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5FA" w:rsidRPr="009B5599" w:rsidRDefault="00962562" w:rsidP="00FC25FA">
      <w:pPr>
        <w:rPr>
          <w:rFonts w:ascii="Arial" w:hAnsi="Arial" w:cs="Arial"/>
          <w:sz w:val="20"/>
          <w:szCs w:val="20"/>
        </w:rPr>
      </w:pPr>
      <w:r>
        <w:rPr>
          <w:rFonts w:ascii="Arial" w:hAnsi="Arial" w:cs="Arial"/>
          <w:noProof/>
          <w:sz w:val="20"/>
          <w:szCs w:val="20"/>
        </w:rPr>
        <w:pict>
          <v:group id="Grupo 43" o:spid="_x0000_s1052" style="position:absolute;margin-left:-1pt;margin-top:-3pt;width:530pt;height:106.05pt;z-index:251659264;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">
            <v:rect id="Rectangle 14" o:spid="_x0000_s1053" style="position:absolute;width:67310;height:13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FcQA&#10;AADaAAAADwAAAGRycy9kb3ducmV2LnhtbESPQWsCMRSE74X+h/AEL0WzSiuyGkUKgtCCdFtBb4/k&#10;ubu4eVmTVNd/bwoFj8PMfMPMl51txIV8qB0rGA0zEMTamZpLBT/f68EURIjIBhvHpOBGAZaL56c5&#10;5sZd+YsuRSxFgnDIUUEVY5tLGXRFFsPQtcTJOzpvMSbpS2k8XhPcNnKcZRNpsea0UGFL7xXpU/Fr&#10;Fby8TqzZ7c83fyg+9rvtVK8+g1aq3+tWMxCRuvgI/7c3RsEb/F1JN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kHBXEAAAA2gAAAA8AAAAAAAAAAAAAAAAAmAIAAGRycy9k&#10;b3ducmV2LnhtbFBLBQYAAAAABAAEAPUAAACJAwAAAAA=&#10;" filled="f" strokeweight="1.5pt"/>
            <v:roundrect id="AutoShape 45" o:spid="_x0000_s1054" style="position:absolute;left:17335;top:11049;width:49149;height:18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OjmMEA&#10;AADaAAAADwAAAGRycy9kb3ducmV2LnhtbESPzWrDMBCE74G8g9hALyGR0kMIbuQQAgETKKVJH2Cx&#10;NraxtTKS/NO3rwqFHoeZ+YY5nmbbiZF8aBxr2G0VCOLSmYYrDV+P6+YAIkRkg51j0vBNAU75cnHE&#10;zLiJP2m8x0okCIcMNdQx9pmUoazJYti6njh5T+ctxiR9JY3HKcFtJ1+V2kuLDaeFGnu61FS298Em&#10;Sqs+Jm9VN14HHt/J3JpijVq/rObzG4hIc/wP/7ULo2EPv1fSDZD5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To5jBAAAA2gAAAA8AAAAAAAAAAAAAAAAAmAIAAGRycy9kb3du&#10;cmV2LnhtbFBLBQYAAAAABAAEAPUAAACGAwAAAAA=&#10;" filled="f" fillcolor="#0c9" strokeweight="1pt">
              <v:textbox style="mso-next-textbox:#AutoShape 45" inset="1.84081mm,0,0,0">
                <w:txbxContent>
                  <w:p w:rsidR="00A4414A" w:rsidRDefault="00A4414A" w:rsidP="00A4414A">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v:textbox>
            </v:roundrect>
            <v:group id="Grupo 46" o:spid="_x0000_s1055"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56" type="#_x0000_t75" style="position:absolute;top:2476;width:14763;height:62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3v/XBAAAA2gAAAA8AAABkcnMvZG93bnJldi54bWxET0trwkAQvgv+h2WE3urG0kqJriKi0Ice&#10;GsXzkB2TaHY2ZFdN++udQ8Hjx/eezjtXqyu1ofJsYDRMQBHn3lZcGNjv1s/voEJEtlh7JgO/FGA+&#10;6/emmFp/4x+6ZrFQEsIhRQNljE2qdchLchiGviEW7uhbh1FgW2jb4k3CXa1fkmSsHVYsDSU2tCwp&#10;P2cXJyWby3qTHf629e6z86uv79Pr2/JkzNOgW0xAReriQ/zv/rAGZKtckRugZ3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g3v/XBAAAA2gAAAA8AAAAAAAAAAAAAAAAAnwIA&#10;AGRycy9kb3ducmV2LnhtbFBLBQYAAAAABAAEAPcAAACNAwAAAAA=&#10;">
                <v:imagedata r:id="rId6" o:title=""/>
                <v:path arrowok="t"/>
              </v:shape>
              <v:roundrect id="AutoShape 44" o:spid="_x0000_s1057" style="position:absolute;left:16764;top:5238;width:29495;height:1924;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LDz8AA&#10;AADaAAAADwAAAGRycy9kb3ducmV2LnhtbERPyW7CMBC9I/EP1iD1BjY9VDTgIETVTWoPLBduQzyJ&#10;I+JxFBuS/n1dqRLHp7ev1oNrxI26UHvWMJ8pEMSFNzVXGo6H1+kCRIjIBhvPpOGHAqzz8WiFmfE9&#10;7+i2j5VIIRwy1GBjbDMpQ2HJYZj5ljhxpe8cxgS7SpoO+xTuGvmo1JN0WHNqsNjS1lJx2V9dmkHX&#10;/vRVKIuL4f3Tlefj2/eL0vphMmyWICIN8S7+d38YDc/wdyX5Qe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7LDz8AAAADaAAAADwAAAAAAAAAAAAAAAACYAgAAZHJzL2Rvd25y&#10;ZXYueG1sUEsFBgAAAAAEAAQA9QAAAIUDAAAAAA==&#10;" filled="f" fillcolor="#0c9" strokeweight="1pt">
                <v:textbox style="mso-next-textbox:#AutoShape 44" inset="1.84081mm,0,0,0">
                  <w:txbxContent>
                    <w:p w:rsidR="00A4414A" w:rsidRDefault="00A4414A" w:rsidP="00A4414A">
                      <w:pPr>
                        <w:pStyle w:val="Ttulo2"/>
                        <w:jc w:val="left"/>
                        <w:rPr>
                          <w:sz w:val="20"/>
                          <w:u w:val="none"/>
                        </w:rPr>
                      </w:pPr>
                      <w:r>
                        <w:rPr>
                          <w:sz w:val="20"/>
                          <w:u w:val="none"/>
                        </w:rPr>
                        <w:t>DATA DA PR</w:t>
                      </w:r>
                      <w:r w:rsidR="00F85433">
                        <w:rPr>
                          <w:sz w:val="20"/>
                          <w:u w:val="none"/>
                        </w:rPr>
                        <w:t>OVA:           /          / 2021</w:t>
                      </w:r>
                    </w:p>
                  </w:txbxContent>
                </v:textbox>
              </v:roundrect>
              <v:roundrect id="AutoShape 50" o:spid="_x0000_s1058" style="position:absolute;left:16764;width:49149;height:19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dKMEA&#10;AADbAAAADwAAAGRycy9kb3ducmV2LnhtbESPQWsCMRCF7wX/QxjBi2hiD6WsRhFBEKFIrT9g2Iy7&#10;i5vJksTd7b/vHITe3jBvvnlvsxt9q3qKqQlsYbU0oIjL4BquLNx+jotPUCkjO2wDk4VfSrDbTt42&#10;WLgw8Df111wpgXAq0EKdc1doncqaPKZl6Ihldw/RY5YxVtpFHATuW/1uzIf22LB8qLGjQ03l4/r0&#10;QnmYyxC9afvjk/svcufmNEdrZ9NxvwaVacz/5tf1yUl8SS9dRID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v3SjBAAAA2wAAAA8AAAAAAAAAAAAAAAAAmAIAAGRycy9kb3du&#10;cmV2LnhtbFBLBQYAAAAABAAEAPUAAACGAwAAAAA=&#10;" filled="f" fillcolor="#0c9" strokeweight="1pt">
                <v:textbox style="mso-next-textbox:#AutoShape 50" inset="1.84081mm,0,0,0">
                  <w:txbxContent>
                    <w:p w:rsidR="00A4414A" w:rsidRDefault="00766DD4" w:rsidP="00A4414A">
                      <w:pPr>
                        <w:jc w:val="center"/>
                        <w:rPr>
                          <w:rFonts w:ascii="Arial" w:hAnsi="Arial" w:cs="Arial"/>
                          <w:b/>
                          <w:snapToGrid w:val="0"/>
                          <w:color w:val="000000"/>
                        </w:rPr>
                      </w:pPr>
                      <w:r>
                        <w:rPr>
                          <w:rFonts w:ascii="Arial" w:hAnsi="Arial" w:cs="Arial"/>
                          <w:b/>
                          <w:snapToGrid w:val="0"/>
                          <w:color w:val="000000"/>
                        </w:rPr>
                        <w:t xml:space="preserve">LISTA DE RECUPERAÇÃO – </w:t>
                      </w:r>
                      <w:r w:rsidR="000238BC">
                        <w:rPr>
                          <w:rFonts w:ascii="Arial" w:hAnsi="Arial" w:cs="Arial"/>
                          <w:b/>
                          <w:snapToGrid w:val="0"/>
                          <w:color w:val="000000"/>
                        </w:rPr>
                        <w:t>MATEMÁTICA</w:t>
                      </w:r>
                      <w:r>
                        <w:rPr>
                          <w:rFonts w:ascii="Arial" w:hAnsi="Arial" w:cs="Arial"/>
                          <w:b/>
                          <w:snapToGrid w:val="0"/>
                          <w:color w:val="000000"/>
                        </w:rPr>
                        <w:t xml:space="preserve"> </w:t>
                      </w:r>
                    </w:p>
                  </w:txbxContent>
                </v:textbox>
              </v:roundrect>
              <v:roundrect id="AutoShape 41" o:spid="_x0000_s1059" style="position:absolute;left:16764;top:2571;width:10604;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4s8AA&#10;AADbAAAADwAAAGRycy9kb3ducmV2LnhtbESP0YrCMBBF3wX/IYywL6KJPohUo4ggiCDLqh8wNGNb&#10;bCYliW39+40g+DbDvffMnfW2t7VoyYfKsYbZVIEgzp2puNBwux4mSxAhIhusHZOGFwXYboaDNWbG&#10;dfxH7SUWIkE4ZKihjLHJpAx5SRbD1DXESbs7bzGm1RfSeOwS3NZyrtRCWqw4XSixoX1J+ePytIny&#10;UL+dt6puD09uz2RO1XGMWv+M+t0KRKQ+fs2f9NGk+jN4/5IG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N4s8AAAADbAAAADwAAAAAAAAAAAAAAAACYAgAAZHJzL2Rvd25y&#10;ZXYueG1sUEsFBgAAAAAEAAQA9QAAAIUDAAAAAA==&#10;" filled="f" fillcolor="#0c9" strokeweight="1pt">
                <v:textbox style="mso-next-textbox:#AutoShape 41" inset="1.84081mm,0,0,0">
                  <w:txbxContent>
                    <w:p w:rsidR="00A4414A" w:rsidRDefault="00A4414A" w:rsidP="00A4414A">
                      <w:pPr>
                        <w:pStyle w:val="Ttulo1"/>
                        <w:jc w:val="left"/>
                        <w:rPr>
                          <w:rFonts w:ascii="Arial" w:hAnsi="Arial" w:cs="Arial"/>
                          <w:sz w:val="20"/>
                          <w:u w:val="none"/>
                        </w:rPr>
                      </w:pPr>
                      <w:r>
                        <w:rPr>
                          <w:rFonts w:ascii="Arial" w:hAnsi="Arial" w:cs="Arial"/>
                          <w:sz w:val="20"/>
                          <w:u w:val="none"/>
                        </w:rPr>
                        <w:t xml:space="preserve">SÉRIE: </w:t>
                      </w:r>
                      <w:r w:rsidR="000238BC">
                        <w:rPr>
                          <w:rFonts w:ascii="Arial" w:hAnsi="Arial" w:cs="Arial"/>
                          <w:sz w:val="20"/>
                          <w:u w:val="none"/>
                        </w:rPr>
                        <w:t>2</w:t>
                      </w:r>
                      <w:r w:rsidR="003F6E0F">
                        <w:rPr>
                          <w:rFonts w:ascii="Arial" w:hAnsi="Arial" w:cs="Arial"/>
                          <w:sz w:val="20"/>
                          <w:u w:val="none"/>
                        </w:rPr>
                        <w:t>º</w:t>
                      </w:r>
                      <w:r>
                        <w:rPr>
                          <w:rFonts w:ascii="Arial" w:hAnsi="Arial" w:cs="Arial"/>
                          <w:sz w:val="20"/>
                          <w:u w:val="none"/>
                        </w:rPr>
                        <w:t xml:space="preserve"> ANO</w:t>
                      </w:r>
                    </w:p>
                  </w:txbxContent>
                </v:textbox>
              </v:roundrect>
              <v:roundrect id="AutoShape 43" o:spid="_x0000_s1060" style="position:absolute;left:28219;top:2571;width:18040;height:200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HmxMEA&#10;AADbAAAADwAAAGRycy9kb3ducmV2LnhtbESP0YrCMBBF3xf8hzCCL4sm+rAs1VhEKIggousHDM3Y&#10;FptJSWJb/94sLOzbDPfeM3c2+Whb0ZMPjWMNy4UCQVw603Cl4fZTzL9BhIhssHVMGl4UIN9OPjaY&#10;GTfwhfprrESCcMhQQx1jl0kZyposhoXriJN2d95iTKuvpPE4JLht5UqpL2mx4XShxo72NZWP69Mm&#10;ykOdB29V2xdP7k9kjs3hE7WeTcfdGkSkMf6b/9IHk+qv4PeXNID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x5sTBAAAA2wAAAA8AAAAAAAAAAAAAAAAAmAIAAGRycy9kb3du&#10;cmV2LnhtbFBLBQYAAAAABAAEAPUAAACGAwAAAAA=&#10;" filled="f" fillcolor="#0c9" strokeweight="1pt">
                <v:textbox style="mso-next-textbox:#AutoShape 43" inset="1.84081mm,0,0,0">
                  <w:txbxContent>
                    <w:p w:rsidR="00A4414A" w:rsidRDefault="002233DA" w:rsidP="00A4414A">
                      <w:pPr>
                        <w:pStyle w:val="Ttulo1"/>
                        <w:rPr>
                          <w:rFonts w:ascii="Arial" w:hAnsi="Arial" w:cs="Arial"/>
                          <w:sz w:val="20"/>
                          <w:u w:val="none"/>
                        </w:rPr>
                      </w:pPr>
                      <w:r>
                        <w:rPr>
                          <w:rFonts w:ascii="Arial" w:hAnsi="Arial" w:cs="Arial"/>
                          <w:sz w:val="20"/>
                          <w:u w:val="none"/>
                        </w:rPr>
                        <w:t xml:space="preserve">TURMA: A     </w:t>
                      </w:r>
                      <w:r w:rsidR="00864457">
                        <w:rPr>
                          <w:rFonts w:ascii="Arial" w:hAnsi="Arial" w:cs="Arial"/>
                          <w:sz w:val="20"/>
                          <w:u w:val="none"/>
                        </w:rPr>
                        <w:t>4</w:t>
                      </w:r>
                      <w:r w:rsidR="00A4414A">
                        <w:rPr>
                          <w:rFonts w:ascii="Arial" w:hAnsi="Arial" w:cs="Arial"/>
                          <w:sz w:val="20"/>
                          <w:u w:val="none"/>
                        </w:rPr>
                        <w:t>º BIMESTRE</w:t>
                      </w:r>
                    </w:p>
                  </w:txbxContent>
                </v:textbox>
              </v:roundrect>
              <v:roundrect id="AutoShape 46" o:spid="_x0000_s1061" style="position:absolute;left:46577;top:257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8Sw8IA&#10;AADbAAAADwAAAGRycy9kb3ducmV2LnhtbERPS2vCQBC+F/wPywje6sZIW01dRSShpbca6XnMTh40&#10;OxuyaxL/fbdQ6G0+vufsDpNpxUC9aywrWC0jEMSF1Q1XCi559rgB4TyyxtYyKbiTg8N+9rDDRNuR&#10;P2k4+0qEEHYJKqi97xIpXVGTQbe0HXHgStsb9AH2ldQ9jiHctDKOomdpsOHQUGNHp5qK7/PNKLiW&#10;2f3yNnx0ebqxT2Xq4u1L/qXUYj4dX0F4mvy/+M/9rsP8Nfz+Eg6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DxLDwgAAANsAAAAPAAAAAAAAAAAAAAAAAJgCAABkcnMvZG93&#10;bnJldi54bWxQSwUGAAAAAAQABAD1AAAAhwMAAAAA&#10;" filled="f" fillcolor="#0c9" strokeweight="1pt">
                <v:textbox style="mso-next-textbox:#AutoShape 46" inset="1.84081mm,0,0,0">
                  <w:txbxContent>
                    <w:p w:rsidR="00A4414A" w:rsidRPr="00766DD4" w:rsidRDefault="00A4414A" w:rsidP="00766DD4"/>
                  </w:txbxContent>
                </v:textbox>
              </v:roundrect>
              <v:roundrect id="AutoShape 49" o:spid="_x0000_s1062" style="position:absolute;left:16764;top:7715;width:29495;height:190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UUcMA&#10;AADbAAAADwAAAGRycy9kb3ducmV2LnhtbESPQWsCMRCF74L/IYzQmyZKEVmNIpbaFuyh6sXbuBk3&#10;i5vJsonu9t8bodDbDO99b94sVp2rxJ2aUHrWMB4pEMS5NyUXGo6H9+EMRIjIBivPpOGXAqyW/d4C&#10;M+Nb/qH7PhYihXDIUIONsc6kDLklh2Hka+KkXXzjMKa1KaRpsE3hrpITpabSYcnpgsWaNpby6/7m&#10;Ug26taddrizOuo8vdzkft99vSuuXQbeeg4jUxX/zH/1pEvcKz1/SAH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UUcMAAADbAAAADwAAAAAAAAAAAAAAAACYAgAAZHJzL2Rv&#10;d25yZXYueG1sUEsFBgAAAAAEAAQA9QAAAIgDAAAAAA==&#10;" filled="f" fillcolor="#0c9" strokeweight="1pt">
                <v:textbox style="mso-next-textbox:#AutoShape 49" inset="1.84081mm,0,0,0">
                  <w:txbxContent>
                    <w:p w:rsidR="00A4414A" w:rsidRDefault="003F6E0F" w:rsidP="00A4414A">
                      <w:pPr>
                        <w:pStyle w:val="Ttulo2"/>
                        <w:jc w:val="left"/>
                        <w:rPr>
                          <w:sz w:val="20"/>
                          <w:u w:val="none"/>
                        </w:rPr>
                      </w:pPr>
                      <w:r>
                        <w:rPr>
                          <w:sz w:val="20"/>
                          <w:u w:val="none"/>
                        </w:rPr>
                        <w:t>PROFESSOR (A)</w:t>
                      </w:r>
                      <w:r w:rsidR="00A4414A">
                        <w:rPr>
                          <w:sz w:val="20"/>
                          <w:u w:val="none"/>
                        </w:rPr>
                        <w:t>:</w:t>
                      </w:r>
                      <w:r w:rsidR="000238BC">
                        <w:rPr>
                          <w:sz w:val="20"/>
                          <w:u w:val="none"/>
                        </w:rPr>
                        <w:t xml:space="preserve"> BRUNO </w:t>
                      </w:r>
                      <w:r w:rsidR="00766DD4">
                        <w:rPr>
                          <w:sz w:val="20"/>
                          <w:u w:val="none"/>
                        </w:rPr>
                        <w:t xml:space="preserve"> </w:t>
                      </w:r>
                      <w:r w:rsidR="00594A09">
                        <w:rPr>
                          <w:sz w:val="20"/>
                          <w:u w:val="none"/>
                        </w:rPr>
                        <w:t xml:space="preserve"> </w:t>
                      </w:r>
                    </w:p>
                  </w:txbxContent>
                </v:textbox>
              </v:roundrect>
              <v:roundrect id="AutoShape 46" o:spid="_x0000_s1063" style="position:absolute;left:55626;top:638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ovLMAA&#10;AADbAAAADwAAAGRycy9kb3ducmV2LnhtbERPS4vCMBC+C/sfwix401TBV9coy6KseLMVz7PN9IHN&#10;pDSx1n+/EQRv8/E9Z73tTS06al1lWcFkHIEgzqyuuFBwTvejJQjnkTXWlknBgxxsNx+DNcba3vlE&#10;XeILEULYxaig9L6JpXRZSQbd2DbEgctta9AH2BZSt3gP4aaW0yiaS4MVh4YSG/opKbsmN6PgL98/&#10;zr/dsUl3SzvLd266WqQXpYaf/fcXCE+9f4tf7oMO82fw/CUc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KovLMAAAADbAAAADwAAAAAAAAAAAAAAAACYAgAAZHJzL2Rvd25y&#10;ZXYueG1sUEsFBgAAAAAEAAQA9QAAAIUDAAAAAA==&#10;" filled="f" fillcolor="#0c9" strokeweight="1pt">
                <v:textbox inset="1.84081mm,0,0,0">
                  <w:txbxContent>
                    <w:p w:rsidR="00A4414A" w:rsidRDefault="00A4414A" w:rsidP="00A4414A">
                      <w:pPr>
                        <w:rPr>
                          <w:rFonts w:ascii="Arial" w:hAnsi="Arial" w:cs="Arial"/>
                          <w:b/>
                          <w:sz w:val="18"/>
                        </w:rPr>
                      </w:pPr>
                      <w:r>
                        <w:rPr>
                          <w:rFonts w:ascii="Arial" w:hAnsi="Arial" w:cs="Arial"/>
                          <w:b/>
                          <w:sz w:val="18"/>
                        </w:rPr>
                        <w:t>Nota:</w:t>
                      </w:r>
                    </w:p>
                    <w:p w:rsidR="00A4414A" w:rsidRDefault="00A4414A" w:rsidP="00A4414A">
                      <w:pPr>
                        <w:rPr>
                          <w:rFonts w:ascii="Arial" w:hAnsi="Arial" w:cs="Arial"/>
                          <w:b/>
                          <w:sz w:val="18"/>
                        </w:rPr>
                      </w:pPr>
                    </w:p>
                  </w:txbxContent>
                </v:textbox>
              </v:roundrect>
              <v:roundrect id="AutoShape 46" o:spid="_x0000_s1064" style="position:absolute;left:46577;top:638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ixW78A&#10;AADbAAAADwAAAGRycy9kb3ducmV2LnhtbERPS4vCMBC+L/gfwgje1lRB161GEVEUb2tlz2MzfWAz&#10;KU2s9d8bQfA2H99zFqvOVKKlxpWWFYyGEQji1OqScwXnZPc9A+E8ssbKMil4kIPVsve1wFjbO/9R&#10;e/K5CCHsYlRQeF/HUrq0IINuaGviwGW2MegDbHKpG7yHcFPJcRRNpcGSQ0OBNW0KSq+nm1FwyXaP&#10;87491sl2ZifZ1o1/f5J/pQb9bj0H4anzH/HbfdBh/hRev4Q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eLFbvwAAANsAAAAPAAAAAAAAAAAAAAAAAJgCAABkcnMvZG93bnJl&#10;di54bWxQSwUGAAAAAAQABAD1AAAAhAMAAAAA&#10;" filled="f" fillcolor="#0c9" strokeweight="1pt">
                <v:textbox inset="1.84081mm,0,0,0">
                  <w:txbxContent>
                    <w:p w:rsidR="00A4414A" w:rsidRDefault="00A4414A" w:rsidP="00A4414A">
                      <w:pPr>
                        <w:jc w:val="both"/>
                        <w:rPr>
                          <w:rFonts w:ascii="Arial" w:hAnsi="Arial" w:cs="Arial"/>
                          <w:b/>
                          <w:sz w:val="14"/>
                        </w:rPr>
                      </w:pPr>
                    </w:p>
                  </w:txbxContent>
                </v:textbox>
              </v:roundrect>
              <v:roundrect id="AutoShape 46" o:spid="_x0000_s1065" style="position:absolute;left:55626;top:257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UwL8A&#10;AADbAAAADwAAAGRycy9kb3ducmV2LnhtbERPS4vCMBC+L/gfwgje1lTBx1ajiCiKt7Wy57GZPrCZ&#10;lCbW+u+NIOxtPr7nLNedqURLjSstKxgNIxDEqdUl5wouyf57DsJ5ZI2VZVLwJAfrVe9ribG2D/6l&#10;9uxzEULYxaig8L6OpXRpQQbd0NbEgctsY9AH2ORSN/gI4aaS4yiaSoMlh4YCa9oWlN7Od6Pgmu2f&#10;l0N7qpPd3E6ynRv/zJI/pQb9brMA4anz/+KP+6jD/Bm8fwkH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NBTAvwAAANsAAAAPAAAAAAAAAAAAAAAAAJgCAABkcnMvZG93bnJl&#10;di54bWxQSwUGAAAAAAQABAD1AAAAhAMAAAAA&#10;" filled="f" fillcolor="#0c9" strokeweight="1pt">
                <v:textbox inset="1.84081mm,0,0,0">
                  <w:txbxContent>
                    <w:p w:rsidR="00FE09F2" w:rsidRDefault="00A4414A" w:rsidP="00A4414A">
                      <w:pPr>
                        <w:jc w:val="center"/>
                        <w:rPr>
                          <w:rFonts w:ascii="Arial" w:hAnsi="Arial" w:cs="Arial"/>
                          <w:b/>
                          <w:sz w:val="16"/>
                        </w:rPr>
                      </w:pPr>
                      <w:r w:rsidRPr="00A4414A">
                        <w:rPr>
                          <w:rFonts w:ascii="Arial" w:hAnsi="Arial" w:cs="Arial"/>
                          <w:b/>
                          <w:sz w:val="16"/>
                        </w:rPr>
                        <w:t>Nº DE QUESTÕES:</w:t>
                      </w:r>
                    </w:p>
                    <w:p w:rsidR="00A4414A" w:rsidRDefault="000238BC" w:rsidP="00D06C48">
                      <w:pPr>
                        <w:jc w:val="center"/>
                        <w:rPr>
                          <w:rFonts w:ascii="Arial" w:hAnsi="Arial" w:cs="Arial"/>
                          <w:b/>
                          <w:sz w:val="18"/>
                        </w:rPr>
                      </w:pPr>
                      <w:r>
                        <w:rPr>
                          <w:rFonts w:ascii="Arial" w:hAnsi="Arial" w:cs="Arial"/>
                          <w:b/>
                          <w:sz w:val="18"/>
                        </w:rPr>
                        <w:t>16</w:t>
                      </w:r>
                    </w:p>
                  </w:txbxContent>
                </v:textbox>
              </v:roundrect>
            </v:group>
          </v:group>
        </w:pict>
      </w:r>
    </w:p>
    <w:p w:rsidR="00A8239D" w:rsidRPr="009B5599" w:rsidRDefault="00A8239D" w:rsidP="00E50406">
      <w:pPr>
        <w:jc w:val="both"/>
        <w:rPr>
          <w:rFonts w:ascii="Arial" w:hAnsi="Arial" w:cs="Arial"/>
          <w:sz w:val="20"/>
          <w:szCs w:val="20"/>
        </w:rPr>
      </w:pPr>
    </w:p>
    <w:p w:rsidR="00FC25FA" w:rsidRPr="009B5599" w:rsidRDefault="00FC25FA" w:rsidP="00E50406">
      <w:pPr>
        <w:jc w:val="both"/>
        <w:rPr>
          <w:rFonts w:ascii="Arial" w:hAnsi="Arial" w:cs="Arial"/>
          <w:sz w:val="20"/>
          <w:szCs w:val="20"/>
        </w:rPr>
      </w:pPr>
    </w:p>
    <w:p w:rsidR="00FC25FA" w:rsidRPr="009B5599" w:rsidRDefault="00FC25FA" w:rsidP="00E50406">
      <w:pPr>
        <w:jc w:val="both"/>
        <w:rPr>
          <w:rFonts w:ascii="Arial" w:hAnsi="Arial" w:cs="Arial"/>
          <w:sz w:val="20"/>
          <w:szCs w:val="20"/>
        </w:rPr>
      </w:pPr>
    </w:p>
    <w:p w:rsidR="00FC25FA" w:rsidRPr="009B5599" w:rsidRDefault="00FC25FA" w:rsidP="00E50406">
      <w:pPr>
        <w:jc w:val="both"/>
        <w:rPr>
          <w:rFonts w:ascii="Arial" w:hAnsi="Arial" w:cs="Arial"/>
          <w:sz w:val="20"/>
          <w:szCs w:val="20"/>
        </w:rPr>
      </w:pPr>
    </w:p>
    <w:p w:rsidR="00FC25FA" w:rsidRPr="009B5599" w:rsidRDefault="00FC25FA" w:rsidP="00E50406">
      <w:pPr>
        <w:jc w:val="both"/>
        <w:rPr>
          <w:rFonts w:ascii="Arial" w:hAnsi="Arial" w:cs="Arial"/>
          <w:sz w:val="20"/>
          <w:szCs w:val="20"/>
        </w:rPr>
      </w:pPr>
    </w:p>
    <w:p w:rsidR="00FC25FA" w:rsidRPr="009B5599" w:rsidRDefault="00FC25FA" w:rsidP="00E50406">
      <w:pPr>
        <w:jc w:val="both"/>
        <w:rPr>
          <w:rFonts w:ascii="Arial" w:hAnsi="Arial" w:cs="Arial"/>
          <w:sz w:val="20"/>
          <w:szCs w:val="20"/>
        </w:rPr>
      </w:pPr>
    </w:p>
    <w:p w:rsidR="00FC25FA" w:rsidRDefault="00FC25FA" w:rsidP="00E50406">
      <w:pPr>
        <w:jc w:val="both"/>
        <w:rPr>
          <w:rFonts w:ascii="Arial" w:hAnsi="Arial" w:cs="Arial"/>
          <w:sz w:val="20"/>
          <w:szCs w:val="20"/>
        </w:rPr>
      </w:pPr>
    </w:p>
    <w:p w:rsidR="009B5599" w:rsidRDefault="009B5599" w:rsidP="00E50406">
      <w:pPr>
        <w:jc w:val="both"/>
        <w:rPr>
          <w:rFonts w:ascii="Arial" w:hAnsi="Arial" w:cs="Arial"/>
          <w:sz w:val="20"/>
          <w:szCs w:val="20"/>
        </w:rPr>
      </w:pPr>
    </w:p>
    <w:p w:rsidR="00D06C48" w:rsidRDefault="00D06C48" w:rsidP="00E50406">
      <w:pPr>
        <w:jc w:val="both"/>
        <w:rPr>
          <w:rFonts w:ascii="Arial" w:hAnsi="Arial" w:cs="Arial"/>
          <w:sz w:val="20"/>
          <w:szCs w:val="20"/>
        </w:rPr>
      </w:pPr>
    </w:p>
    <w:tbl>
      <w:tblPr>
        <w:tblpPr w:leftFromText="141" w:rightFromText="141" w:vertAnchor="text" w:horzAnchor="margin" w:tblpX="250" w:tblpY="306"/>
        <w:tblW w:w="10314" w:type="dxa"/>
        <w:tblBorders>
          <w:top w:val="double" w:sz="4" w:space="0" w:color="auto"/>
          <w:left w:val="double" w:sz="4" w:space="0" w:color="auto"/>
          <w:bottom w:val="double" w:sz="4" w:space="0" w:color="auto"/>
          <w:right w:val="double" w:sz="4" w:space="0" w:color="auto"/>
        </w:tblBorders>
        <w:tblLook w:val="01E0"/>
      </w:tblPr>
      <w:tblGrid>
        <w:gridCol w:w="10314"/>
      </w:tblGrid>
      <w:tr w:rsidR="00D06C48" w:rsidRPr="008A49D3" w:rsidTr="00D06C48">
        <w:tc>
          <w:tcPr>
            <w:tcW w:w="10314" w:type="dxa"/>
          </w:tcPr>
          <w:p w:rsidR="00D06C48" w:rsidRPr="00BF7964" w:rsidRDefault="00D06C48" w:rsidP="00D06C48">
            <w:pPr>
              <w:numPr>
                <w:ilvl w:val="0"/>
                <w:numId w:val="12"/>
              </w:numPr>
              <w:ind w:left="337" w:hanging="284"/>
              <w:jc w:val="both"/>
              <w:rPr>
                <w:rFonts w:ascii="Arial" w:hAnsi="Arial" w:cs="Arial"/>
                <w:b/>
                <w:sz w:val="16"/>
                <w:szCs w:val="16"/>
              </w:rPr>
            </w:pPr>
            <w:r w:rsidRPr="00BF7964">
              <w:rPr>
                <w:rFonts w:ascii="Arial" w:hAnsi="Arial" w:cs="Arial"/>
                <w:b/>
                <w:sz w:val="16"/>
                <w:szCs w:val="16"/>
              </w:rPr>
              <w:t xml:space="preserve">Preencha o cabeçalho de </w:t>
            </w:r>
            <w:r w:rsidRPr="00A8763E">
              <w:rPr>
                <w:rFonts w:ascii="Arial" w:hAnsi="Arial" w:cs="Arial"/>
                <w:sz w:val="16"/>
                <w:szCs w:val="16"/>
              </w:rPr>
              <w:t>forma</w:t>
            </w:r>
            <w:r w:rsidRPr="00BF7964">
              <w:rPr>
                <w:rFonts w:ascii="Arial" w:hAnsi="Arial" w:cs="Arial"/>
                <w:b/>
                <w:sz w:val="16"/>
                <w:szCs w:val="16"/>
              </w:rPr>
              <w:t xml:space="preserve"> legível e completa.</w:t>
            </w:r>
          </w:p>
          <w:p w:rsidR="00D06C48" w:rsidRDefault="00D06C48" w:rsidP="00D06C48">
            <w:pPr>
              <w:numPr>
                <w:ilvl w:val="0"/>
                <w:numId w:val="12"/>
              </w:numPr>
              <w:ind w:left="337" w:hanging="284"/>
              <w:jc w:val="both"/>
              <w:rPr>
                <w:rFonts w:ascii="Arial" w:hAnsi="Arial" w:cs="Arial"/>
                <w:b/>
                <w:sz w:val="16"/>
                <w:szCs w:val="16"/>
              </w:rPr>
            </w:pPr>
            <w:r>
              <w:rPr>
                <w:rFonts w:ascii="Arial" w:hAnsi="Arial" w:cs="Arial"/>
                <w:b/>
                <w:sz w:val="16"/>
                <w:szCs w:val="16"/>
              </w:rPr>
              <w:t>A interpretação das questões faz parte da avaliação.</w:t>
            </w:r>
          </w:p>
          <w:p w:rsidR="00D06C48" w:rsidRPr="00BF7964" w:rsidRDefault="00D06C48" w:rsidP="00D06C48">
            <w:pPr>
              <w:numPr>
                <w:ilvl w:val="0"/>
                <w:numId w:val="12"/>
              </w:numPr>
              <w:ind w:left="337" w:hanging="284"/>
              <w:jc w:val="both"/>
              <w:rPr>
                <w:rFonts w:ascii="Arial" w:hAnsi="Arial" w:cs="Arial"/>
                <w:b/>
                <w:sz w:val="16"/>
                <w:szCs w:val="16"/>
              </w:rPr>
            </w:pPr>
            <w:r w:rsidRPr="00BF7964">
              <w:rPr>
                <w:rFonts w:ascii="Arial" w:hAnsi="Arial" w:cs="Arial"/>
                <w:b/>
                <w:sz w:val="16"/>
                <w:szCs w:val="16"/>
              </w:rPr>
              <w:t>Certifique-se de que, em cada questão, todo o desenvolvimento e as operações estejam explícitos, o não cumprimento do item anulará a questão.</w:t>
            </w:r>
          </w:p>
          <w:p w:rsidR="00D06C48" w:rsidRPr="00BF7964" w:rsidRDefault="00D06C48" w:rsidP="00D06C48">
            <w:pPr>
              <w:numPr>
                <w:ilvl w:val="0"/>
                <w:numId w:val="12"/>
              </w:numPr>
              <w:ind w:left="337" w:hanging="284"/>
              <w:jc w:val="both"/>
              <w:rPr>
                <w:rFonts w:ascii="Arial" w:hAnsi="Arial" w:cs="Arial"/>
                <w:b/>
                <w:sz w:val="16"/>
                <w:szCs w:val="16"/>
              </w:rPr>
            </w:pPr>
            <w:r w:rsidRPr="00BF7964">
              <w:rPr>
                <w:rFonts w:ascii="Arial" w:hAnsi="Arial" w:cs="Arial"/>
                <w:b/>
                <w:sz w:val="16"/>
                <w:szCs w:val="16"/>
              </w:rPr>
              <w:t>Utilize somente caneta de tinta azul ou preta. Prova feita a lápis não</w:t>
            </w:r>
            <w:r>
              <w:rPr>
                <w:rFonts w:ascii="Arial" w:hAnsi="Arial" w:cs="Arial"/>
                <w:b/>
                <w:sz w:val="16"/>
                <w:szCs w:val="16"/>
              </w:rPr>
              <w:t xml:space="preserve"> será corrigida e não</w:t>
            </w:r>
            <w:r w:rsidRPr="00BF7964">
              <w:rPr>
                <w:rFonts w:ascii="Arial" w:hAnsi="Arial" w:cs="Arial"/>
                <w:b/>
                <w:sz w:val="16"/>
                <w:szCs w:val="16"/>
              </w:rPr>
              <w:t xml:space="preserve"> terá direito à revisão.</w:t>
            </w:r>
          </w:p>
          <w:p w:rsidR="00D06C48" w:rsidRPr="00BF7964" w:rsidRDefault="00D06C48" w:rsidP="00D06C48">
            <w:pPr>
              <w:numPr>
                <w:ilvl w:val="0"/>
                <w:numId w:val="12"/>
              </w:numPr>
              <w:ind w:left="337" w:hanging="284"/>
              <w:jc w:val="both"/>
              <w:rPr>
                <w:rFonts w:ascii="Arial" w:hAnsi="Arial" w:cs="Arial"/>
                <w:b/>
                <w:sz w:val="16"/>
                <w:szCs w:val="16"/>
              </w:rPr>
            </w:pPr>
            <w:r w:rsidRPr="00BF7964">
              <w:rPr>
                <w:rFonts w:ascii="Arial" w:hAnsi="Arial" w:cs="Arial"/>
                <w:b/>
                <w:sz w:val="16"/>
                <w:szCs w:val="16"/>
              </w:rPr>
              <w:t>Serão anuladas as avaliações em que forem constatados: termos pejorativos ou desenhos inadequados.</w:t>
            </w:r>
          </w:p>
          <w:p w:rsidR="00D06C48" w:rsidRPr="00BF7964" w:rsidRDefault="00D06C48" w:rsidP="00D06C48">
            <w:pPr>
              <w:numPr>
                <w:ilvl w:val="0"/>
                <w:numId w:val="12"/>
              </w:numPr>
              <w:shd w:val="clear" w:color="auto" w:fill="FFFFFF"/>
              <w:ind w:left="337" w:hanging="284"/>
              <w:jc w:val="both"/>
              <w:rPr>
                <w:rFonts w:ascii="Arial" w:hAnsi="Arial" w:cs="Arial"/>
                <w:b/>
                <w:bCs/>
                <w:sz w:val="16"/>
                <w:szCs w:val="16"/>
              </w:rPr>
            </w:pPr>
            <w:r w:rsidRPr="00BF7964">
              <w:rPr>
                <w:rFonts w:ascii="Arial" w:hAnsi="Arial" w:cs="Arial"/>
                <w:b/>
                <w:bCs/>
                <w:sz w:val="16"/>
                <w:szCs w:val="16"/>
              </w:rPr>
              <w:t>Procure cuidar da boa apresentação de sua prova (organização, clareza, letra legível).</w:t>
            </w:r>
          </w:p>
          <w:p w:rsidR="00D06C48" w:rsidRPr="00BF7964" w:rsidRDefault="00D06C48" w:rsidP="00D06C48">
            <w:pPr>
              <w:numPr>
                <w:ilvl w:val="0"/>
                <w:numId w:val="12"/>
              </w:numPr>
              <w:ind w:left="337" w:hanging="284"/>
              <w:rPr>
                <w:rFonts w:ascii="Arial" w:hAnsi="Arial" w:cs="Arial"/>
                <w:b/>
                <w:sz w:val="16"/>
                <w:szCs w:val="16"/>
              </w:rPr>
            </w:pPr>
            <w:r w:rsidRPr="00BF7964">
              <w:rPr>
                <w:rFonts w:ascii="Arial" w:hAnsi="Arial" w:cs="Arial"/>
                <w:b/>
                <w:sz w:val="16"/>
                <w:szCs w:val="16"/>
              </w:rPr>
              <w:t>As respostas com rasuras e/ou líquido corretor não serão revisadas e nem aceitas.</w:t>
            </w:r>
          </w:p>
          <w:p w:rsidR="00D06C48" w:rsidRPr="00BF7964" w:rsidRDefault="00D06C48" w:rsidP="00D06C48">
            <w:pPr>
              <w:numPr>
                <w:ilvl w:val="0"/>
                <w:numId w:val="12"/>
              </w:numPr>
              <w:ind w:left="337" w:hanging="284"/>
              <w:jc w:val="both"/>
              <w:rPr>
                <w:rFonts w:ascii="Arial" w:hAnsi="Arial" w:cs="Arial"/>
                <w:b/>
                <w:sz w:val="16"/>
                <w:szCs w:val="16"/>
              </w:rPr>
            </w:pPr>
            <w:r w:rsidRPr="00BF7964">
              <w:rPr>
                <w:rFonts w:ascii="Arial" w:hAnsi="Arial" w:cs="Arial"/>
                <w:b/>
                <w:sz w:val="16"/>
                <w:szCs w:val="16"/>
              </w:rPr>
              <w:t>Não é permitido ter celulares e/ou objetos eletrônicos junto ao corpo, sobre a carteira ou com fácil acesso ao aluno durante a realização da avaliação, sob pena de sua anulação.</w:t>
            </w:r>
          </w:p>
          <w:p w:rsidR="00D06C48" w:rsidRPr="004C625A" w:rsidRDefault="00D06C48" w:rsidP="00D06C48">
            <w:pPr>
              <w:numPr>
                <w:ilvl w:val="0"/>
                <w:numId w:val="12"/>
              </w:numPr>
              <w:ind w:left="337" w:hanging="284"/>
              <w:jc w:val="both"/>
              <w:rPr>
                <w:rFonts w:ascii="Arial" w:hAnsi="Arial" w:cs="Arial"/>
                <w:sz w:val="16"/>
                <w:szCs w:val="16"/>
              </w:rPr>
            </w:pPr>
            <w:r w:rsidRPr="00BF7964">
              <w:rPr>
                <w:rFonts w:ascii="Arial" w:hAnsi="Arial" w:cs="Arial"/>
                <w:b/>
                <w:sz w:val="16"/>
                <w:szCs w:val="16"/>
              </w:rPr>
              <w:t>Em caso de “cola” a prova será anulada e zerada imediatamente pelo professor ou fiscal de sala.</w:t>
            </w:r>
          </w:p>
        </w:tc>
      </w:tr>
    </w:tbl>
    <w:p w:rsidR="00D06C48" w:rsidRDefault="00D06C48" w:rsidP="00D06C48">
      <w:pPr>
        <w:jc w:val="center"/>
        <w:rPr>
          <w:rFonts w:ascii="Arial" w:hAnsi="Arial" w:cs="Arial"/>
          <w:b/>
          <w:sz w:val="22"/>
          <w:szCs w:val="20"/>
          <w:u w:val="single"/>
        </w:rPr>
      </w:pPr>
      <w:r w:rsidRPr="008A49D3">
        <w:rPr>
          <w:rFonts w:ascii="Arial" w:hAnsi="Arial" w:cs="Arial"/>
          <w:b/>
          <w:sz w:val="22"/>
          <w:szCs w:val="20"/>
          <w:u w:val="single"/>
        </w:rPr>
        <w:t>INSTRUÇÕES</w:t>
      </w:r>
    </w:p>
    <w:p w:rsidR="00C65148" w:rsidRDefault="00C65148" w:rsidP="00C65148">
      <w:pPr>
        <w:jc w:val="both"/>
        <w:rPr>
          <w:rFonts w:ascii="Arial" w:hAnsi="Arial" w:cs="Arial"/>
          <w:b/>
          <w:sz w:val="20"/>
          <w:szCs w:val="20"/>
        </w:rPr>
      </w:pPr>
    </w:p>
    <w:p w:rsidR="000238BC" w:rsidRDefault="000238BC" w:rsidP="000238BC">
      <w:pPr>
        <w:pStyle w:val="PargrafodaLista"/>
        <w:numPr>
          <w:ilvl w:val="0"/>
          <w:numId w:val="15"/>
        </w:numPr>
        <w:spacing w:after="160" w:line="259" w:lineRule="auto"/>
        <w:ind w:left="284"/>
        <w:jc w:val="both"/>
      </w:pPr>
      <w:r>
        <w:t>Uma pesquisa entre 100 pessoas a respeito do consumo de uma marca de detergente teve o seguinte resultado.</w:t>
      </w:r>
    </w:p>
    <w:p w:rsidR="000238BC" w:rsidRDefault="000238BC" w:rsidP="000238BC">
      <w:pPr>
        <w:pStyle w:val="PargrafodaLista"/>
        <w:ind w:left="284"/>
        <w:jc w:val="both"/>
      </w:pPr>
    </w:p>
    <w:tbl>
      <w:tblPr>
        <w:tblStyle w:val="GridTable4"/>
        <w:tblW w:w="0" w:type="auto"/>
        <w:jc w:val="center"/>
        <w:tblLook w:val="04A0"/>
      </w:tblPr>
      <w:tblGrid>
        <w:gridCol w:w="2267"/>
        <w:gridCol w:w="2268"/>
      </w:tblGrid>
      <w:tr w:rsidR="000238BC" w:rsidTr="004B59B7">
        <w:trPr>
          <w:cnfStyle w:val="100000000000"/>
          <w:jc w:val="center"/>
        </w:trPr>
        <w:tc>
          <w:tcPr>
            <w:cnfStyle w:val="001000000000"/>
            <w:tcW w:w="2267" w:type="dxa"/>
            <w:vAlign w:val="center"/>
          </w:tcPr>
          <w:p w:rsidR="000238BC" w:rsidRDefault="000238BC" w:rsidP="004B59B7">
            <w:pPr>
              <w:pStyle w:val="PargrafodaLista"/>
              <w:ind w:left="0"/>
              <w:jc w:val="center"/>
            </w:pPr>
            <w:r>
              <w:t>Uso o produto</w:t>
            </w:r>
          </w:p>
        </w:tc>
        <w:tc>
          <w:tcPr>
            <w:tcW w:w="2268" w:type="dxa"/>
            <w:vAlign w:val="center"/>
          </w:tcPr>
          <w:p w:rsidR="000238BC" w:rsidRDefault="000238BC" w:rsidP="004B59B7">
            <w:pPr>
              <w:pStyle w:val="PargrafodaLista"/>
              <w:ind w:left="0"/>
              <w:jc w:val="center"/>
              <w:cnfStyle w:val="100000000000"/>
            </w:pPr>
            <w:r>
              <w:t>Número de respostas</w:t>
            </w:r>
          </w:p>
        </w:tc>
      </w:tr>
      <w:tr w:rsidR="000238BC" w:rsidTr="004B59B7">
        <w:trPr>
          <w:cnfStyle w:val="000000100000"/>
          <w:jc w:val="center"/>
        </w:trPr>
        <w:tc>
          <w:tcPr>
            <w:cnfStyle w:val="001000000000"/>
            <w:tcW w:w="2267" w:type="dxa"/>
            <w:vAlign w:val="center"/>
          </w:tcPr>
          <w:p w:rsidR="000238BC" w:rsidRDefault="000238BC" w:rsidP="004B59B7">
            <w:pPr>
              <w:pStyle w:val="PargrafodaLista"/>
              <w:ind w:left="0"/>
              <w:jc w:val="center"/>
            </w:pPr>
            <w:r>
              <w:t>Sim</w:t>
            </w:r>
          </w:p>
        </w:tc>
        <w:tc>
          <w:tcPr>
            <w:tcW w:w="2268" w:type="dxa"/>
            <w:vAlign w:val="center"/>
          </w:tcPr>
          <w:p w:rsidR="000238BC" w:rsidRDefault="000238BC" w:rsidP="004B59B7">
            <w:pPr>
              <w:pStyle w:val="PargrafodaLista"/>
              <w:ind w:left="0"/>
              <w:jc w:val="center"/>
              <w:cnfStyle w:val="000000100000"/>
            </w:pPr>
            <w:r>
              <w:t>52</w:t>
            </w:r>
          </w:p>
        </w:tc>
      </w:tr>
      <w:tr w:rsidR="000238BC" w:rsidTr="004B59B7">
        <w:trPr>
          <w:jc w:val="center"/>
        </w:trPr>
        <w:tc>
          <w:tcPr>
            <w:cnfStyle w:val="001000000000"/>
            <w:tcW w:w="2267" w:type="dxa"/>
            <w:vAlign w:val="center"/>
          </w:tcPr>
          <w:p w:rsidR="000238BC" w:rsidRDefault="000238BC" w:rsidP="004B59B7">
            <w:pPr>
              <w:pStyle w:val="PargrafodaLista"/>
              <w:ind w:left="0"/>
              <w:jc w:val="center"/>
            </w:pPr>
            <w:r>
              <w:t>Não</w:t>
            </w:r>
          </w:p>
        </w:tc>
        <w:tc>
          <w:tcPr>
            <w:tcW w:w="2268" w:type="dxa"/>
            <w:vAlign w:val="center"/>
          </w:tcPr>
          <w:p w:rsidR="000238BC" w:rsidRDefault="000238BC" w:rsidP="004B59B7">
            <w:pPr>
              <w:pStyle w:val="PargrafodaLista"/>
              <w:ind w:left="0"/>
              <w:jc w:val="center"/>
              <w:cnfStyle w:val="000000000000"/>
            </w:pPr>
            <w:r>
              <w:t>48</w:t>
            </w:r>
          </w:p>
        </w:tc>
      </w:tr>
    </w:tbl>
    <w:p w:rsidR="000238BC" w:rsidRDefault="000238BC" w:rsidP="000238BC">
      <w:pPr>
        <w:pStyle w:val="PargrafodaLista"/>
        <w:ind w:left="284"/>
        <w:jc w:val="both"/>
      </w:pPr>
    </w:p>
    <w:p w:rsidR="000238BC" w:rsidRDefault="000238BC" w:rsidP="000238BC">
      <w:pPr>
        <w:pStyle w:val="PargrafodaLista"/>
        <w:ind w:left="284"/>
        <w:jc w:val="both"/>
      </w:pPr>
      <w:r>
        <w:t xml:space="preserve">Considere a tabela de </w:t>
      </w:r>
      <w:proofErr w:type="spellStart"/>
      <w:r>
        <w:t>frequências</w:t>
      </w:r>
      <w:proofErr w:type="spellEnd"/>
      <w:r>
        <w:t xml:space="preserve"> que apresenta as colunas </w:t>
      </w:r>
      <w:proofErr w:type="spellStart"/>
      <w:r>
        <w:t>frequência</w:t>
      </w:r>
      <w:proofErr w:type="spellEnd"/>
      <w:r>
        <w:t xml:space="preserve"> absoluta, </w:t>
      </w:r>
      <w:proofErr w:type="spellStart"/>
      <w:r>
        <w:t>frequência</w:t>
      </w:r>
      <w:proofErr w:type="spellEnd"/>
      <w:r>
        <w:t xml:space="preserve"> relativa e </w:t>
      </w:r>
      <w:proofErr w:type="spellStart"/>
      <w:r>
        <w:t>frequência</w:t>
      </w:r>
      <w:proofErr w:type="spellEnd"/>
      <w:r>
        <w:t xml:space="preserve"> relativa percentual. A </w:t>
      </w:r>
      <w:proofErr w:type="spellStart"/>
      <w:r>
        <w:t>frequência</w:t>
      </w:r>
      <w:proofErr w:type="spellEnd"/>
      <w:r>
        <w:t xml:space="preserve"> relativa do “sim” e a </w:t>
      </w:r>
      <w:proofErr w:type="spellStart"/>
      <w:r>
        <w:t>frequência</w:t>
      </w:r>
      <w:proofErr w:type="spellEnd"/>
      <w:r>
        <w:t xml:space="preserve"> relativa percentual do “não” são, respectivamente, </w:t>
      </w:r>
      <w:proofErr w:type="gramStart"/>
      <w:r>
        <w:t>iguais</w:t>
      </w:r>
      <w:proofErr w:type="gramEnd"/>
      <w:r>
        <w:t xml:space="preserve"> a:</w:t>
      </w:r>
    </w:p>
    <w:p w:rsidR="000238BC" w:rsidRDefault="000238BC" w:rsidP="000238BC">
      <w:pPr>
        <w:pStyle w:val="PargrafodaLista"/>
        <w:ind w:left="284"/>
      </w:pPr>
    </w:p>
    <w:p w:rsidR="000238BC" w:rsidRDefault="000238BC" w:rsidP="000238BC">
      <w:pPr>
        <w:pStyle w:val="PargrafodaLista"/>
        <w:numPr>
          <w:ilvl w:val="1"/>
          <w:numId w:val="15"/>
        </w:numPr>
        <w:spacing w:after="160" w:line="259" w:lineRule="auto"/>
        <w:ind w:left="284" w:firstLine="0"/>
      </w:pPr>
      <w:r>
        <w:t>0,26 e 24%</w:t>
      </w:r>
    </w:p>
    <w:p w:rsidR="000238BC" w:rsidRDefault="000238BC" w:rsidP="000238BC">
      <w:pPr>
        <w:pStyle w:val="PargrafodaLista"/>
        <w:numPr>
          <w:ilvl w:val="1"/>
          <w:numId w:val="15"/>
        </w:numPr>
        <w:spacing w:after="160" w:line="259" w:lineRule="auto"/>
        <w:ind w:left="284" w:firstLine="0"/>
      </w:pPr>
      <w:r>
        <w:t>0,52 e 48%</w:t>
      </w:r>
    </w:p>
    <w:p w:rsidR="000238BC" w:rsidRDefault="000238BC" w:rsidP="000238BC">
      <w:pPr>
        <w:pStyle w:val="PargrafodaLista"/>
        <w:numPr>
          <w:ilvl w:val="1"/>
          <w:numId w:val="15"/>
        </w:numPr>
        <w:spacing w:after="160" w:line="259" w:lineRule="auto"/>
        <w:ind w:left="284" w:firstLine="0"/>
      </w:pPr>
      <w:r>
        <w:t>0,52 e 24%</w:t>
      </w:r>
    </w:p>
    <w:p w:rsidR="000238BC" w:rsidRDefault="000238BC" w:rsidP="000238BC">
      <w:pPr>
        <w:pStyle w:val="PargrafodaLista"/>
        <w:numPr>
          <w:ilvl w:val="1"/>
          <w:numId w:val="15"/>
        </w:numPr>
        <w:spacing w:after="160" w:line="259" w:lineRule="auto"/>
        <w:ind w:left="284" w:firstLine="0"/>
      </w:pPr>
      <w:r>
        <w:t>0,52 e 52%</w:t>
      </w:r>
    </w:p>
    <w:p w:rsidR="000238BC" w:rsidRDefault="000238BC" w:rsidP="000238BC">
      <w:pPr>
        <w:pStyle w:val="PargrafodaLista"/>
        <w:numPr>
          <w:ilvl w:val="1"/>
          <w:numId w:val="15"/>
        </w:numPr>
        <w:spacing w:after="160" w:line="259" w:lineRule="auto"/>
        <w:ind w:left="284" w:firstLine="0"/>
      </w:pPr>
      <w:r>
        <w:t>0,26 e 48%</w:t>
      </w:r>
    </w:p>
    <w:p w:rsidR="000238BC" w:rsidRDefault="000238BC" w:rsidP="000238BC">
      <w:pPr>
        <w:pStyle w:val="PargrafodaLista"/>
        <w:ind w:left="284"/>
      </w:pPr>
    </w:p>
    <w:p w:rsidR="000238BC" w:rsidRDefault="000238BC" w:rsidP="000238BC">
      <w:pPr>
        <w:pStyle w:val="PargrafodaLista"/>
        <w:numPr>
          <w:ilvl w:val="0"/>
          <w:numId w:val="15"/>
        </w:numPr>
        <w:spacing w:after="160" w:line="259" w:lineRule="auto"/>
        <w:ind w:left="284"/>
        <w:jc w:val="both"/>
      </w:pPr>
      <w:r>
        <w:rPr>
          <w:noProof/>
          <w:lang w:eastAsia="pt-BR"/>
        </w:rPr>
        <w:drawing>
          <wp:anchor distT="0" distB="0" distL="114300" distR="114300" simplePos="0" relativeHeight="251661312" behindDoc="0" locked="0" layoutInCell="1" allowOverlap="1">
            <wp:simplePos x="0" y="0"/>
            <wp:positionH relativeFrom="margin">
              <wp:align>center</wp:align>
            </wp:positionH>
            <wp:positionV relativeFrom="paragraph">
              <wp:posOffset>1053795</wp:posOffset>
            </wp:positionV>
            <wp:extent cx="3533140" cy="2155190"/>
            <wp:effectExtent l="0" t="0" r="0" b="0"/>
            <wp:wrapTopAndBottom/>
            <wp:docPr id="567543509" name="30726111e32e33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272589" name="Picture 1"/>
                    <pic:cNvPicPr>
                      <a:picLocks noChangeAspect="1" noChangeArrowheads="1"/>
                    </pic:cNvPicPr>
                  </pic:nvPicPr>
                  <pic:blipFill>
                    <a:blip r:embed="rId7" cstate="print">
                      <a:lum bright="-6000" contrast="1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33140" cy="2155190"/>
                    </a:xfrm>
                    <a:prstGeom prst="rect">
                      <a:avLst/>
                    </a:prstGeom>
                    <a:noFill/>
                    <a:ln w="9525">
                      <a:noFill/>
                      <a:miter lim="800000"/>
                      <a:headEnd/>
                      <a:tailEnd/>
                    </a:ln>
                  </pic:spPr>
                </pic:pic>
              </a:graphicData>
            </a:graphic>
          </wp:anchor>
        </w:drawing>
      </w:r>
      <w:r>
        <w:t>(UNIFOR CE) Essencial na mesa da família brasileira, o preço do arroz disparou nos supermercados brasileiros, sobretudo nos últimos meses. Levantamento feito pelo Centro de Estudos Avançados em Economia Aplicada (</w:t>
      </w:r>
      <w:proofErr w:type="spellStart"/>
      <w:r>
        <w:t>Cepea</w:t>
      </w:r>
      <w:proofErr w:type="spellEnd"/>
      <w:r>
        <w:t xml:space="preserve">), da </w:t>
      </w:r>
      <w:proofErr w:type="spellStart"/>
      <w:proofErr w:type="gramStart"/>
      <w:r>
        <w:t>Esalq</w:t>
      </w:r>
      <w:proofErr w:type="spellEnd"/>
      <w:proofErr w:type="gramEnd"/>
      <w:r>
        <w:t>/USP, mostra a variação de preço no preço da saca de 50 Kg de arroz do tipo 1, no posto indústria Rio Grande do Sul, à vista, nos últimos seis meses.</w:t>
      </w:r>
    </w:p>
    <w:p w:rsidR="000238BC" w:rsidRDefault="000238BC" w:rsidP="000238BC">
      <w:pPr>
        <w:pStyle w:val="PargrafodaLista"/>
        <w:ind w:left="284"/>
        <w:jc w:val="both"/>
      </w:pPr>
    </w:p>
    <w:p w:rsidR="000238BC" w:rsidRDefault="000238BC" w:rsidP="000238BC">
      <w:pPr>
        <w:pStyle w:val="PargrafodaLista"/>
        <w:ind w:left="284"/>
        <w:jc w:val="right"/>
      </w:pPr>
      <w:r>
        <w:lastRenderedPageBreak/>
        <w:t xml:space="preserve">Disponível em: www.economia.uol.com.br. Acesso em: </w:t>
      </w:r>
      <w:proofErr w:type="gramStart"/>
      <w:r>
        <w:t>10 Nov</w:t>
      </w:r>
      <w:proofErr w:type="gramEnd"/>
      <w:r>
        <w:t xml:space="preserve"> 2020.</w:t>
      </w:r>
    </w:p>
    <w:p w:rsidR="000238BC" w:rsidRDefault="000238BC" w:rsidP="000238BC">
      <w:pPr>
        <w:pStyle w:val="PargrafodaLista"/>
        <w:ind w:left="284"/>
        <w:jc w:val="both"/>
      </w:pPr>
    </w:p>
    <w:p w:rsidR="000238BC" w:rsidRDefault="000238BC" w:rsidP="000238BC">
      <w:pPr>
        <w:pStyle w:val="PargrafodaLista"/>
        <w:ind w:left="284"/>
        <w:jc w:val="both"/>
      </w:pPr>
      <w:r>
        <w:t xml:space="preserve">De acordo com as informações do gráfico, o preço médio da saca de 50 kg da saca de arroz, tipo </w:t>
      </w:r>
      <w:proofErr w:type="gramStart"/>
      <w:r>
        <w:t>1</w:t>
      </w:r>
      <w:proofErr w:type="gramEnd"/>
      <w:r>
        <w:t>, no Rio Grande do Sul, de 09/06/2020 a 09/11/2020 era de, aproximadamente,</w:t>
      </w:r>
    </w:p>
    <w:p w:rsidR="000238BC" w:rsidRDefault="000238BC" w:rsidP="000238BC">
      <w:pPr>
        <w:pStyle w:val="PargrafodaLista"/>
        <w:jc w:val="both"/>
      </w:pPr>
    </w:p>
    <w:p w:rsidR="000238BC" w:rsidRDefault="000238BC" w:rsidP="000238BC">
      <w:pPr>
        <w:pStyle w:val="PargrafodaLista"/>
        <w:numPr>
          <w:ilvl w:val="1"/>
          <w:numId w:val="15"/>
        </w:numPr>
        <w:spacing w:after="160" w:line="259" w:lineRule="auto"/>
        <w:ind w:left="284" w:hanging="22"/>
        <w:jc w:val="both"/>
      </w:pPr>
      <w:r>
        <w:t>R$ 64,67.</w:t>
      </w:r>
    </w:p>
    <w:p w:rsidR="000238BC" w:rsidRDefault="000238BC" w:rsidP="000238BC">
      <w:pPr>
        <w:pStyle w:val="PargrafodaLista"/>
        <w:numPr>
          <w:ilvl w:val="1"/>
          <w:numId w:val="15"/>
        </w:numPr>
        <w:spacing w:after="160" w:line="259" w:lineRule="auto"/>
        <w:ind w:left="284" w:hanging="22"/>
        <w:jc w:val="both"/>
      </w:pPr>
      <w:r>
        <w:t>R$ 71,00.</w:t>
      </w:r>
    </w:p>
    <w:p w:rsidR="000238BC" w:rsidRDefault="000238BC" w:rsidP="000238BC">
      <w:pPr>
        <w:pStyle w:val="PargrafodaLista"/>
        <w:numPr>
          <w:ilvl w:val="1"/>
          <w:numId w:val="15"/>
        </w:numPr>
        <w:spacing w:after="160" w:line="259" w:lineRule="auto"/>
        <w:ind w:left="284" w:hanging="22"/>
        <w:jc w:val="both"/>
      </w:pPr>
      <w:r>
        <w:t>R$ 78,83.</w:t>
      </w:r>
    </w:p>
    <w:p w:rsidR="000238BC" w:rsidRDefault="000238BC" w:rsidP="000238BC">
      <w:pPr>
        <w:pStyle w:val="PargrafodaLista"/>
        <w:numPr>
          <w:ilvl w:val="1"/>
          <w:numId w:val="15"/>
        </w:numPr>
        <w:spacing w:after="160" w:line="259" w:lineRule="auto"/>
        <w:ind w:left="284" w:hanging="22"/>
        <w:jc w:val="both"/>
      </w:pPr>
      <w:r>
        <w:t>R$ 84,83.</w:t>
      </w:r>
    </w:p>
    <w:p w:rsidR="000238BC" w:rsidRDefault="000238BC" w:rsidP="000238BC">
      <w:pPr>
        <w:pStyle w:val="PargrafodaLista"/>
        <w:numPr>
          <w:ilvl w:val="1"/>
          <w:numId w:val="15"/>
        </w:numPr>
        <w:spacing w:after="160" w:line="259" w:lineRule="auto"/>
        <w:ind w:left="284" w:hanging="22"/>
        <w:jc w:val="both"/>
      </w:pPr>
      <w:r>
        <w:t>R$ 89,73.</w:t>
      </w:r>
    </w:p>
    <w:p w:rsidR="000238BC" w:rsidRDefault="000238BC" w:rsidP="000238BC">
      <w:pPr>
        <w:pStyle w:val="PargrafodaLista"/>
        <w:numPr>
          <w:ilvl w:val="0"/>
          <w:numId w:val="15"/>
        </w:numPr>
        <w:spacing w:after="160" w:line="259" w:lineRule="auto"/>
        <w:ind w:left="284" w:hanging="502"/>
        <w:jc w:val="both"/>
      </w:pPr>
      <w:r>
        <w:rPr>
          <w:noProof/>
          <w:lang w:eastAsia="pt-BR"/>
        </w:rPr>
        <w:drawing>
          <wp:anchor distT="0" distB="0" distL="114300" distR="114300" simplePos="0" relativeHeight="251662336" behindDoc="0" locked="0" layoutInCell="1" allowOverlap="1">
            <wp:simplePos x="0" y="0"/>
            <wp:positionH relativeFrom="margin">
              <wp:align>center</wp:align>
            </wp:positionH>
            <wp:positionV relativeFrom="paragraph">
              <wp:posOffset>1011250</wp:posOffset>
            </wp:positionV>
            <wp:extent cx="3042285" cy="1682115"/>
            <wp:effectExtent l="0" t="0" r="5715" b="0"/>
            <wp:wrapTopAndBottom/>
            <wp:docPr id="249508934" name="87426111e32e93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7543553" name="Picture 1"/>
                    <pic:cNvPicPr>
                      <a:picLocks noChangeAspect="1" noChangeArrowheads="1"/>
                    </pic:cNvPicPr>
                  </pic:nvPicPr>
                  <pic:blipFill>
                    <a:blip r:embed="rId8" cstate="print">
                      <a:lum bright="-6000" contrast="1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2285" cy="1682115"/>
                    </a:xfrm>
                    <a:prstGeom prst="rect">
                      <a:avLst/>
                    </a:prstGeom>
                    <a:noFill/>
                    <a:ln w="9525">
                      <a:noFill/>
                      <a:miter lim="800000"/>
                      <a:headEnd/>
                      <a:tailEnd/>
                    </a:ln>
                  </pic:spPr>
                </pic:pic>
              </a:graphicData>
            </a:graphic>
          </wp:anchor>
        </w:drawing>
      </w:r>
      <w:r>
        <w:t>(ENEM) Com o objetivo de contratar uma empresa responsável pelo serviço de atendimento ao público, os executivos de uma agência bancária realizaram uma pesquisa de satisfação envolvendo cinco empresas especializadas nesse segmento. Os procedimentos analisados (com pesos que medem sua importância para a agência) e as respectivas notas que cada empresa recebeu estão organizados no quadro.</w:t>
      </w:r>
    </w:p>
    <w:p w:rsidR="000238BC" w:rsidRDefault="000238BC" w:rsidP="000238BC">
      <w:pPr>
        <w:pStyle w:val="PargrafodaLista"/>
        <w:ind w:left="284"/>
        <w:jc w:val="both"/>
      </w:pPr>
    </w:p>
    <w:p w:rsidR="000238BC" w:rsidRDefault="000238BC" w:rsidP="000238BC">
      <w:pPr>
        <w:pStyle w:val="PargrafodaLista"/>
        <w:ind w:left="284"/>
        <w:jc w:val="both"/>
      </w:pPr>
      <w:r>
        <w:t>A agência bancária contratará a empresa com a maior média ponderada das notas obtidas nos procedimentos analisados.</w:t>
      </w:r>
    </w:p>
    <w:p w:rsidR="000238BC" w:rsidRDefault="000238BC" w:rsidP="000238BC">
      <w:pPr>
        <w:pStyle w:val="PargrafodaLista"/>
        <w:ind w:left="284"/>
        <w:jc w:val="both"/>
      </w:pPr>
      <w:r>
        <w:t>Após a análise dos resultados da pesquisa de satisfação, os executivos da agência bancária contrataram a empresa</w:t>
      </w:r>
    </w:p>
    <w:p w:rsidR="000238BC" w:rsidRDefault="000238BC" w:rsidP="000238BC">
      <w:pPr>
        <w:pStyle w:val="PargrafodaLista"/>
        <w:jc w:val="both"/>
      </w:pPr>
    </w:p>
    <w:p w:rsidR="000238BC" w:rsidRDefault="000238BC" w:rsidP="000238BC">
      <w:pPr>
        <w:pStyle w:val="PargrafodaLista"/>
        <w:numPr>
          <w:ilvl w:val="1"/>
          <w:numId w:val="15"/>
        </w:numPr>
        <w:spacing w:after="160" w:line="259" w:lineRule="auto"/>
        <w:ind w:left="284" w:hanging="22"/>
        <w:jc w:val="both"/>
      </w:pPr>
      <w:r>
        <w:t>X.</w:t>
      </w:r>
    </w:p>
    <w:p w:rsidR="000238BC" w:rsidRDefault="000238BC" w:rsidP="000238BC">
      <w:pPr>
        <w:pStyle w:val="PargrafodaLista"/>
        <w:numPr>
          <w:ilvl w:val="1"/>
          <w:numId w:val="15"/>
        </w:numPr>
        <w:spacing w:after="160" w:line="259" w:lineRule="auto"/>
        <w:ind w:left="284" w:hanging="22"/>
        <w:jc w:val="both"/>
      </w:pPr>
      <w:r>
        <w:t>Y.</w:t>
      </w:r>
    </w:p>
    <w:p w:rsidR="000238BC" w:rsidRDefault="000238BC" w:rsidP="000238BC">
      <w:pPr>
        <w:pStyle w:val="PargrafodaLista"/>
        <w:numPr>
          <w:ilvl w:val="1"/>
          <w:numId w:val="15"/>
        </w:numPr>
        <w:spacing w:after="160" w:line="259" w:lineRule="auto"/>
        <w:ind w:left="284" w:hanging="22"/>
        <w:jc w:val="both"/>
      </w:pPr>
      <w:r>
        <w:t>Z.</w:t>
      </w:r>
    </w:p>
    <w:p w:rsidR="000238BC" w:rsidRDefault="000238BC" w:rsidP="000238BC">
      <w:pPr>
        <w:pStyle w:val="PargrafodaLista"/>
        <w:numPr>
          <w:ilvl w:val="1"/>
          <w:numId w:val="15"/>
        </w:numPr>
        <w:spacing w:after="160" w:line="259" w:lineRule="auto"/>
        <w:ind w:left="284" w:hanging="22"/>
        <w:jc w:val="both"/>
      </w:pPr>
      <w:r>
        <w:t>W.</w:t>
      </w:r>
    </w:p>
    <w:p w:rsidR="000238BC" w:rsidRDefault="000238BC" w:rsidP="000238BC">
      <w:pPr>
        <w:pStyle w:val="PargrafodaLista"/>
        <w:numPr>
          <w:ilvl w:val="1"/>
          <w:numId w:val="15"/>
        </w:numPr>
        <w:spacing w:after="160" w:line="259" w:lineRule="auto"/>
        <w:ind w:left="284" w:hanging="22"/>
        <w:jc w:val="both"/>
      </w:pPr>
      <w:r>
        <w:t>T.</w:t>
      </w:r>
    </w:p>
    <w:p w:rsidR="000238BC" w:rsidRDefault="000238BC" w:rsidP="000238BC">
      <w:pPr>
        <w:pStyle w:val="PargrafodaLista"/>
        <w:ind w:left="284"/>
        <w:jc w:val="both"/>
      </w:pPr>
    </w:p>
    <w:p w:rsidR="000238BC" w:rsidRDefault="000238BC" w:rsidP="000238BC">
      <w:pPr>
        <w:pStyle w:val="PargrafodaLista"/>
        <w:numPr>
          <w:ilvl w:val="0"/>
          <w:numId w:val="15"/>
        </w:numPr>
        <w:spacing w:after="160" w:line="259" w:lineRule="auto"/>
        <w:ind w:left="284"/>
        <w:jc w:val="both"/>
      </w:pPr>
      <w:r>
        <w:rPr>
          <w:noProof/>
          <w:lang w:eastAsia="pt-BR"/>
        </w:rPr>
        <w:drawing>
          <wp:anchor distT="0" distB="0" distL="114300" distR="114300" simplePos="0" relativeHeight="251663360" behindDoc="0" locked="0" layoutInCell="1" allowOverlap="1">
            <wp:simplePos x="0" y="0"/>
            <wp:positionH relativeFrom="margin">
              <wp:align>center</wp:align>
            </wp:positionH>
            <wp:positionV relativeFrom="paragraph">
              <wp:posOffset>496240</wp:posOffset>
            </wp:positionV>
            <wp:extent cx="4169410" cy="533400"/>
            <wp:effectExtent l="0" t="0" r="2540" b="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bright="-12000" contrast="24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69410" cy="533400"/>
                    </a:xfrm>
                    <a:prstGeom prst="rect">
                      <a:avLst/>
                    </a:prstGeom>
                    <a:noFill/>
                    <a:ln>
                      <a:noFill/>
                    </a:ln>
                  </pic:spPr>
                </pic:pic>
              </a:graphicData>
            </a:graphic>
          </wp:anchor>
        </w:drawing>
      </w:r>
      <w:r>
        <w:t>(UEG GO) A tabela a seguir apresenta a distribuição dos pontos de uma avaliação realizada com 100 alunos.</w:t>
      </w:r>
    </w:p>
    <w:p w:rsidR="000238BC" w:rsidRDefault="000238BC" w:rsidP="000238BC">
      <w:pPr>
        <w:pStyle w:val="PargrafodaLista"/>
        <w:ind w:left="284"/>
        <w:jc w:val="both"/>
      </w:pPr>
    </w:p>
    <w:p w:rsidR="000238BC" w:rsidRDefault="000238BC" w:rsidP="000238BC">
      <w:pPr>
        <w:pStyle w:val="PargrafodaLista"/>
        <w:ind w:left="284"/>
        <w:jc w:val="both"/>
      </w:pPr>
      <w:r>
        <w:t xml:space="preserve"> Analisando-se os dados dessa tabela, a média do número de pontos desses alunos é igual a</w:t>
      </w:r>
    </w:p>
    <w:p w:rsidR="000238BC" w:rsidRDefault="000238BC" w:rsidP="000238BC">
      <w:pPr>
        <w:pStyle w:val="PargrafodaLista"/>
        <w:ind w:left="284"/>
        <w:jc w:val="both"/>
      </w:pPr>
    </w:p>
    <w:p w:rsidR="000238BC" w:rsidRDefault="000238BC" w:rsidP="000238BC">
      <w:pPr>
        <w:pStyle w:val="PargrafodaLista"/>
        <w:numPr>
          <w:ilvl w:val="1"/>
          <w:numId w:val="15"/>
        </w:numPr>
        <w:spacing w:after="160" w:line="259" w:lineRule="auto"/>
        <w:ind w:left="284" w:hanging="22"/>
        <w:jc w:val="both"/>
      </w:pPr>
      <w:r>
        <w:t>5,1</w:t>
      </w:r>
    </w:p>
    <w:p w:rsidR="000238BC" w:rsidRDefault="000238BC" w:rsidP="000238BC">
      <w:pPr>
        <w:pStyle w:val="PargrafodaLista"/>
        <w:numPr>
          <w:ilvl w:val="1"/>
          <w:numId w:val="15"/>
        </w:numPr>
        <w:spacing w:after="160" w:line="259" w:lineRule="auto"/>
        <w:ind w:left="284" w:hanging="22"/>
        <w:jc w:val="both"/>
      </w:pPr>
      <w:r>
        <w:t>5,2</w:t>
      </w:r>
    </w:p>
    <w:p w:rsidR="000238BC" w:rsidRDefault="000238BC" w:rsidP="000238BC">
      <w:pPr>
        <w:pStyle w:val="PargrafodaLista"/>
        <w:numPr>
          <w:ilvl w:val="1"/>
          <w:numId w:val="15"/>
        </w:numPr>
        <w:spacing w:after="160" w:line="259" w:lineRule="auto"/>
        <w:ind w:left="284" w:hanging="22"/>
        <w:jc w:val="both"/>
      </w:pPr>
      <w:r>
        <w:t>5,3</w:t>
      </w:r>
    </w:p>
    <w:p w:rsidR="000238BC" w:rsidRDefault="000238BC" w:rsidP="000238BC">
      <w:pPr>
        <w:pStyle w:val="PargrafodaLista"/>
        <w:numPr>
          <w:ilvl w:val="1"/>
          <w:numId w:val="15"/>
        </w:numPr>
        <w:spacing w:after="160" w:line="259" w:lineRule="auto"/>
        <w:ind w:left="284" w:hanging="22"/>
        <w:jc w:val="both"/>
      </w:pPr>
      <w:r>
        <w:t>5,4</w:t>
      </w:r>
    </w:p>
    <w:p w:rsidR="000238BC" w:rsidRDefault="000238BC" w:rsidP="000238BC">
      <w:pPr>
        <w:pStyle w:val="PargrafodaLista"/>
        <w:numPr>
          <w:ilvl w:val="1"/>
          <w:numId w:val="15"/>
        </w:numPr>
        <w:spacing w:after="160" w:line="259" w:lineRule="auto"/>
        <w:ind w:left="284" w:hanging="22"/>
        <w:jc w:val="both"/>
      </w:pPr>
      <w:r>
        <w:t>5,5</w:t>
      </w:r>
    </w:p>
    <w:p w:rsidR="000238BC" w:rsidRDefault="000238BC" w:rsidP="000238BC">
      <w:pPr>
        <w:pStyle w:val="PargrafodaLista"/>
        <w:ind w:left="284"/>
        <w:jc w:val="both"/>
      </w:pPr>
    </w:p>
    <w:p w:rsidR="000238BC" w:rsidRDefault="000238BC" w:rsidP="000238BC">
      <w:pPr>
        <w:pStyle w:val="PargrafodaLista"/>
        <w:ind w:left="284"/>
        <w:jc w:val="both"/>
      </w:pPr>
    </w:p>
    <w:p w:rsidR="000238BC" w:rsidRDefault="000238BC" w:rsidP="000238BC">
      <w:pPr>
        <w:pStyle w:val="PargrafodaLista"/>
        <w:ind w:left="284"/>
        <w:jc w:val="both"/>
      </w:pPr>
    </w:p>
    <w:p w:rsidR="000238BC" w:rsidRDefault="000238BC" w:rsidP="000238BC">
      <w:pPr>
        <w:pStyle w:val="PargrafodaLista"/>
        <w:ind w:left="284"/>
        <w:jc w:val="both"/>
      </w:pPr>
    </w:p>
    <w:p w:rsidR="000238BC" w:rsidRDefault="000238BC" w:rsidP="000238BC">
      <w:pPr>
        <w:pStyle w:val="PargrafodaLista"/>
        <w:ind w:left="284"/>
        <w:jc w:val="both"/>
      </w:pPr>
    </w:p>
    <w:p w:rsidR="000238BC" w:rsidRDefault="000238BC" w:rsidP="000238BC">
      <w:pPr>
        <w:pStyle w:val="PargrafodaLista"/>
        <w:ind w:left="284"/>
        <w:jc w:val="both"/>
      </w:pPr>
    </w:p>
    <w:p w:rsidR="000238BC" w:rsidRDefault="000238BC" w:rsidP="000238BC">
      <w:pPr>
        <w:pStyle w:val="PargrafodaLista"/>
        <w:ind w:left="284"/>
        <w:jc w:val="both"/>
      </w:pPr>
    </w:p>
    <w:p w:rsidR="000238BC" w:rsidRDefault="000238BC" w:rsidP="000238BC">
      <w:pPr>
        <w:pStyle w:val="PargrafodaLista"/>
        <w:numPr>
          <w:ilvl w:val="0"/>
          <w:numId w:val="15"/>
        </w:numPr>
        <w:spacing w:after="160" w:line="259" w:lineRule="auto"/>
        <w:ind w:left="284" w:hanging="284"/>
        <w:jc w:val="both"/>
      </w:pPr>
      <w:r>
        <w:t xml:space="preserve">(ENEM) O preparador físico de um time de basquete dispõe de um plantel de 20 jogadores, com média de altura igual a 1,80 m. No último treino antes da </w:t>
      </w:r>
      <w:proofErr w:type="spellStart"/>
      <w:r>
        <w:t>estreia</w:t>
      </w:r>
      <w:proofErr w:type="spellEnd"/>
      <w:r>
        <w:t xml:space="preserve"> em um campeonato, um dos jogadores desfalcou o time em razão de uma séria contusão, forçando o técnico a contratar outro jogador para recompor o grupo.</w:t>
      </w:r>
    </w:p>
    <w:p w:rsidR="000238BC" w:rsidRDefault="000238BC" w:rsidP="000238BC">
      <w:pPr>
        <w:pStyle w:val="PargrafodaLista"/>
        <w:ind w:left="284"/>
        <w:jc w:val="both"/>
      </w:pPr>
    </w:p>
    <w:p w:rsidR="000238BC" w:rsidRDefault="000238BC" w:rsidP="000238BC">
      <w:pPr>
        <w:pStyle w:val="PargrafodaLista"/>
        <w:ind w:left="284"/>
        <w:jc w:val="both"/>
      </w:pPr>
      <w:r>
        <w:t>Se o novo jogador é 0,20 m mais baixo que o anterior, qual é a média de altura, em metro, do novo grupo?</w:t>
      </w:r>
    </w:p>
    <w:p w:rsidR="000238BC" w:rsidRDefault="000238BC" w:rsidP="000238BC">
      <w:pPr>
        <w:pStyle w:val="PargrafodaLista"/>
        <w:jc w:val="both"/>
      </w:pPr>
    </w:p>
    <w:p w:rsidR="000238BC" w:rsidRDefault="000238BC" w:rsidP="000238BC">
      <w:pPr>
        <w:pStyle w:val="PargrafodaLista"/>
        <w:numPr>
          <w:ilvl w:val="1"/>
          <w:numId w:val="15"/>
        </w:numPr>
        <w:spacing w:after="160" w:line="259" w:lineRule="auto"/>
        <w:ind w:left="567"/>
        <w:jc w:val="both"/>
      </w:pPr>
      <w:r>
        <w:t>1,60</w:t>
      </w:r>
    </w:p>
    <w:p w:rsidR="000238BC" w:rsidRDefault="000238BC" w:rsidP="000238BC">
      <w:pPr>
        <w:pStyle w:val="PargrafodaLista"/>
        <w:numPr>
          <w:ilvl w:val="1"/>
          <w:numId w:val="15"/>
        </w:numPr>
        <w:spacing w:after="160" w:line="259" w:lineRule="auto"/>
        <w:ind w:left="567"/>
        <w:jc w:val="both"/>
      </w:pPr>
      <w:r>
        <w:t>1,78</w:t>
      </w:r>
    </w:p>
    <w:p w:rsidR="000238BC" w:rsidRDefault="000238BC" w:rsidP="000238BC">
      <w:pPr>
        <w:pStyle w:val="PargrafodaLista"/>
        <w:numPr>
          <w:ilvl w:val="1"/>
          <w:numId w:val="15"/>
        </w:numPr>
        <w:spacing w:after="160" w:line="259" w:lineRule="auto"/>
        <w:ind w:left="567"/>
        <w:jc w:val="both"/>
      </w:pPr>
      <w:r>
        <w:t>1,80</w:t>
      </w:r>
    </w:p>
    <w:p w:rsidR="000238BC" w:rsidRDefault="000238BC" w:rsidP="000238BC">
      <w:pPr>
        <w:pStyle w:val="PargrafodaLista"/>
        <w:numPr>
          <w:ilvl w:val="1"/>
          <w:numId w:val="15"/>
        </w:numPr>
        <w:spacing w:after="160" w:line="259" w:lineRule="auto"/>
        <w:ind w:left="567"/>
        <w:jc w:val="both"/>
      </w:pPr>
      <w:r>
        <w:t>1,81</w:t>
      </w:r>
    </w:p>
    <w:p w:rsidR="000238BC" w:rsidRDefault="000238BC" w:rsidP="000238BC">
      <w:pPr>
        <w:pStyle w:val="PargrafodaLista"/>
        <w:numPr>
          <w:ilvl w:val="1"/>
          <w:numId w:val="15"/>
        </w:numPr>
        <w:spacing w:after="160" w:line="259" w:lineRule="auto"/>
        <w:ind w:left="567"/>
        <w:jc w:val="both"/>
      </w:pPr>
      <w:r>
        <w:t>1,79</w:t>
      </w:r>
    </w:p>
    <w:p w:rsidR="000238BC" w:rsidRDefault="000238BC" w:rsidP="000238BC">
      <w:pPr>
        <w:pStyle w:val="PargrafodaLista"/>
        <w:ind w:left="567"/>
        <w:jc w:val="both"/>
      </w:pPr>
    </w:p>
    <w:p w:rsidR="000238BC" w:rsidRDefault="000238BC" w:rsidP="000238BC">
      <w:pPr>
        <w:pStyle w:val="PargrafodaLista"/>
        <w:numPr>
          <w:ilvl w:val="0"/>
          <w:numId w:val="15"/>
        </w:numPr>
        <w:spacing w:after="160" w:line="259" w:lineRule="auto"/>
        <w:ind w:left="284" w:hanging="426"/>
        <w:jc w:val="both"/>
      </w:pPr>
      <w:r>
        <w:rPr>
          <w:noProof/>
          <w:lang w:eastAsia="pt-BR"/>
        </w:rPr>
        <w:drawing>
          <wp:anchor distT="0" distB="0" distL="114300" distR="114300" simplePos="0" relativeHeight="251664384" behindDoc="0" locked="0" layoutInCell="1" allowOverlap="1">
            <wp:simplePos x="0" y="0"/>
            <wp:positionH relativeFrom="margin">
              <wp:align>center</wp:align>
            </wp:positionH>
            <wp:positionV relativeFrom="paragraph">
              <wp:posOffset>527685</wp:posOffset>
            </wp:positionV>
            <wp:extent cx="3583940" cy="2127250"/>
            <wp:effectExtent l="0" t="0" r="0" b="6350"/>
            <wp:wrapTopAndBottom/>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583940" cy="2127250"/>
                    </a:xfrm>
                    <a:prstGeom prst="rect">
                      <a:avLst/>
                    </a:prstGeom>
                  </pic:spPr>
                </pic:pic>
              </a:graphicData>
            </a:graphic>
          </wp:anchor>
        </w:drawing>
      </w:r>
      <w:r>
        <w:t>O gráfico mostra o número de favelas no município do Rio de Janeiro entre 1980 e 2004, considerando que a variação nesse número entre os anos considerados é linear.</w:t>
      </w:r>
    </w:p>
    <w:p w:rsidR="000238BC" w:rsidRDefault="000238BC" w:rsidP="000238BC">
      <w:pPr>
        <w:pStyle w:val="PargrafodaLista"/>
        <w:ind w:left="284"/>
        <w:jc w:val="both"/>
      </w:pPr>
    </w:p>
    <w:p w:rsidR="000238BC" w:rsidRDefault="000238BC" w:rsidP="000238BC">
      <w:pPr>
        <w:pStyle w:val="PargrafodaLista"/>
        <w:ind w:left="284"/>
        <w:jc w:val="both"/>
      </w:pPr>
      <w:r>
        <w:t xml:space="preserve">Se o padrão na variação do período 2004/2010 se mantiver nos próximos </w:t>
      </w:r>
      <w:proofErr w:type="gramStart"/>
      <w:r>
        <w:t>6</w:t>
      </w:r>
      <w:proofErr w:type="gramEnd"/>
      <w:r>
        <w:t xml:space="preserve"> anos, e sabendo que o número de favelas em 2010 é 968, então o número de favelas em 2016 será:</w:t>
      </w:r>
    </w:p>
    <w:p w:rsidR="000238BC" w:rsidRDefault="000238BC" w:rsidP="000238BC">
      <w:pPr>
        <w:pStyle w:val="PargrafodaLista"/>
        <w:ind w:left="284"/>
        <w:jc w:val="both"/>
      </w:pPr>
    </w:p>
    <w:p w:rsidR="000238BC" w:rsidRDefault="000238BC" w:rsidP="000238BC">
      <w:pPr>
        <w:pStyle w:val="PargrafodaLista"/>
        <w:numPr>
          <w:ilvl w:val="0"/>
          <w:numId w:val="16"/>
        </w:numPr>
        <w:spacing w:after="160" w:line="259" w:lineRule="auto"/>
        <w:ind w:left="284" w:hanging="11"/>
        <w:jc w:val="both"/>
      </w:pPr>
      <w:proofErr w:type="gramStart"/>
      <w:r>
        <w:t>menor</w:t>
      </w:r>
      <w:proofErr w:type="gramEnd"/>
      <w:r>
        <w:t xml:space="preserve"> que 1 150.</w:t>
      </w:r>
    </w:p>
    <w:p w:rsidR="000238BC" w:rsidRDefault="000238BC" w:rsidP="000238BC">
      <w:pPr>
        <w:pStyle w:val="PargrafodaLista"/>
        <w:numPr>
          <w:ilvl w:val="0"/>
          <w:numId w:val="16"/>
        </w:numPr>
        <w:spacing w:after="160" w:line="259" w:lineRule="auto"/>
        <w:ind w:left="284" w:hanging="11"/>
        <w:jc w:val="both"/>
      </w:pPr>
      <w:proofErr w:type="gramStart"/>
      <w:r>
        <w:t>218 unidades maior</w:t>
      </w:r>
      <w:proofErr w:type="gramEnd"/>
      <w:r>
        <w:t xml:space="preserve"> que em 2004.</w:t>
      </w:r>
    </w:p>
    <w:p w:rsidR="000238BC" w:rsidRDefault="000238BC" w:rsidP="000238BC">
      <w:pPr>
        <w:pStyle w:val="PargrafodaLista"/>
        <w:numPr>
          <w:ilvl w:val="0"/>
          <w:numId w:val="16"/>
        </w:numPr>
        <w:spacing w:after="160" w:line="259" w:lineRule="auto"/>
        <w:ind w:left="284" w:hanging="11"/>
        <w:jc w:val="both"/>
      </w:pPr>
      <w:proofErr w:type="gramStart"/>
      <w:r>
        <w:t>maior</w:t>
      </w:r>
      <w:proofErr w:type="gramEnd"/>
      <w:r>
        <w:t xml:space="preserve"> que 1 150 e menor que 1 200.</w:t>
      </w:r>
    </w:p>
    <w:p w:rsidR="000238BC" w:rsidRDefault="000238BC" w:rsidP="000238BC">
      <w:pPr>
        <w:pStyle w:val="PargrafodaLista"/>
        <w:numPr>
          <w:ilvl w:val="0"/>
          <w:numId w:val="16"/>
        </w:numPr>
        <w:spacing w:after="160" w:line="259" w:lineRule="auto"/>
        <w:ind w:left="284" w:hanging="11"/>
        <w:jc w:val="both"/>
      </w:pPr>
      <w:proofErr w:type="gramStart"/>
      <w:r>
        <w:t>177 unidades maior</w:t>
      </w:r>
      <w:proofErr w:type="gramEnd"/>
      <w:r>
        <w:t xml:space="preserve"> que em 2010.</w:t>
      </w:r>
    </w:p>
    <w:p w:rsidR="000238BC" w:rsidRDefault="000238BC" w:rsidP="000238BC">
      <w:pPr>
        <w:pStyle w:val="PargrafodaLista"/>
        <w:numPr>
          <w:ilvl w:val="0"/>
          <w:numId w:val="16"/>
        </w:numPr>
        <w:spacing w:after="160" w:line="259" w:lineRule="auto"/>
        <w:ind w:left="284" w:hanging="11"/>
        <w:jc w:val="both"/>
      </w:pPr>
      <w:proofErr w:type="gramStart"/>
      <w:r>
        <w:t>maior</w:t>
      </w:r>
      <w:proofErr w:type="gramEnd"/>
      <w:r>
        <w:t xml:space="preserve"> que 1 200.</w:t>
      </w:r>
    </w:p>
    <w:p w:rsidR="000238BC" w:rsidRDefault="000238BC" w:rsidP="000238BC">
      <w:pPr>
        <w:pStyle w:val="PargrafodaLista"/>
        <w:ind w:left="284"/>
        <w:jc w:val="both"/>
      </w:pPr>
    </w:p>
    <w:p w:rsidR="000238BC" w:rsidRDefault="000238BC" w:rsidP="000238BC">
      <w:pPr>
        <w:pStyle w:val="PargrafodaLista"/>
        <w:numPr>
          <w:ilvl w:val="0"/>
          <w:numId w:val="15"/>
        </w:numPr>
        <w:spacing w:after="160" w:line="259" w:lineRule="auto"/>
        <w:ind w:left="0" w:hanging="284"/>
        <w:jc w:val="both"/>
      </w:pPr>
      <w:r>
        <w:rPr>
          <w:noProof/>
          <w:lang w:eastAsia="pt-BR"/>
        </w:rPr>
        <w:drawing>
          <wp:anchor distT="0" distB="0" distL="114300" distR="114300" simplePos="0" relativeHeight="251665408" behindDoc="0" locked="0" layoutInCell="1" allowOverlap="1">
            <wp:simplePos x="0" y="0"/>
            <wp:positionH relativeFrom="margin">
              <wp:align>center</wp:align>
            </wp:positionH>
            <wp:positionV relativeFrom="paragraph">
              <wp:posOffset>1039063</wp:posOffset>
            </wp:positionV>
            <wp:extent cx="2026310" cy="1729924"/>
            <wp:effectExtent l="0" t="0" r="0" b="3810"/>
            <wp:wrapTopAndBottom/>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26310" cy="1729924"/>
                    </a:xfrm>
                    <a:prstGeom prst="rect">
                      <a:avLst/>
                    </a:prstGeom>
                  </pic:spPr>
                </pic:pic>
              </a:graphicData>
            </a:graphic>
          </wp:anchor>
        </w:drawing>
      </w:r>
      <w:r>
        <w:t>Foi realizado um levantamento nos 200 hotéis de uma cidade, no qual foram anotados os valores, em reais, das diárias para um quarto padrão de casal e a quantidade de hotéis para cada valor da diária. Os valores das diárias foram: A = R$ 200,00; B = R$ 300,00; C = R$ 400,00 e D = R$ 600,00. No gráfico, as áreas representam as quantidades de hotéis pesquisados, em porcentagem, para cada valor da diária.</w:t>
      </w:r>
    </w:p>
    <w:p w:rsidR="000238BC" w:rsidRDefault="000238BC" w:rsidP="000238BC">
      <w:pPr>
        <w:pStyle w:val="PargrafodaLista"/>
        <w:ind w:left="0"/>
        <w:jc w:val="both"/>
      </w:pPr>
      <w:r>
        <w:t>O valor mediano da diária, em reais, para o quarto padrão de casal nessa cidade, é:</w:t>
      </w:r>
    </w:p>
    <w:p w:rsidR="000238BC" w:rsidRDefault="000238BC" w:rsidP="000238BC">
      <w:pPr>
        <w:pStyle w:val="PargrafodaLista"/>
        <w:ind w:left="0"/>
        <w:jc w:val="both"/>
      </w:pPr>
    </w:p>
    <w:p w:rsidR="000238BC" w:rsidRDefault="000238BC" w:rsidP="000238BC">
      <w:pPr>
        <w:pStyle w:val="PargrafodaLista"/>
        <w:ind w:left="142"/>
        <w:jc w:val="both"/>
      </w:pPr>
      <w:proofErr w:type="gramStart"/>
      <w:r>
        <w:t>a.</w:t>
      </w:r>
      <w:proofErr w:type="gramEnd"/>
      <w:r>
        <w:t xml:space="preserve"> 300,00</w:t>
      </w:r>
    </w:p>
    <w:p w:rsidR="000238BC" w:rsidRDefault="000238BC" w:rsidP="000238BC">
      <w:pPr>
        <w:pStyle w:val="PargrafodaLista"/>
        <w:ind w:left="142"/>
        <w:jc w:val="both"/>
      </w:pPr>
      <w:proofErr w:type="gramStart"/>
      <w:r>
        <w:t>b.</w:t>
      </w:r>
      <w:proofErr w:type="gramEnd"/>
      <w:r>
        <w:t xml:space="preserve"> 345,00</w:t>
      </w:r>
    </w:p>
    <w:p w:rsidR="000238BC" w:rsidRDefault="000238BC" w:rsidP="000238BC">
      <w:pPr>
        <w:pStyle w:val="PargrafodaLista"/>
        <w:ind w:left="142"/>
        <w:jc w:val="both"/>
      </w:pPr>
      <w:proofErr w:type="gramStart"/>
      <w:r>
        <w:t>c.</w:t>
      </w:r>
      <w:proofErr w:type="gramEnd"/>
      <w:r>
        <w:t xml:space="preserve"> 350,00</w:t>
      </w:r>
    </w:p>
    <w:p w:rsidR="000238BC" w:rsidRDefault="000238BC" w:rsidP="000238BC">
      <w:pPr>
        <w:pStyle w:val="PargrafodaLista"/>
        <w:ind w:left="142"/>
        <w:jc w:val="both"/>
      </w:pPr>
      <w:proofErr w:type="gramStart"/>
      <w:r>
        <w:t>d.</w:t>
      </w:r>
      <w:proofErr w:type="gramEnd"/>
      <w:r>
        <w:t xml:space="preserve"> 375,00</w:t>
      </w:r>
    </w:p>
    <w:p w:rsidR="000238BC" w:rsidRDefault="000238BC" w:rsidP="000238BC">
      <w:pPr>
        <w:pStyle w:val="PargrafodaLista"/>
        <w:ind w:left="142"/>
        <w:jc w:val="both"/>
      </w:pPr>
      <w:proofErr w:type="gramStart"/>
      <w:r>
        <w:t>e</w:t>
      </w:r>
      <w:proofErr w:type="gramEnd"/>
      <w:r>
        <w:t>. 400,00</w:t>
      </w:r>
    </w:p>
    <w:p w:rsidR="000238BC" w:rsidRDefault="000238BC" w:rsidP="000238BC">
      <w:pPr>
        <w:pStyle w:val="PargrafodaLista"/>
        <w:ind w:left="142"/>
        <w:jc w:val="both"/>
      </w:pPr>
    </w:p>
    <w:p w:rsidR="000238BC" w:rsidRDefault="000238BC" w:rsidP="000238BC">
      <w:pPr>
        <w:pStyle w:val="PargrafodaLista"/>
        <w:numPr>
          <w:ilvl w:val="0"/>
          <w:numId w:val="15"/>
        </w:numPr>
        <w:spacing w:after="160" w:line="259" w:lineRule="auto"/>
        <w:ind w:left="142" w:hanging="284"/>
        <w:jc w:val="both"/>
      </w:pPr>
      <w:r>
        <w:rPr>
          <w:noProof/>
          <w:lang w:eastAsia="pt-BR"/>
        </w:rPr>
        <w:drawing>
          <wp:anchor distT="0" distB="0" distL="114300" distR="114300" simplePos="0" relativeHeight="251667456" behindDoc="0" locked="0" layoutInCell="1" allowOverlap="1">
            <wp:simplePos x="0" y="0"/>
            <wp:positionH relativeFrom="margin">
              <wp:posOffset>1270000</wp:posOffset>
            </wp:positionH>
            <wp:positionV relativeFrom="paragraph">
              <wp:posOffset>654355</wp:posOffset>
            </wp:positionV>
            <wp:extent cx="2860040" cy="2092325"/>
            <wp:effectExtent l="0" t="0" r="0" b="3175"/>
            <wp:wrapTopAndBottom/>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lum bright="-6000" contrast="1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60040" cy="2092325"/>
                    </a:xfrm>
                    <a:prstGeom prst="rect">
                      <a:avLst/>
                    </a:prstGeom>
                    <a:noFill/>
                    <a:ln>
                      <a:noFill/>
                    </a:ln>
                  </pic:spPr>
                </pic:pic>
              </a:graphicData>
            </a:graphic>
          </wp:anchor>
        </w:drawing>
      </w:r>
      <w:r w:rsidRPr="006726D6">
        <w:t>A SELIC é uma taxa referencial de juros estabelecida pelo Banco Central do Brasil como parâmetro para as taxas de juros cobradas pelos bancos comerciais no Brasil. A tabela seguinte mostra a evolução da SELIC, em porcentagem, no mês de janeiro dos anos de 2003 a 2012.</w:t>
      </w:r>
    </w:p>
    <w:p w:rsidR="000238BC" w:rsidRPr="006726D6" w:rsidRDefault="000238BC" w:rsidP="000238BC">
      <w:pPr>
        <w:pStyle w:val="PargrafodaLista"/>
        <w:ind w:left="142" w:hanging="284"/>
        <w:jc w:val="right"/>
        <w:rPr>
          <w:sz w:val="20"/>
          <w:szCs w:val="20"/>
        </w:rPr>
      </w:pPr>
      <w:r w:rsidRPr="006726D6">
        <w:rPr>
          <w:sz w:val="20"/>
          <w:szCs w:val="20"/>
        </w:rPr>
        <w:t>Disponível em: www.bcb.gov.br.</w:t>
      </w:r>
    </w:p>
    <w:p w:rsidR="000238BC" w:rsidRDefault="000238BC" w:rsidP="000238BC">
      <w:pPr>
        <w:pStyle w:val="PargrafodaLista"/>
        <w:ind w:left="142" w:hanging="284"/>
        <w:jc w:val="right"/>
      </w:pPr>
      <w:r w:rsidRPr="006726D6">
        <w:rPr>
          <w:sz w:val="20"/>
          <w:szCs w:val="20"/>
        </w:rPr>
        <w:t>Acesso em: nov. 2016 (adaptado).</w:t>
      </w:r>
    </w:p>
    <w:p w:rsidR="000238BC" w:rsidRDefault="000238BC" w:rsidP="000238BC">
      <w:pPr>
        <w:pStyle w:val="PargrafodaLista"/>
        <w:ind w:left="142" w:hanging="284"/>
        <w:jc w:val="both"/>
      </w:pPr>
    </w:p>
    <w:p w:rsidR="000238BC" w:rsidRDefault="000238BC" w:rsidP="000238BC">
      <w:pPr>
        <w:pStyle w:val="PargrafodaLista"/>
        <w:ind w:left="142"/>
        <w:jc w:val="both"/>
      </w:pPr>
      <w:r>
        <w:t>O valor da mediana dos valores da SELIC mostrados no gráfico é igual a</w:t>
      </w:r>
    </w:p>
    <w:p w:rsidR="000238BC" w:rsidRDefault="000238BC" w:rsidP="000238BC">
      <w:pPr>
        <w:pStyle w:val="PargrafodaLista"/>
        <w:ind w:left="142"/>
        <w:jc w:val="both"/>
      </w:pPr>
    </w:p>
    <w:p w:rsidR="000238BC" w:rsidRDefault="000238BC" w:rsidP="000238BC">
      <w:pPr>
        <w:pStyle w:val="PargrafodaLista"/>
        <w:ind w:left="142"/>
        <w:jc w:val="both"/>
      </w:pPr>
      <w:r>
        <w:t>a) 11,25.</w:t>
      </w:r>
    </w:p>
    <w:p w:rsidR="000238BC" w:rsidRDefault="000238BC" w:rsidP="000238BC">
      <w:pPr>
        <w:pStyle w:val="PargrafodaLista"/>
        <w:ind w:left="142"/>
        <w:jc w:val="both"/>
      </w:pPr>
      <w:r>
        <w:t xml:space="preserve">b) </w:t>
      </w:r>
      <w:proofErr w:type="gramStart"/>
      <w:r>
        <w:t>12,</w:t>
      </w:r>
      <w:proofErr w:type="gramEnd"/>
      <w:r>
        <w:t>125.</w:t>
      </w:r>
    </w:p>
    <w:p w:rsidR="000238BC" w:rsidRDefault="000238BC" w:rsidP="000238BC">
      <w:pPr>
        <w:pStyle w:val="PargrafodaLista"/>
        <w:ind w:left="142"/>
        <w:jc w:val="both"/>
      </w:pPr>
      <w:r>
        <w:t xml:space="preserve">c) </w:t>
      </w:r>
      <w:proofErr w:type="gramStart"/>
      <w:r>
        <w:t>12,</w:t>
      </w:r>
      <w:proofErr w:type="gramEnd"/>
      <w:r>
        <w:t>875.</w:t>
      </w:r>
    </w:p>
    <w:p w:rsidR="000238BC" w:rsidRDefault="000238BC" w:rsidP="000238BC">
      <w:pPr>
        <w:pStyle w:val="PargrafodaLista"/>
        <w:ind w:left="142"/>
        <w:jc w:val="both"/>
      </w:pPr>
      <w:r>
        <w:t>d) 13,00.</w:t>
      </w:r>
    </w:p>
    <w:p w:rsidR="000238BC" w:rsidRDefault="000238BC" w:rsidP="000238BC">
      <w:pPr>
        <w:pStyle w:val="PargrafodaLista"/>
        <w:ind w:left="142"/>
        <w:jc w:val="both"/>
      </w:pPr>
      <w:r>
        <w:t>e) 14,44.</w:t>
      </w:r>
    </w:p>
    <w:p w:rsidR="000238BC" w:rsidRDefault="000238BC" w:rsidP="000238BC">
      <w:pPr>
        <w:pStyle w:val="PargrafodaLista"/>
        <w:ind w:left="142"/>
        <w:jc w:val="both"/>
      </w:pPr>
    </w:p>
    <w:p w:rsidR="000238BC" w:rsidRDefault="000238BC" w:rsidP="000238BC">
      <w:pPr>
        <w:pStyle w:val="PargrafodaLista"/>
        <w:numPr>
          <w:ilvl w:val="0"/>
          <w:numId w:val="15"/>
        </w:numPr>
        <w:spacing w:after="160" w:line="259" w:lineRule="auto"/>
        <w:ind w:left="142" w:hanging="284"/>
        <w:jc w:val="both"/>
      </w:pPr>
      <w:r>
        <w:t xml:space="preserve">Um produtor de café irrigado em Minas Gerais recebeu um relatório de consultoria estatística, constando, entre outras informações, o desvio padrão das produções de uma safra dos talhões de suas propriedades. Os talhões têm a mesma área de 30 000 </w:t>
      </w:r>
      <w:proofErr w:type="spellStart"/>
      <w:r>
        <w:t>m²</w:t>
      </w:r>
      <w:proofErr w:type="spellEnd"/>
      <w:r>
        <w:t xml:space="preserve"> e o valor obtido para o desvio padrão foi de 90 kg/talhão. O produtor deve apresentar as informações sobre a produção e a variância dessas produções em sacas de 60 kg por hectare (10 000 </w:t>
      </w:r>
      <w:proofErr w:type="spellStart"/>
      <w:r>
        <w:t>m²</w:t>
      </w:r>
      <w:proofErr w:type="spellEnd"/>
      <w:r>
        <w:t>). A variância das produções dos talhões expressa em (sacas/hectare)</w:t>
      </w:r>
      <w:proofErr w:type="gramStart"/>
      <w:r>
        <w:t>²</w:t>
      </w:r>
      <w:proofErr w:type="gramEnd"/>
      <w:r>
        <w:t xml:space="preserve"> é:</w:t>
      </w:r>
    </w:p>
    <w:p w:rsidR="000238BC" w:rsidRDefault="000238BC" w:rsidP="000238BC">
      <w:pPr>
        <w:pStyle w:val="PargrafodaLista"/>
        <w:ind w:left="142" w:hanging="284"/>
        <w:jc w:val="both"/>
      </w:pPr>
    </w:p>
    <w:p w:rsidR="000238BC" w:rsidRDefault="000238BC" w:rsidP="000238BC">
      <w:pPr>
        <w:pStyle w:val="PargrafodaLista"/>
        <w:ind w:left="142"/>
        <w:jc w:val="both"/>
      </w:pPr>
      <w:proofErr w:type="gramStart"/>
      <w:r>
        <w:t>a.</w:t>
      </w:r>
      <w:proofErr w:type="gramEnd"/>
      <w:r>
        <w:t xml:space="preserve"> 20,25</w:t>
      </w:r>
    </w:p>
    <w:p w:rsidR="000238BC" w:rsidRDefault="000238BC" w:rsidP="000238BC">
      <w:pPr>
        <w:pStyle w:val="PargrafodaLista"/>
        <w:ind w:left="142"/>
        <w:jc w:val="both"/>
      </w:pPr>
      <w:proofErr w:type="gramStart"/>
      <w:r>
        <w:t>b.</w:t>
      </w:r>
      <w:proofErr w:type="gramEnd"/>
      <w:r>
        <w:t xml:space="preserve"> 4,50</w:t>
      </w:r>
    </w:p>
    <w:p w:rsidR="000238BC" w:rsidRDefault="000238BC" w:rsidP="000238BC">
      <w:pPr>
        <w:pStyle w:val="PargrafodaLista"/>
        <w:ind w:left="142"/>
        <w:jc w:val="both"/>
      </w:pPr>
      <w:proofErr w:type="gramStart"/>
      <w:r>
        <w:t>c.</w:t>
      </w:r>
      <w:proofErr w:type="gramEnd"/>
      <w:r>
        <w:t xml:space="preserve"> 0,71</w:t>
      </w:r>
    </w:p>
    <w:p w:rsidR="000238BC" w:rsidRDefault="000238BC" w:rsidP="000238BC">
      <w:pPr>
        <w:pStyle w:val="PargrafodaLista"/>
        <w:ind w:left="142"/>
        <w:jc w:val="both"/>
      </w:pPr>
      <w:proofErr w:type="gramStart"/>
      <w:r>
        <w:t>d.</w:t>
      </w:r>
      <w:proofErr w:type="gramEnd"/>
      <w:r>
        <w:t xml:space="preserve"> 0,50</w:t>
      </w:r>
    </w:p>
    <w:p w:rsidR="000238BC" w:rsidRDefault="000238BC" w:rsidP="000238BC">
      <w:pPr>
        <w:pStyle w:val="PargrafodaLista"/>
        <w:ind w:left="142"/>
        <w:jc w:val="both"/>
      </w:pPr>
      <w:proofErr w:type="gramStart"/>
      <w:r>
        <w:t>e</w:t>
      </w:r>
      <w:proofErr w:type="gramEnd"/>
      <w:r>
        <w:t>. 0,25</w:t>
      </w:r>
    </w:p>
    <w:p w:rsidR="000238BC" w:rsidRDefault="000238BC" w:rsidP="000238BC">
      <w:pPr>
        <w:pStyle w:val="PargrafodaLista"/>
        <w:ind w:left="142"/>
        <w:jc w:val="both"/>
      </w:pPr>
    </w:p>
    <w:p w:rsidR="000238BC" w:rsidRDefault="000238BC" w:rsidP="000238BC">
      <w:pPr>
        <w:pStyle w:val="PargrafodaLista"/>
        <w:numPr>
          <w:ilvl w:val="0"/>
          <w:numId w:val="15"/>
        </w:numPr>
        <w:spacing w:after="160" w:line="259" w:lineRule="auto"/>
        <w:ind w:left="142" w:hanging="284"/>
        <w:jc w:val="both"/>
      </w:pPr>
      <w:r>
        <w:t xml:space="preserve">Durante uma pesquisa, </w:t>
      </w:r>
      <w:proofErr w:type="gramStart"/>
      <w:r>
        <w:t>6</w:t>
      </w:r>
      <w:proofErr w:type="gramEnd"/>
      <w:r>
        <w:t xml:space="preserve"> alunos foram questionados sobre a quantidade média de horas que estudam por dia. Suas respostas foram </w:t>
      </w:r>
      <w:proofErr w:type="gramStart"/>
      <w:r>
        <w:t>as</w:t>
      </w:r>
      <w:proofErr w:type="gramEnd"/>
      <w:r>
        <w:t xml:space="preserve"> seguintes: 2, 6, 5, 3, 2, 3 (em horas). Qual o desvio padrão, em horas?</w:t>
      </w:r>
    </w:p>
    <w:p w:rsidR="000238BC" w:rsidRDefault="000238BC" w:rsidP="000238BC">
      <w:pPr>
        <w:pStyle w:val="PargrafodaLista"/>
        <w:ind w:left="142" w:hanging="284"/>
        <w:jc w:val="both"/>
      </w:pPr>
    </w:p>
    <w:p w:rsidR="000238BC" w:rsidRDefault="000238BC" w:rsidP="000238BC">
      <w:pPr>
        <w:pStyle w:val="PargrafodaLista"/>
        <w:numPr>
          <w:ilvl w:val="1"/>
          <w:numId w:val="15"/>
        </w:numPr>
        <w:spacing w:after="160" w:line="259" w:lineRule="auto"/>
        <w:ind w:left="142" w:firstLine="0"/>
        <w:jc w:val="both"/>
      </w:pPr>
      <w:r>
        <w:t>0,5</w:t>
      </w:r>
    </w:p>
    <w:p w:rsidR="000238BC" w:rsidRDefault="000238BC" w:rsidP="000238BC">
      <w:pPr>
        <w:pStyle w:val="PargrafodaLista"/>
        <w:numPr>
          <w:ilvl w:val="1"/>
          <w:numId w:val="15"/>
        </w:numPr>
        <w:spacing w:after="160" w:line="259" w:lineRule="auto"/>
        <w:ind w:left="142" w:firstLine="0"/>
        <w:jc w:val="both"/>
      </w:pPr>
      <w:r>
        <w:t>1,5</w:t>
      </w:r>
    </w:p>
    <w:p w:rsidR="000238BC" w:rsidRDefault="000238BC" w:rsidP="000238BC">
      <w:pPr>
        <w:pStyle w:val="PargrafodaLista"/>
        <w:numPr>
          <w:ilvl w:val="1"/>
          <w:numId w:val="15"/>
        </w:numPr>
        <w:spacing w:after="160" w:line="259" w:lineRule="auto"/>
        <w:ind w:left="142" w:firstLine="0"/>
        <w:jc w:val="both"/>
      </w:pPr>
      <w:r>
        <w:t>2,5</w:t>
      </w:r>
    </w:p>
    <w:p w:rsidR="000238BC" w:rsidRDefault="000238BC" w:rsidP="000238BC">
      <w:pPr>
        <w:pStyle w:val="PargrafodaLista"/>
        <w:numPr>
          <w:ilvl w:val="1"/>
          <w:numId w:val="15"/>
        </w:numPr>
        <w:spacing w:after="160" w:line="259" w:lineRule="auto"/>
        <w:ind w:left="142" w:firstLine="0"/>
        <w:jc w:val="both"/>
      </w:pPr>
      <w:r>
        <w:t>3,5</w:t>
      </w:r>
    </w:p>
    <w:p w:rsidR="000238BC" w:rsidRDefault="000238BC" w:rsidP="000238BC">
      <w:pPr>
        <w:pStyle w:val="PargrafodaLista"/>
        <w:numPr>
          <w:ilvl w:val="1"/>
          <w:numId w:val="15"/>
        </w:numPr>
        <w:spacing w:after="160" w:line="259" w:lineRule="auto"/>
        <w:ind w:left="142" w:firstLine="0"/>
        <w:jc w:val="both"/>
      </w:pPr>
      <w:r>
        <w:t>4,5</w:t>
      </w:r>
    </w:p>
    <w:p w:rsidR="000238BC" w:rsidRDefault="000238BC" w:rsidP="000238BC">
      <w:pPr>
        <w:pStyle w:val="PargrafodaLista"/>
        <w:ind w:left="142"/>
        <w:jc w:val="both"/>
      </w:pPr>
    </w:p>
    <w:p w:rsidR="000238BC" w:rsidRDefault="000238BC" w:rsidP="000238BC">
      <w:pPr>
        <w:pStyle w:val="PargrafodaLista"/>
        <w:numPr>
          <w:ilvl w:val="0"/>
          <w:numId w:val="15"/>
        </w:numPr>
        <w:spacing w:after="160" w:line="259" w:lineRule="auto"/>
        <w:ind w:left="142" w:hanging="284"/>
        <w:jc w:val="both"/>
      </w:pPr>
      <w:r>
        <w:rPr>
          <w:noProof/>
          <w:lang w:eastAsia="pt-BR"/>
        </w:rPr>
        <w:drawing>
          <wp:anchor distT="0" distB="0" distL="114300" distR="114300" simplePos="0" relativeHeight="251666432" behindDoc="0" locked="0" layoutInCell="1" allowOverlap="1">
            <wp:simplePos x="0" y="0"/>
            <wp:positionH relativeFrom="margin">
              <wp:posOffset>1261745</wp:posOffset>
            </wp:positionH>
            <wp:positionV relativeFrom="paragraph">
              <wp:posOffset>828980</wp:posOffset>
            </wp:positionV>
            <wp:extent cx="2874645" cy="2026285"/>
            <wp:effectExtent l="0" t="0" r="1905" b="0"/>
            <wp:wrapTopAndBottom/>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lum bright="-12000" contrast="24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74645" cy="2026285"/>
                    </a:xfrm>
                    <a:prstGeom prst="rect">
                      <a:avLst/>
                    </a:prstGeom>
                    <a:noFill/>
                    <a:ln>
                      <a:noFill/>
                    </a:ln>
                  </pic:spPr>
                </pic:pic>
              </a:graphicData>
            </a:graphic>
          </wp:anchor>
        </w:drawing>
      </w:r>
      <w:r w:rsidRPr="006726D6">
        <w:t xml:space="preserve">Um fiscal de certa empresa de ônibus registra o tempo, em minuto, que um motorista novato gasta para completar certo percurso. No Quadro </w:t>
      </w:r>
      <w:proofErr w:type="gramStart"/>
      <w:r w:rsidRPr="006726D6">
        <w:t>1</w:t>
      </w:r>
      <w:proofErr w:type="gramEnd"/>
      <w:r w:rsidRPr="006726D6">
        <w:t xml:space="preserve"> figuram os tempos gastos pelo motorista ao realizar o mesmo percurso sete vezes. O Quadro </w:t>
      </w:r>
      <w:proofErr w:type="gramStart"/>
      <w:r w:rsidRPr="006726D6">
        <w:t>2</w:t>
      </w:r>
      <w:proofErr w:type="gramEnd"/>
      <w:r w:rsidRPr="006726D6">
        <w:t xml:space="preserve"> apresenta uma classificação para a variabilidade do tempo, segundo o valor do desvio padrão.</w:t>
      </w:r>
    </w:p>
    <w:p w:rsidR="000238BC" w:rsidRDefault="000238BC" w:rsidP="000238BC">
      <w:pPr>
        <w:pStyle w:val="PargrafodaLista"/>
        <w:ind w:left="142"/>
        <w:jc w:val="both"/>
      </w:pPr>
      <w:r>
        <w:t>Com base nas informações apresentadas nos quadros, a variabilidade do tempo é</w:t>
      </w:r>
    </w:p>
    <w:p w:rsidR="000238BC" w:rsidRDefault="000238BC" w:rsidP="000238BC">
      <w:pPr>
        <w:pStyle w:val="PargrafodaLista"/>
        <w:ind w:left="142"/>
        <w:jc w:val="both"/>
      </w:pPr>
    </w:p>
    <w:p w:rsidR="000238BC" w:rsidRDefault="000238BC" w:rsidP="000238BC">
      <w:pPr>
        <w:pStyle w:val="PargrafodaLista"/>
        <w:ind w:left="142"/>
        <w:jc w:val="both"/>
      </w:pPr>
      <w:r>
        <w:t>a) extremamente baixa.</w:t>
      </w:r>
    </w:p>
    <w:p w:rsidR="000238BC" w:rsidRDefault="000238BC" w:rsidP="000238BC">
      <w:pPr>
        <w:pStyle w:val="PargrafodaLista"/>
        <w:ind w:left="142"/>
        <w:jc w:val="both"/>
      </w:pPr>
      <w:r>
        <w:t>b) baixa.</w:t>
      </w:r>
    </w:p>
    <w:p w:rsidR="000238BC" w:rsidRDefault="000238BC" w:rsidP="000238BC">
      <w:pPr>
        <w:pStyle w:val="PargrafodaLista"/>
        <w:ind w:left="142"/>
        <w:jc w:val="both"/>
      </w:pPr>
      <w:r>
        <w:t>c) moderada.</w:t>
      </w:r>
    </w:p>
    <w:p w:rsidR="000238BC" w:rsidRDefault="000238BC" w:rsidP="000238BC">
      <w:pPr>
        <w:pStyle w:val="PargrafodaLista"/>
        <w:ind w:left="142"/>
        <w:jc w:val="both"/>
      </w:pPr>
      <w:r>
        <w:t>d) alta.</w:t>
      </w:r>
    </w:p>
    <w:p w:rsidR="000238BC" w:rsidRDefault="000238BC" w:rsidP="000238BC">
      <w:pPr>
        <w:pStyle w:val="PargrafodaLista"/>
        <w:ind w:left="142"/>
        <w:jc w:val="both"/>
      </w:pPr>
      <w:r>
        <w:t>e) extremamente alta.</w:t>
      </w:r>
    </w:p>
    <w:p w:rsidR="000238BC" w:rsidRDefault="000238BC" w:rsidP="000238BC">
      <w:pPr>
        <w:pStyle w:val="PargrafodaLista"/>
        <w:ind w:left="0"/>
        <w:jc w:val="both"/>
      </w:pPr>
    </w:p>
    <w:p w:rsidR="000238BC" w:rsidRDefault="000238BC" w:rsidP="000238BC">
      <w:pPr>
        <w:pStyle w:val="PargrafodaLista"/>
        <w:numPr>
          <w:ilvl w:val="0"/>
          <w:numId w:val="15"/>
        </w:numPr>
        <w:spacing w:after="160" w:line="259" w:lineRule="auto"/>
        <w:ind w:left="284"/>
        <w:jc w:val="both"/>
      </w:pPr>
      <w:r>
        <w:t xml:space="preserve">Na divisão de </w:t>
      </w:r>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w:proofErr w:type="gramStart"/>
        <m:r>
          <w:rPr>
            <w:rFonts w:ascii="Cambria Math" w:hAnsi="Cambria Math"/>
          </w:rPr>
          <m:t>5</m:t>
        </m:r>
        <w:proofErr w:type="gramEnd"/>
        <m:r>
          <w:rPr>
            <w:rFonts w:ascii="Cambria Math" w:hAnsi="Cambria Math"/>
          </w:rPr>
          <m:t>x+3</m:t>
        </m:r>
      </m:oMath>
      <w:r>
        <w:t xml:space="preserve"> por </w:t>
      </w:r>
      <m:oMath>
        <m:r>
          <w:rPr>
            <w:rFonts w:ascii="Cambria Math" w:hAnsi="Cambria Math"/>
          </w:rPr>
          <m:t>d</m:t>
        </m:r>
        <m:d>
          <m:dPr>
            <m:ctrlPr>
              <w:rPr>
                <w:rFonts w:ascii="Cambria Math" w:hAnsi="Cambria Math"/>
                <w:i/>
              </w:rPr>
            </m:ctrlPr>
          </m:dPr>
          <m:e>
            <m:r>
              <w:rPr>
                <w:rFonts w:ascii="Cambria Math" w:hAnsi="Cambria Math"/>
              </w:rPr>
              <m:t>x</m:t>
            </m:r>
          </m:e>
        </m:d>
        <m:r>
          <w:rPr>
            <w:rFonts w:ascii="Cambria Math" w:hAnsi="Cambria Math"/>
          </w:rPr>
          <m:t>=x-3</m:t>
        </m:r>
      </m:oMath>
      <w:r>
        <w:t xml:space="preserve"> encontra-se um quociente </w:t>
      </w:r>
      <m:oMath>
        <m:r>
          <w:rPr>
            <w:rFonts w:ascii="Cambria Math" w:hAnsi="Cambria Math"/>
          </w:rPr>
          <m:t>Q</m:t>
        </m:r>
        <m:d>
          <m:dPr>
            <m:ctrlPr>
              <w:rPr>
                <w:rFonts w:ascii="Cambria Math" w:hAnsi="Cambria Math"/>
                <w:i/>
              </w:rPr>
            </m:ctrlPr>
          </m:dPr>
          <m:e>
            <m:r>
              <w:rPr>
                <w:rFonts w:ascii="Cambria Math" w:hAnsi="Cambria Math"/>
              </w:rPr>
              <m:t>x</m:t>
            </m:r>
          </m:e>
        </m:d>
      </m:oMath>
      <w:r>
        <w:t xml:space="preserve"> e um resto </w:t>
      </w:r>
      <m:oMath>
        <m:r>
          <w:rPr>
            <w:rFonts w:ascii="Cambria Math" w:hAnsi="Cambria Math"/>
          </w:rPr>
          <m:t>r</m:t>
        </m:r>
        <m:d>
          <m:dPr>
            <m:ctrlPr>
              <w:rPr>
                <w:rFonts w:ascii="Cambria Math" w:hAnsi="Cambria Math"/>
                <w:i/>
              </w:rPr>
            </m:ctrlPr>
          </m:dPr>
          <m:e>
            <m:r>
              <w:rPr>
                <w:rFonts w:ascii="Cambria Math" w:hAnsi="Cambria Math"/>
              </w:rPr>
              <m:t>x</m:t>
            </m:r>
          </m:e>
        </m:d>
      </m:oMath>
      <w:r>
        <w:t xml:space="preserve">. Qual o valor de </w:t>
      </w:r>
      <m:oMath>
        <m:r>
          <w:rPr>
            <w:rFonts w:ascii="Cambria Math" w:hAnsi="Cambria Math"/>
          </w:rPr>
          <m:t>Q</m:t>
        </m:r>
        <m:d>
          <m:dPr>
            <m:ctrlPr>
              <w:rPr>
                <w:rFonts w:ascii="Cambria Math" w:hAnsi="Cambria Math"/>
                <w:i/>
              </w:rPr>
            </m:ctrlPr>
          </m:dPr>
          <m:e>
            <m:r>
              <w:rPr>
                <w:rFonts w:ascii="Cambria Math" w:hAnsi="Cambria Math"/>
              </w:rPr>
              <m:t>3</m:t>
            </m:r>
          </m:e>
        </m:d>
      </m:oMath>
      <w:r>
        <w:t>?</w:t>
      </w:r>
    </w:p>
    <w:p w:rsidR="000238BC" w:rsidRDefault="000238BC" w:rsidP="000238BC">
      <w:pPr>
        <w:pStyle w:val="PargrafodaLista"/>
        <w:ind w:left="284"/>
        <w:jc w:val="both"/>
      </w:pPr>
    </w:p>
    <w:p w:rsidR="000238BC" w:rsidRDefault="000238BC" w:rsidP="000238BC">
      <w:pPr>
        <w:pStyle w:val="PargrafodaLista"/>
        <w:numPr>
          <w:ilvl w:val="1"/>
          <w:numId w:val="15"/>
        </w:numPr>
        <w:spacing w:after="160" w:line="259" w:lineRule="auto"/>
        <w:ind w:left="284" w:firstLine="0"/>
      </w:pPr>
      <w:r>
        <w:t>32</w:t>
      </w:r>
    </w:p>
    <w:p w:rsidR="000238BC" w:rsidRDefault="000238BC" w:rsidP="000238BC">
      <w:pPr>
        <w:pStyle w:val="PargrafodaLista"/>
        <w:numPr>
          <w:ilvl w:val="1"/>
          <w:numId w:val="15"/>
        </w:numPr>
        <w:spacing w:after="160" w:line="259" w:lineRule="auto"/>
        <w:ind w:left="284" w:firstLine="0"/>
      </w:pPr>
      <w:r>
        <w:t>42</w:t>
      </w:r>
    </w:p>
    <w:p w:rsidR="000238BC" w:rsidRDefault="000238BC" w:rsidP="000238BC">
      <w:pPr>
        <w:pStyle w:val="PargrafodaLista"/>
        <w:numPr>
          <w:ilvl w:val="1"/>
          <w:numId w:val="15"/>
        </w:numPr>
        <w:spacing w:after="160" w:line="259" w:lineRule="auto"/>
        <w:ind w:left="284" w:firstLine="0"/>
      </w:pPr>
      <w:r>
        <w:t>52</w:t>
      </w:r>
    </w:p>
    <w:p w:rsidR="000238BC" w:rsidRDefault="000238BC" w:rsidP="000238BC">
      <w:pPr>
        <w:pStyle w:val="PargrafodaLista"/>
        <w:numPr>
          <w:ilvl w:val="1"/>
          <w:numId w:val="15"/>
        </w:numPr>
        <w:spacing w:after="160" w:line="259" w:lineRule="auto"/>
        <w:ind w:left="284" w:firstLine="0"/>
      </w:pPr>
      <w:r>
        <w:t>62</w:t>
      </w:r>
    </w:p>
    <w:p w:rsidR="000238BC" w:rsidRDefault="000238BC" w:rsidP="000238BC">
      <w:pPr>
        <w:pStyle w:val="PargrafodaLista"/>
        <w:numPr>
          <w:ilvl w:val="1"/>
          <w:numId w:val="15"/>
        </w:numPr>
        <w:spacing w:after="160" w:line="259" w:lineRule="auto"/>
        <w:ind w:left="284" w:firstLine="0"/>
      </w:pPr>
      <w:r>
        <w:t>72</w:t>
      </w:r>
    </w:p>
    <w:p w:rsidR="000238BC" w:rsidRDefault="000238BC" w:rsidP="000238BC">
      <w:pPr>
        <w:pStyle w:val="PargrafodaLista"/>
        <w:ind w:left="0"/>
        <w:jc w:val="both"/>
      </w:pPr>
    </w:p>
    <w:p w:rsidR="000238BC" w:rsidRDefault="000238BC" w:rsidP="000238BC">
      <w:pPr>
        <w:pStyle w:val="PargrafodaLista"/>
        <w:numPr>
          <w:ilvl w:val="0"/>
          <w:numId w:val="15"/>
        </w:numPr>
        <w:spacing w:after="160" w:line="259" w:lineRule="auto"/>
        <w:ind w:left="284"/>
        <w:jc w:val="both"/>
      </w:pPr>
      <w:r>
        <w:t xml:space="preserve">Observe a divisão incompleta de </w:t>
      </w:r>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w:proofErr w:type="gramStart"/>
        <m:r>
          <w:rPr>
            <w:rFonts w:ascii="Cambria Math" w:hAnsi="Cambria Math"/>
          </w:rPr>
          <m:t>3</m:t>
        </m:r>
        <w:proofErr w:type="gramEnd"/>
        <m:r>
          <w:rPr>
            <w:rFonts w:ascii="Cambria Math" w:hAnsi="Cambria Math"/>
          </w:rPr>
          <m:t>x+8</m:t>
        </m:r>
      </m:oMath>
      <w:r>
        <w:t xml:space="preserve"> por </w:t>
      </w:r>
      <m:oMath>
        <m:r>
          <w:rPr>
            <w:rFonts w:ascii="Cambria Math" w:hAnsi="Cambria Math"/>
          </w:rPr>
          <m:t>d</m:t>
        </m:r>
        <m:d>
          <m:dPr>
            <m:ctrlPr>
              <w:rPr>
                <w:rFonts w:ascii="Cambria Math" w:hAnsi="Cambria Math"/>
                <w:i/>
              </w:rPr>
            </m:ctrlPr>
          </m:dPr>
          <m:e>
            <m:r>
              <w:rPr>
                <w:rFonts w:ascii="Cambria Math" w:hAnsi="Cambria Math"/>
              </w:rPr>
              <m:t>x</m:t>
            </m:r>
          </m:e>
        </m:d>
        <m:r>
          <w:rPr>
            <w:rFonts w:ascii="Cambria Math" w:hAnsi="Cambria Math"/>
          </w:rPr>
          <m:t>=x-1</m:t>
        </m:r>
      </m:oMath>
      <w:r>
        <w:t xml:space="preserve">, utilizando o método de Briot-Ruffini, sendo que um dos valores está representado pela letra </w:t>
      </w:r>
      <m:oMath>
        <m:r>
          <w:rPr>
            <w:rFonts w:ascii="Cambria Math" w:hAnsi="Cambria Math"/>
          </w:rPr>
          <m:t>k</m:t>
        </m:r>
      </m:oMath>
      <w:r>
        <w:t>.</w:t>
      </w:r>
    </w:p>
    <w:p w:rsidR="000238BC" w:rsidRDefault="000238BC" w:rsidP="000238BC">
      <w:pPr>
        <w:pStyle w:val="PargrafodaLista"/>
        <w:ind w:left="284"/>
        <w:jc w:val="both"/>
      </w:pPr>
    </w:p>
    <w:tbl>
      <w:tblPr>
        <w:tblStyle w:val="Tabelacomgrade"/>
        <w:tblW w:w="0" w:type="auto"/>
        <w:jc w:val="center"/>
        <w:tblLook w:val="04A0"/>
      </w:tblPr>
      <w:tblGrid>
        <w:gridCol w:w="794"/>
        <w:gridCol w:w="794"/>
        <w:gridCol w:w="794"/>
        <w:gridCol w:w="794"/>
        <w:gridCol w:w="794"/>
        <w:gridCol w:w="794"/>
      </w:tblGrid>
      <w:tr w:rsidR="000238BC" w:rsidRPr="00D25C9B" w:rsidTr="004B59B7">
        <w:trPr>
          <w:trHeight w:val="397"/>
          <w:jc w:val="center"/>
        </w:trPr>
        <w:tc>
          <w:tcPr>
            <w:tcW w:w="794" w:type="dxa"/>
            <w:tcBorders>
              <w:top w:val="nil"/>
              <w:left w:val="nil"/>
              <w:bottom w:val="single" w:sz="4" w:space="0" w:color="auto"/>
            </w:tcBorders>
            <w:vAlign w:val="bottom"/>
          </w:tcPr>
          <w:p w:rsidR="000238BC" w:rsidRPr="00D25C9B" w:rsidRDefault="000238BC" w:rsidP="004B59B7">
            <w:pPr>
              <w:pStyle w:val="PargrafodaLista"/>
              <w:ind w:left="0"/>
              <w:jc w:val="center"/>
              <w:rPr>
                <w:rFonts w:ascii="News701 BT" w:hAnsi="News701 BT"/>
              </w:rPr>
            </w:pPr>
            <w:proofErr w:type="gramStart"/>
            <w:r w:rsidRPr="00D25C9B">
              <w:rPr>
                <w:rFonts w:ascii="News701 BT" w:hAnsi="News701 BT"/>
              </w:rPr>
              <w:t>1</w:t>
            </w:r>
            <w:proofErr w:type="gramEnd"/>
          </w:p>
        </w:tc>
        <w:tc>
          <w:tcPr>
            <w:tcW w:w="794" w:type="dxa"/>
            <w:tcBorders>
              <w:top w:val="nil"/>
              <w:bottom w:val="single" w:sz="4" w:space="0" w:color="auto"/>
              <w:right w:val="nil"/>
            </w:tcBorders>
            <w:vAlign w:val="bottom"/>
          </w:tcPr>
          <w:p w:rsidR="000238BC" w:rsidRPr="00D25C9B" w:rsidRDefault="000238BC" w:rsidP="004B59B7">
            <w:pPr>
              <w:pStyle w:val="PargrafodaLista"/>
              <w:ind w:left="0"/>
              <w:jc w:val="center"/>
              <w:rPr>
                <w:rFonts w:ascii="News701 BT" w:hAnsi="News701 BT"/>
              </w:rPr>
            </w:pPr>
            <w:proofErr w:type="gramStart"/>
            <w:r w:rsidRPr="00D25C9B">
              <w:rPr>
                <w:rFonts w:ascii="News701 BT" w:hAnsi="News701 BT"/>
              </w:rPr>
              <w:t>1</w:t>
            </w:r>
            <w:proofErr w:type="gramEnd"/>
          </w:p>
        </w:tc>
        <w:tc>
          <w:tcPr>
            <w:tcW w:w="794" w:type="dxa"/>
            <w:tcBorders>
              <w:top w:val="nil"/>
              <w:left w:val="nil"/>
              <w:bottom w:val="single" w:sz="4" w:space="0" w:color="auto"/>
              <w:right w:val="nil"/>
            </w:tcBorders>
            <w:vAlign w:val="bottom"/>
          </w:tcPr>
          <w:p w:rsidR="000238BC" w:rsidRPr="00D25C9B" w:rsidRDefault="000238BC" w:rsidP="004B59B7">
            <w:pPr>
              <w:pStyle w:val="PargrafodaLista"/>
              <w:ind w:left="0"/>
              <w:jc w:val="center"/>
              <w:rPr>
                <w:rFonts w:ascii="News701 BT" w:hAnsi="News701 BT"/>
              </w:rPr>
            </w:pPr>
            <w:proofErr w:type="gramStart"/>
            <w:r w:rsidRPr="00D25C9B">
              <w:rPr>
                <w:rFonts w:ascii="News701 BT" w:hAnsi="News701 BT"/>
              </w:rPr>
              <w:t>5</w:t>
            </w:r>
            <w:proofErr w:type="gramEnd"/>
          </w:p>
        </w:tc>
        <w:tc>
          <w:tcPr>
            <w:tcW w:w="794" w:type="dxa"/>
            <w:tcBorders>
              <w:top w:val="nil"/>
              <w:left w:val="nil"/>
              <w:bottom w:val="single" w:sz="4" w:space="0" w:color="auto"/>
              <w:right w:val="nil"/>
            </w:tcBorders>
            <w:vAlign w:val="bottom"/>
          </w:tcPr>
          <w:p w:rsidR="000238BC" w:rsidRPr="00D25C9B" w:rsidRDefault="000238BC" w:rsidP="004B59B7">
            <w:pPr>
              <w:pStyle w:val="PargrafodaLista"/>
              <w:ind w:left="0"/>
              <w:jc w:val="center"/>
              <w:rPr>
                <w:rFonts w:ascii="News701 BT" w:hAnsi="News701 BT"/>
              </w:rPr>
            </w:pPr>
            <w:proofErr w:type="gramStart"/>
            <w:r w:rsidRPr="00D25C9B">
              <w:rPr>
                <w:rFonts w:ascii="News701 BT" w:hAnsi="News701 BT"/>
              </w:rPr>
              <w:t>0</w:t>
            </w:r>
            <w:proofErr w:type="gramEnd"/>
          </w:p>
        </w:tc>
        <w:tc>
          <w:tcPr>
            <w:tcW w:w="794" w:type="dxa"/>
            <w:tcBorders>
              <w:top w:val="nil"/>
              <w:left w:val="nil"/>
              <w:bottom w:val="single" w:sz="4" w:space="0" w:color="auto"/>
            </w:tcBorders>
            <w:vAlign w:val="bottom"/>
          </w:tcPr>
          <w:p w:rsidR="000238BC" w:rsidRPr="00D25C9B" w:rsidRDefault="000238BC" w:rsidP="004B59B7">
            <w:pPr>
              <w:pStyle w:val="PargrafodaLista"/>
              <w:ind w:left="0"/>
              <w:jc w:val="center"/>
              <w:rPr>
                <w:rFonts w:ascii="News701 BT" w:hAnsi="News701 BT"/>
              </w:rPr>
            </w:pPr>
            <w:r w:rsidRPr="00D25C9B">
              <w:rPr>
                <w:rFonts w:ascii="News701 BT" w:hAnsi="News701 BT"/>
              </w:rPr>
              <w:t>-3</w:t>
            </w:r>
          </w:p>
        </w:tc>
        <w:tc>
          <w:tcPr>
            <w:tcW w:w="794" w:type="dxa"/>
            <w:tcBorders>
              <w:top w:val="nil"/>
              <w:bottom w:val="single" w:sz="4" w:space="0" w:color="auto"/>
              <w:right w:val="nil"/>
            </w:tcBorders>
            <w:vAlign w:val="bottom"/>
          </w:tcPr>
          <w:p w:rsidR="000238BC" w:rsidRPr="00D25C9B" w:rsidRDefault="000238BC" w:rsidP="004B59B7">
            <w:pPr>
              <w:pStyle w:val="PargrafodaLista"/>
              <w:ind w:left="0"/>
              <w:jc w:val="center"/>
              <w:rPr>
                <w:rFonts w:ascii="News701 BT" w:hAnsi="News701 BT"/>
              </w:rPr>
            </w:pPr>
            <w:proofErr w:type="gramStart"/>
            <w:r w:rsidRPr="00D25C9B">
              <w:rPr>
                <w:rFonts w:ascii="News701 BT" w:hAnsi="News701 BT"/>
              </w:rPr>
              <w:t>8</w:t>
            </w:r>
            <w:proofErr w:type="gramEnd"/>
          </w:p>
        </w:tc>
      </w:tr>
      <w:tr w:rsidR="000238BC" w:rsidRPr="00D25C9B" w:rsidTr="004B59B7">
        <w:trPr>
          <w:trHeight w:val="397"/>
          <w:jc w:val="center"/>
        </w:trPr>
        <w:tc>
          <w:tcPr>
            <w:tcW w:w="794" w:type="dxa"/>
            <w:tcBorders>
              <w:left w:val="nil"/>
              <w:bottom w:val="nil"/>
            </w:tcBorders>
            <w:vAlign w:val="bottom"/>
          </w:tcPr>
          <w:p w:rsidR="000238BC" w:rsidRPr="00D25C9B" w:rsidRDefault="000238BC" w:rsidP="004B59B7">
            <w:pPr>
              <w:pStyle w:val="PargrafodaLista"/>
              <w:ind w:left="0"/>
              <w:jc w:val="center"/>
              <w:rPr>
                <w:rFonts w:ascii="News701 BT" w:hAnsi="News701 BT"/>
              </w:rPr>
            </w:pPr>
          </w:p>
        </w:tc>
        <w:tc>
          <w:tcPr>
            <w:tcW w:w="794" w:type="dxa"/>
            <w:tcBorders>
              <w:bottom w:val="nil"/>
              <w:right w:val="nil"/>
            </w:tcBorders>
            <w:vAlign w:val="bottom"/>
          </w:tcPr>
          <w:p w:rsidR="000238BC" w:rsidRPr="00D25C9B" w:rsidRDefault="000238BC" w:rsidP="004B59B7">
            <w:pPr>
              <w:pStyle w:val="PargrafodaLista"/>
              <w:ind w:left="0"/>
              <w:jc w:val="center"/>
              <w:rPr>
                <w:rFonts w:ascii="News701 BT" w:hAnsi="News701 BT"/>
              </w:rPr>
            </w:pPr>
            <w:proofErr w:type="gramStart"/>
            <w:r w:rsidRPr="00D25C9B">
              <w:rPr>
                <w:rFonts w:ascii="News701 BT" w:hAnsi="News701 BT"/>
              </w:rPr>
              <w:t>1</w:t>
            </w:r>
            <w:proofErr w:type="gramEnd"/>
          </w:p>
        </w:tc>
        <w:tc>
          <w:tcPr>
            <w:tcW w:w="794" w:type="dxa"/>
            <w:tcBorders>
              <w:left w:val="nil"/>
              <w:bottom w:val="nil"/>
              <w:right w:val="nil"/>
            </w:tcBorders>
            <w:vAlign w:val="bottom"/>
          </w:tcPr>
          <w:p w:rsidR="000238BC" w:rsidRPr="00D25C9B" w:rsidRDefault="000238BC" w:rsidP="004B59B7">
            <w:pPr>
              <w:pStyle w:val="PargrafodaLista"/>
              <w:ind w:left="0"/>
              <w:jc w:val="center"/>
              <w:rPr>
                <w:rFonts w:ascii="News701 BT" w:hAnsi="News701 BT"/>
              </w:rPr>
            </w:pPr>
            <w:proofErr w:type="gramStart"/>
            <w:r w:rsidRPr="00D25C9B">
              <w:rPr>
                <w:rFonts w:ascii="News701 BT" w:hAnsi="News701 BT"/>
              </w:rPr>
              <w:t>6</w:t>
            </w:r>
            <w:proofErr w:type="gramEnd"/>
          </w:p>
        </w:tc>
        <w:tc>
          <w:tcPr>
            <w:tcW w:w="794" w:type="dxa"/>
            <w:tcBorders>
              <w:left w:val="nil"/>
              <w:bottom w:val="nil"/>
              <w:right w:val="nil"/>
            </w:tcBorders>
            <w:vAlign w:val="bottom"/>
          </w:tcPr>
          <w:p w:rsidR="000238BC" w:rsidRPr="00D25C9B" w:rsidRDefault="000238BC" w:rsidP="004B59B7">
            <w:pPr>
              <w:pStyle w:val="PargrafodaLista"/>
              <w:ind w:left="0"/>
              <w:jc w:val="center"/>
              <w:rPr>
                <w:rFonts w:ascii="News701 BT" w:hAnsi="News701 BT"/>
              </w:rPr>
            </w:pPr>
            <w:r w:rsidRPr="00D25C9B">
              <w:rPr>
                <w:rFonts w:ascii="News701 BT" w:hAnsi="News701 BT"/>
              </w:rPr>
              <w:t>k</w:t>
            </w:r>
          </w:p>
        </w:tc>
        <w:tc>
          <w:tcPr>
            <w:tcW w:w="794" w:type="dxa"/>
            <w:tcBorders>
              <w:left w:val="nil"/>
              <w:bottom w:val="nil"/>
            </w:tcBorders>
            <w:vAlign w:val="bottom"/>
          </w:tcPr>
          <w:p w:rsidR="000238BC" w:rsidRPr="00D25C9B" w:rsidRDefault="000238BC" w:rsidP="004B59B7">
            <w:pPr>
              <w:pStyle w:val="PargrafodaLista"/>
              <w:ind w:left="0"/>
              <w:jc w:val="center"/>
              <w:rPr>
                <w:rFonts w:ascii="News701 BT" w:hAnsi="News701 BT"/>
              </w:rPr>
            </w:pPr>
          </w:p>
        </w:tc>
        <w:tc>
          <w:tcPr>
            <w:tcW w:w="794" w:type="dxa"/>
            <w:tcBorders>
              <w:bottom w:val="nil"/>
              <w:right w:val="nil"/>
            </w:tcBorders>
            <w:vAlign w:val="bottom"/>
          </w:tcPr>
          <w:p w:rsidR="000238BC" w:rsidRPr="00D25C9B" w:rsidRDefault="000238BC" w:rsidP="004B59B7">
            <w:pPr>
              <w:pStyle w:val="PargrafodaLista"/>
              <w:ind w:left="0"/>
              <w:jc w:val="center"/>
              <w:rPr>
                <w:rFonts w:ascii="News701 BT" w:hAnsi="News701 BT"/>
              </w:rPr>
            </w:pPr>
          </w:p>
        </w:tc>
      </w:tr>
    </w:tbl>
    <w:p w:rsidR="000238BC" w:rsidRDefault="000238BC" w:rsidP="000238BC">
      <w:pPr>
        <w:pStyle w:val="PargrafodaLista"/>
        <w:ind w:left="284"/>
        <w:jc w:val="both"/>
      </w:pPr>
      <w:r>
        <w:t xml:space="preserve">Com base nessas informações, o valor de </w:t>
      </w:r>
      <m:oMath>
        <m:r>
          <w:rPr>
            <w:rFonts w:ascii="Cambria Math" w:hAnsi="Cambria Math"/>
          </w:rPr>
          <m:t>k</m:t>
        </m:r>
      </m:oMath>
      <w:r>
        <w:t xml:space="preserve"> é igual a</w:t>
      </w:r>
    </w:p>
    <w:p w:rsidR="000238BC" w:rsidRDefault="000238BC" w:rsidP="000238BC">
      <w:pPr>
        <w:pStyle w:val="PargrafodaLista"/>
        <w:ind w:left="284"/>
        <w:jc w:val="both"/>
      </w:pPr>
    </w:p>
    <w:p w:rsidR="000238BC" w:rsidRDefault="000238BC" w:rsidP="000238BC">
      <w:pPr>
        <w:pStyle w:val="PargrafodaLista"/>
        <w:numPr>
          <w:ilvl w:val="0"/>
          <w:numId w:val="17"/>
        </w:numPr>
        <w:spacing w:after="160" w:line="259" w:lineRule="auto"/>
        <w:ind w:left="284" w:hanging="11"/>
        <w:jc w:val="both"/>
      </w:pPr>
      <w:proofErr w:type="gramStart"/>
      <w:r>
        <w:t>1</w:t>
      </w:r>
      <w:proofErr w:type="gramEnd"/>
    </w:p>
    <w:p w:rsidR="000238BC" w:rsidRDefault="000238BC" w:rsidP="000238BC">
      <w:pPr>
        <w:pStyle w:val="PargrafodaLista"/>
        <w:numPr>
          <w:ilvl w:val="0"/>
          <w:numId w:val="17"/>
        </w:numPr>
        <w:spacing w:after="160" w:line="259" w:lineRule="auto"/>
        <w:ind w:left="284" w:hanging="11"/>
        <w:jc w:val="both"/>
      </w:pPr>
      <w:proofErr w:type="gramStart"/>
      <w:r>
        <w:t>3</w:t>
      </w:r>
      <w:proofErr w:type="gramEnd"/>
    </w:p>
    <w:p w:rsidR="000238BC" w:rsidRDefault="000238BC" w:rsidP="000238BC">
      <w:pPr>
        <w:pStyle w:val="PargrafodaLista"/>
        <w:numPr>
          <w:ilvl w:val="0"/>
          <w:numId w:val="17"/>
        </w:numPr>
        <w:spacing w:after="160" w:line="259" w:lineRule="auto"/>
        <w:ind w:left="284" w:hanging="11"/>
        <w:jc w:val="both"/>
      </w:pPr>
      <w:proofErr w:type="gramStart"/>
      <w:r>
        <w:t>6</w:t>
      </w:r>
      <w:proofErr w:type="gramEnd"/>
    </w:p>
    <w:p w:rsidR="000238BC" w:rsidRDefault="000238BC" w:rsidP="000238BC">
      <w:pPr>
        <w:pStyle w:val="PargrafodaLista"/>
        <w:numPr>
          <w:ilvl w:val="0"/>
          <w:numId w:val="17"/>
        </w:numPr>
        <w:spacing w:after="160" w:line="259" w:lineRule="auto"/>
        <w:ind w:left="284" w:hanging="11"/>
        <w:jc w:val="both"/>
      </w:pPr>
      <w:proofErr w:type="gramStart"/>
      <w:r>
        <w:t>5</w:t>
      </w:r>
      <w:proofErr w:type="gramEnd"/>
    </w:p>
    <w:p w:rsidR="000238BC" w:rsidRDefault="000238BC" w:rsidP="000238BC">
      <w:pPr>
        <w:pStyle w:val="PargrafodaLista"/>
        <w:numPr>
          <w:ilvl w:val="0"/>
          <w:numId w:val="17"/>
        </w:numPr>
        <w:spacing w:after="160" w:line="259" w:lineRule="auto"/>
        <w:ind w:left="284" w:hanging="11"/>
        <w:jc w:val="both"/>
      </w:pPr>
      <w:proofErr w:type="gramStart"/>
      <w:r>
        <w:t>7</w:t>
      </w:r>
      <w:proofErr w:type="gramEnd"/>
    </w:p>
    <w:p w:rsidR="000238BC" w:rsidRDefault="000238BC" w:rsidP="000238BC">
      <w:pPr>
        <w:pStyle w:val="PargrafodaLista"/>
        <w:ind w:left="284"/>
        <w:jc w:val="both"/>
      </w:pPr>
    </w:p>
    <w:p w:rsidR="000238BC" w:rsidRDefault="000238BC" w:rsidP="000238BC">
      <w:pPr>
        <w:pStyle w:val="PargrafodaLista"/>
        <w:ind w:left="284"/>
        <w:jc w:val="both"/>
      </w:pPr>
    </w:p>
    <w:p w:rsidR="000238BC" w:rsidRDefault="000238BC" w:rsidP="000238BC">
      <w:pPr>
        <w:pStyle w:val="PargrafodaLista"/>
        <w:ind w:left="284"/>
        <w:jc w:val="both"/>
      </w:pPr>
    </w:p>
    <w:p w:rsidR="000238BC" w:rsidRDefault="000238BC" w:rsidP="000238BC">
      <w:pPr>
        <w:pStyle w:val="PargrafodaLista"/>
        <w:ind w:left="284"/>
        <w:jc w:val="both"/>
      </w:pPr>
    </w:p>
    <w:p w:rsidR="000238BC" w:rsidRDefault="000238BC" w:rsidP="000238BC">
      <w:pPr>
        <w:pStyle w:val="PargrafodaLista"/>
        <w:ind w:left="284"/>
        <w:jc w:val="both"/>
      </w:pPr>
    </w:p>
    <w:p w:rsidR="000238BC" w:rsidRDefault="000238BC" w:rsidP="000238BC">
      <w:pPr>
        <w:pStyle w:val="PargrafodaLista"/>
        <w:ind w:left="284"/>
        <w:jc w:val="both"/>
      </w:pPr>
    </w:p>
    <w:p w:rsidR="000238BC" w:rsidRDefault="000238BC" w:rsidP="000238BC">
      <w:pPr>
        <w:pStyle w:val="PargrafodaLista"/>
        <w:ind w:left="284"/>
        <w:jc w:val="both"/>
      </w:pPr>
    </w:p>
    <w:p w:rsidR="000238BC" w:rsidRDefault="000238BC" w:rsidP="000238BC">
      <w:pPr>
        <w:pStyle w:val="PargrafodaLista"/>
        <w:ind w:left="284"/>
        <w:jc w:val="both"/>
      </w:pPr>
    </w:p>
    <w:p w:rsidR="000238BC" w:rsidRDefault="000238BC" w:rsidP="000238BC">
      <w:pPr>
        <w:pStyle w:val="PargrafodaLista"/>
        <w:numPr>
          <w:ilvl w:val="0"/>
          <w:numId w:val="15"/>
        </w:numPr>
        <w:spacing w:after="160" w:line="259" w:lineRule="auto"/>
        <w:ind w:left="284"/>
        <w:jc w:val="both"/>
      </w:pPr>
      <w:r>
        <w:t xml:space="preserve">Para a divisão de um polinômio </w:t>
      </w:r>
      <m:oMath>
        <m:r>
          <w:rPr>
            <w:rFonts w:ascii="Cambria Math" w:hAnsi="Cambria Math"/>
          </w:rPr>
          <m:t>P</m:t>
        </m:r>
        <m:d>
          <m:dPr>
            <m:ctrlPr>
              <w:rPr>
                <w:rFonts w:ascii="Cambria Math" w:hAnsi="Cambria Math"/>
                <w:i/>
              </w:rPr>
            </m:ctrlPr>
          </m:dPr>
          <m:e>
            <m:r>
              <w:rPr>
                <w:rFonts w:ascii="Cambria Math" w:hAnsi="Cambria Math"/>
              </w:rPr>
              <m:t>x</m:t>
            </m:r>
          </m:e>
        </m:d>
      </m:oMath>
      <w:r>
        <w:t xml:space="preserve">, de grau </w:t>
      </w:r>
      <w:proofErr w:type="gramStart"/>
      <w:r>
        <w:t>3</w:t>
      </w:r>
      <w:proofErr w:type="gramEnd"/>
      <w:r>
        <w:t xml:space="preserve">, por </w:t>
      </w:r>
      <m:oMath>
        <m:r>
          <w:rPr>
            <w:rFonts w:ascii="Cambria Math" w:hAnsi="Cambria Math"/>
          </w:rPr>
          <m:t>d</m:t>
        </m:r>
        <m:d>
          <m:dPr>
            <m:ctrlPr>
              <w:rPr>
                <w:rFonts w:ascii="Cambria Math" w:hAnsi="Cambria Math"/>
                <w:i/>
              </w:rPr>
            </m:ctrlPr>
          </m:dPr>
          <m:e>
            <m:r>
              <w:rPr>
                <w:rFonts w:ascii="Cambria Math" w:hAnsi="Cambria Math"/>
              </w:rPr>
              <m:t>x</m:t>
            </m:r>
          </m:e>
        </m:d>
        <m:r>
          <w:rPr>
            <w:rFonts w:ascii="Cambria Math" w:hAnsi="Cambria Math"/>
          </w:rPr>
          <m:t>=x-1</m:t>
        </m:r>
      </m:oMath>
      <w:r>
        <w:t>, utilizou-se o dispositivo prático de Briot-Ruffini, conforme apresentado a seguir:</w:t>
      </w:r>
    </w:p>
    <w:p w:rsidR="000238BC" w:rsidRDefault="000238BC" w:rsidP="000238BC">
      <w:pPr>
        <w:pStyle w:val="PargrafodaLista"/>
        <w:ind w:left="284"/>
        <w:jc w:val="both"/>
      </w:pPr>
    </w:p>
    <w:tbl>
      <w:tblPr>
        <w:tblStyle w:val="Tabelacomgrade"/>
        <w:tblW w:w="0" w:type="auto"/>
        <w:jc w:val="center"/>
        <w:tblLook w:val="04A0"/>
      </w:tblPr>
      <w:tblGrid>
        <w:gridCol w:w="794"/>
        <w:gridCol w:w="794"/>
        <w:gridCol w:w="794"/>
        <w:gridCol w:w="794"/>
        <w:gridCol w:w="794"/>
      </w:tblGrid>
      <w:tr w:rsidR="000238BC" w:rsidTr="004B59B7">
        <w:trPr>
          <w:trHeight w:val="397"/>
          <w:jc w:val="center"/>
        </w:trPr>
        <w:tc>
          <w:tcPr>
            <w:tcW w:w="794" w:type="dxa"/>
            <w:tcBorders>
              <w:top w:val="nil"/>
              <w:left w:val="nil"/>
            </w:tcBorders>
            <w:vAlign w:val="bottom"/>
          </w:tcPr>
          <w:p w:rsidR="000238BC" w:rsidRDefault="000238BC" w:rsidP="004B59B7">
            <w:pPr>
              <w:pStyle w:val="PargrafodaLista"/>
              <w:ind w:left="0"/>
              <w:jc w:val="center"/>
            </w:pPr>
            <w:proofErr w:type="gramStart"/>
            <w:r>
              <w:t>1</w:t>
            </w:r>
            <w:proofErr w:type="gramEnd"/>
          </w:p>
        </w:tc>
        <w:tc>
          <w:tcPr>
            <w:tcW w:w="794" w:type="dxa"/>
            <w:tcBorders>
              <w:top w:val="nil"/>
              <w:right w:val="nil"/>
            </w:tcBorders>
            <w:vAlign w:val="bottom"/>
          </w:tcPr>
          <w:p w:rsidR="000238BC" w:rsidRDefault="000238BC" w:rsidP="004B59B7">
            <w:pPr>
              <w:pStyle w:val="PargrafodaLista"/>
              <w:ind w:left="0"/>
              <w:jc w:val="center"/>
            </w:pPr>
            <w:proofErr w:type="gramStart"/>
            <w:r>
              <w:t>1</w:t>
            </w:r>
            <w:proofErr w:type="gramEnd"/>
          </w:p>
        </w:tc>
        <w:tc>
          <w:tcPr>
            <w:tcW w:w="794" w:type="dxa"/>
            <w:tcBorders>
              <w:top w:val="nil"/>
              <w:left w:val="nil"/>
              <w:right w:val="nil"/>
            </w:tcBorders>
            <w:vAlign w:val="bottom"/>
          </w:tcPr>
          <w:p w:rsidR="000238BC" w:rsidRDefault="000238BC" w:rsidP="004B59B7">
            <w:pPr>
              <w:pStyle w:val="PargrafodaLista"/>
              <w:ind w:left="0"/>
              <w:jc w:val="center"/>
            </w:pPr>
            <w:proofErr w:type="gramStart"/>
            <w:r>
              <w:t>3</w:t>
            </w:r>
            <w:proofErr w:type="gramEnd"/>
          </w:p>
        </w:tc>
        <w:tc>
          <w:tcPr>
            <w:tcW w:w="794" w:type="dxa"/>
            <w:tcBorders>
              <w:top w:val="nil"/>
              <w:left w:val="nil"/>
            </w:tcBorders>
            <w:vAlign w:val="bottom"/>
          </w:tcPr>
          <w:p w:rsidR="000238BC" w:rsidRDefault="000238BC" w:rsidP="004B59B7">
            <w:pPr>
              <w:pStyle w:val="PargrafodaLista"/>
              <w:ind w:left="0"/>
              <w:jc w:val="center"/>
            </w:pPr>
            <w:proofErr w:type="gramStart"/>
            <w:r>
              <w:t>4</w:t>
            </w:r>
            <w:proofErr w:type="gramEnd"/>
          </w:p>
        </w:tc>
        <w:tc>
          <w:tcPr>
            <w:tcW w:w="794" w:type="dxa"/>
            <w:tcBorders>
              <w:top w:val="nil"/>
              <w:right w:val="nil"/>
            </w:tcBorders>
            <w:vAlign w:val="bottom"/>
          </w:tcPr>
          <w:p w:rsidR="000238BC" w:rsidRDefault="000238BC" w:rsidP="004B59B7">
            <w:pPr>
              <w:pStyle w:val="PargrafodaLista"/>
              <w:ind w:left="0"/>
              <w:jc w:val="center"/>
            </w:pPr>
            <w:proofErr w:type="gramStart"/>
            <w:r>
              <w:t>5</w:t>
            </w:r>
            <w:proofErr w:type="gramEnd"/>
          </w:p>
        </w:tc>
      </w:tr>
      <w:tr w:rsidR="000238BC" w:rsidTr="004B59B7">
        <w:trPr>
          <w:trHeight w:val="397"/>
          <w:jc w:val="center"/>
        </w:trPr>
        <w:tc>
          <w:tcPr>
            <w:tcW w:w="794" w:type="dxa"/>
            <w:tcBorders>
              <w:left w:val="nil"/>
              <w:bottom w:val="nil"/>
            </w:tcBorders>
            <w:vAlign w:val="bottom"/>
          </w:tcPr>
          <w:p w:rsidR="000238BC" w:rsidRDefault="000238BC" w:rsidP="004B59B7">
            <w:pPr>
              <w:pStyle w:val="PargrafodaLista"/>
              <w:ind w:left="0"/>
              <w:jc w:val="center"/>
            </w:pPr>
          </w:p>
        </w:tc>
        <w:tc>
          <w:tcPr>
            <w:tcW w:w="794" w:type="dxa"/>
            <w:tcBorders>
              <w:bottom w:val="nil"/>
              <w:right w:val="nil"/>
            </w:tcBorders>
            <w:vAlign w:val="bottom"/>
          </w:tcPr>
          <w:p w:rsidR="000238BC" w:rsidRDefault="000238BC" w:rsidP="004B59B7">
            <w:pPr>
              <w:pStyle w:val="PargrafodaLista"/>
              <w:ind w:left="0"/>
              <w:jc w:val="center"/>
            </w:pPr>
            <w:proofErr w:type="gramStart"/>
            <w:r>
              <w:t>1</w:t>
            </w:r>
            <w:proofErr w:type="gramEnd"/>
          </w:p>
        </w:tc>
        <w:tc>
          <w:tcPr>
            <w:tcW w:w="794" w:type="dxa"/>
            <w:tcBorders>
              <w:left w:val="nil"/>
              <w:bottom w:val="nil"/>
              <w:right w:val="nil"/>
            </w:tcBorders>
            <w:vAlign w:val="bottom"/>
          </w:tcPr>
          <w:p w:rsidR="000238BC" w:rsidRDefault="000238BC" w:rsidP="004B59B7">
            <w:pPr>
              <w:pStyle w:val="PargrafodaLista"/>
              <w:ind w:left="0"/>
              <w:jc w:val="center"/>
            </w:pPr>
            <w:proofErr w:type="gramStart"/>
            <w:r>
              <w:t>4</w:t>
            </w:r>
            <w:proofErr w:type="gramEnd"/>
          </w:p>
        </w:tc>
        <w:tc>
          <w:tcPr>
            <w:tcW w:w="794" w:type="dxa"/>
            <w:tcBorders>
              <w:left w:val="nil"/>
              <w:bottom w:val="nil"/>
            </w:tcBorders>
            <w:vAlign w:val="bottom"/>
          </w:tcPr>
          <w:p w:rsidR="000238BC" w:rsidRDefault="000238BC" w:rsidP="004B59B7">
            <w:pPr>
              <w:pStyle w:val="PargrafodaLista"/>
              <w:ind w:left="0"/>
              <w:jc w:val="center"/>
            </w:pPr>
            <w:proofErr w:type="gramStart"/>
            <w:r>
              <w:t>8</w:t>
            </w:r>
            <w:proofErr w:type="gramEnd"/>
          </w:p>
        </w:tc>
        <w:tc>
          <w:tcPr>
            <w:tcW w:w="794" w:type="dxa"/>
            <w:tcBorders>
              <w:bottom w:val="nil"/>
              <w:right w:val="nil"/>
            </w:tcBorders>
            <w:vAlign w:val="bottom"/>
          </w:tcPr>
          <w:p w:rsidR="000238BC" w:rsidRDefault="000238BC" w:rsidP="004B59B7">
            <w:pPr>
              <w:pStyle w:val="PargrafodaLista"/>
              <w:ind w:left="0"/>
              <w:jc w:val="center"/>
            </w:pPr>
            <w:r>
              <w:t>13</w:t>
            </w:r>
          </w:p>
        </w:tc>
      </w:tr>
    </w:tbl>
    <w:p w:rsidR="000238BC" w:rsidRDefault="000238BC" w:rsidP="000238BC">
      <w:pPr>
        <w:pStyle w:val="PargrafodaLista"/>
        <w:ind w:left="284"/>
        <w:jc w:val="both"/>
      </w:pPr>
    </w:p>
    <w:p w:rsidR="000238BC" w:rsidRDefault="000238BC" w:rsidP="000238BC">
      <w:pPr>
        <w:pStyle w:val="PargrafodaLista"/>
        <w:ind w:left="284"/>
        <w:jc w:val="both"/>
      </w:pPr>
      <w:r>
        <w:t xml:space="preserve">Com base nessas informações, o quociente </w:t>
      </w:r>
      <m:oMath>
        <m:r>
          <w:rPr>
            <w:rFonts w:ascii="Cambria Math" w:hAnsi="Cambria Math"/>
          </w:rPr>
          <m:t>q</m:t>
        </m:r>
        <m:d>
          <m:dPr>
            <m:ctrlPr>
              <w:rPr>
                <w:rFonts w:ascii="Cambria Math" w:hAnsi="Cambria Math"/>
                <w:i/>
              </w:rPr>
            </m:ctrlPr>
          </m:dPr>
          <m:e>
            <m:r>
              <w:rPr>
                <w:rFonts w:ascii="Cambria Math" w:hAnsi="Cambria Math"/>
              </w:rPr>
              <m:t>x</m:t>
            </m:r>
          </m:e>
        </m:d>
      </m:oMath>
      <w:r>
        <w:t xml:space="preserve"> e o resto </w:t>
      </w:r>
      <m:oMath>
        <m:r>
          <w:rPr>
            <w:rFonts w:ascii="Cambria Math" w:hAnsi="Cambria Math"/>
          </w:rPr>
          <m:t>r</m:t>
        </m:r>
        <m:d>
          <m:dPr>
            <m:ctrlPr>
              <w:rPr>
                <w:rFonts w:ascii="Cambria Math" w:hAnsi="Cambria Math"/>
                <w:i/>
              </w:rPr>
            </m:ctrlPr>
          </m:dPr>
          <m:e>
            <m:r>
              <w:rPr>
                <w:rFonts w:ascii="Cambria Math" w:hAnsi="Cambria Math"/>
              </w:rPr>
              <m:t>x</m:t>
            </m:r>
          </m:e>
        </m:d>
      </m:oMath>
      <w:r>
        <w:t xml:space="preserve">, da divisão de </w:t>
      </w:r>
      <m:oMath>
        <m:r>
          <w:rPr>
            <w:rFonts w:ascii="Cambria Math" w:hAnsi="Cambria Math"/>
          </w:rPr>
          <m:t>P</m:t>
        </m:r>
        <m:d>
          <m:dPr>
            <m:ctrlPr>
              <w:rPr>
                <w:rFonts w:ascii="Cambria Math" w:hAnsi="Cambria Math"/>
                <w:i/>
              </w:rPr>
            </m:ctrlPr>
          </m:dPr>
          <m:e>
            <m:r>
              <w:rPr>
                <w:rFonts w:ascii="Cambria Math" w:hAnsi="Cambria Math"/>
              </w:rPr>
              <m:t>x</m:t>
            </m:r>
          </m:e>
        </m:d>
      </m:oMath>
      <w:r>
        <w:t xml:space="preserve"> por </w:t>
      </w:r>
      <m:oMath>
        <m:r>
          <w:rPr>
            <w:rFonts w:ascii="Cambria Math" w:hAnsi="Cambria Math"/>
          </w:rPr>
          <m:t>x-</m:t>
        </m:r>
        <w:proofErr w:type="gramStart"/>
        <m:r>
          <w:rPr>
            <w:rFonts w:ascii="Cambria Math" w:hAnsi="Cambria Math"/>
          </w:rPr>
          <m:t>1</m:t>
        </m:r>
        <w:proofErr w:type="gramEnd"/>
      </m:oMath>
      <w:r>
        <w:t>, são, respectivamente, iguais a:</w:t>
      </w:r>
    </w:p>
    <w:p w:rsidR="000238BC" w:rsidRDefault="000238BC" w:rsidP="000238BC">
      <w:pPr>
        <w:pStyle w:val="PargrafodaLista"/>
        <w:ind w:left="284"/>
        <w:jc w:val="both"/>
      </w:pPr>
    </w:p>
    <w:p w:rsidR="000238BC" w:rsidRDefault="000238BC" w:rsidP="000238BC">
      <w:pPr>
        <w:pStyle w:val="PargrafodaLista"/>
        <w:numPr>
          <w:ilvl w:val="0"/>
          <w:numId w:val="18"/>
        </w:numPr>
        <w:spacing w:after="160" w:line="480" w:lineRule="auto"/>
        <w:ind w:left="284" w:hanging="11"/>
        <w:jc w:val="both"/>
      </w:pPr>
      <m:oMath>
        <m:r>
          <m:rPr>
            <m:sty m:val="p"/>
          </m:rPr>
          <w:rPr>
            <w:rFonts w:ascii="Cambria Math" w:hAnsi="Cambria Math"/>
          </w:rPr>
          <m:t>q</m:t>
        </m:r>
        <m:d>
          <m:dPr>
            <m:ctrlPr>
              <w:rPr>
                <w:rFonts w:ascii="Cambria Math" w:hAnsi="Cambria Math"/>
              </w:rPr>
            </m:ctrlPr>
          </m:dPr>
          <m:e>
            <m:r>
              <w:rPr>
                <w:rFonts w:ascii="Cambria Math" w:hAnsi="Cambria Math"/>
              </w:rPr>
              <m:t>x</m:t>
            </m:r>
            <m:ctrlPr>
              <w:rPr>
                <w:rFonts w:ascii="Cambria Math" w:hAnsi="Cambria Math"/>
                <w:i/>
              </w:rPr>
            </m:ctrlP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+4x+8 </m:t>
        </m:r>
        <m:r>
          <m:rPr>
            <m:sty m:val="p"/>
          </m:rPr>
          <w:rPr>
            <w:rFonts w:ascii="Cambria Math" w:hAnsi="Cambria Math"/>
          </w:rPr>
          <m:t>e</m:t>
        </m:r>
        <m:r>
          <w:rPr>
            <w:rFonts w:ascii="Cambria Math" w:hAnsi="Cambria Math"/>
          </w:rPr>
          <m:t> </m:t>
        </m:r>
        <m:r>
          <m:rPr>
            <m:sty m:val="p"/>
          </m:rPr>
          <w:rPr>
            <w:rFonts w:ascii="Cambria Math" w:hAnsi="Cambria Math"/>
          </w:rPr>
          <m:t>r</m:t>
        </m:r>
        <m:d>
          <m:dPr>
            <m:ctrlPr>
              <w:rPr>
                <w:rFonts w:ascii="Cambria Math" w:hAnsi="Cambria Math"/>
              </w:rPr>
            </m:ctrlPr>
          </m:dPr>
          <m:e>
            <m:r>
              <w:rPr>
                <w:rFonts w:ascii="Cambria Math" w:hAnsi="Cambria Math"/>
              </w:rPr>
              <m:t>x</m:t>
            </m:r>
            <m:ctrlPr>
              <w:rPr>
                <w:rFonts w:ascii="Cambria Math" w:hAnsi="Cambria Math"/>
                <w:i/>
              </w:rPr>
            </m:ctrlPr>
          </m:e>
        </m:d>
        <m:r>
          <w:rPr>
            <w:rFonts w:ascii="Cambria Math" w:hAnsi="Cambria Math"/>
          </w:rPr>
          <m:t>=13</m:t>
        </m:r>
      </m:oMath>
    </w:p>
    <w:p w:rsidR="000238BC" w:rsidRDefault="000238BC" w:rsidP="000238BC">
      <w:pPr>
        <w:pStyle w:val="PargrafodaLista"/>
        <w:numPr>
          <w:ilvl w:val="0"/>
          <w:numId w:val="18"/>
        </w:numPr>
        <w:spacing w:after="160" w:line="480" w:lineRule="auto"/>
        <w:ind w:left="284" w:hanging="11"/>
        <w:jc w:val="both"/>
      </w:pPr>
      <m:oMath>
        <m:r>
          <w:rPr>
            <w:rFonts w:ascii="Cambria Math" w:hAnsi="Cambria Math"/>
          </w:rPr>
          <m:t>q</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+8x+13 e r</m:t>
        </m:r>
        <m:d>
          <m:dPr>
            <m:ctrlPr>
              <w:rPr>
                <w:rFonts w:ascii="Cambria Math" w:hAnsi="Cambria Math"/>
                <w:i/>
              </w:rPr>
            </m:ctrlPr>
          </m:dPr>
          <m:e>
            <m:r>
              <w:rPr>
                <w:rFonts w:ascii="Cambria Math" w:hAnsi="Cambria Math"/>
              </w:rPr>
              <m:t>x</m:t>
            </m:r>
          </m:e>
        </m:d>
        <m:r>
          <w:rPr>
            <w:rFonts w:ascii="Cambria Math" w:hAnsi="Cambria Math"/>
          </w:rPr>
          <m:t>=0</m:t>
        </m:r>
      </m:oMath>
    </w:p>
    <w:p w:rsidR="000238BC" w:rsidRDefault="000238BC" w:rsidP="000238BC">
      <w:pPr>
        <w:pStyle w:val="PargrafodaLista"/>
        <w:numPr>
          <w:ilvl w:val="0"/>
          <w:numId w:val="18"/>
        </w:numPr>
        <w:spacing w:after="160" w:line="480" w:lineRule="auto"/>
        <w:ind w:left="284" w:hanging="11"/>
        <w:jc w:val="both"/>
      </w:pPr>
      <m:oMath>
        <m:r>
          <m:rPr>
            <m:sty m:val="p"/>
          </m:rPr>
          <w:rPr>
            <w:rFonts w:ascii="Cambria Math" w:hAnsi="Cambria Math"/>
          </w:rPr>
          <m:t>q</m:t>
        </m:r>
        <m:d>
          <m:dPr>
            <m:ctrlPr>
              <w:rPr>
                <w:rFonts w:ascii="Cambria Math" w:hAnsi="Cambria Math"/>
              </w:rPr>
            </m:ctrlPr>
          </m:dPr>
          <m:e>
            <m:r>
              <w:rPr>
                <w:rFonts w:ascii="Cambria Math" w:hAnsi="Cambria Math"/>
              </w:rPr>
              <m:t>x</m:t>
            </m:r>
            <m:ctrlPr>
              <w:rPr>
                <w:rFonts w:ascii="Cambria Math" w:hAnsi="Cambria Math"/>
                <w:i/>
              </w:rPr>
            </m:ctrlP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m:t>
        </m:r>
        <m:r>
          <m:rPr>
            <m:sty m:val="p"/>
          </m:rPr>
          <w:rPr>
            <w:rFonts w:ascii="Cambria Math" w:hAnsi="Cambria Math"/>
          </w:rPr>
          <m:t>x</m:t>
        </m:r>
        <m:r>
          <w:rPr>
            <w:rFonts w:ascii="Cambria Math" w:hAnsi="Cambria Math"/>
          </w:rPr>
          <m:t>+5 </m:t>
        </m:r>
        <m:r>
          <m:rPr>
            <m:sty m:val="p"/>
          </m:rPr>
          <w:rPr>
            <w:rFonts w:ascii="Cambria Math" w:hAnsi="Cambria Math"/>
          </w:rPr>
          <m:t>e r</m:t>
        </m:r>
        <m:d>
          <m:dPr>
            <m:ctrlPr>
              <w:rPr>
                <w:rFonts w:ascii="Cambria Math" w:hAnsi="Cambria Math"/>
              </w:rPr>
            </m:ctrlPr>
          </m:dPr>
          <m:e>
            <m:r>
              <w:rPr>
                <w:rFonts w:ascii="Cambria Math" w:hAnsi="Cambria Math"/>
              </w:rPr>
              <m:t>x</m:t>
            </m:r>
            <m:ctrlPr>
              <w:rPr>
                <w:rFonts w:ascii="Cambria Math" w:hAnsi="Cambria Math"/>
                <w:i/>
              </w:rPr>
            </m:ctrlPr>
          </m:e>
        </m:d>
        <m:r>
          <w:rPr>
            <w:rFonts w:ascii="Cambria Math" w:hAnsi="Cambria Math"/>
          </w:rPr>
          <m:t>=13</m:t>
        </m:r>
      </m:oMath>
    </w:p>
    <w:p w:rsidR="000238BC" w:rsidRPr="00150D2C" w:rsidRDefault="000238BC" w:rsidP="000238BC">
      <w:pPr>
        <w:pStyle w:val="PargrafodaLista"/>
        <w:numPr>
          <w:ilvl w:val="0"/>
          <w:numId w:val="18"/>
        </w:numPr>
        <w:spacing w:after="160" w:line="480" w:lineRule="auto"/>
        <w:ind w:left="284" w:hanging="11"/>
        <w:jc w:val="both"/>
      </w:pPr>
      <m:oMath>
        <m:r>
          <m:rPr>
            <m:sty m:val="p"/>
          </m:rPr>
          <w:rPr>
            <w:rFonts w:ascii="Cambria Math" w:hAnsi="Cambria Math"/>
          </w:rPr>
          <m:t>q</m:t>
        </m:r>
        <m:d>
          <m:dPr>
            <m:ctrlPr>
              <w:rPr>
                <w:rFonts w:ascii="Cambria Math" w:hAnsi="Cambria Math"/>
              </w:rPr>
            </m:ctrlPr>
          </m:dPr>
          <m:e>
            <m:r>
              <w:rPr>
                <w:rFonts w:ascii="Cambria Math" w:hAnsi="Cambria Math"/>
              </w:rPr>
              <m:t>x</m:t>
            </m:r>
            <m:ctrlPr>
              <w:rPr>
                <w:rFonts w:ascii="Cambria Math" w:hAnsi="Cambria Math"/>
                <w:i/>
              </w:rPr>
            </m:ctrlP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+4x+8 </m:t>
        </m:r>
        <m:r>
          <m:rPr>
            <m:sty m:val="p"/>
          </m:rPr>
          <w:rPr>
            <w:rFonts w:ascii="Cambria Math" w:hAnsi="Cambria Math"/>
          </w:rPr>
          <m:t>e r</m:t>
        </m:r>
        <m:d>
          <m:dPr>
            <m:ctrlPr>
              <w:rPr>
                <w:rFonts w:ascii="Cambria Math" w:hAnsi="Cambria Math"/>
              </w:rPr>
            </m:ctrlPr>
          </m:dPr>
          <m:e>
            <m:r>
              <w:rPr>
                <w:rFonts w:ascii="Cambria Math" w:hAnsi="Cambria Math"/>
              </w:rPr>
              <m:t>x</m:t>
            </m:r>
            <m:ctrlPr>
              <w:rPr>
                <w:rFonts w:ascii="Cambria Math" w:hAnsi="Cambria Math"/>
                <w:i/>
              </w:rPr>
            </m:ctrlPr>
          </m:e>
        </m:d>
        <m:r>
          <w:rPr>
            <w:rFonts w:ascii="Cambria Math" w:hAnsi="Cambria Math"/>
          </w:rPr>
          <m:t>=5</m:t>
        </m:r>
      </m:oMath>
    </w:p>
    <w:p w:rsidR="000238BC" w:rsidRDefault="000238BC" w:rsidP="000238BC">
      <w:pPr>
        <w:pStyle w:val="PargrafodaLista"/>
        <w:numPr>
          <w:ilvl w:val="0"/>
          <w:numId w:val="18"/>
        </w:numPr>
        <w:spacing w:after="160" w:line="480" w:lineRule="auto"/>
        <w:ind w:left="284" w:hanging="11"/>
        <w:jc w:val="both"/>
      </w:pPr>
      <m:oMath>
        <m:r>
          <m:rPr>
            <m:sty m:val="p"/>
          </m:rPr>
          <w:rPr>
            <w:rFonts w:ascii="Cambria Math" w:hAnsi="Cambria Math"/>
          </w:rPr>
          <m:t>q</m:t>
        </m:r>
        <m:d>
          <m:dPr>
            <m:ctrlPr>
              <w:rPr>
                <w:rFonts w:ascii="Cambria Math" w:hAnsi="Cambria Math"/>
              </w:rPr>
            </m:ctrlPr>
          </m:dPr>
          <m:e>
            <m:r>
              <w:rPr>
                <w:rFonts w:ascii="Cambria Math" w:hAnsi="Cambria Math"/>
              </w:rPr>
              <m:t>x</m:t>
            </m:r>
            <m:ctrlPr>
              <w:rPr>
                <w:rFonts w:ascii="Cambria Math" w:hAnsi="Cambria Math"/>
                <w:i/>
              </w:rPr>
            </m:ctrlPr>
          </m:e>
        </m:d>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m:t>
        </m:r>
        <m:r>
          <m:rPr>
            <m:sty m:val="p"/>
          </m:rPr>
          <w:rPr>
            <w:rFonts w:ascii="Cambria Math" w:hAnsi="Cambria Math"/>
          </w:rPr>
          <m:t>x</m:t>
        </m:r>
        <m:r>
          <w:rPr>
            <w:rFonts w:ascii="Cambria Math" w:hAnsi="Cambria Math"/>
          </w:rPr>
          <m:t>+13 </m:t>
        </m:r>
        <m:r>
          <m:rPr>
            <m:sty m:val="p"/>
          </m:rPr>
          <w:rPr>
            <w:rFonts w:ascii="Cambria Math" w:hAnsi="Cambria Math"/>
          </w:rPr>
          <m:t>e r</m:t>
        </m:r>
        <m:d>
          <m:dPr>
            <m:ctrlPr>
              <w:rPr>
                <w:rFonts w:ascii="Cambria Math" w:hAnsi="Cambria Math"/>
              </w:rPr>
            </m:ctrlPr>
          </m:dPr>
          <m:e>
            <m:r>
              <w:rPr>
                <w:rFonts w:ascii="Cambria Math" w:hAnsi="Cambria Math"/>
              </w:rPr>
              <m:t>x</m:t>
            </m:r>
            <m:ctrlPr>
              <w:rPr>
                <w:rFonts w:ascii="Cambria Math" w:hAnsi="Cambria Math"/>
                <w:i/>
              </w:rPr>
            </m:ctrlPr>
          </m:e>
        </m:d>
        <m:r>
          <w:rPr>
            <w:rFonts w:ascii="Cambria Math" w:hAnsi="Cambria Math"/>
          </w:rPr>
          <m:t>=5</m:t>
        </m:r>
      </m:oMath>
    </w:p>
    <w:p w:rsidR="000238BC" w:rsidRDefault="000238BC" w:rsidP="000238BC">
      <w:pPr>
        <w:pStyle w:val="PargrafodaLista"/>
        <w:numPr>
          <w:ilvl w:val="0"/>
          <w:numId w:val="15"/>
        </w:numPr>
        <w:spacing w:after="160" w:line="259" w:lineRule="auto"/>
        <w:ind w:left="284" w:hanging="426"/>
        <w:jc w:val="both"/>
      </w:pPr>
      <w:r>
        <w:t xml:space="preserve">O quociente da divisão </w:t>
      </w:r>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e>
            </m:d>
          </m:e>
          <m:sup>
            <m:r>
              <w:rPr>
                <w:rFonts w:ascii="Cambria Math" w:hAnsi="Cambria Math"/>
              </w:rPr>
              <m:t>4</m:t>
            </m:r>
          </m:sup>
        </m:sSup>
        <m:r>
          <m:rPr>
            <m:sty m:val="p"/>
          </m:rPr>
          <w:rPr>
            <w:rFonts w:ascii="Cambria Math" w:hAnsi="Cambria Math"/>
          </w:rPr>
          <m:t>⋅</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+1</m:t>
                </m:r>
              </m:e>
            </m:d>
            <m:ctrlPr>
              <w:rPr>
                <w:rFonts w:ascii="Cambria Math" w:hAnsi="Cambria Math"/>
              </w:rPr>
            </m:ctrlPr>
          </m:e>
          <m:sup>
            <m:r>
              <w:rPr>
                <w:rFonts w:ascii="Cambria Math" w:hAnsi="Cambria Math"/>
              </w:rPr>
              <m:t>3</m:t>
            </m:r>
          </m:sup>
        </m:sSup>
      </m:oMath>
      <w:r>
        <w:t xml:space="preserve"> por um polinômio de grau </w:t>
      </w:r>
      <w:proofErr w:type="gramStart"/>
      <w:r>
        <w:t>2</w:t>
      </w:r>
      <w:proofErr w:type="gramEnd"/>
      <w:r>
        <w:t xml:space="preserve"> é um polinômio de grau:</w:t>
      </w:r>
    </w:p>
    <w:p w:rsidR="000238BC" w:rsidRDefault="000238BC" w:rsidP="000238BC">
      <w:pPr>
        <w:pStyle w:val="PargrafodaLista"/>
        <w:ind w:left="284"/>
        <w:jc w:val="both"/>
      </w:pPr>
    </w:p>
    <w:p w:rsidR="000238BC" w:rsidRDefault="000238BC" w:rsidP="000238BC">
      <w:pPr>
        <w:pStyle w:val="PargrafodaLista"/>
        <w:numPr>
          <w:ilvl w:val="0"/>
          <w:numId w:val="19"/>
        </w:numPr>
        <w:spacing w:after="160" w:line="259" w:lineRule="auto"/>
        <w:ind w:left="709"/>
        <w:jc w:val="both"/>
      </w:pPr>
      <w:r>
        <w:t>18.</w:t>
      </w:r>
    </w:p>
    <w:p w:rsidR="000238BC" w:rsidRDefault="000238BC" w:rsidP="000238BC">
      <w:pPr>
        <w:pStyle w:val="PargrafodaLista"/>
        <w:numPr>
          <w:ilvl w:val="0"/>
          <w:numId w:val="19"/>
        </w:numPr>
        <w:spacing w:after="160" w:line="259" w:lineRule="auto"/>
        <w:ind w:left="709"/>
        <w:jc w:val="both"/>
      </w:pPr>
      <w:r>
        <w:t>15.</w:t>
      </w:r>
    </w:p>
    <w:p w:rsidR="000238BC" w:rsidRDefault="000238BC" w:rsidP="000238BC">
      <w:pPr>
        <w:pStyle w:val="PargrafodaLista"/>
        <w:numPr>
          <w:ilvl w:val="0"/>
          <w:numId w:val="19"/>
        </w:numPr>
        <w:spacing w:after="160" w:line="259" w:lineRule="auto"/>
        <w:ind w:left="709"/>
        <w:jc w:val="both"/>
      </w:pPr>
      <w:r>
        <w:t>13.</w:t>
      </w:r>
    </w:p>
    <w:p w:rsidR="000238BC" w:rsidRDefault="000238BC" w:rsidP="000238BC">
      <w:pPr>
        <w:pStyle w:val="PargrafodaLista"/>
        <w:numPr>
          <w:ilvl w:val="0"/>
          <w:numId w:val="19"/>
        </w:numPr>
        <w:spacing w:after="160" w:line="259" w:lineRule="auto"/>
        <w:ind w:left="709"/>
        <w:jc w:val="both"/>
      </w:pPr>
      <w:r>
        <w:t>10.</w:t>
      </w:r>
    </w:p>
    <w:p w:rsidR="000238BC" w:rsidRDefault="000238BC" w:rsidP="000238BC">
      <w:pPr>
        <w:pStyle w:val="PargrafodaLista"/>
        <w:numPr>
          <w:ilvl w:val="0"/>
          <w:numId w:val="19"/>
        </w:numPr>
        <w:spacing w:after="160" w:line="259" w:lineRule="auto"/>
        <w:ind w:left="709"/>
        <w:jc w:val="both"/>
      </w:pPr>
      <w:r>
        <w:t>5.</w:t>
      </w:r>
    </w:p>
    <w:p w:rsidR="000238BC" w:rsidRDefault="000238BC" w:rsidP="000238BC">
      <w:pPr>
        <w:pStyle w:val="PargrafodaLista"/>
        <w:ind w:left="709"/>
        <w:jc w:val="both"/>
      </w:pPr>
    </w:p>
    <w:p w:rsidR="000238BC" w:rsidRDefault="000238BC" w:rsidP="000238BC">
      <w:pPr>
        <w:pStyle w:val="PargrafodaLista"/>
        <w:numPr>
          <w:ilvl w:val="0"/>
          <w:numId w:val="15"/>
        </w:numPr>
        <w:spacing w:after="160" w:line="259" w:lineRule="auto"/>
        <w:ind w:left="284"/>
        <w:jc w:val="both"/>
      </w:pPr>
      <w:r>
        <w:t xml:space="preserve">O quociente da divisão </w:t>
      </w:r>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–13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+27x+36</m:t>
        </m:r>
      </m:oMath>
      <w:r>
        <w:t xml:space="preserve"> por </w:t>
      </w:r>
      <m:oMath>
        <m:d>
          <m:dPr>
            <m:ctrlPr>
              <w:rPr>
                <w:rFonts w:ascii="Cambria Math" w:eastAsiaTheme="minorEastAsia" w:hAnsi="Cambria Math"/>
                <w:i/>
              </w:rPr>
            </m:ctrlPr>
          </m:dPr>
          <m:e>
            <m:r>
              <w:rPr>
                <w:rFonts w:ascii="Cambria Math" w:eastAsiaTheme="minorEastAsia" w:hAnsi="Cambria Math"/>
              </w:rPr>
              <m:t>x + 3</m:t>
            </m:r>
          </m:e>
        </m:d>
        <m:d>
          <m:dPr>
            <m:ctrlPr>
              <w:rPr>
                <w:rFonts w:ascii="Cambria Math" w:eastAsiaTheme="minorEastAsia" w:hAnsi="Cambria Math"/>
                <w:i/>
              </w:rPr>
            </m:ctrlPr>
          </m:dPr>
          <m:e>
            <m:r>
              <w:rPr>
                <w:rFonts w:ascii="Cambria Math" w:eastAsiaTheme="minorEastAsia" w:hAnsi="Cambria Math"/>
              </w:rPr>
              <m:t>x + 1</m:t>
            </m:r>
          </m:e>
        </m:d>
        <m:d>
          <m:dPr>
            <m:ctrlPr>
              <w:rPr>
                <w:rFonts w:ascii="Cambria Math" w:eastAsiaTheme="minorEastAsia" w:hAnsi="Cambria Math"/>
                <w:i/>
              </w:rPr>
            </m:ctrlPr>
          </m:dPr>
          <m:e>
            <m:r>
              <w:rPr>
                <w:rFonts w:ascii="Cambria Math" w:eastAsiaTheme="minorEastAsia" w:hAnsi="Cambria Math"/>
              </w:rPr>
              <m:t>x –4</m:t>
            </m:r>
          </m:e>
        </m:d>
      </m:oMath>
      <w:r>
        <w:t xml:space="preserve"> é igual a:</w:t>
      </w:r>
    </w:p>
    <w:p w:rsidR="000238BC" w:rsidRDefault="000238BC" w:rsidP="000238BC">
      <w:pPr>
        <w:pStyle w:val="PargrafodaLista"/>
        <w:jc w:val="both"/>
      </w:pPr>
    </w:p>
    <w:p w:rsidR="000238BC" w:rsidRDefault="000238BC" w:rsidP="000238BC">
      <w:pPr>
        <w:pStyle w:val="PargrafodaLista"/>
        <w:numPr>
          <w:ilvl w:val="1"/>
          <w:numId w:val="15"/>
        </w:numPr>
        <w:spacing w:after="160" w:line="259" w:lineRule="auto"/>
        <w:ind w:left="567"/>
        <w:jc w:val="both"/>
      </w:pPr>
      <m:oMath>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-1</m:t>
        </m:r>
      </m:oMath>
    </w:p>
    <w:p w:rsidR="000238BC" w:rsidRDefault="000238BC" w:rsidP="000238BC">
      <w:pPr>
        <w:pStyle w:val="PargrafodaLista"/>
        <w:numPr>
          <w:ilvl w:val="1"/>
          <w:numId w:val="15"/>
        </w:numPr>
        <w:spacing w:after="160" w:line="259" w:lineRule="auto"/>
        <w:ind w:left="567"/>
        <w:jc w:val="both"/>
      </w:pPr>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-3</m:t>
        </m:r>
      </m:oMath>
    </w:p>
    <w:p w:rsidR="000238BC" w:rsidRDefault="000238BC" w:rsidP="000238BC">
      <w:pPr>
        <w:pStyle w:val="PargrafodaLista"/>
        <w:numPr>
          <w:ilvl w:val="1"/>
          <w:numId w:val="15"/>
        </w:numPr>
        <w:spacing w:after="160" w:line="259" w:lineRule="auto"/>
        <w:ind w:left="567"/>
        <w:jc w:val="both"/>
      </w:p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oMath>
    </w:p>
    <w:p w:rsidR="000238BC" w:rsidRDefault="000238BC" w:rsidP="000238BC">
      <w:pPr>
        <w:pStyle w:val="PargrafodaLista"/>
        <w:numPr>
          <w:ilvl w:val="1"/>
          <w:numId w:val="15"/>
        </w:numPr>
        <w:spacing w:after="160" w:line="259" w:lineRule="auto"/>
        <w:ind w:left="567"/>
        <w:jc w:val="both"/>
      </w:pPr>
      <m:oMath>
        <m:r>
          <w:rPr>
            <w:rFonts w:ascii="Cambria Math" w:hAnsi="Cambria Math"/>
          </w:rPr>
          <m:t>x-3</m:t>
        </m:r>
      </m:oMath>
    </w:p>
    <w:p w:rsidR="000238BC" w:rsidRDefault="000238BC" w:rsidP="000238BC">
      <w:pPr>
        <w:pStyle w:val="PargrafodaLista"/>
        <w:numPr>
          <w:ilvl w:val="1"/>
          <w:numId w:val="15"/>
        </w:numPr>
        <w:spacing w:after="160" w:line="259" w:lineRule="auto"/>
        <w:ind w:left="567"/>
        <w:jc w:val="both"/>
      </w:pPr>
      <w:proofErr w:type="gramStart"/>
      <w:r>
        <w:t>3</w:t>
      </w:r>
      <w:proofErr w:type="gramEnd"/>
    </w:p>
    <w:p w:rsidR="000238BC" w:rsidRDefault="000238BC" w:rsidP="000238BC">
      <w:pPr>
        <w:pStyle w:val="PargrafodaLista"/>
        <w:jc w:val="both"/>
      </w:pPr>
    </w:p>
    <w:p w:rsidR="000238BC" w:rsidRPr="00287A1E" w:rsidRDefault="000238BC" w:rsidP="000238BC">
      <w:pPr>
        <w:pStyle w:val="PargrafodaLista"/>
        <w:ind w:left="0"/>
        <w:jc w:val="both"/>
      </w:pPr>
    </w:p>
    <w:p w:rsidR="000238BC" w:rsidRDefault="000238BC" w:rsidP="00C65148">
      <w:pPr>
        <w:jc w:val="both"/>
        <w:rPr>
          <w:rFonts w:ascii="Arial" w:hAnsi="Arial" w:cs="Arial"/>
          <w:b/>
          <w:sz w:val="20"/>
          <w:szCs w:val="20"/>
        </w:rPr>
      </w:pPr>
    </w:p>
    <w:sectPr w:rsidR="000238BC" w:rsidSect="00D06C48">
      <w:type w:val="continuous"/>
      <w:pgSz w:w="11907" w:h="16840" w:code="9"/>
      <w:pgMar w:top="720" w:right="992" w:bottom="142" w:left="720" w:header="709" w:footer="709" w:gutter="0"/>
      <w:pgBorders w:offsetFrom="page">
        <w:top w:val="single" w:sz="4" w:space="24" w:color="auto"/>
        <w:left w:val="single" w:sz="4" w:space="24" w:color="auto"/>
        <w:bottom w:val="single" w:sz="4" w:space="24" w:color="auto"/>
        <w:right w:val="single" w:sz="4" w:space="24" w:color="auto"/>
      </w:pgBorders>
      <w:cols w:space="283"/>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Officina Serif Book">
    <w:altName w:val="ITC Officina Serif Book"/>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News701 BT">
    <w:panose1 w:val="02040803060505020204"/>
    <w:charset w:val="00"/>
    <w:family w:val="roman"/>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30F19"/>
    <w:multiLevelType w:val="hybridMultilevel"/>
    <w:tmpl w:val="CF1E4FEE"/>
    <w:lvl w:ilvl="0" w:tplc="04160019">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
    <w:nsid w:val="13782032"/>
    <w:multiLevelType w:val="hybridMultilevel"/>
    <w:tmpl w:val="28246FF6"/>
    <w:lvl w:ilvl="0" w:tplc="E7AAF636">
      <w:start w:val="1"/>
      <w:numFmt w:val="lowerLetter"/>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2">
    <w:nsid w:val="1F4C68F6"/>
    <w:multiLevelType w:val="hybridMultilevel"/>
    <w:tmpl w:val="E8A23B04"/>
    <w:lvl w:ilvl="0" w:tplc="04160019">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
    <w:nsid w:val="26B05E14"/>
    <w:multiLevelType w:val="hybridMultilevel"/>
    <w:tmpl w:val="CD6089D0"/>
    <w:lvl w:ilvl="0" w:tplc="0A2CA27A">
      <w:start w:val="1"/>
      <w:numFmt w:val="lowerLetter"/>
      <w:lvlText w:val="%1)"/>
      <w:lvlJc w:val="left"/>
      <w:pPr>
        <w:ind w:left="-491" w:hanging="360"/>
      </w:pPr>
      <w:rPr>
        <w:rFonts w:hint="default"/>
        <w:b/>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4">
    <w:nsid w:val="26F53F4D"/>
    <w:multiLevelType w:val="hybridMultilevel"/>
    <w:tmpl w:val="69C892E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10956AF"/>
    <w:multiLevelType w:val="hybridMultilevel"/>
    <w:tmpl w:val="61F43B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397727B"/>
    <w:multiLevelType w:val="hybridMultilevel"/>
    <w:tmpl w:val="3542753C"/>
    <w:lvl w:ilvl="0" w:tplc="04160019">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7">
    <w:nsid w:val="38D92B51"/>
    <w:multiLevelType w:val="hybridMultilevel"/>
    <w:tmpl w:val="FA006916"/>
    <w:lvl w:ilvl="0" w:tplc="75C6C7D2">
      <w:start w:val="1"/>
      <w:numFmt w:val="lowerLetter"/>
      <w:lvlText w:val="%1."/>
      <w:lvlJc w:val="left"/>
      <w:pPr>
        <w:ind w:left="1004"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9A37331"/>
    <w:multiLevelType w:val="hybridMultilevel"/>
    <w:tmpl w:val="776A9662"/>
    <w:lvl w:ilvl="0" w:tplc="2376CB94">
      <w:start w:val="1"/>
      <w:numFmt w:val="lowerLetter"/>
      <w:lvlText w:val="%1)"/>
      <w:lvlJc w:val="left"/>
      <w:pPr>
        <w:ind w:left="-491" w:hanging="360"/>
      </w:pPr>
      <w:rPr>
        <w:rFonts w:hint="default"/>
        <w:b/>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9">
    <w:nsid w:val="40745839"/>
    <w:multiLevelType w:val="hybridMultilevel"/>
    <w:tmpl w:val="98D6E754"/>
    <w:lvl w:ilvl="0" w:tplc="1CBA5906">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0BD4593"/>
    <w:multiLevelType w:val="multilevel"/>
    <w:tmpl w:val="0416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8E37A89"/>
    <w:multiLevelType w:val="hybridMultilevel"/>
    <w:tmpl w:val="43FEB7FE"/>
    <w:lvl w:ilvl="0" w:tplc="744E6B78">
      <w:start w:val="1"/>
      <w:numFmt w:val="lowerLetter"/>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12">
    <w:nsid w:val="5B70110D"/>
    <w:multiLevelType w:val="hybridMultilevel"/>
    <w:tmpl w:val="C478EB14"/>
    <w:lvl w:ilvl="0" w:tplc="04160017">
      <w:start w:val="1"/>
      <w:numFmt w:val="lowerLetter"/>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3">
    <w:nsid w:val="6E493211"/>
    <w:multiLevelType w:val="hybridMultilevel"/>
    <w:tmpl w:val="9F8065BE"/>
    <w:lvl w:ilvl="0" w:tplc="3514AF5A">
      <w:start w:val="1"/>
      <w:numFmt w:val="lowerLetter"/>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14">
    <w:nsid w:val="6F0E3AE0"/>
    <w:multiLevelType w:val="hybridMultilevel"/>
    <w:tmpl w:val="2D765B24"/>
    <w:lvl w:ilvl="0" w:tplc="241EE998">
      <w:start w:val="1"/>
      <w:numFmt w:val="decimal"/>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15">
    <w:nsid w:val="6F9D22EB"/>
    <w:multiLevelType w:val="hybridMultilevel"/>
    <w:tmpl w:val="4170CA06"/>
    <w:lvl w:ilvl="0" w:tplc="A0EADC40">
      <w:start w:val="1"/>
      <w:numFmt w:val="lowerLetter"/>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16">
    <w:nsid w:val="75E760F4"/>
    <w:multiLevelType w:val="hybridMultilevel"/>
    <w:tmpl w:val="F43C277E"/>
    <w:lvl w:ilvl="0" w:tplc="E2DCBBF4">
      <w:start w:val="1"/>
      <w:numFmt w:val="lowerLetter"/>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17">
    <w:nsid w:val="78F525D9"/>
    <w:multiLevelType w:val="hybridMultilevel"/>
    <w:tmpl w:val="F944561C"/>
    <w:lvl w:ilvl="0" w:tplc="2512AB8E">
      <w:start w:val="1"/>
      <w:numFmt w:val="lowerLetter"/>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18">
    <w:nsid w:val="7A822380"/>
    <w:multiLevelType w:val="hybridMultilevel"/>
    <w:tmpl w:val="76BEE6F4"/>
    <w:lvl w:ilvl="0" w:tplc="050CD802">
      <w:start w:val="1"/>
      <w:numFmt w:val="lowerLetter"/>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num w:numId="1">
    <w:abstractNumId w:val="10"/>
  </w:num>
  <w:num w:numId="2">
    <w:abstractNumId w:val="17"/>
  </w:num>
  <w:num w:numId="3">
    <w:abstractNumId w:val="15"/>
  </w:num>
  <w:num w:numId="4">
    <w:abstractNumId w:val="11"/>
  </w:num>
  <w:num w:numId="5">
    <w:abstractNumId w:val="3"/>
  </w:num>
  <w:num w:numId="6">
    <w:abstractNumId w:val="18"/>
  </w:num>
  <w:num w:numId="7">
    <w:abstractNumId w:val="13"/>
  </w:num>
  <w:num w:numId="8">
    <w:abstractNumId w:val="1"/>
  </w:num>
  <w:num w:numId="9">
    <w:abstractNumId w:val="8"/>
  </w:num>
  <w:num w:numId="10">
    <w:abstractNumId w:val="16"/>
  </w:num>
  <w:num w:numId="11">
    <w:abstractNumId w:val="12"/>
  </w:num>
  <w:num w:numId="12">
    <w:abstractNumId w:val="9"/>
  </w:num>
  <w:num w:numId="13">
    <w:abstractNumId w:val="14"/>
  </w:num>
  <w:num w:numId="14">
    <w:abstractNumId w:val="5"/>
  </w:num>
  <w:num w:numId="15">
    <w:abstractNumId w:val="4"/>
  </w:num>
  <w:num w:numId="16">
    <w:abstractNumId w:val="2"/>
  </w:num>
  <w:num w:numId="17">
    <w:abstractNumId w:val="6"/>
  </w:num>
  <w:num w:numId="18">
    <w:abstractNumId w:val="0"/>
  </w:num>
  <w:num w:numId="19">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drawingGridHorizontalSpacing w:val="120"/>
  <w:displayHorizontalDrawingGridEvery w:val="2"/>
  <w:noPunctuationKerning/>
  <w:characterSpacingControl w:val="doNotCompress"/>
  <w:compat/>
  <w:rsids>
    <w:rsidRoot w:val="009434A2"/>
    <w:rsid w:val="00001D0D"/>
    <w:rsid w:val="00001D46"/>
    <w:rsid w:val="00001EBD"/>
    <w:rsid w:val="00002BD0"/>
    <w:rsid w:val="00004043"/>
    <w:rsid w:val="000067DF"/>
    <w:rsid w:val="00006F8B"/>
    <w:rsid w:val="00012640"/>
    <w:rsid w:val="00014012"/>
    <w:rsid w:val="0001675D"/>
    <w:rsid w:val="000205D5"/>
    <w:rsid w:val="0002185A"/>
    <w:rsid w:val="00023660"/>
    <w:rsid w:val="000238BC"/>
    <w:rsid w:val="00027CA3"/>
    <w:rsid w:val="00031428"/>
    <w:rsid w:val="000338B2"/>
    <w:rsid w:val="00033AC3"/>
    <w:rsid w:val="0003775D"/>
    <w:rsid w:val="00037D43"/>
    <w:rsid w:val="00041028"/>
    <w:rsid w:val="00041FDB"/>
    <w:rsid w:val="00043A81"/>
    <w:rsid w:val="00052AB3"/>
    <w:rsid w:val="00053B99"/>
    <w:rsid w:val="00053F03"/>
    <w:rsid w:val="00056342"/>
    <w:rsid w:val="00060548"/>
    <w:rsid w:val="00061218"/>
    <w:rsid w:val="00072316"/>
    <w:rsid w:val="0007380E"/>
    <w:rsid w:val="00073D48"/>
    <w:rsid w:val="000745BD"/>
    <w:rsid w:val="00074D2B"/>
    <w:rsid w:val="000758C3"/>
    <w:rsid w:val="000802B1"/>
    <w:rsid w:val="00085066"/>
    <w:rsid w:val="0009480D"/>
    <w:rsid w:val="000960BF"/>
    <w:rsid w:val="00096127"/>
    <w:rsid w:val="000A1523"/>
    <w:rsid w:val="000A4CEE"/>
    <w:rsid w:val="000A70F8"/>
    <w:rsid w:val="000B1817"/>
    <w:rsid w:val="000B2FC5"/>
    <w:rsid w:val="000B57FB"/>
    <w:rsid w:val="000B7FC3"/>
    <w:rsid w:val="000C092E"/>
    <w:rsid w:val="000C378E"/>
    <w:rsid w:val="000C3DC2"/>
    <w:rsid w:val="000D02CA"/>
    <w:rsid w:val="000D060D"/>
    <w:rsid w:val="000D5304"/>
    <w:rsid w:val="000D68D8"/>
    <w:rsid w:val="000E224C"/>
    <w:rsid w:val="000E2893"/>
    <w:rsid w:val="000E2F3A"/>
    <w:rsid w:val="000E3126"/>
    <w:rsid w:val="000E61B0"/>
    <w:rsid w:val="000E6E60"/>
    <w:rsid w:val="000F17BF"/>
    <w:rsid w:val="000F28D9"/>
    <w:rsid w:val="000F320D"/>
    <w:rsid w:val="000F36D6"/>
    <w:rsid w:val="000F3DCA"/>
    <w:rsid w:val="000F4516"/>
    <w:rsid w:val="000F515B"/>
    <w:rsid w:val="001004DC"/>
    <w:rsid w:val="0010079B"/>
    <w:rsid w:val="00102FC7"/>
    <w:rsid w:val="0010688B"/>
    <w:rsid w:val="00107F75"/>
    <w:rsid w:val="00110C4D"/>
    <w:rsid w:val="001115DB"/>
    <w:rsid w:val="001161FD"/>
    <w:rsid w:val="001167A8"/>
    <w:rsid w:val="00117E3E"/>
    <w:rsid w:val="00120705"/>
    <w:rsid w:val="00122341"/>
    <w:rsid w:val="001230CE"/>
    <w:rsid w:val="00124544"/>
    <w:rsid w:val="00124826"/>
    <w:rsid w:val="00125730"/>
    <w:rsid w:val="001333D9"/>
    <w:rsid w:val="001340B0"/>
    <w:rsid w:val="00135822"/>
    <w:rsid w:val="00136402"/>
    <w:rsid w:val="00137D2C"/>
    <w:rsid w:val="00141066"/>
    <w:rsid w:val="0014130B"/>
    <w:rsid w:val="001418DC"/>
    <w:rsid w:val="0014194C"/>
    <w:rsid w:val="001472D5"/>
    <w:rsid w:val="001503DB"/>
    <w:rsid w:val="001512B1"/>
    <w:rsid w:val="0016401F"/>
    <w:rsid w:val="001651FC"/>
    <w:rsid w:val="001654CA"/>
    <w:rsid w:val="00167BFC"/>
    <w:rsid w:val="00172CB2"/>
    <w:rsid w:val="00173FB1"/>
    <w:rsid w:val="00174498"/>
    <w:rsid w:val="0017797F"/>
    <w:rsid w:val="0018029E"/>
    <w:rsid w:val="001803B2"/>
    <w:rsid w:val="00181A05"/>
    <w:rsid w:val="00185958"/>
    <w:rsid w:val="00186B09"/>
    <w:rsid w:val="00187077"/>
    <w:rsid w:val="00191014"/>
    <w:rsid w:val="00191E8A"/>
    <w:rsid w:val="00192605"/>
    <w:rsid w:val="001942F5"/>
    <w:rsid w:val="001959B2"/>
    <w:rsid w:val="0019669A"/>
    <w:rsid w:val="00197664"/>
    <w:rsid w:val="0019779D"/>
    <w:rsid w:val="00197E4B"/>
    <w:rsid w:val="001A0435"/>
    <w:rsid w:val="001A0E23"/>
    <w:rsid w:val="001A3B93"/>
    <w:rsid w:val="001A5210"/>
    <w:rsid w:val="001A609B"/>
    <w:rsid w:val="001A691A"/>
    <w:rsid w:val="001B4BFE"/>
    <w:rsid w:val="001B6D1D"/>
    <w:rsid w:val="001C0753"/>
    <w:rsid w:val="001C17EB"/>
    <w:rsid w:val="001C4399"/>
    <w:rsid w:val="001C6D0E"/>
    <w:rsid w:val="001D04F2"/>
    <w:rsid w:val="001D3178"/>
    <w:rsid w:val="001D333D"/>
    <w:rsid w:val="001D378D"/>
    <w:rsid w:val="001D44B3"/>
    <w:rsid w:val="001D4A63"/>
    <w:rsid w:val="001D6149"/>
    <w:rsid w:val="001D6F9F"/>
    <w:rsid w:val="001D7D21"/>
    <w:rsid w:val="001E1234"/>
    <w:rsid w:val="001E4618"/>
    <w:rsid w:val="001E6473"/>
    <w:rsid w:val="001E6C6B"/>
    <w:rsid w:val="001F0B4B"/>
    <w:rsid w:val="001F17A9"/>
    <w:rsid w:val="001F2EAF"/>
    <w:rsid w:val="001F3209"/>
    <w:rsid w:val="00200EB6"/>
    <w:rsid w:val="00202105"/>
    <w:rsid w:val="00204CD0"/>
    <w:rsid w:val="0020584B"/>
    <w:rsid w:val="00207B23"/>
    <w:rsid w:val="00215343"/>
    <w:rsid w:val="00222145"/>
    <w:rsid w:val="002222F3"/>
    <w:rsid w:val="002233DA"/>
    <w:rsid w:val="00224C60"/>
    <w:rsid w:val="00224C83"/>
    <w:rsid w:val="00224E51"/>
    <w:rsid w:val="002266DD"/>
    <w:rsid w:val="002272CC"/>
    <w:rsid w:val="00230C8A"/>
    <w:rsid w:val="00231DB3"/>
    <w:rsid w:val="00236CA0"/>
    <w:rsid w:val="00236CD0"/>
    <w:rsid w:val="00243BC3"/>
    <w:rsid w:val="002446B7"/>
    <w:rsid w:val="0024673A"/>
    <w:rsid w:val="00246F0C"/>
    <w:rsid w:val="00254F07"/>
    <w:rsid w:val="002562AF"/>
    <w:rsid w:val="002569FA"/>
    <w:rsid w:val="00256AF7"/>
    <w:rsid w:val="00262F39"/>
    <w:rsid w:val="00265234"/>
    <w:rsid w:val="00265312"/>
    <w:rsid w:val="00271EC0"/>
    <w:rsid w:val="00280D21"/>
    <w:rsid w:val="00280FBB"/>
    <w:rsid w:val="0028311B"/>
    <w:rsid w:val="00291C90"/>
    <w:rsid w:val="00293260"/>
    <w:rsid w:val="00295E8D"/>
    <w:rsid w:val="002970C4"/>
    <w:rsid w:val="002A1657"/>
    <w:rsid w:val="002A3538"/>
    <w:rsid w:val="002A4A6B"/>
    <w:rsid w:val="002B2350"/>
    <w:rsid w:val="002B25A9"/>
    <w:rsid w:val="002B463C"/>
    <w:rsid w:val="002B47D3"/>
    <w:rsid w:val="002B4AAC"/>
    <w:rsid w:val="002B51C7"/>
    <w:rsid w:val="002B787B"/>
    <w:rsid w:val="002C100E"/>
    <w:rsid w:val="002C11B9"/>
    <w:rsid w:val="002C17F7"/>
    <w:rsid w:val="002C19A8"/>
    <w:rsid w:val="002C2494"/>
    <w:rsid w:val="002C38ED"/>
    <w:rsid w:val="002C719B"/>
    <w:rsid w:val="002C72BB"/>
    <w:rsid w:val="002C7455"/>
    <w:rsid w:val="002D08FD"/>
    <w:rsid w:val="002D2111"/>
    <w:rsid w:val="002D4222"/>
    <w:rsid w:val="002D56E3"/>
    <w:rsid w:val="002D7C33"/>
    <w:rsid w:val="002E3FC2"/>
    <w:rsid w:val="002F41A0"/>
    <w:rsid w:val="002F4FDB"/>
    <w:rsid w:val="002F6F54"/>
    <w:rsid w:val="002F701F"/>
    <w:rsid w:val="00307E07"/>
    <w:rsid w:val="00310254"/>
    <w:rsid w:val="00311B85"/>
    <w:rsid w:val="00312909"/>
    <w:rsid w:val="0031344D"/>
    <w:rsid w:val="0031369F"/>
    <w:rsid w:val="003168E1"/>
    <w:rsid w:val="00316BCE"/>
    <w:rsid w:val="003204E7"/>
    <w:rsid w:val="00320F91"/>
    <w:rsid w:val="00323BB6"/>
    <w:rsid w:val="00331B3F"/>
    <w:rsid w:val="003343A7"/>
    <w:rsid w:val="00334D71"/>
    <w:rsid w:val="00336320"/>
    <w:rsid w:val="003419DF"/>
    <w:rsid w:val="00345F9D"/>
    <w:rsid w:val="00347304"/>
    <w:rsid w:val="00354A3E"/>
    <w:rsid w:val="00355D2F"/>
    <w:rsid w:val="00357EE2"/>
    <w:rsid w:val="003611E0"/>
    <w:rsid w:val="00362A1C"/>
    <w:rsid w:val="00363671"/>
    <w:rsid w:val="00364DED"/>
    <w:rsid w:val="00364FDA"/>
    <w:rsid w:val="00367622"/>
    <w:rsid w:val="00370DC9"/>
    <w:rsid w:val="00371520"/>
    <w:rsid w:val="00371B5A"/>
    <w:rsid w:val="00372F30"/>
    <w:rsid w:val="00376B63"/>
    <w:rsid w:val="00377453"/>
    <w:rsid w:val="00377863"/>
    <w:rsid w:val="003816AE"/>
    <w:rsid w:val="003822DA"/>
    <w:rsid w:val="003915BC"/>
    <w:rsid w:val="00392849"/>
    <w:rsid w:val="0039411E"/>
    <w:rsid w:val="00394966"/>
    <w:rsid w:val="003967C2"/>
    <w:rsid w:val="00396BD3"/>
    <w:rsid w:val="003A38F4"/>
    <w:rsid w:val="003A431C"/>
    <w:rsid w:val="003A6D4A"/>
    <w:rsid w:val="003B5BCF"/>
    <w:rsid w:val="003B5CBB"/>
    <w:rsid w:val="003B7FE8"/>
    <w:rsid w:val="003C2EAA"/>
    <w:rsid w:val="003D0641"/>
    <w:rsid w:val="003D1789"/>
    <w:rsid w:val="003D59AF"/>
    <w:rsid w:val="003D5EFF"/>
    <w:rsid w:val="003D63C3"/>
    <w:rsid w:val="003E06BA"/>
    <w:rsid w:val="003E3110"/>
    <w:rsid w:val="003E3BC9"/>
    <w:rsid w:val="003E415C"/>
    <w:rsid w:val="003E5C47"/>
    <w:rsid w:val="003E663B"/>
    <w:rsid w:val="003F08BF"/>
    <w:rsid w:val="003F153C"/>
    <w:rsid w:val="003F347D"/>
    <w:rsid w:val="003F6E0F"/>
    <w:rsid w:val="00402935"/>
    <w:rsid w:val="00404D96"/>
    <w:rsid w:val="00407A2F"/>
    <w:rsid w:val="004131DA"/>
    <w:rsid w:val="004142F9"/>
    <w:rsid w:val="00416E18"/>
    <w:rsid w:val="00424E63"/>
    <w:rsid w:val="004259E8"/>
    <w:rsid w:val="00425C3F"/>
    <w:rsid w:val="00433EB1"/>
    <w:rsid w:val="00434606"/>
    <w:rsid w:val="00435333"/>
    <w:rsid w:val="00435524"/>
    <w:rsid w:val="00435569"/>
    <w:rsid w:val="0043775D"/>
    <w:rsid w:val="0044052F"/>
    <w:rsid w:val="00444AD2"/>
    <w:rsid w:val="00446E0F"/>
    <w:rsid w:val="00447D2B"/>
    <w:rsid w:val="00454658"/>
    <w:rsid w:val="00461829"/>
    <w:rsid w:val="004631F4"/>
    <w:rsid w:val="00464056"/>
    <w:rsid w:val="004642B5"/>
    <w:rsid w:val="00466B37"/>
    <w:rsid w:val="0047193E"/>
    <w:rsid w:val="00472341"/>
    <w:rsid w:val="004772AD"/>
    <w:rsid w:val="00477E54"/>
    <w:rsid w:val="0048046F"/>
    <w:rsid w:val="004815D7"/>
    <w:rsid w:val="004844F0"/>
    <w:rsid w:val="00484973"/>
    <w:rsid w:val="00490231"/>
    <w:rsid w:val="00491C54"/>
    <w:rsid w:val="00492A2A"/>
    <w:rsid w:val="0049568F"/>
    <w:rsid w:val="004961BA"/>
    <w:rsid w:val="004A2843"/>
    <w:rsid w:val="004B21D6"/>
    <w:rsid w:val="004B7DAB"/>
    <w:rsid w:val="004C0273"/>
    <w:rsid w:val="004C56DF"/>
    <w:rsid w:val="004C768D"/>
    <w:rsid w:val="004D6D00"/>
    <w:rsid w:val="004D7940"/>
    <w:rsid w:val="004D7DC0"/>
    <w:rsid w:val="004E45B9"/>
    <w:rsid w:val="004E615E"/>
    <w:rsid w:val="004F0BA5"/>
    <w:rsid w:val="004F1060"/>
    <w:rsid w:val="004F27D3"/>
    <w:rsid w:val="005012B9"/>
    <w:rsid w:val="00501888"/>
    <w:rsid w:val="00504271"/>
    <w:rsid w:val="00506383"/>
    <w:rsid w:val="005076AE"/>
    <w:rsid w:val="00512AAC"/>
    <w:rsid w:val="00514C5D"/>
    <w:rsid w:val="00515F50"/>
    <w:rsid w:val="00516667"/>
    <w:rsid w:val="005167D5"/>
    <w:rsid w:val="00521AF9"/>
    <w:rsid w:val="0052216E"/>
    <w:rsid w:val="00523C08"/>
    <w:rsid w:val="005260E5"/>
    <w:rsid w:val="0053105D"/>
    <w:rsid w:val="00531808"/>
    <w:rsid w:val="00536876"/>
    <w:rsid w:val="00552D84"/>
    <w:rsid w:val="005531D7"/>
    <w:rsid w:val="00554116"/>
    <w:rsid w:val="00555B41"/>
    <w:rsid w:val="00556C4A"/>
    <w:rsid w:val="005600B7"/>
    <w:rsid w:val="005613A0"/>
    <w:rsid w:val="00565EB1"/>
    <w:rsid w:val="00567196"/>
    <w:rsid w:val="00571F3E"/>
    <w:rsid w:val="0057229D"/>
    <w:rsid w:val="00572503"/>
    <w:rsid w:val="0057398C"/>
    <w:rsid w:val="00576572"/>
    <w:rsid w:val="00576724"/>
    <w:rsid w:val="00577041"/>
    <w:rsid w:val="00577380"/>
    <w:rsid w:val="005823B6"/>
    <w:rsid w:val="005867D0"/>
    <w:rsid w:val="00587D8B"/>
    <w:rsid w:val="00594A09"/>
    <w:rsid w:val="0059760D"/>
    <w:rsid w:val="005A0FE7"/>
    <w:rsid w:val="005A1245"/>
    <w:rsid w:val="005A1798"/>
    <w:rsid w:val="005A6DC3"/>
    <w:rsid w:val="005B5368"/>
    <w:rsid w:val="005B6621"/>
    <w:rsid w:val="005B6EF5"/>
    <w:rsid w:val="005C03D5"/>
    <w:rsid w:val="005C1155"/>
    <w:rsid w:val="005C3B5A"/>
    <w:rsid w:val="005D1411"/>
    <w:rsid w:val="005D3FF2"/>
    <w:rsid w:val="005D694F"/>
    <w:rsid w:val="005E1140"/>
    <w:rsid w:val="005E1FF7"/>
    <w:rsid w:val="005E2809"/>
    <w:rsid w:val="005E3A12"/>
    <w:rsid w:val="005E3B73"/>
    <w:rsid w:val="005E46E7"/>
    <w:rsid w:val="005F4BFF"/>
    <w:rsid w:val="005F525D"/>
    <w:rsid w:val="005F59B9"/>
    <w:rsid w:val="006009B9"/>
    <w:rsid w:val="00601DD9"/>
    <w:rsid w:val="00603D69"/>
    <w:rsid w:val="006048B2"/>
    <w:rsid w:val="0061208C"/>
    <w:rsid w:val="00615941"/>
    <w:rsid w:val="00620F60"/>
    <w:rsid w:val="006252EF"/>
    <w:rsid w:val="006257E3"/>
    <w:rsid w:val="00630356"/>
    <w:rsid w:val="006305F3"/>
    <w:rsid w:val="0063782B"/>
    <w:rsid w:val="00646721"/>
    <w:rsid w:val="00647152"/>
    <w:rsid w:val="00650FF5"/>
    <w:rsid w:val="006519AB"/>
    <w:rsid w:val="00651F6A"/>
    <w:rsid w:val="0065277C"/>
    <w:rsid w:val="00652E96"/>
    <w:rsid w:val="0065393B"/>
    <w:rsid w:val="00653AAC"/>
    <w:rsid w:val="00654631"/>
    <w:rsid w:val="006577AE"/>
    <w:rsid w:val="0066035D"/>
    <w:rsid w:val="006605A4"/>
    <w:rsid w:val="00660AFF"/>
    <w:rsid w:val="00664A7C"/>
    <w:rsid w:val="00664F10"/>
    <w:rsid w:val="00665B37"/>
    <w:rsid w:val="00666C01"/>
    <w:rsid w:val="00667888"/>
    <w:rsid w:val="0067015A"/>
    <w:rsid w:val="00673355"/>
    <w:rsid w:val="006738C2"/>
    <w:rsid w:val="00673ABF"/>
    <w:rsid w:val="00674527"/>
    <w:rsid w:val="00674868"/>
    <w:rsid w:val="00682430"/>
    <w:rsid w:val="00682F8C"/>
    <w:rsid w:val="00686D0F"/>
    <w:rsid w:val="0068715B"/>
    <w:rsid w:val="0069038F"/>
    <w:rsid w:val="00692D3F"/>
    <w:rsid w:val="00693248"/>
    <w:rsid w:val="00695ADE"/>
    <w:rsid w:val="00695BB7"/>
    <w:rsid w:val="006A013C"/>
    <w:rsid w:val="006A1185"/>
    <w:rsid w:val="006A3D83"/>
    <w:rsid w:val="006A46AC"/>
    <w:rsid w:val="006B23FE"/>
    <w:rsid w:val="006B2EE7"/>
    <w:rsid w:val="006B31D0"/>
    <w:rsid w:val="006B76D9"/>
    <w:rsid w:val="006B7F5E"/>
    <w:rsid w:val="006C1F23"/>
    <w:rsid w:val="006D0FD6"/>
    <w:rsid w:val="006D188F"/>
    <w:rsid w:val="006D2C54"/>
    <w:rsid w:val="006D316F"/>
    <w:rsid w:val="006D7E73"/>
    <w:rsid w:val="006D7E92"/>
    <w:rsid w:val="006E0A00"/>
    <w:rsid w:val="006E283D"/>
    <w:rsid w:val="006E3570"/>
    <w:rsid w:val="006E6289"/>
    <w:rsid w:val="006E78A8"/>
    <w:rsid w:val="006F1ACD"/>
    <w:rsid w:val="006F385D"/>
    <w:rsid w:val="006F3877"/>
    <w:rsid w:val="006F6665"/>
    <w:rsid w:val="006F6BA9"/>
    <w:rsid w:val="00701822"/>
    <w:rsid w:val="007043B8"/>
    <w:rsid w:val="00704DD0"/>
    <w:rsid w:val="00706B44"/>
    <w:rsid w:val="0071053C"/>
    <w:rsid w:val="00713232"/>
    <w:rsid w:val="00716C7E"/>
    <w:rsid w:val="00717041"/>
    <w:rsid w:val="00721B43"/>
    <w:rsid w:val="00722301"/>
    <w:rsid w:val="00722E8B"/>
    <w:rsid w:val="007230D4"/>
    <w:rsid w:val="00725317"/>
    <w:rsid w:val="00726458"/>
    <w:rsid w:val="00730F3F"/>
    <w:rsid w:val="00732EA5"/>
    <w:rsid w:val="00734C18"/>
    <w:rsid w:val="007461B4"/>
    <w:rsid w:val="007509EA"/>
    <w:rsid w:val="007512EF"/>
    <w:rsid w:val="00751D5A"/>
    <w:rsid w:val="007546CB"/>
    <w:rsid w:val="007578C9"/>
    <w:rsid w:val="0076222A"/>
    <w:rsid w:val="0076499A"/>
    <w:rsid w:val="007654DB"/>
    <w:rsid w:val="00765550"/>
    <w:rsid w:val="00766DD4"/>
    <w:rsid w:val="00767299"/>
    <w:rsid w:val="0077049C"/>
    <w:rsid w:val="00771A7E"/>
    <w:rsid w:val="0077298F"/>
    <w:rsid w:val="00772E39"/>
    <w:rsid w:val="007755C2"/>
    <w:rsid w:val="00775620"/>
    <w:rsid w:val="00775DFA"/>
    <w:rsid w:val="00777490"/>
    <w:rsid w:val="00782F01"/>
    <w:rsid w:val="0078697A"/>
    <w:rsid w:val="00787B5A"/>
    <w:rsid w:val="00795397"/>
    <w:rsid w:val="00796780"/>
    <w:rsid w:val="007A0990"/>
    <w:rsid w:val="007A1266"/>
    <w:rsid w:val="007A19DA"/>
    <w:rsid w:val="007A3FB2"/>
    <w:rsid w:val="007A733C"/>
    <w:rsid w:val="007B1916"/>
    <w:rsid w:val="007B20CE"/>
    <w:rsid w:val="007B28E3"/>
    <w:rsid w:val="007C0174"/>
    <w:rsid w:val="007C0814"/>
    <w:rsid w:val="007C1098"/>
    <w:rsid w:val="007C1CDA"/>
    <w:rsid w:val="007C2CD1"/>
    <w:rsid w:val="007C35D3"/>
    <w:rsid w:val="007C3652"/>
    <w:rsid w:val="007C6CD0"/>
    <w:rsid w:val="007D5109"/>
    <w:rsid w:val="007D60D3"/>
    <w:rsid w:val="007D618E"/>
    <w:rsid w:val="007D7363"/>
    <w:rsid w:val="007E1EE7"/>
    <w:rsid w:val="007E40CD"/>
    <w:rsid w:val="007E5511"/>
    <w:rsid w:val="007E7DB8"/>
    <w:rsid w:val="007E7F7C"/>
    <w:rsid w:val="007F2BE0"/>
    <w:rsid w:val="007F304B"/>
    <w:rsid w:val="00802B27"/>
    <w:rsid w:val="0080479B"/>
    <w:rsid w:val="00804C3A"/>
    <w:rsid w:val="00804D90"/>
    <w:rsid w:val="00805A67"/>
    <w:rsid w:val="00811E8D"/>
    <w:rsid w:val="00813B95"/>
    <w:rsid w:val="00815B0E"/>
    <w:rsid w:val="00817ED9"/>
    <w:rsid w:val="00825306"/>
    <w:rsid w:val="0083138F"/>
    <w:rsid w:val="0083375A"/>
    <w:rsid w:val="00834AA9"/>
    <w:rsid w:val="00834D82"/>
    <w:rsid w:val="00835209"/>
    <w:rsid w:val="00836E9C"/>
    <w:rsid w:val="00836F57"/>
    <w:rsid w:val="00837CA9"/>
    <w:rsid w:val="00846C01"/>
    <w:rsid w:val="0085054A"/>
    <w:rsid w:val="00851693"/>
    <w:rsid w:val="00853417"/>
    <w:rsid w:val="008568F6"/>
    <w:rsid w:val="00862DBD"/>
    <w:rsid w:val="0086383A"/>
    <w:rsid w:val="00864457"/>
    <w:rsid w:val="00864A26"/>
    <w:rsid w:val="00864A2C"/>
    <w:rsid w:val="008670E4"/>
    <w:rsid w:val="00867CF0"/>
    <w:rsid w:val="00870D33"/>
    <w:rsid w:val="00870D4C"/>
    <w:rsid w:val="0087604A"/>
    <w:rsid w:val="00882B62"/>
    <w:rsid w:val="00883B2D"/>
    <w:rsid w:val="00885623"/>
    <w:rsid w:val="00885CC1"/>
    <w:rsid w:val="00891125"/>
    <w:rsid w:val="00894209"/>
    <w:rsid w:val="00895B65"/>
    <w:rsid w:val="00896130"/>
    <w:rsid w:val="0089784E"/>
    <w:rsid w:val="008A195B"/>
    <w:rsid w:val="008A5F48"/>
    <w:rsid w:val="008B19FE"/>
    <w:rsid w:val="008B4819"/>
    <w:rsid w:val="008C0EB0"/>
    <w:rsid w:val="008C5C6D"/>
    <w:rsid w:val="008C66CE"/>
    <w:rsid w:val="008C7764"/>
    <w:rsid w:val="008D1CA8"/>
    <w:rsid w:val="008D1E27"/>
    <w:rsid w:val="008D1FB7"/>
    <w:rsid w:val="008D2031"/>
    <w:rsid w:val="008E1ACF"/>
    <w:rsid w:val="008E4662"/>
    <w:rsid w:val="008E49C8"/>
    <w:rsid w:val="008F114D"/>
    <w:rsid w:val="008F1D31"/>
    <w:rsid w:val="008F206A"/>
    <w:rsid w:val="008F4A53"/>
    <w:rsid w:val="008F5074"/>
    <w:rsid w:val="008F6218"/>
    <w:rsid w:val="008F74A7"/>
    <w:rsid w:val="008F765A"/>
    <w:rsid w:val="00900BC6"/>
    <w:rsid w:val="00900FE5"/>
    <w:rsid w:val="0090231D"/>
    <w:rsid w:val="00905F7C"/>
    <w:rsid w:val="0090755B"/>
    <w:rsid w:val="00911E10"/>
    <w:rsid w:val="00912982"/>
    <w:rsid w:val="0091449B"/>
    <w:rsid w:val="0091721D"/>
    <w:rsid w:val="00917E04"/>
    <w:rsid w:val="009200F5"/>
    <w:rsid w:val="00920A3C"/>
    <w:rsid w:val="00921E5D"/>
    <w:rsid w:val="009256B0"/>
    <w:rsid w:val="009262A4"/>
    <w:rsid w:val="00927E7E"/>
    <w:rsid w:val="00931299"/>
    <w:rsid w:val="00931C59"/>
    <w:rsid w:val="009325A7"/>
    <w:rsid w:val="00934857"/>
    <w:rsid w:val="009434A2"/>
    <w:rsid w:val="009437A3"/>
    <w:rsid w:val="00945504"/>
    <w:rsid w:val="00951F1B"/>
    <w:rsid w:val="009532EC"/>
    <w:rsid w:val="00954252"/>
    <w:rsid w:val="00954389"/>
    <w:rsid w:val="009545E8"/>
    <w:rsid w:val="00954D5A"/>
    <w:rsid w:val="0095541F"/>
    <w:rsid w:val="00955DBB"/>
    <w:rsid w:val="00955ECF"/>
    <w:rsid w:val="0095610F"/>
    <w:rsid w:val="0096090B"/>
    <w:rsid w:val="00962448"/>
    <w:rsid w:val="00962562"/>
    <w:rsid w:val="009657FF"/>
    <w:rsid w:val="00966907"/>
    <w:rsid w:val="00966AB6"/>
    <w:rsid w:val="0097062F"/>
    <w:rsid w:val="00971926"/>
    <w:rsid w:val="00973B10"/>
    <w:rsid w:val="00973F69"/>
    <w:rsid w:val="0097520C"/>
    <w:rsid w:val="00980D43"/>
    <w:rsid w:val="0098135C"/>
    <w:rsid w:val="009858FB"/>
    <w:rsid w:val="00990D11"/>
    <w:rsid w:val="00991829"/>
    <w:rsid w:val="009961BA"/>
    <w:rsid w:val="00996452"/>
    <w:rsid w:val="009A75AD"/>
    <w:rsid w:val="009B0E73"/>
    <w:rsid w:val="009B4CF6"/>
    <w:rsid w:val="009B4D43"/>
    <w:rsid w:val="009B5599"/>
    <w:rsid w:val="009B6CFD"/>
    <w:rsid w:val="009B7D90"/>
    <w:rsid w:val="009C2EF5"/>
    <w:rsid w:val="009C5DD9"/>
    <w:rsid w:val="009D1150"/>
    <w:rsid w:val="009D3059"/>
    <w:rsid w:val="009D61DF"/>
    <w:rsid w:val="009E2210"/>
    <w:rsid w:val="009E25F6"/>
    <w:rsid w:val="009E2692"/>
    <w:rsid w:val="009E30AF"/>
    <w:rsid w:val="009E6E89"/>
    <w:rsid w:val="009F033B"/>
    <w:rsid w:val="009F32B9"/>
    <w:rsid w:val="009F3AF1"/>
    <w:rsid w:val="009F3B4B"/>
    <w:rsid w:val="009F5B23"/>
    <w:rsid w:val="009F62B4"/>
    <w:rsid w:val="009F771D"/>
    <w:rsid w:val="009F7B8D"/>
    <w:rsid w:val="00A03168"/>
    <w:rsid w:val="00A0463D"/>
    <w:rsid w:val="00A079C7"/>
    <w:rsid w:val="00A13BD0"/>
    <w:rsid w:val="00A21EF4"/>
    <w:rsid w:val="00A22256"/>
    <w:rsid w:val="00A26544"/>
    <w:rsid w:val="00A272B4"/>
    <w:rsid w:val="00A31032"/>
    <w:rsid w:val="00A34214"/>
    <w:rsid w:val="00A35732"/>
    <w:rsid w:val="00A41956"/>
    <w:rsid w:val="00A43D58"/>
    <w:rsid w:val="00A4414A"/>
    <w:rsid w:val="00A47AB8"/>
    <w:rsid w:val="00A52482"/>
    <w:rsid w:val="00A52740"/>
    <w:rsid w:val="00A5584A"/>
    <w:rsid w:val="00A60209"/>
    <w:rsid w:val="00A71740"/>
    <w:rsid w:val="00A75A12"/>
    <w:rsid w:val="00A75BB6"/>
    <w:rsid w:val="00A80DC4"/>
    <w:rsid w:val="00A81498"/>
    <w:rsid w:val="00A8239D"/>
    <w:rsid w:val="00A835FF"/>
    <w:rsid w:val="00A860B0"/>
    <w:rsid w:val="00A915B6"/>
    <w:rsid w:val="00A945A4"/>
    <w:rsid w:val="00A9784A"/>
    <w:rsid w:val="00AA45BE"/>
    <w:rsid w:val="00AA761D"/>
    <w:rsid w:val="00AB0548"/>
    <w:rsid w:val="00AB15B7"/>
    <w:rsid w:val="00AB18C4"/>
    <w:rsid w:val="00AB57CE"/>
    <w:rsid w:val="00AB6DD2"/>
    <w:rsid w:val="00AC1B3A"/>
    <w:rsid w:val="00AC2EC8"/>
    <w:rsid w:val="00AC351B"/>
    <w:rsid w:val="00AC5E8A"/>
    <w:rsid w:val="00AC6F00"/>
    <w:rsid w:val="00AD0C04"/>
    <w:rsid w:val="00AD3EE0"/>
    <w:rsid w:val="00AD4FBE"/>
    <w:rsid w:val="00AE18CE"/>
    <w:rsid w:val="00AE7419"/>
    <w:rsid w:val="00AE7532"/>
    <w:rsid w:val="00AE7EF3"/>
    <w:rsid w:val="00AF4F06"/>
    <w:rsid w:val="00AF51B6"/>
    <w:rsid w:val="00AF5CBE"/>
    <w:rsid w:val="00B00959"/>
    <w:rsid w:val="00B04BA4"/>
    <w:rsid w:val="00B07218"/>
    <w:rsid w:val="00B13442"/>
    <w:rsid w:val="00B14068"/>
    <w:rsid w:val="00B16F02"/>
    <w:rsid w:val="00B1725C"/>
    <w:rsid w:val="00B20680"/>
    <w:rsid w:val="00B2138D"/>
    <w:rsid w:val="00B224EC"/>
    <w:rsid w:val="00B251D1"/>
    <w:rsid w:val="00B366A0"/>
    <w:rsid w:val="00B4306B"/>
    <w:rsid w:val="00B44CB0"/>
    <w:rsid w:val="00B45A37"/>
    <w:rsid w:val="00B462C2"/>
    <w:rsid w:val="00B47FF1"/>
    <w:rsid w:val="00B523F5"/>
    <w:rsid w:val="00B65AE5"/>
    <w:rsid w:val="00B660BF"/>
    <w:rsid w:val="00B672D2"/>
    <w:rsid w:val="00B72713"/>
    <w:rsid w:val="00B759E7"/>
    <w:rsid w:val="00B800EF"/>
    <w:rsid w:val="00B80B32"/>
    <w:rsid w:val="00B817B9"/>
    <w:rsid w:val="00B862A2"/>
    <w:rsid w:val="00B87053"/>
    <w:rsid w:val="00B87B1E"/>
    <w:rsid w:val="00B90B46"/>
    <w:rsid w:val="00B92E39"/>
    <w:rsid w:val="00B941D1"/>
    <w:rsid w:val="00B944D5"/>
    <w:rsid w:val="00B94B13"/>
    <w:rsid w:val="00B965E5"/>
    <w:rsid w:val="00BA00D8"/>
    <w:rsid w:val="00BA14C0"/>
    <w:rsid w:val="00BA1A36"/>
    <w:rsid w:val="00BB226E"/>
    <w:rsid w:val="00BB47BA"/>
    <w:rsid w:val="00BB4BF0"/>
    <w:rsid w:val="00BB4D54"/>
    <w:rsid w:val="00BB7266"/>
    <w:rsid w:val="00BC4C2D"/>
    <w:rsid w:val="00BC7F70"/>
    <w:rsid w:val="00BD093C"/>
    <w:rsid w:val="00BD0A9E"/>
    <w:rsid w:val="00BD1AB9"/>
    <w:rsid w:val="00BD1C09"/>
    <w:rsid w:val="00BD2B5A"/>
    <w:rsid w:val="00BD2C85"/>
    <w:rsid w:val="00BD2E2C"/>
    <w:rsid w:val="00BD5539"/>
    <w:rsid w:val="00BD75C5"/>
    <w:rsid w:val="00BD7944"/>
    <w:rsid w:val="00BE0C91"/>
    <w:rsid w:val="00BE27CA"/>
    <w:rsid w:val="00BE38AE"/>
    <w:rsid w:val="00BE6A60"/>
    <w:rsid w:val="00BF08D8"/>
    <w:rsid w:val="00BF1513"/>
    <w:rsid w:val="00BF4328"/>
    <w:rsid w:val="00BF48E7"/>
    <w:rsid w:val="00BF5FFB"/>
    <w:rsid w:val="00C00A05"/>
    <w:rsid w:val="00C04BD5"/>
    <w:rsid w:val="00C063D2"/>
    <w:rsid w:val="00C069C5"/>
    <w:rsid w:val="00C1133D"/>
    <w:rsid w:val="00C14CE7"/>
    <w:rsid w:val="00C20AE6"/>
    <w:rsid w:val="00C217BF"/>
    <w:rsid w:val="00C2202F"/>
    <w:rsid w:val="00C2318D"/>
    <w:rsid w:val="00C24E91"/>
    <w:rsid w:val="00C25F11"/>
    <w:rsid w:val="00C31A7B"/>
    <w:rsid w:val="00C37789"/>
    <w:rsid w:val="00C378C9"/>
    <w:rsid w:val="00C37B9C"/>
    <w:rsid w:val="00C41C12"/>
    <w:rsid w:val="00C41EED"/>
    <w:rsid w:val="00C425EF"/>
    <w:rsid w:val="00C43B70"/>
    <w:rsid w:val="00C44026"/>
    <w:rsid w:val="00C45D16"/>
    <w:rsid w:val="00C479E1"/>
    <w:rsid w:val="00C47B55"/>
    <w:rsid w:val="00C50D20"/>
    <w:rsid w:val="00C50E93"/>
    <w:rsid w:val="00C510D0"/>
    <w:rsid w:val="00C52B0C"/>
    <w:rsid w:val="00C533D0"/>
    <w:rsid w:val="00C55310"/>
    <w:rsid w:val="00C57A53"/>
    <w:rsid w:val="00C61524"/>
    <w:rsid w:val="00C61E0F"/>
    <w:rsid w:val="00C63913"/>
    <w:rsid w:val="00C65148"/>
    <w:rsid w:val="00C70F79"/>
    <w:rsid w:val="00C7173A"/>
    <w:rsid w:val="00C71EBB"/>
    <w:rsid w:val="00C7261A"/>
    <w:rsid w:val="00C73462"/>
    <w:rsid w:val="00C74A85"/>
    <w:rsid w:val="00C74B7E"/>
    <w:rsid w:val="00C77852"/>
    <w:rsid w:val="00C819EE"/>
    <w:rsid w:val="00C81BE7"/>
    <w:rsid w:val="00C84830"/>
    <w:rsid w:val="00C859A8"/>
    <w:rsid w:val="00C86DAC"/>
    <w:rsid w:val="00C87BA6"/>
    <w:rsid w:val="00C9001B"/>
    <w:rsid w:val="00C91035"/>
    <w:rsid w:val="00C94079"/>
    <w:rsid w:val="00C94E0B"/>
    <w:rsid w:val="00C960B4"/>
    <w:rsid w:val="00C963C6"/>
    <w:rsid w:val="00CB1861"/>
    <w:rsid w:val="00CB3100"/>
    <w:rsid w:val="00CB3D34"/>
    <w:rsid w:val="00CB4F9E"/>
    <w:rsid w:val="00CB610A"/>
    <w:rsid w:val="00CB634E"/>
    <w:rsid w:val="00CB7D8D"/>
    <w:rsid w:val="00CC079B"/>
    <w:rsid w:val="00CC21FB"/>
    <w:rsid w:val="00CC69F1"/>
    <w:rsid w:val="00CC6EF1"/>
    <w:rsid w:val="00CC7308"/>
    <w:rsid w:val="00CD0EC8"/>
    <w:rsid w:val="00CD37EC"/>
    <w:rsid w:val="00CD536F"/>
    <w:rsid w:val="00CD6B4E"/>
    <w:rsid w:val="00CE17C1"/>
    <w:rsid w:val="00CE41FE"/>
    <w:rsid w:val="00CE54D1"/>
    <w:rsid w:val="00CE6B54"/>
    <w:rsid w:val="00CE7269"/>
    <w:rsid w:val="00CE7A34"/>
    <w:rsid w:val="00CE7CDB"/>
    <w:rsid w:val="00CF28F5"/>
    <w:rsid w:val="00CF45E7"/>
    <w:rsid w:val="00CF6307"/>
    <w:rsid w:val="00CF6CA9"/>
    <w:rsid w:val="00CF7DD0"/>
    <w:rsid w:val="00D04287"/>
    <w:rsid w:val="00D06C48"/>
    <w:rsid w:val="00D071E4"/>
    <w:rsid w:val="00D1379E"/>
    <w:rsid w:val="00D16399"/>
    <w:rsid w:val="00D163F4"/>
    <w:rsid w:val="00D2134E"/>
    <w:rsid w:val="00D21C62"/>
    <w:rsid w:val="00D26A69"/>
    <w:rsid w:val="00D33BC9"/>
    <w:rsid w:val="00D357E1"/>
    <w:rsid w:val="00D37B5C"/>
    <w:rsid w:val="00D439EA"/>
    <w:rsid w:val="00D4533E"/>
    <w:rsid w:val="00D5013D"/>
    <w:rsid w:val="00D50475"/>
    <w:rsid w:val="00D54857"/>
    <w:rsid w:val="00D60551"/>
    <w:rsid w:val="00D6259C"/>
    <w:rsid w:val="00D63C7D"/>
    <w:rsid w:val="00D715B5"/>
    <w:rsid w:val="00D752E4"/>
    <w:rsid w:val="00D758F7"/>
    <w:rsid w:val="00D75B26"/>
    <w:rsid w:val="00D8093A"/>
    <w:rsid w:val="00D822F2"/>
    <w:rsid w:val="00D8712E"/>
    <w:rsid w:val="00D87402"/>
    <w:rsid w:val="00D87453"/>
    <w:rsid w:val="00D8756B"/>
    <w:rsid w:val="00D92E16"/>
    <w:rsid w:val="00D9468C"/>
    <w:rsid w:val="00D94F84"/>
    <w:rsid w:val="00D96984"/>
    <w:rsid w:val="00D97958"/>
    <w:rsid w:val="00DA12BF"/>
    <w:rsid w:val="00DA1C72"/>
    <w:rsid w:val="00DA2EBB"/>
    <w:rsid w:val="00DA4DF0"/>
    <w:rsid w:val="00DA5D5F"/>
    <w:rsid w:val="00DB0971"/>
    <w:rsid w:val="00DB0A0E"/>
    <w:rsid w:val="00DB111B"/>
    <w:rsid w:val="00DC1B25"/>
    <w:rsid w:val="00DC514A"/>
    <w:rsid w:val="00DC518A"/>
    <w:rsid w:val="00DD0EE0"/>
    <w:rsid w:val="00DD18B6"/>
    <w:rsid w:val="00DD50F5"/>
    <w:rsid w:val="00DD546C"/>
    <w:rsid w:val="00DE118F"/>
    <w:rsid w:val="00DE3E44"/>
    <w:rsid w:val="00DE57B0"/>
    <w:rsid w:val="00DE5ED0"/>
    <w:rsid w:val="00DF1574"/>
    <w:rsid w:val="00DF1A87"/>
    <w:rsid w:val="00DF2A62"/>
    <w:rsid w:val="00DF7CD2"/>
    <w:rsid w:val="00E02EFD"/>
    <w:rsid w:val="00E036C8"/>
    <w:rsid w:val="00E038FA"/>
    <w:rsid w:val="00E04087"/>
    <w:rsid w:val="00E05FAB"/>
    <w:rsid w:val="00E12A6A"/>
    <w:rsid w:val="00E156C8"/>
    <w:rsid w:val="00E15AF3"/>
    <w:rsid w:val="00E16C87"/>
    <w:rsid w:val="00E177AA"/>
    <w:rsid w:val="00E17D4D"/>
    <w:rsid w:val="00E17EFD"/>
    <w:rsid w:val="00E2678D"/>
    <w:rsid w:val="00E3265B"/>
    <w:rsid w:val="00E326BC"/>
    <w:rsid w:val="00E35852"/>
    <w:rsid w:val="00E3615E"/>
    <w:rsid w:val="00E376E7"/>
    <w:rsid w:val="00E40555"/>
    <w:rsid w:val="00E40BFE"/>
    <w:rsid w:val="00E42727"/>
    <w:rsid w:val="00E42744"/>
    <w:rsid w:val="00E463B9"/>
    <w:rsid w:val="00E46F7D"/>
    <w:rsid w:val="00E47F6E"/>
    <w:rsid w:val="00E50406"/>
    <w:rsid w:val="00E523A8"/>
    <w:rsid w:val="00E541AB"/>
    <w:rsid w:val="00E55311"/>
    <w:rsid w:val="00E57BDD"/>
    <w:rsid w:val="00E614D9"/>
    <w:rsid w:val="00E66239"/>
    <w:rsid w:val="00E67DFE"/>
    <w:rsid w:val="00E72C42"/>
    <w:rsid w:val="00E73982"/>
    <w:rsid w:val="00E756E9"/>
    <w:rsid w:val="00E76865"/>
    <w:rsid w:val="00E76FFB"/>
    <w:rsid w:val="00E77DB9"/>
    <w:rsid w:val="00E81AF5"/>
    <w:rsid w:val="00E8229E"/>
    <w:rsid w:val="00E8240B"/>
    <w:rsid w:val="00E83292"/>
    <w:rsid w:val="00E83586"/>
    <w:rsid w:val="00E83E0E"/>
    <w:rsid w:val="00E84F29"/>
    <w:rsid w:val="00E8566E"/>
    <w:rsid w:val="00E85EA5"/>
    <w:rsid w:val="00E867F5"/>
    <w:rsid w:val="00E95203"/>
    <w:rsid w:val="00E969D1"/>
    <w:rsid w:val="00E97C88"/>
    <w:rsid w:val="00EA110E"/>
    <w:rsid w:val="00EA1A12"/>
    <w:rsid w:val="00EA3415"/>
    <w:rsid w:val="00EA6BAE"/>
    <w:rsid w:val="00EB215A"/>
    <w:rsid w:val="00EB2861"/>
    <w:rsid w:val="00EB376E"/>
    <w:rsid w:val="00EB5A23"/>
    <w:rsid w:val="00EB5AF9"/>
    <w:rsid w:val="00EB78B1"/>
    <w:rsid w:val="00EC2816"/>
    <w:rsid w:val="00EC297C"/>
    <w:rsid w:val="00EC42A0"/>
    <w:rsid w:val="00ED0175"/>
    <w:rsid w:val="00ED2F93"/>
    <w:rsid w:val="00ED42D1"/>
    <w:rsid w:val="00ED480A"/>
    <w:rsid w:val="00ED698B"/>
    <w:rsid w:val="00ED7921"/>
    <w:rsid w:val="00EE0F71"/>
    <w:rsid w:val="00EE4CE0"/>
    <w:rsid w:val="00EF2EE3"/>
    <w:rsid w:val="00EF3533"/>
    <w:rsid w:val="00EF365A"/>
    <w:rsid w:val="00EF6DAC"/>
    <w:rsid w:val="00F00F38"/>
    <w:rsid w:val="00F0137F"/>
    <w:rsid w:val="00F02D0C"/>
    <w:rsid w:val="00F039A9"/>
    <w:rsid w:val="00F1438E"/>
    <w:rsid w:val="00F15017"/>
    <w:rsid w:val="00F150A5"/>
    <w:rsid w:val="00F15383"/>
    <w:rsid w:val="00F15C9E"/>
    <w:rsid w:val="00F22E0E"/>
    <w:rsid w:val="00F244A0"/>
    <w:rsid w:val="00F25C76"/>
    <w:rsid w:val="00F25F02"/>
    <w:rsid w:val="00F2638C"/>
    <w:rsid w:val="00F30A36"/>
    <w:rsid w:val="00F32D7D"/>
    <w:rsid w:val="00F32FBE"/>
    <w:rsid w:val="00F33021"/>
    <w:rsid w:val="00F3387E"/>
    <w:rsid w:val="00F34D26"/>
    <w:rsid w:val="00F3690C"/>
    <w:rsid w:val="00F36D8C"/>
    <w:rsid w:val="00F403EC"/>
    <w:rsid w:val="00F40686"/>
    <w:rsid w:val="00F419EA"/>
    <w:rsid w:val="00F4790A"/>
    <w:rsid w:val="00F50821"/>
    <w:rsid w:val="00F52AD4"/>
    <w:rsid w:val="00F54CB7"/>
    <w:rsid w:val="00F54DAF"/>
    <w:rsid w:val="00F56982"/>
    <w:rsid w:val="00F57E3A"/>
    <w:rsid w:val="00F6504D"/>
    <w:rsid w:val="00F664AE"/>
    <w:rsid w:val="00F679AA"/>
    <w:rsid w:val="00F70ECB"/>
    <w:rsid w:val="00F76C64"/>
    <w:rsid w:val="00F76D19"/>
    <w:rsid w:val="00F77012"/>
    <w:rsid w:val="00F82610"/>
    <w:rsid w:val="00F85433"/>
    <w:rsid w:val="00F915AE"/>
    <w:rsid w:val="00F973BD"/>
    <w:rsid w:val="00FA19A8"/>
    <w:rsid w:val="00FA2448"/>
    <w:rsid w:val="00FA2C88"/>
    <w:rsid w:val="00FA3444"/>
    <w:rsid w:val="00FA48C5"/>
    <w:rsid w:val="00FA7FA2"/>
    <w:rsid w:val="00FB09A1"/>
    <w:rsid w:val="00FC054E"/>
    <w:rsid w:val="00FC1108"/>
    <w:rsid w:val="00FC25FA"/>
    <w:rsid w:val="00FC36A8"/>
    <w:rsid w:val="00FC4933"/>
    <w:rsid w:val="00FC7657"/>
    <w:rsid w:val="00FC7CC9"/>
    <w:rsid w:val="00FD04AF"/>
    <w:rsid w:val="00FD10A7"/>
    <w:rsid w:val="00FD2018"/>
    <w:rsid w:val="00FD6DF5"/>
    <w:rsid w:val="00FE09F2"/>
    <w:rsid w:val="00FE1CAB"/>
    <w:rsid w:val="00FE309D"/>
    <w:rsid w:val="00FE490E"/>
    <w:rsid w:val="00FE5464"/>
    <w:rsid w:val="00FE70A2"/>
    <w:rsid w:val="00FE7874"/>
    <w:rsid w:val="00FF085C"/>
    <w:rsid w:val="00FF2526"/>
    <w:rsid w:val="00FF2D30"/>
    <w:rsid w:val="00FF2D60"/>
    <w:rsid w:val="00FF4D77"/>
    <w:rsid w:val="00FF60F9"/>
    <w:rsid w:val="00FF67BA"/>
    <w:rsid w:val="00FF681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389"/>
    <w:rPr>
      <w:sz w:val="24"/>
      <w:szCs w:val="24"/>
    </w:rPr>
  </w:style>
  <w:style w:type="paragraph" w:styleId="Ttulo1">
    <w:name w:val="heading 1"/>
    <w:basedOn w:val="Normal"/>
    <w:next w:val="Normal"/>
    <w:qFormat/>
    <w:rsid w:val="00954389"/>
    <w:pPr>
      <w:keepNext/>
      <w:jc w:val="center"/>
      <w:outlineLvl w:val="0"/>
    </w:pPr>
    <w:rPr>
      <w:b/>
      <w:bCs/>
      <w:u w:val="single"/>
    </w:rPr>
  </w:style>
  <w:style w:type="paragraph" w:styleId="Ttulo2">
    <w:name w:val="heading 2"/>
    <w:basedOn w:val="Normal"/>
    <w:next w:val="Normal"/>
    <w:link w:val="Ttulo2Char"/>
    <w:qFormat/>
    <w:rsid w:val="00954389"/>
    <w:pPr>
      <w:keepNext/>
      <w:jc w:val="center"/>
      <w:outlineLvl w:val="1"/>
    </w:pPr>
    <w:rPr>
      <w:rFonts w:ascii="Arial" w:hAnsi="Arial" w:cs="Arial"/>
      <w:b/>
      <w:bCs/>
      <w:sz w:val="30"/>
      <w:u w:val="single"/>
    </w:rPr>
  </w:style>
  <w:style w:type="paragraph" w:styleId="Ttulo3">
    <w:name w:val="heading 3"/>
    <w:basedOn w:val="Normal"/>
    <w:next w:val="Normal"/>
    <w:qFormat/>
    <w:rsid w:val="00954389"/>
    <w:pPr>
      <w:keepNext/>
      <w:spacing w:after="240"/>
      <w:jc w:val="center"/>
      <w:outlineLvl w:val="2"/>
    </w:pPr>
    <w:rPr>
      <w:rFonts w:ascii="Verdana" w:hAnsi="Verdana"/>
      <w:b/>
      <w:bCs/>
      <w:color w:val="000000"/>
      <w:sz w:val="27"/>
      <w:szCs w:val="27"/>
    </w:rPr>
  </w:style>
  <w:style w:type="paragraph" w:styleId="Ttulo4">
    <w:name w:val="heading 4"/>
    <w:basedOn w:val="Normal"/>
    <w:next w:val="Normal"/>
    <w:qFormat/>
    <w:rsid w:val="00954389"/>
    <w:pPr>
      <w:keepNext/>
      <w:jc w:val="both"/>
      <w:outlineLvl w:val="3"/>
    </w:pPr>
    <w:rPr>
      <w:rFonts w:ascii="Arial" w:hAnsi="Arial" w:cs="Arial"/>
      <w:b/>
      <w:bCs/>
      <w:sz w:val="30"/>
    </w:rPr>
  </w:style>
  <w:style w:type="paragraph" w:styleId="Ttulo5">
    <w:name w:val="heading 5"/>
    <w:basedOn w:val="Normal"/>
    <w:next w:val="Normal"/>
    <w:qFormat/>
    <w:rsid w:val="00954389"/>
    <w:pPr>
      <w:keepNext/>
      <w:outlineLvl w:val="4"/>
    </w:pPr>
    <w:rPr>
      <w:rFonts w:ascii="Arial" w:hAnsi="Arial" w:cs="Arial"/>
      <w:b/>
      <w:bCs/>
      <w:sz w:val="20"/>
      <w:szCs w:val="22"/>
      <w:u w:val="single"/>
      <w:lang w:val="es-ES_tradnl"/>
    </w:rPr>
  </w:style>
  <w:style w:type="paragraph" w:styleId="Ttulo6">
    <w:name w:val="heading 6"/>
    <w:basedOn w:val="Normal"/>
    <w:next w:val="Normal"/>
    <w:qFormat/>
    <w:rsid w:val="00954389"/>
    <w:pPr>
      <w:keepNext/>
      <w:jc w:val="both"/>
      <w:outlineLvl w:val="5"/>
    </w:pPr>
    <w:rPr>
      <w:rFonts w:ascii="Arial" w:hAnsi="Arial" w:cs="Arial"/>
      <w:b/>
      <w:bCs/>
      <w:sz w:val="20"/>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954389"/>
    <w:pPr>
      <w:jc w:val="both"/>
    </w:pPr>
    <w:rPr>
      <w:rFonts w:ascii="Arial" w:hAnsi="Arial" w:cs="Arial"/>
      <w:i/>
      <w:iCs/>
      <w:sz w:val="20"/>
      <w:szCs w:val="20"/>
    </w:rPr>
  </w:style>
  <w:style w:type="paragraph" w:styleId="Corpodetexto2">
    <w:name w:val="Body Text 2"/>
    <w:basedOn w:val="Normal"/>
    <w:rsid w:val="00954389"/>
    <w:pPr>
      <w:spacing w:line="360" w:lineRule="auto"/>
      <w:jc w:val="both"/>
    </w:pPr>
    <w:rPr>
      <w:rFonts w:ascii="Arial" w:hAnsi="Arial" w:cs="Arial"/>
      <w:sz w:val="20"/>
    </w:rPr>
  </w:style>
  <w:style w:type="paragraph" w:styleId="Corpodetexto3">
    <w:name w:val="Body Text 3"/>
    <w:basedOn w:val="Normal"/>
    <w:rsid w:val="00954389"/>
    <w:pPr>
      <w:spacing w:line="360" w:lineRule="auto"/>
    </w:pPr>
    <w:rPr>
      <w:rFonts w:ascii="Arial" w:hAnsi="Arial" w:cs="Arial"/>
      <w:sz w:val="20"/>
    </w:rPr>
  </w:style>
  <w:style w:type="character" w:styleId="MquinadeescreverHTML">
    <w:name w:val="HTML Typewriter"/>
    <w:basedOn w:val="Fontepargpadro"/>
    <w:rsid w:val="00954389"/>
    <w:rPr>
      <w:rFonts w:ascii="Courier New" w:eastAsia="Times New Roman" w:hAnsi="Courier New" w:cs="Courier New"/>
      <w:sz w:val="20"/>
      <w:szCs w:val="20"/>
    </w:rPr>
  </w:style>
  <w:style w:type="paragraph" w:styleId="Recuodecorpodetexto">
    <w:name w:val="Body Text Indent"/>
    <w:basedOn w:val="Normal"/>
    <w:rsid w:val="00954389"/>
    <w:pPr>
      <w:ind w:left="360"/>
    </w:pPr>
    <w:rPr>
      <w:rFonts w:ascii="Arial" w:hAnsi="Arial" w:cs="Arial"/>
      <w:sz w:val="20"/>
      <w:szCs w:val="22"/>
      <w:lang w:val="es-ES_tradnl"/>
    </w:rPr>
  </w:style>
  <w:style w:type="character" w:styleId="Hyperlink">
    <w:name w:val="Hyperlink"/>
    <w:basedOn w:val="Fontepargpadro"/>
    <w:uiPriority w:val="99"/>
    <w:rsid w:val="00954389"/>
    <w:rPr>
      <w:color w:val="0000FF"/>
      <w:u w:val="single"/>
    </w:rPr>
  </w:style>
  <w:style w:type="paragraph" w:styleId="NormalWeb">
    <w:name w:val="Normal (Web)"/>
    <w:basedOn w:val="Normal"/>
    <w:uiPriority w:val="99"/>
    <w:rsid w:val="00660AFF"/>
    <w:pPr>
      <w:spacing w:before="100" w:beforeAutospacing="1" w:after="100" w:afterAutospacing="1"/>
    </w:pPr>
  </w:style>
  <w:style w:type="paragraph" w:styleId="PargrafodaLista">
    <w:name w:val="List Paragraph"/>
    <w:basedOn w:val="Normal"/>
    <w:uiPriority w:val="34"/>
    <w:qFormat/>
    <w:rsid w:val="00615941"/>
    <w:pPr>
      <w:spacing w:after="200" w:line="276" w:lineRule="auto"/>
      <w:ind w:left="720"/>
      <w:contextualSpacing/>
    </w:pPr>
    <w:rPr>
      <w:rFonts w:ascii="Calibri" w:eastAsia="Calibri" w:hAnsi="Calibri"/>
      <w:sz w:val="22"/>
      <w:szCs w:val="22"/>
      <w:lang w:eastAsia="en-US"/>
    </w:rPr>
  </w:style>
  <w:style w:type="paragraph" w:customStyle="1" w:styleId="Normal0">
    <w:name w:val="Normal +"/>
    <w:basedOn w:val="Normal"/>
    <w:link w:val="NormalChar"/>
    <w:rsid w:val="00682F8C"/>
    <w:pPr>
      <w:jc w:val="both"/>
    </w:pPr>
    <w:rPr>
      <w:rFonts w:ascii="Arial" w:hAnsi="Arial" w:cs="Arial"/>
    </w:rPr>
  </w:style>
  <w:style w:type="character" w:customStyle="1" w:styleId="NormalChar">
    <w:name w:val="Normal + Char"/>
    <w:basedOn w:val="Fontepargpadro"/>
    <w:link w:val="Normal0"/>
    <w:rsid w:val="00682F8C"/>
    <w:rPr>
      <w:rFonts w:ascii="Arial" w:hAnsi="Arial" w:cs="Arial"/>
      <w:sz w:val="24"/>
      <w:szCs w:val="24"/>
      <w:lang w:val="pt-BR" w:eastAsia="pt-BR" w:bidi="ar-SA"/>
    </w:rPr>
  </w:style>
  <w:style w:type="paragraph" w:customStyle="1" w:styleId="NormalNotodasemmaiusculas">
    <w:name w:val="Normal + Não todas em maiusculas"/>
    <w:basedOn w:val="Normal"/>
    <w:rsid w:val="00682F8C"/>
    <w:pPr>
      <w:jc w:val="both"/>
    </w:pPr>
    <w:rPr>
      <w:caps/>
    </w:rPr>
  </w:style>
  <w:style w:type="character" w:customStyle="1" w:styleId="Ttulo2Char">
    <w:name w:val="Título 2 Char"/>
    <w:basedOn w:val="Fontepargpadro"/>
    <w:link w:val="Ttulo2"/>
    <w:rsid w:val="00110C4D"/>
    <w:rPr>
      <w:rFonts w:ascii="Arial" w:hAnsi="Arial" w:cs="Arial"/>
      <w:b/>
      <w:bCs/>
      <w:sz w:val="30"/>
      <w:szCs w:val="24"/>
      <w:u w:val="single"/>
    </w:rPr>
  </w:style>
  <w:style w:type="paragraph" w:customStyle="1" w:styleId="maius">
    <w:name w:val="maius"/>
    <w:basedOn w:val="Normal"/>
    <w:rsid w:val="001F3209"/>
    <w:pPr>
      <w:spacing w:line="300" w:lineRule="auto"/>
      <w:ind w:left="450" w:right="450" w:firstLine="180"/>
    </w:pPr>
    <w:rPr>
      <w:sz w:val="29"/>
      <w:szCs w:val="29"/>
    </w:rPr>
  </w:style>
  <w:style w:type="paragraph" w:customStyle="1" w:styleId="texto">
    <w:name w:val="texto"/>
    <w:rsid w:val="00BB4BF0"/>
    <w:pPr>
      <w:ind w:firstLine="567"/>
      <w:jc w:val="both"/>
    </w:pPr>
    <w:rPr>
      <w:rFonts w:ascii="Futura" w:eastAsia="Calibri" w:hAnsi="Futura"/>
      <w:color w:val="000000"/>
      <w:sz w:val="24"/>
    </w:rPr>
  </w:style>
  <w:style w:type="paragraph" w:styleId="SemEspaamento">
    <w:name w:val="No Spacing"/>
    <w:uiPriority w:val="1"/>
    <w:qFormat/>
    <w:rsid w:val="00F0137F"/>
    <w:rPr>
      <w:rFonts w:ascii="Calibri" w:eastAsia="Calibri" w:hAnsi="Calibri"/>
      <w:sz w:val="22"/>
      <w:szCs w:val="22"/>
      <w:lang w:eastAsia="en-US"/>
    </w:rPr>
  </w:style>
  <w:style w:type="character" w:customStyle="1" w:styleId="noticiastitulo1">
    <w:name w:val="noticias_titulo1"/>
    <w:basedOn w:val="Fontepargpadro"/>
    <w:rsid w:val="00DA4DF0"/>
    <w:rPr>
      <w:rFonts w:ascii="Verdana" w:hAnsi="Verdana" w:cs="Times New Roman"/>
      <w:b/>
      <w:bCs/>
      <w:color w:val="000099"/>
      <w:sz w:val="20"/>
      <w:szCs w:val="20"/>
      <w:u w:val="none"/>
      <w:effect w:val="none"/>
    </w:rPr>
  </w:style>
  <w:style w:type="paragraph" w:styleId="Textodebalo">
    <w:name w:val="Balloon Text"/>
    <w:basedOn w:val="Normal"/>
    <w:link w:val="TextodebaloChar"/>
    <w:uiPriority w:val="99"/>
    <w:rsid w:val="00DA4DF0"/>
    <w:rPr>
      <w:rFonts w:ascii="Tahoma" w:hAnsi="Tahoma" w:cs="Tahoma"/>
      <w:sz w:val="16"/>
      <w:szCs w:val="16"/>
    </w:rPr>
  </w:style>
  <w:style w:type="character" w:customStyle="1" w:styleId="TextodebaloChar">
    <w:name w:val="Texto de balão Char"/>
    <w:basedOn w:val="Fontepargpadro"/>
    <w:link w:val="Textodebalo"/>
    <w:uiPriority w:val="99"/>
    <w:rsid w:val="00DA4DF0"/>
    <w:rPr>
      <w:rFonts w:ascii="Tahoma" w:hAnsi="Tahoma" w:cs="Tahoma"/>
      <w:sz w:val="16"/>
      <w:szCs w:val="16"/>
    </w:rPr>
  </w:style>
  <w:style w:type="character" w:customStyle="1" w:styleId="paragrafo1">
    <w:name w:val="paragrafo1"/>
    <w:basedOn w:val="Fontepargpadro"/>
    <w:rsid w:val="005A1798"/>
    <w:rPr>
      <w:rFonts w:ascii="Arial" w:hAnsi="Arial" w:cs="Arial" w:hint="default"/>
      <w:color w:val="000000"/>
      <w:sz w:val="21"/>
      <w:szCs w:val="21"/>
    </w:rPr>
  </w:style>
  <w:style w:type="paragraph" w:customStyle="1" w:styleId="Pa62">
    <w:name w:val="Pa62"/>
    <w:basedOn w:val="Normal"/>
    <w:next w:val="Normal"/>
    <w:uiPriority w:val="99"/>
    <w:rsid w:val="009B4D43"/>
    <w:pPr>
      <w:autoSpaceDE w:val="0"/>
      <w:autoSpaceDN w:val="0"/>
      <w:adjustRightInd w:val="0"/>
      <w:spacing w:before="20" w:line="161" w:lineRule="atLeast"/>
    </w:pPr>
    <w:rPr>
      <w:rFonts w:ascii="Arial" w:eastAsia="Calibri" w:hAnsi="Arial" w:cs="Arial"/>
      <w:lang w:eastAsia="en-US"/>
    </w:rPr>
  </w:style>
  <w:style w:type="paragraph" w:styleId="Recuodecorpodetexto2">
    <w:name w:val="Body Text Indent 2"/>
    <w:basedOn w:val="Normal"/>
    <w:link w:val="Recuodecorpodetexto2Char"/>
    <w:rsid w:val="00D758F7"/>
    <w:pPr>
      <w:spacing w:after="120" w:line="480" w:lineRule="auto"/>
      <w:ind w:left="283"/>
    </w:pPr>
  </w:style>
  <w:style w:type="character" w:customStyle="1" w:styleId="Recuodecorpodetexto2Char">
    <w:name w:val="Recuo de corpo de texto 2 Char"/>
    <w:basedOn w:val="Fontepargpadro"/>
    <w:link w:val="Recuodecorpodetexto2"/>
    <w:rsid w:val="00D758F7"/>
    <w:rPr>
      <w:sz w:val="24"/>
      <w:szCs w:val="24"/>
    </w:rPr>
  </w:style>
  <w:style w:type="character" w:styleId="Forte">
    <w:name w:val="Strong"/>
    <w:basedOn w:val="Fontepargpadro"/>
    <w:uiPriority w:val="22"/>
    <w:qFormat/>
    <w:rsid w:val="00392849"/>
    <w:rPr>
      <w:b/>
      <w:bCs/>
    </w:rPr>
  </w:style>
  <w:style w:type="paragraph" w:customStyle="1" w:styleId="Default">
    <w:name w:val="Default"/>
    <w:rsid w:val="00B4306B"/>
    <w:pPr>
      <w:autoSpaceDE w:val="0"/>
      <w:autoSpaceDN w:val="0"/>
      <w:adjustRightInd w:val="0"/>
    </w:pPr>
    <w:rPr>
      <w:rFonts w:ascii="ITC Officina Serif Book" w:eastAsia="Calibri" w:hAnsi="ITC Officina Serif Book" w:cs="ITC Officina Serif Book"/>
      <w:color w:val="000000"/>
      <w:sz w:val="24"/>
      <w:szCs w:val="24"/>
      <w:lang w:eastAsia="en-US"/>
    </w:rPr>
  </w:style>
  <w:style w:type="paragraph" w:customStyle="1" w:styleId="Pa4">
    <w:name w:val="Pa4"/>
    <w:basedOn w:val="Default"/>
    <w:next w:val="Default"/>
    <w:uiPriority w:val="99"/>
    <w:rsid w:val="00B4306B"/>
    <w:pPr>
      <w:spacing w:line="181" w:lineRule="atLeast"/>
    </w:pPr>
    <w:rPr>
      <w:rFonts w:cs="Times New Roman"/>
      <w:color w:val="auto"/>
    </w:rPr>
  </w:style>
  <w:style w:type="paragraph" w:customStyle="1" w:styleId="Pa6">
    <w:name w:val="Pa6"/>
    <w:basedOn w:val="Default"/>
    <w:next w:val="Default"/>
    <w:uiPriority w:val="99"/>
    <w:rsid w:val="00B4306B"/>
    <w:pPr>
      <w:spacing w:line="181" w:lineRule="atLeast"/>
    </w:pPr>
    <w:rPr>
      <w:rFonts w:cs="Times New Roman"/>
      <w:color w:val="auto"/>
    </w:rPr>
  </w:style>
  <w:style w:type="character" w:customStyle="1" w:styleId="A5">
    <w:name w:val="A5"/>
    <w:uiPriority w:val="99"/>
    <w:rsid w:val="00E76865"/>
    <w:rPr>
      <w:rFonts w:cs="ITC Officina Serif Book"/>
      <w:b/>
      <w:bCs/>
      <w:color w:val="000000"/>
      <w:sz w:val="18"/>
      <w:szCs w:val="18"/>
    </w:rPr>
  </w:style>
  <w:style w:type="paragraph" w:customStyle="1" w:styleId="Pa3">
    <w:name w:val="Pa3"/>
    <w:basedOn w:val="Normal"/>
    <w:next w:val="Normal"/>
    <w:uiPriority w:val="99"/>
    <w:rsid w:val="00DA2EBB"/>
    <w:pPr>
      <w:autoSpaceDE w:val="0"/>
      <w:autoSpaceDN w:val="0"/>
      <w:adjustRightInd w:val="0"/>
      <w:spacing w:line="161" w:lineRule="atLeast"/>
    </w:pPr>
    <w:rPr>
      <w:rFonts w:ascii="Verdana" w:eastAsiaTheme="minorHAnsi" w:hAnsi="Verdana" w:cstheme="minorBidi"/>
      <w:lang w:eastAsia="en-US"/>
    </w:rPr>
  </w:style>
  <w:style w:type="paragraph" w:customStyle="1" w:styleId="Pa1">
    <w:name w:val="Pa1"/>
    <w:basedOn w:val="Normal"/>
    <w:next w:val="Normal"/>
    <w:uiPriority w:val="99"/>
    <w:rsid w:val="00DA2EBB"/>
    <w:pPr>
      <w:autoSpaceDE w:val="0"/>
      <w:autoSpaceDN w:val="0"/>
      <w:adjustRightInd w:val="0"/>
      <w:spacing w:line="161" w:lineRule="atLeast"/>
    </w:pPr>
    <w:rPr>
      <w:rFonts w:ascii="Verdana" w:eastAsiaTheme="minorHAnsi" w:hAnsi="Verdana" w:cstheme="minorBidi"/>
      <w:lang w:eastAsia="en-US"/>
    </w:rPr>
  </w:style>
  <w:style w:type="numbering" w:customStyle="1" w:styleId="Estilo1">
    <w:name w:val="Estilo1"/>
    <w:uiPriority w:val="99"/>
    <w:rsid w:val="00CD37EC"/>
    <w:pPr>
      <w:numPr>
        <w:numId w:val="1"/>
      </w:numPr>
    </w:pPr>
  </w:style>
  <w:style w:type="paragraph" w:customStyle="1" w:styleId="Pa7">
    <w:name w:val="Pa7"/>
    <w:basedOn w:val="Normal"/>
    <w:next w:val="Normal"/>
    <w:uiPriority w:val="99"/>
    <w:rsid w:val="00477E54"/>
    <w:pPr>
      <w:autoSpaceDE w:val="0"/>
      <w:autoSpaceDN w:val="0"/>
      <w:adjustRightInd w:val="0"/>
      <w:spacing w:line="201" w:lineRule="atLeast"/>
    </w:pPr>
    <w:rPr>
      <w:rFonts w:ascii="Calibri" w:eastAsiaTheme="minorHAnsi" w:hAnsi="Calibri" w:cstheme="minorBidi"/>
      <w:lang w:eastAsia="en-US"/>
    </w:rPr>
  </w:style>
  <w:style w:type="paragraph" w:customStyle="1" w:styleId="Pa9">
    <w:name w:val="Pa9"/>
    <w:basedOn w:val="Normal"/>
    <w:next w:val="Normal"/>
    <w:uiPriority w:val="99"/>
    <w:rsid w:val="00477E54"/>
    <w:pPr>
      <w:autoSpaceDE w:val="0"/>
      <w:autoSpaceDN w:val="0"/>
      <w:adjustRightInd w:val="0"/>
      <w:spacing w:line="201" w:lineRule="atLeast"/>
    </w:pPr>
    <w:rPr>
      <w:rFonts w:ascii="Calibri" w:eastAsiaTheme="minorHAnsi" w:hAnsi="Calibri" w:cstheme="minorBidi"/>
      <w:lang w:eastAsia="en-US"/>
    </w:rPr>
  </w:style>
  <w:style w:type="paragraph" w:customStyle="1" w:styleId="Pa31">
    <w:name w:val="Pa31"/>
    <w:basedOn w:val="Normal"/>
    <w:next w:val="Normal"/>
    <w:uiPriority w:val="99"/>
    <w:rsid w:val="00477E54"/>
    <w:pPr>
      <w:autoSpaceDE w:val="0"/>
      <w:autoSpaceDN w:val="0"/>
      <w:adjustRightInd w:val="0"/>
      <w:spacing w:line="201" w:lineRule="atLeast"/>
    </w:pPr>
    <w:rPr>
      <w:rFonts w:ascii="Calibri" w:eastAsiaTheme="minorHAnsi" w:hAnsi="Calibri" w:cstheme="minorBidi"/>
      <w:lang w:eastAsia="en-US"/>
    </w:rPr>
  </w:style>
  <w:style w:type="character" w:customStyle="1" w:styleId="apple-converted-space">
    <w:name w:val="apple-converted-space"/>
    <w:basedOn w:val="Fontepargpadro"/>
    <w:rsid w:val="004C56DF"/>
  </w:style>
  <w:style w:type="character" w:styleId="nfase">
    <w:name w:val="Emphasis"/>
    <w:basedOn w:val="Fontepargpadro"/>
    <w:uiPriority w:val="20"/>
    <w:qFormat/>
    <w:rsid w:val="00ED42D1"/>
    <w:rPr>
      <w:i/>
      <w:iCs/>
    </w:rPr>
  </w:style>
  <w:style w:type="paragraph" w:customStyle="1" w:styleId="alternativa">
    <w:name w:val="alternativa"/>
    <w:basedOn w:val="Normal"/>
    <w:rsid w:val="00122341"/>
    <w:pPr>
      <w:tabs>
        <w:tab w:val="left" w:pos="907"/>
        <w:tab w:val="left" w:pos="1191"/>
        <w:tab w:val="left" w:pos="1814"/>
        <w:tab w:val="left" w:pos="2098"/>
        <w:tab w:val="left" w:pos="2722"/>
        <w:tab w:val="left" w:pos="3005"/>
        <w:tab w:val="left" w:pos="3629"/>
        <w:tab w:val="left" w:pos="3912"/>
      </w:tabs>
      <w:ind w:left="284" w:hanging="284"/>
      <w:jc w:val="both"/>
    </w:pPr>
    <w:rPr>
      <w:sz w:val="20"/>
      <w:szCs w:val="20"/>
    </w:rPr>
  </w:style>
  <w:style w:type="paragraph" w:customStyle="1" w:styleId="NormalQuestao">
    <w:name w:val="Normal Questao"/>
    <w:basedOn w:val="Normal"/>
    <w:link w:val="NormalQuestaoChar"/>
    <w:rsid w:val="00122341"/>
    <w:pPr>
      <w:spacing w:before="300"/>
      <w:jc w:val="both"/>
    </w:pPr>
    <w:rPr>
      <w:sz w:val="20"/>
      <w:szCs w:val="20"/>
    </w:rPr>
  </w:style>
  <w:style w:type="character" w:customStyle="1" w:styleId="NormalQuestaoChar">
    <w:name w:val="Normal Questao Char"/>
    <w:basedOn w:val="Fontepargpadro"/>
    <w:link w:val="NormalQuestao"/>
    <w:rsid w:val="00122341"/>
  </w:style>
  <w:style w:type="paragraph" w:customStyle="1" w:styleId="Pa8">
    <w:name w:val="Pa8"/>
    <w:basedOn w:val="Normal"/>
    <w:next w:val="Normal"/>
    <w:uiPriority w:val="99"/>
    <w:rsid w:val="00E73982"/>
    <w:pPr>
      <w:autoSpaceDE w:val="0"/>
      <w:autoSpaceDN w:val="0"/>
      <w:adjustRightInd w:val="0"/>
      <w:spacing w:line="201" w:lineRule="atLeast"/>
    </w:pPr>
    <w:rPr>
      <w:rFonts w:ascii="Calibri" w:eastAsiaTheme="minorHAnsi" w:hAnsi="Calibri" w:cstheme="minorBidi"/>
      <w:lang w:eastAsia="en-US"/>
    </w:rPr>
  </w:style>
  <w:style w:type="paragraph" w:customStyle="1" w:styleId="Pa10">
    <w:name w:val="Pa10"/>
    <w:basedOn w:val="Normal"/>
    <w:next w:val="Normal"/>
    <w:uiPriority w:val="99"/>
    <w:rsid w:val="00E73982"/>
    <w:pPr>
      <w:autoSpaceDE w:val="0"/>
      <w:autoSpaceDN w:val="0"/>
      <w:adjustRightInd w:val="0"/>
      <w:spacing w:line="201" w:lineRule="atLeast"/>
    </w:pPr>
    <w:rPr>
      <w:rFonts w:ascii="Calibri" w:eastAsiaTheme="minorHAnsi" w:hAnsi="Calibri" w:cstheme="minorBidi"/>
      <w:lang w:eastAsia="en-US"/>
    </w:rPr>
  </w:style>
  <w:style w:type="paragraph" w:customStyle="1" w:styleId="Pa26">
    <w:name w:val="Pa26"/>
    <w:basedOn w:val="Normal"/>
    <w:next w:val="Normal"/>
    <w:uiPriority w:val="99"/>
    <w:rsid w:val="00E73982"/>
    <w:pPr>
      <w:autoSpaceDE w:val="0"/>
      <w:autoSpaceDN w:val="0"/>
      <w:adjustRightInd w:val="0"/>
      <w:spacing w:line="201" w:lineRule="atLeast"/>
    </w:pPr>
    <w:rPr>
      <w:rFonts w:ascii="Calibri" w:eastAsiaTheme="minorHAnsi" w:hAnsi="Calibri" w:cstheme="minorBidi"/>
      <w:lang w:eastAsia="en-US"/>
    </w:rPr>
  </w:style>
  <w:style w:type="character" w:customStyle="1" w:styleId="A7">
    <w:name w:val="A7"/>
    <w:uiPriority w:val="99"/>
    <w:rsid w:val="002D7C33"/>
    <w:rPr>
      <w:rFonts w:cs="Calibri"/>
      <w:color w:val="000000"/>
      <w:sz w:val="12"/>
      <w:szCs w:val="12"/>
    </w:rPr>
  </w:style>
  <w:style w:type="character" w:customStyle="1" w:styleId="A6">
    <w:name w:val="A6"/>
    <w:uiPriority w:val="99"/>
    <w:rsid w:val="002B463C"/>
    <w:rPr>
      <w:rFonts w:cs="Calibri"/>
      <w:color w:val="000000"/>
      <w:sz w:val="12"/>
      <w:szCs w:val="12"/>
    </w:rPr>
  </w:style>
  <w:style w:type="character" w:styleId="nfaseSutil">
    <w:name w:val="Subtle Emphasis"/>
    <w:basedOn w:val="Fontepargpadro"/>
    <w:uiPriority w:val="19"/>
    <w:qFormat/>
    <w:rsid w:val="00A31032"/>
    <w:rPr>
      <w:i/>
      <w:iCs/>
      <w:color w:val="808080" w:themeColor="text1" w:themeTint="7F"/>
    </w:rPr>
  </w:style>
  <w:style w:type="paragraph" w:customStyle="1" w:styleId="body-text-2">
    <w:name w:val="body-text-2"/>
    <w:basedOn w:val="Normal"/>
    <w:rsid w:val="00E67DFE"/>
    <w:pPr>
      <w:spacing w:before="100" w:beforeAutospacing="1" w:after="100" w:afterAutospacing="1"/>
    </w:pPr>
  </w:style>
  <w:style w:type="paragraph" w:customStyle="1" w:styleId="body-text">
    <w:name w:val="body-text"/>
    <w:basedOn w:val="Normal"/>
    <w:rsid w:val="00CC69F1"/>
    <w:pPr>
      <w:spacing w:before="100" w:beforeAutospacing="1" w:after="100" w:afterAutospacing="1"/>
    </w:pPr>
  </w:style>
  <w:style w:type="paragraph" w:customStyle="1" w:styleId="Pa11">
    <w:name w:val="Pa11"/>
    <w:basedOn w:val="Default"/>
    <w:next w:val="Default"/>
    <w:uiPriority w:val="99"/>
    <w:rsid w:val="009B4CF6"/>
    <w:pPr>
      <w:spacing w:line="281" w:lineRule="atLeast"/>
    </w:pPr>
    <w:rPr>
      <w:rFonts w:ascii="Calibri" w:eastAsiaTheme="minorHAnsi" w:hAnsi="Calibri" w:cstheme="minorBidi"/>
      <w:color w:val="auto"/>
    </w:rPr>
  </w:style>
  <w:style w:type="paragraph" w:styleId="Cabealho">
    <w:name w:val="header"/>
    <w:basedOn w:val="Normal"/>
    <w:link w:val="CabealhoChar"/>
    <w:uiPriority w:val="99"/>
    <w:unhideWhenUsed/>
    <w:rsid w:val="00565EB1"/>
    <w:pPr>
      <w:tabs>
        <w:tab w:val="center" w:pos="4252"/>
        <w:tab w:val="right" w:pos="8504"/>
      </w:tabs>
    </w:pPr>
    <w:rPr>
      <w:rFonts w:ascii="Arial" w:hAnsi="Arial" w:cs="Arial"/>
      <w:sz w:val="22"/>
      <w:szCs w:val="22"/>
      <w:lang w:eastAsia="en-US"/>
    </w:rPr>
  </w:style>
  <w:style w:type="character" w:customStyle="1" w:styleId="CabealhoChar">
    <w:name w:val="Cabeçalho Char"/>
    <w:basedOn w:val="Fontepargpadro"/>
    <w:link w:val="Cabealho"/>
    <w:uiPriority w:val="99"/>
    <w:rsid w:val="00565EB1"/>
    <w:rPr>
      <w:rFonts w:ascii="Arial" w:hAnsi="Arial" w:cs="Arial"/>
      <w:sz w:val="22"/>
      <w:szCs w:val="22"/>
      <w:lang w:eastAsia="en-US"/>
    </w:rPr>
  </w:style>
  <w:style w:type="paragraph" w:customStyle="1" w:styleId="Pa18">
    <w:name w:val="Pa18"/>
    <w:basedOn w:val="Default"/>
    <w:next w:val="Default"/>
    <w:uiPriority w:val="99"/>
    <w:rsid w:val="007654DB"/>
    <w:pPr>
      <w:spacing w:line="201" w:lineRule="atLeast"/>
    </w:pPr>
    <w:rPr>
      <w:rFonts w:ascii="Calibri" w:eastAsiaTheme="minorHAnsi" w:hAnsi="Calibri" w:cstheme="minorBidi"/>
      <w:color w:val="auto"/>
    </w:rPr>
  </w:style>
  <w:style w:type="table" w:styleId="Tabelacomgrade">
    <w:name w:val="Table Grid"/>
    <w:basedOn w:val="Tabelanormal"/>
    <w:uiPriority w:val="39"/>
    <w:rsid w:val="00A5248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
    <w:name w:val="Grid Table 4"/>
    <w:basedOn w:val="Tabelanormal"/>
    <w:uiPriority w:val="49"/>
    <w:rsid w:val="000238B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Corpodetexto">
    <w:name w:val="Estilo1"/>
    <w:pPr>
      <w:numPr>
        <w:numId w:val="1"/>
      </w:numPr>
    </w:pPr>
  </w:style>
</w:styles>
</file>

<file path=word/webSettings.xml><?xml version="1.0" encoding="utf-8"?>
<w:webSettings xmlns:r="http://schemas.openxmlformats.org/officeDocument/2006/relationships" xmlns:w="http://schemas.openxmlformats.org/wordprocessingml/2006/main">
  <w:divs>
    <w:div w:id="151265784">
      <w:bodyDiv w:val="1"/>
      <w:marLeft w:val="0"/>
      <w:marRight w:val="0"/>
      <w:marTop w:val="0"/>
      <w:marBottom w:val="0"/>
      <w:divBdr>
        <w:top w:val="none" w:sz="0" w:space="0" w:color="auto"/>
        <w:left w:val="none" w:sz="0" w:space="0" w:color="auto"/>
        <w:bottom w:val="none" w:sz="0" w:space="0" w:color="auto"/>
        <w:right w:val="none" w:sz="0" w:space="0" w:color="auto"/>
      </w:divBdr>
    </w:div>
    <w:div w:id="302849796">
      <w:bodyDiv w:val="1"/>
      <w:marLeft w:val="0"/>
      <w:marRight w:val="0"/>
      <w:marTop w:val="0"/>
      <w:marBottom w:val="0"/>
      <w:divBdr>
        <w:top w:val="none" w:sz="0" w:space="0" w:color="auto"/>
        <w:left w:val="none" w:sz="0" w:space="0" w:color="auto"/>
        <w:bottom w:val="none" w:sz="0" w:space="0" w:color="auto"/>
        <w:right w:val="none" w:sz="0" w:space="0" w:color="auto"/>
      </w:divBdr>
    </w:div>
    <w:div w:id="477191876">
      <w:bodyDiv w:val="1"/>
      <w:marLeft w:val="0"/>
      <w:marRight w:val="0"/>
      <w:marTop w:val="0"/>
      <w:marBottom w:val="0"/>
      <w:divBdr>
        <w:top w:val="none" w:sz="0" w:space="0" w:color="auto"/>
        <w:left w:val="none" w:sz="0" w:space="0" w:color="auto"/>
        <w:bottom w:val="none" w:sz="0" w:space="0" w:color="auto"/>
        <w:right w:val="none" w:sz="0" w:space="0" w:color="auto"/>
      </w:divBdr>
      <w:divsChild>
        <w:div w:id="1261644256">
          <w:marLeft w:val="0"/>
          <w:marRight w:val="0"/>
          <w:marTop w:val="0"/>
          <w:marBottom w:val="0"/>
          <w:divBdr>
            <w:top w:val="none" w:sz="0" w:space="0" w:color="auto"/>
            <w:left w:val="none" w:sz="0" w:space="0" w:color="auto"/>
            <w:bottom w:val="none" w:sz="0" w:space="0" w:color="auto"/>
            <w:right w:val="none" w:sz="0" w:space="0" w:color="auto"/>
          </w:divBdr>
        </w:div>
      </w:divsChild>
    </w:div>
    <w:div w:id="619459924">
      <w:bodyDiv w:val="1"/>
      <w:marLeft w:val="0"/>
      <w:marRight w:val="0"/>
      <w:marTop w:val="0"/>
      <w:marBottom w:val="0"/>
      <w:divBdr>
        <w:top w:val="none" w:sz="0" w:space="0" w:color="auto"/>
        <w:left w:val="none" w:sz="0" w:space="0" w:color="auto"/>
        <w:bottom w:val="none" w:sz="0" w:space="0" w:color="auto"/>
        <w:right w:val="none" w:sz="0" w:space="0" w:color="auto"/>
      </w:divBdr>
      <w:divsChild>
        <w:div w:id="1746997455">
          <w:marLeft w:val="0"/>
          <w:marRight w:val="0"/>
          <w:marTop w:val="0"/>
          <w:marBottom w:val="0"/>
          <w:divBdr>
            <w:top w:val="none" w:sz="0" w:space="0" w:color="auto"/>
            <w:left w:val="none" w:sz="0" w:space="0" w:color="auto"/>
            <w:bottom w:val="none" w:sz="0" w:space="0" w:color="auto"/>
            <w:right w:val="none" w:sz="0" w:space="0" w:color="auto"/>
          </w:divBdr>
        </w:div>
        <w:div w:id="1716808179">
          <w:marLeft w:val="0"/>
          <w:marRight w:val="0"/>
          <w:marTop w:val="0"/>
          <w:marBottom w:val="0"/>
          <w:divBdr>
            <w:top w:val="none" w:sz="0" w:space="0" w:color="auto"/>
            <w:left w:val="none" w:sz="0" w:space="0" w:color="auto"/>
            <w:bottom w:val="none" w:sz="0" w:space="0" w:color="auto"/>
            <w:right w:val="none" w:sz="0" w:space="0" w:color="auto"/>
          </w:divBdr>
        </w:div>
      </w:divsChild>
    </w:div>
    <w:div w:id="651954522">
      <w:bodyDiv w:val="1"/>
      <w:marLeft w:val="0"/>
      <w:marRight w:val="0"/>
      <w:marTop w:val="0"/>
      <w:marBottom w:val="0"/>
      <w:divBdr>
        <w:top w:val="none" w:sz="0" w:space="0" w:color="auto"/>
        <w:left w:val="none" w:sz="0" w:space="0" w:color="auto"/>
        <w:bottom w:val="none" w:sz="0" w:space="0" w:color="auto"/>
        <w:right w:val="none" w:sz="0" w:space="0" w:color="auto"/>
      </w:divBdr>
    </w:div>
    <w:div w:id="857079822">
      <w:bodyDiv w:val="1"/>
      <w:marLeft w:val="0"/>
      <w:marRight w:val="0"/>
      <w:marTop w:val="0"/>
      <w:marBottom w:val="0"/>
      <w:divBdr>
        <w:top w:val="none" w:sz="0" w:space="0" w:color="auto"/>
        <w:left w:val="none" w:sz="0" w:space="0" w:color="auto"/>
        <w:bottom w:val="none" w:sz="0" w:space="0" w:color="auto"/>
        <w:right w:val="none" w:sz="0" w:space="0" w:color="auto"/>
      </w:divBdr>
      <w:divsChild>
        <w:div w:id="559363329">
          <w:marLeft w:val="0"/>
          <w:marRight w:val="0"/>
          <w:marTop w:val="0"/>
          <w:marBottom w:val="0"/>
          <w:divBdr>
            <w:top w:val="none" w:sz="0" w:space="0" w:color="auto"/>
            <w:left w:val="none" w:sz="0" w:space="0" w:color="auto"/>
            <w:bottom w:val="none" w:sz="0" w:space="0" w:color="auto"/>
            <w:right w:val="none" w:sz="0" w:space="0" w:color="auto"/>
          </w:divBdr>
        </w:div>
        <w:div w:id="2092458189">
          <w:marLeft w:val="0"/>
          <w:marRight w:val="0"/>
          <w:marTop w:val="0"/>
          <w:marBottom w:val="0"/>
          <w:divBdr>
            <w:top w:val="none" w:sz="0" w:space="0" w:color="auto"/>
            <w:left w:val="none" w:sz="0" w:space="0" w:color="auto"/>
            <w:bottom w:val="none" w:sz="0" w:space="0" w:color="auto"/>
            <w:right w:val="none" w:sz="0" w:space="0" w:color="auto"/>
          </w:divBdr>
        </w:div>
      </w:divsChild>
    </w:div>
    <w:div w:id="1203178183">
      <w:bodyDiv w:val="1"/>
      <w:marLeft w:val="0"/>
      <w:marRight w:val="0"/>
      <w:marTop w:val="0"/>
      <w:marBottom w:val="0"/>
      <w:divBdr>
        <w:top w:val="none" w:sz="0" w:space="0" w:color="auto"/>
        <w:left w:val="none" w:sz="0" w:space="0" w:color="auto"/>
        <w:bottom w:val="none" w:sz="0" w:space="0" w:color="auto"/>
        <w:right w:val="none" w:sz="0" w:space="0" w:color="auto"/>
      </w:divBdr>
    </w:div>
    <w:div w:id="1581018114">
      <w:bodyDiv w:val="1"/>
      <w:marLeft w:val="0"/>
      <w:marRight w:val="0"/>
      <w:marTop w:val="0"/>
      <w:marBottom w:val="0"/>
      <w:divBdr>
        <w:top w:val="none" w:sz="0" w:space="0" w:color="auto"/>
        <w:left w:val="none" w:sz="0" w:space="0" w:color="auto"/>
        <w:bottom w:val="none" w:sz="0" w:space="0" w:color="auto"/>
        <w:right w:val="none" w:sz="0" w:space="0" w:color="auto"/>
      </w:divBdr>
    </w:div>
    <w:div w:id="160191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6B81F-BF5F-4426-BA2B-BA28CDD51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1295</Words>
  <Characters>5950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CPD TI</cp:lastModifiedBy>
  <cp:revision>10</cp:revision>
  <cp:lastPrinted>2021-08-25T19:52:00Z</cp:lastPrinted>
  <dcterms:created xsi:type="dcterms:W3CDTF">2021-09-21T19:50:00Z</dcterms:created>
  <dcterms:modified xsi:type="dcterms:W3CDTF">2021-11-23T18:36:00Z</dcterms:modified>
</cp:coreProperties>
</file>