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7A2830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 w:rsidRPr="007A2830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D538E3" wp14:editId="13F433D6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238" w:rsidRDefault="007F423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Default="007F4238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Default="007F4238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RECUPERAÇÃO- LITERATURA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Default="007F4238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594CFA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Default="007F4238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Pr="00960B72" w:rsidRDefault="007F4238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Default="007F4238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DEIJEANE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Default="007F423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7F4238" w:rsidRPr="003D3E38" w:rsidRDefault="007F423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Pr="003D3E38" w:rsidRDefault="007F4238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F4238" w:rsidRPr="00872AC8" w:rsidRDefault="007F423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7F4238" w:rsidRDefault="007F4238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C07E2A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7F4238" w:rsidRPr="003D3E38" w:rsidRDefault="007F423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7F4238" w:rsidRDefault="007F423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7F4238" w:rsidRDefault="007F4238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7F4238" w:rsidRDefault="007F4238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RECUPERAÇÃO- LITERATURA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7F4238" w:rsidRDefault="007F4238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594CFA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7F4238" w:rsidRDefault="007F4238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7F4238" w:rsidRPr="00960B72" w:rsidRDefault="007F4238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7F4238" w:rsidRDefault="007F4238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DEIJEANE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7F4238" w:rsidRDefault="007F423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7F4238" w:rsidRPr="003D3E38" w:rsidRDefault="007F423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7F4238" w:rsidRPr="003D3E38" w:rsidRDefault="007F4238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7F4238" w:rsidRPr="00872AC8" w:rsidRDefault="007F423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7F4238" w:rsidRDefault="007F4238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C07E2A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</w:t>
                          </w:r>
                        </w:p>
                        <w:p w:rsidR="007F4238" w:rsidRPr="003D3E38" w:rsidRDefault="007F423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7A2830">
        <w:rPr>
          <w:rFonts w:ascii="Comic Sans MS" w:hAnsi="Comic Sans MS"/>
          <w:b/>
          <w:sz w:val="24"/>
          <w:szCs w:val="24"/>
        </w:rPr>
        <w:tab/>
      </w:r>
    </w:p>
    <w:p w:rsidR="003451C4" w:rsidRPr="007A2830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7A2830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594CFA" w:rsidRDefault="00594CFA" w:rsidP="00594CFA">
      <w:pPr>
        <w:spacing w:after="0" w:line="240" w:lineRule="auto"/>
        <w:rPr>
          <w:sz w:val="18"/>
          <w:szCs w:val="18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TEXTO PARA A QUESTÃO A SEGUIR: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>Houve um tempo em que a minha janela se abria para um chalé. Na ponta do chalé brilhava um grande ovo de louça azul. Nesse ovo costumava pousar um pombo branco. Ora, nos dias límpidos, quando o céu ficava da mesma cor do ovo de louça, o pombo parecia pousado no ar. Eu era criança, achava essa ilusão maravilhosa, e sentia-me completamente feliz.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 xml:space="preserve">Houve um tempo em que minha janela dava para um canal. No canal oscilava um barco. Um barco carregado de flores. Para onde iam aquelas flores? </w:t>
      </w:r>
      <w:proofErr w:type="gramStart"/>
      <w:r w:rsidRPr="00594CFA">
        <w:rPr>
          <w:rFonts w:ascii="Arial" w:hAnsi="Arial" w:cs="Arial"/>
          <w:sz w:val="20"/>
          <w:szCs w:val="20"/>
        </w:rPr>
        <w:t>quem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as comprava? </w:t>
      </w:r>
      <w:proofErr w:type="gramStart"/>
      <w:r w:rsidRPr="00594CFA">
        <w:rPr>
          <w:rFonts w:ascii="Arial" w:hAnsi="Arial" w:cs="Arial"/>
          <w:sz w:val="20"/>
          <w:szCs w:val="20"/>
        </w:rPr>
        <w:t>em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que jarra, em que sala, diante de quem brilhariam, na sua breve existência? </w:t>
      </w: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que mãos as tinham criado? </w:t>
      </w: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que pessoas iam sorrir de alegria ao recebê-las? Eu não era mais criança, porém minha alma ficava completamente feliz. [...]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>Mas, quando falo dessas pequenas felicidades certas, que estão diante de cada janela, uns dizem que essas coisas não existem diante das minhas janelas, e outros, finalmente, que é preciso aprender a olhar, para poder vê-las assim.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(Cecília Meireles, A arte de ser feliz. Em "</w:t>
      </w:r>
      <w:r w:rsidRPr="00594CFA">
        <w:rPr>
          <w:rFonts w:ascii="Arial" w:hAnsi="Arial" w:cs="Arial"/>
          <w:i/>
          <w:iCs/>
          <w:sz w:val="20"/>
          <w:szCs w:val="20"/>
        </w:rPr>
        <w:t>Escolha seu sonho</w:t>
      </w:r>
      <w:r w:rsidRPr="00594CFA">
        <w:rPr>
          <w:rFonts w:ascii="Arial" w:hAnsi="Arial" w:cs="Arial"/>
          <w:sz w:val="20"/>
          <w:szCs w:val="20"/>
        </w:rPr>
        <w:t>", p. 24.</w:t>
      </w:r>
      <w:proofErr w:type="gramStart"/>
      <w:r w:rsidRPr="00594CFA">
        <w:rPr>
          <w:rFonts w:ascii="Arial" w:hAnsi="Arial" w:cs="Arial"/>
          <w:sz w:val="20"/>
          <w:szCs w:val="20"/>
        </w:rPr>
        <w:t>)</w:t>
      </w:r>
      <w:proofErr w:type="gramEnd"/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1</w:t>
      </w:r>
      <w:r w:rsidRPr="00594CFA">
        <w:rPr>
          <w:rFonts w:ascii="Arial" w:hAnsi="Arial" w:cs="Arial"/>
          <w:b/>
          <w:sz w:val="20"/>
          <w:szCs w:val="20"/>
          <w:lang w:eastAsia="zh-CN"/>
        </w:rPr>
        <w:t>.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>Ufscar</w:t>
      </w:r>
      <w:proofErr w:type="spellEnd"/>
      <w:proofErr w:type="gramEnd"/>
      <w:r w:rsidRPr="00594CFA">
        <w:rPr>
          <w:rFonts w:ascii="Arial" w:hAnsi="Arial" w:cs="Arial"/>
          <w:sz w:val="20"/>
          <w:szCs w:val="20"/>
          <w:lang w:eastAsia="zh-CN"/>
        </w:rPr>
        <w:t xml:space="preserve"> 2008)  </w:t>
      </w:r>
      <w:r w:rsidRPr="00594CFA">
        <w:rPr>
          <w:rFonts w:ascii="Arial" w:hAnsi="Arial" w:cs="Arial"/>
          <w:sz w:val="20"/>
          <w:szCs w:val="20"/>
        </w:rPr>
        <w:t xml:space="preserve">Assinale a alternativa em que o emprego do verbo DAR se aproxima mais da maneira como é empregado no trecho: "Houve um tempo em que minha janela dava para um canal".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94CFA">
        <w:rPr>
          <w:rFonts w:ascii="Arial" w:hAnsi="Arial" w:cs="Arial"/>
          <w:sz w:val="20"/>
          <w:szCs w:val="20"/>
        </w:rPr>
        <w:t xml:space="preserve">Às vezes, minha imaginação dava com ela a sorrir ao meu lado.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94CFA">
        <w:rPr>
          <w:rFonts w:ascii="Arial" w:hAnsi="Arial" w:cs="Arial"/>
          <w:sz w:val="20"/>
          <w:szCs w:val="20"/>
        </w:rPr>
        <w:t xml:space="preserve">Faz um ano que seu amigo não dá sinal de vida.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94CFA">
        <w:rPr>
          <w:rFonts w:ascii="Arial" w:hAnsi="Arial" w:cs="Arial"/>
          <w:sz w:val="20"/>
          <w:szCs w:val="20"/>
        </w:rPr>
        <w:t xml:space="preserve">Deu na televisão que vai chover amanhã à tarde.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94CFA">
        <w:rPr>
          <w:rFonts w:ascii="Arial" w:hAnsi="Arial" w:cs="Arial"/>
          <w:sz w:val="20"/>
          <w:szCs w:val="20"/>
        </w:rPr>
        <w:t xml:space="preserve">No final da corrida, Felipe Massa deu tudo o que pôde.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94CFA">
        <w:rPr>
          <w:rFonts w:ascii="Arial" w:hAnsi="Arial" w:cs="Arial"/>
          <w:sz w:val="20"/>
          <w:szCs w:val="20"/>
        </w:rPr>
        <w:t xml:space="preserve">É preciso dar andamento àquele seu projeto.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 2</w:t>
      </w:r>
      <w:r w:rsidRPr="00594CFA">
        <w:rPr>
          <w:rFonts w:ascii="Arial" w:hAnsi="Arial" w:cs="Arial"/>
          <w:b/>
          <w:sz w:val="20"/>
          <w:szCs w:val="20"/>
          <w:lang w:eastAsia="zh-CN"/>
        </w:rPr>
        <w:t>.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594CFA">
        <w:rPr>
          <w:rFonts w:ascii="Arial" w:hAnsi="Arial" w:cs="Arial"/>
          <w:sz w:val="20"/>
          <w:szCs w:val="20"/>
          <w:lang w:eastAsia="zh-CN"/>
        </w:rPr>
        <w:t>Pucrs</w:t>
      </w:r>
      <w:proofErr w:type="spellEnd"/>
      <w:r w:rsidRPr="00594CFA">
        <w:rPr>
          <w:rFonts w:ascii="Arial" w:hAnsi="Arial" w:cs="Arial"/>
          <w:sz w:val="20"/>
          <w:szCs w:val="20"/>
          <w:lang w:eastAsia="zh-CN"/>
        </w:rPr>
        <w:t xml:space="preserve"> 2007)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594CFA">
        <w:rPr>
          <w:rFonts w:ascii="Arial" w:hAnsi="Arial" w:cs="Arial"/>
          <w:sz w:val="20"/>
          <w:szCs w:val="20"/>
        </w:rPr>
        <w:t>Para responder à questão, considere as afirmativas a seguir, sobre a obra de Cecília Meireles, preenchendo os parênteses com V para verdadeiro e F para falso.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594CFA">
        <w:rPr>
          <w:rFonts w:ascii="Arial" w:hAnsi="Arial" w:cs="Arial"/>
          <w:sz w:val="20"/>
          <w:szCs w:val="20"/>
        </w:rPr>
        <w:t>) Apesar da poesia intimista, Cecília Meireles descreve a natureza exuberante da cidade do Rio de Janeiro.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594CFA">
        <w:rPr>
          <w:rFonts w:ascii="Arial" w:hAnsi="Arial" w:cs="Arial"/>
          <w:sz w:val="20"/>
          <w:szCs w:val="20"/>
        </w:rPr>
        <w:t>) Para Cecília Meireles, o poema é sempre a exaltação do sentimento de patriotismo.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594CFA">
        <w:rPr>
          <w:rFonts w:ascii="Arial" w:hAnsi="Arial" w:cs="Arial"/>
          <w:sz w:val="20"/>
          <w:szCs w:val="20"/>
        </w:rPr>
        <w:t>) Autora de inspiração intimista, Cecília Meireles distancia-se do real imediato, através de imagens poéticas.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594CFA">
        <w:rPr>
          <w:rFonts w:ascii="Arial" w:hAnsi="Arial" w:cs="Arial"/>
          <w:sz w:val="20"/>
          <w:szCs w:val="20"/>
        </w:rPr>
        <w:t>) Atenta à riqueza de nossa língua, Cecília Meireles produz uma obra rica em expressividade.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A sequência correta de preenchimento dos parênteses, de cima para baixo, é: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94CFA">
        <w:rPr>
          <w:rFonts w:ascii="Arial" w:hAnsi="Arial" w:cs="Arial"/>
          <w:sz w:val="20"/>
          <w:szCs w:val="20"/>
          <w:lang w:val="en-US" w:eastAsia="zh-CN"/>
        </w:rPr>
        <w:t xml:space="preserve">a) </w:t>
      </w:r>
      <w:r w:rsidRPr="00594CFA">
        <w:rPr>
          <w:rFonts w:ascii="Arial" w:hAnsi="Arial" w:cs="Arial"/>
          <w:sz w:val="20"/>
          <w:szCs w:val="20"/>
          <w:lang w:val="en-US"/>
        </w:rPr>
        <w:t xml:space="preserve">F - V - V - F </w:t>
      </w:r>
      <w:r w:rsidRPr="00594CFA">
        <w:rPr>
          <w:rFonts w:ascii="Arial" w:hAnsi="Arial" w:cs="Arial"/>
          <w:sz w:val="20"/>
          <w:szCs w:val="20"/>
          <w:lang w:val="en-US"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94CFA">
        <w:rPr>
          <w:rFonts w:ascii="Arial" w:hAnsi="Arial" w:cs="Arial"/>
          <w:sz w:val="20"/>
          <w:szCs w:val="20"/>
          <w:lang w:val="en-US" w:eastAsia="zh-CN"/>
        </w:rPr>
        <w:t xml:space="preserve">b) </w:t>
      </w:r>
      <w:r w:rsidRPr="00594CFA">
        <w:rPr>
          <w:rFonts w:ascii="Arial" w:hAnsi="Arial" w:cs="Arial"/>
          <w:sz w:val="20"/>
          <w:szCs w:val="20"/>
          <w:lang w:val="en-US"/>
        </w:rPr>
        <w:t xml:space="preserve">V - F - F - V </w:t>
      </w:r>
      <w:r w:rsidRPr="00594CFA">
        <w:rPr>
          <w:rFonts w:ascii="Arial" w:hAnsi="Arial" w:cs="Arial"/>
          <w:sz w:val="20"/>
          <w:szCs w:val="20"/>
          <w:lang w:val="en-US"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94CFA">
        <w:rPr>
          <w:rFonts w:ascii="Arial" w:hAnsi="Arial" w:cs="Arial"/>
          <w:sz w:val="20"/>
          <w:szCs w:val="20"/>
          <w:lang w:val="en-US" w:eastAsia="zh-CN"/>
        </w:rPr>
        <w:t xml:space="preserve">c) </w:t>
      </w:r>
      <w:r w:rsidRPr="00594CFA">
        <w:rPr>
          <w:rFonts w:ascii="Arial" w:hAnsi="Arial" w:cs="Arial"/>
          <w:sz w:val="20"/>
          <w:szCs w:val="20"/>
          <w:lang w:val="en-US"/>
        </w:rPr>
        <w:t xml:space="preserve">F - F - V - V </w:t>
      </w:r>
      <w:r w:rsidRPr="00594CFA">
        <w:rPr>
          <w:rFonts w:ascii="Arial" w:hAnsi="Arial" w:cs="Arial"/>
          <w:sz w:val="20"/>
          <w:szCs w:val="20"/>
          <w:lang w:val="en-US"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94CFA">
        <w:rPr>
          <w:rFonts w:ascii="Arial" w:hAnsi="Arial" w:cs="Arial"/>
          <w:sz w:val="20"/>
          <w:szCs w:val="20"/>
          <w:lang w:val="en-US" w:eastAsia="zh-CN"/>
        </w:rPr>
        <w:t xml:space="preserve">d) </w:t>
      </w:r>
      <w:r w:rsidRPr="00594CFA">
        <w:rPr>
          <w:rFonts w:ascii="Arial" w:hAnsi="Arial" w:cs="Arial"/>
          <w:sz w:val="20"/>
          <w:szCs w:val="20"/>
          <w:lang w:val="en-US"/>
        </w:rPr>
        <w:t xml:space="preserve">V - V - V - F </w:t>
      </w:r>
      <w:r w:rsidRPr="00594CFA">
        <w:rPr>
          <w:rFonts w:ascii="Arial" w:hAnsi="Arial" w:cs="Arial"/>
          <w:sz w:val="20"/>
          <w:szCs w:val="20"/>
          <w:lang w:val="en-US"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94CFA">
        <w:rPr>
          <w:rFonts w:ascii="Arial" w:hAnsi="Arial" w:cs="Arial"/>
          <w:sz w:val="20"/>
          <w:szCs w:val="20"/>
        </w:rPr>
        <w:t>F - F - F - V</w:t>
      </w:r>
      <w:proofErr w:type="gramStart"/>
      <w:r w:rsidRPr="00594CFA">
        <w:rPr>
          <w:rFonts w:ascii="Arial" w:hAnsi="Arial" w:cs="Arial"/>
          <w:sz w:val="20"/>
          <w:szCs w:val="20"/>
        </w:rPr>
        <w:t xml:space="preserve">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proofErr w:type="gramEnd"/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TEXTO PARA A PRÓXIMA QUESTÃO: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Pastora de nuvens</w:t>
      </w:r>
      <w:proofErr w:type="gramStart"/>
      <w:r w:rsidRPr="00594CFA">
        <w:rPr>
          <w:rFonts w:ascii="Arial" w:hAnsi="Arial" w:cs="Arial"/>
          <w:sz w:val="20"/>
          <w:szCs w:val="20"/>
        </w:rPr>
        <w:t>, fui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posta a serviço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por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uma campina desamparada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que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não principia e também não termina,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onde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nunca é noite e nunca madrugada.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(Pastores da terra, vós tendes sossego,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que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olhais para o sol e encontrais direção.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Sabeis quando é tarde, sabeis quando é cedo.</w:t>
      </w:r>
    </w:p>
    <w:p w:rsid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Eu, não.)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[...]</w:t>
      </w:r>
    </w:p>
    <w:p w:rsid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  <w:lang w:eastAsia="zh-CN"/>
        </w:rPr>
        <w:lastRenderedPageBreak/>
        <w:t>3</w:t>
      </w:r>
      <w:r w:rsidRPr="00594CFA">
        <w:rPr>
          <w:rFonts w:ascii="Arial" w:hAnsi="Arial" w:cs="Arial"/>
          <w:b/>
          <w:sz w:val="20"/>
          <w:szCs w:val="20"/>
          <w:lang w:eastAsia="zh-CN"/>
        </w:rPr>
        <w:t>.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>Fgv</w:t>
      </w:r>
      <w:proofErr w:type="spellEnd"/>
      <w:proofErr w:type="gramEnd"/>
      <w:r w:rsidRPr="00594CFA">
        <w:rPr>
          <w:rFonts w:ascii="Arial" w:hAnsi="Arial" w:cs="Arial"/>
          <w:sz w:val="20"/>
          <w:szCs w:val="20"/>
          <w:lang w:eastAsia="zh-CN"/>
        </w:rPr>
        <w:t xml:space="preserve"> 2007)  </w:t>
      </w:r>
      <w:r w:rsidRPr="00594CFA">
        <w:rPr>
          <w:rFonts w:ascii="Arial" w:hAnsi="Arial" w:cs="Arial"/>
          <w:sz w:val="20"/>
          <w:szCs w:val="20"/>
        </w:rPr>
        <w:t xml:space="preserve">Considerando-se as figuras de linguagem utilizadas no texto, pode-se dizer que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94CFA">
        <w:rPr>
          <w:rFonts w:ascii="Arial" w:hAnsi="Arial" w:cs="Arial"/>
          <w:sz w:val="20"/>
          <w:szCs w:val="20"/>
        </w:rPr>
        <w:t xml:space="preserve">as duas estrofes são uma metáfora de um pleno sentimento de paz.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94CFA">
        <w:rPr>
          <w:rFonts w:ascii="Arial" w:hAnsi="Arial" w:cs="Arial"/>
          <w:sz w:val="20"/>
          <w:szCs w:val="20"/>
        </w:rPr>
        <w:t xml:space="preserve">o texto revela a antítese entre dois universos de atuação, com diferentes implicações.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94CFA">
        <w:rPr>
          <w:rFonts w:ascii="Arial" w:hAnsi="Arial" w:cs="Arial"/>
          <w:sz w:val="20"/>
          <w:szCs w:val="20"/>
        </w:rPr>
        <w:t xml:space="preserve">há, nos versos, comparação entre atividades agrícolas e outras, voltadas à pecuária.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94CFA">
        <w:rPr>
          <w:rFonts w:ascii="Arial" w:hAnsi="Arial" w:cs="Arial"/>
          <w:sz w:val="20"/>
          <w:szCs w:val="20"/>
        </w:rPr>
        <w:t xml:space="preserve">o verso "Sabeis quando é tarde, sabeis quando é cedo." contêm uma hipérbole.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94CFA">
        <w:rPr>
          <w:rFonts w:ascii="Arial" w:hAnsi="Arial" w:cs="Arial"/>
          <w:sz w:val="20"/>
          <w:szCs w:val="20"/>
        </w:rPr>
        <w:t xml:space="preserve">as estrofes apresentam, em sentido figurado, a defesa da preservação das ocupações voltadas ao campo.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4</w:t>
      </w:r>
      <w:r w:rsidRPr="00594CFA">
        <w:rPr>
          <w:rFonts w:ascii="Arial" w:hAnsi="Arial" w:cs="Arial"/>
          <w:b/>
          <w:sz w:val="20"/>
          <w:szCs w:val="20"/>
          <w:lang w:eastAsia="zh-CN"/>
        </w:rPr>
        <w:t>.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(Ita 2005)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594CFA">
        <w:rPr>
          <w:rFonts w:ascii="Arial" w:hAnsi="Arial" w:cs="Arial"/>
          <w:sz w:val="20"/>
          <w:szCs w:val="20"/>
        </w:rPr>
        <w:t>O poema a seguir, de autoria de Cecília Meireles, faz parte do livro "Viagem", de 1939.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Epigrama 11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 ventania misteriosa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passou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na árvore cor-de-rosa,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sacudiu-a como um véu,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um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largo véu, na sua mão.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Foram-se os pássaros para o céu.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Mas as flores ficaram no chão.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>(</w:t>
      </w:r>
      <w:proofErr w:type="spellStart"/>
      <w:proofErr w:type="gramStart"/>
      <w:r w:rsidRPr="00594CFA">
        <w:rPr>
          <w:rFonts w:ascii="Arial" w:hAnsi="Arial" w:cs="Arial"/>
          <w:sz w:val="20"/>
          <w:szCs w:val="20"/>
        </w:rPr>
        <w:t>MElRELES</w:t>
      </w:r>
      <w:proofErr w:type="spellEnd"/>
      <w:proofErr w:type="gramEnd"/>
      <w:r w:rsidRPr="00594CFA">
        <w:rPr>
          <w:rFonts w:ascii="Arial" w:hAnsi="Arial" w:cs="Arial"/>
          <w:sz w:val="20"/>
          <w:szCs w:val="20"/>
        </w:rPr>
        <w:t>, Cecília. "Viagem/Vaga Música". Rio de Janeiro: Nova Fronteira, 1982.)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Esse poema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I - mostra </w:t>
      </w:r>
      <w:proofErr w:type="gramStart"/>
      <w:r w:rsidRPr="00594CFA">
        <w:rPr>
          <w:rFonts w:ascii="Arial" w:hAnsi="Arial" w:cs="Arial"/>
          <w:sz w:val="20"/>
          <w:szCs w:val="20"/>
        </w:rPr>
        <w:t>uma certa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herança romântica, tanto pelo teor sentimental do texto como pela referência à natureza.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II - mostra </w:t>
      </w:r>
      <w:proofErr w:type="gramStart"/>
      <w:r w:rsidRPr="00594CFA">
        <w:rPr>
          <w:rFonts w:ascii="Arial" w:hAnsi="Arial" w:cs="Arial"/>
          <w:sz w:val="20"/>
          <w:szCs w:val="20"/>
        </w:rPr>
        <w:t>uma certa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herança simbolista, pois não é um poema centrado no "eu", nem apresenta excesso emocional.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III – pode-se considerar que expõe de forma metafórica uma reflexão sobre algumas experiências difíceis da vida humana.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IV - é um poema bastante melancólico por registrar de forma triste o sofrimento decorrente da perda de um ente querido.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Estão corretas as afirmações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94CFA">
        <w:rPr>
          <w:rFonts w:ascii="Arial" w:hAnsi="Arial" w:cs="Arial"/>
          <w:sz w:val="20"/>
          <w:szCs w:val="20"/>
        </w:rPr>
        <w:t xml:space="preserve">I e III.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94CFA">
        <w:rPr>
          <w:rFonts w:ascii="Arial" w:hAnsi="Arial" w:cs="Arial"/>
          <w:sz w:val="20"/>
          <w:szCs w:val="20"/>
        </w:rPr>
        <w:t xml:space="preserve">I, III e IV.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94CFA">
        <w:rPr>
          <w:rFonts w:ascii="Arial" w:hAnsi="Arial" w:cs="Arial"/>
          <w:sz w:val="20"/>
          <w:szCs w:val="20"/>
        </w:rPr>
        <w:t xml:space="preserve">II e III.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94CFA">
        <w:rPr>
          <w:rFonts w:ascii="Arial" w:hAnsi="Arial" w:cs="Arial"/>
          <w:sz w:val="20"/>
          <w:szCs w:val="20"/>
        </w:rPr>
        <w:t xml:space="preserve">II, III e IV.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94CFA">
        <w:rPr>
          <w:rFonts w:ascii="Arial" w:hAnsi="Arial" w:cs="Arial"/>
          <w:sz w:val="20"/>
          <w:szCs w:val="20"/>
        </w:rPr>
        <w:t xml:space="preserve">II e IV.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BC105C" wp14:editId="12CC7117">
            <wp:simplePos x="0" y="0"/>
            <wp:positionH relativeFrom="column">
              <wp:posOffset>-603885</wp:posOffset>
            </wp:positionH>
            <wp:positionV relativeFrom="paragraph">
              <wp:posOffset>-3175</wp:posOffset>
            </wp:positionV>
            <wp:extent cx="2505075" cy="3444240"/>
            <wp:effectExtent l="0" t="0" r="9525" b="3810"/>
            <wp:wrapTight wrapText="bothSides">
              <wp:wrapPolygon edited="0">
                <wp:start x="0" y="0"/>
                <wp:lineTo x="0" y="21504"/>
                <wp:lineTo x="21518" y="21504"/>
                <wp:lineTo x="21518" y="0"/>
                <wp:lineTo x="0" y="0"/>
              </wp:wrapPolygon>
            </wp:wrapTight>
            <wp:docPr id="183" name="Image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ivo-CeciliaMeirelescomple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5. Leia o poema “Motivo”, de Cecília Meireles e assinale a </w:t>
      </w:r>
      <w:r w:rsidRPr="00594CFA">
        <w:rPr>
          <w:rFonts w:ascii="Arial" w:hAnsi="Arial" w:cs="Arial"/>
          <w:sz w:val="20"/>
          <w:szCs w:val="20"/>
          <w:lang w:eastAsia="zh-CN"/>
        </w:rPr>
        <w:t>alternativa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INCORRETA: 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19"/>
        </w:num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O eu lírico escreve uma temática relacionada à vida da autora; </w:t>
      </w:r>
    </w:p>
    <w:p w:rsidR="00594CFA" w:rsidRPr="00594CFA" w:rsidRDefault="00594CFA" w:rsidP="00594CFA">
      <w:pPr>
        <w:pStyle w:val="PargrafodaLista"/>
        <w:numPr>
          <w:ilvl w:val="0"/>
          <w:numId w:val="19"/>
        </w:num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O poema é todo escrito em primeira pessoa, mostrando o que há de íntimo, a subjetividade do eu lírico;</w:t>
      </w:r>
    </w:p>
    <w:p w:rsidR="00594CFA" w:rsidRPr="00594CFA" w:rsidRDefault="00594CFA" w:rsidP="00594CFA">
      <w:pPr>
        <w:pStyle w:val="PargrafodaLista"/>
        <w:numPr>
          <w:ilvl w:val="0"/>
          <w:numId w:val="19"/>
        </w:num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Na primeira estrofe, o uso do tempo presente indica a valorização do instante, do momento; o que importa é a plenitude da vida no agora. É quase um aviso: o eu lírico mostra que não se apega ao passado ou ao futuro, a vida é boa no presente.</w:t>
      </w:r>
    </w:p>
    <w:p w:rsidR="00594CFA" w:rsidRPr="00594CFA" w:rsidRDefault="00594CFA" w:rsidP="00594CFA">
      <w:pPr>
        <w:pStyle w:val="PargrafodaLista"/>
        <w:numPr>
          <w:ilvl w:val="0"/>
          <w:numId w:val="19"/>
        </w:num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As antíteses do poema são meros recursos linguísticos, sem relação com a posição do eu lírico diante da temática apresentada; </w:t>
      </w:r>
    </w:p>
    <w:p w:rsidR="00594CFA" w:rsidRPr="00594CFA" w:rsidRDefault="00594CFA" w:rsidP="00594CFA">
      <w:pPr>
        <w:pStyle w:val="PargrafodaLista"/>
        <w:numPr>
          <w:ilvl w:val="0"/>
          <w:numId w:val="19"/>
        </w:num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Na segunda estrofe, o eu lírico se coloca no mesmo patamar das coisas passageiras, breves, ilusórias; a esfera em que se encontra é efêmera. O eu lírico é livre, não se prende.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  <w:lang w:eastAsia="zh-CN"/>
        </w:rPr>
        <w:lastRenderedPageBreak/>
        <w:t xml:space="preserve"> 6.  (</w:t>
      </w:r>
      <w:proofErr w:type="spellStart"/>
      <w:r w:rsidRPr="00594CFA">
        <w:rPr>
          <w:rFonts w:ascii="Arial" w:hAnsi="Arial" w:cs="Arial"/>
          <w:sz w:val="20"/>
          <w:szCs w:val="20"/>
          <w:lang w:eastAsia="zh-CN"/>
        </w:rPr>
        <w:t>Ufu</w:t>
      </w:r>
      <w:proofErr w:type="spellEnd"/>
      <w:r w:rsidRPr="00594CFA">
        <w:rPr>
          <w:rFonts w:ascii="Arial" w:hAnsi="Arial" w:cs="Arial"/>
          <w:sz w:val="20"/>
          <w:szCs w:val="20"/>
          <w:lang w:eastAsia="zh-CN"/>
        </w:rPr>
        <w:t xml:space="preserve"> 2004)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594CFA">
        <w:rPr>
          <w:rFonts w:ascii="Arial" w:hAnsi="Arial" w:cs="Arial"/>
          <w:sz w:val="20"/>
          <w:szCs w:val="20"/>
        </w:rPr>
        <w:t>Leia o poema abaixo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Retrato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Eu não tinha este rosto de hoje,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assim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calmo, assim triste, assim magro,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nem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estes olhos tão vazios,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nem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o lábio tão amargo.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Eu não tinha estas mãos sem força,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tão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paradas e frias e mortas,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eu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não tinha este coração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que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nem se mostra.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Eu não dei por esta mudança,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tão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simples, tão certa e fácil: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- Em que espelho ficou </w:t>
      </w:r>
      <w:proofErr w:type="gramStart"/>
      <w:r w:rsidRPr="00594CFA">
        <w:rPr>
          <w:rFonts w:ascii="Arial" w:hAnsi="Arial" w:cs="Arial"/>
          <w:sz w:val="20"/>
          <w:szCs w:val="20"/>
        </w:rPr>
        <w:t>perdida</w:t>
      </w:r>
      <w:proofErr w:type="gramEnd"/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minha face?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>(Cecília Meireles)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Assinale a alternativa INCORRETA de acordo com o texto e com a leitura da obra "Viagem".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94CFA">
        <w:rPr>
          <w:rFonts w:ascii="Arial" w:hAnsi="Arial" w:cs="Arial"/>
          <w:sz w:val="20"/>
          <w:szCs w:val="20"/>
        </w:rPr>
        <w:t xml:space="preserve">A expressão "mãos sem força", que aparece no primeiro verso da segunda estrofe, indica um lado fragilizado e impotente do "eu" poético diante de sua postura existencial.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94CFA">
        <w:rPr>
          <w:rFonts w:ascii="Arial" w:hAnsi="Arial" w:cs="Arial"/>
          <w:sz w:val="20"/>
          <w:szCs w:val="20"/>
        </w:rPr>
        <w:t xml:space="preserve">As palavras mais sugerem do que escrevem, resultando, daí, a força das impressões sensoriais. Imagens visuais e auditivas, em outros poemas, sucedem-se </w:t>
      </w:r>
      <w:proofErr w:type="gramStart"/>
      <w:r w:rsidRPr="00594CFA">
        <w:rPr>
          <w:rFonts w:ascii="Arial" w:hAnsi="Arial" w:cs="Arial"/>
          <w:sz w:val="20"/>
          <w:szCs w:val="20"/>
        </w:rPr>
        <w:t>a todo momento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94CFA">
        <w:rPr>
          <w:rFonts w:ascii="Arial" w:hAnsi="Arial" w:cs="Arial"/>
          <w:sz w:val="20"/>
          <w:szCs w:val="20"/>
        </w:rPr>
        <w:t xml:space="preserve">O tema revela uma busca da percepção de si mesmo. Antes de um simples retrato, o que se mostra é um autorretrato, por meio do qual o "eu" poético olha-se no presente, comparando-se com aquilo que foi no passado.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94CFA">
        <w:rPr>
          <w:rFonts w:ascii="Arial" w:hAnsi="Arial" w:cs="Arial"/>
          <w:sz w:val="20"/>
          <w:szCs w:val="20"/>
        </w:rPr>
        <w:t xml:space="preserve">Não há no poema o registro de estados de ânimo vagos e quase incorpóreos, nem a noção de perda amorosa, abandono e solidão.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e) O poema faz referência à temática reflexiva da autora sobre a vida, a existência.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b/>
          <w:sz w:val="20"/>
          <w:szCs w:val="20"/>
          <w:lang w:eastAsia="zh-CN"/>
        </w:rPr>
        <w:t>7.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>Ufscar</w:t>
      </w:r>
      <w:proofErr w:type="spellEnd"/>
      <w:proofErr w:type="gramEnd"/>
      <w:r w:rsidRPr="00594CFA">
        <w:rPr>
          <w:rFonts w:ascii="Arial" w:hAnsi="Arial" w:cs="Arial"/>
          <w:sz w:val="20"/>
          <w:szCs w:val="20"/>
          <w:lang w:eastAsia="zh-CN"/>
        </w:rPr>
        <w:t xml:space="preserve"> 2004)  </w:t>
      </w:r>
      <w:r w:rsidRPr="00594CFA">
        <w:rPr>
          <w:rFonts w:ascii="Arial" w:hAnsi="Arial" w:cs="Arial"/>
          <w:sz w:val="20"/>
          <w:szCs w:val="20"/>
        </w:rPr>
        <w:t>Leia o texto seguinte.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>Reinvenção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 vida só é possível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reinventada</w:t>
      </w:r>
      <w:proofErr w:type="gramEnd"/>
      <w:r w:rsidRPr="00594CFA">
        <w:rPr>
          <w:rFonts w:ascii="Arial" w:hAnsi="Arial" w:cs="Arial"/>
          <w:sz w:val="20"/>
          <w:szCs w:val="20"/>
        </w:rPr>
        <w:t>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Anda o sol pelas campinas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passeia a mão dourada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pelas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águas, pelas folhas ...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Ah! </w:t>
      </w:r>
      <w:proofErr w:type="gramStart"/>
      <w:r w:rsidRPr="00594CFA">
        <w:rPr>
          <w:rFonts w:ascii="Arial" w:hAnsi="Arial" w:cs="Arial"/>
          <w:sz w:val="20"/>
          <w:szCs w:val="20"/>
        </w:rPr>
        <w:t>tudo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bolhas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que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vêm de fundas piscinas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de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ilusionismo ...  - mais nada.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Mas a vida, a </w:t>
      </w:r>
      <w:proofErr w:type="gramStart"/>
      <w:r w:rsidRPr="00594CFA">
        <w:rPr>
          <w:rFonts w:ascii="Arial" w:hAnsi="Arial" w:cs="Arial"/>
          <w:sz w:val="20"/>
          <w:szCs w:val="20"/>
        </w:rPr>
        <w:t>vida ,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 vida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vida só é possível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reinventada</w:t>
      </w:r>
      <w:proofErr w:type="gramEnd"/>
      <w:r w:rsidRPr="00594CFA">
        <w:rPr>
          <w:rFonts w:ascii="Arial" w:hAnsi="Arial" w:cs="Arial"/>
          <w:sz w:val="20"/>
          <w:szCs w:val="20"/>
        </w:rPr>
        <w:t>. [...]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>(Cecília Meireles)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Podemos dizer que, nesse trecho de um poema de Cecília Meireles, encontramos traços de seu </w:t>
      </w:r>
      <w:proofErr w:type="gramStart"/>
      <w:r w:rsidRPr="00594CFA">
        <w:rPr>
          <w:rFonts w:ascii="Arial" w:hAnsi="Arial" w:cs="Arial"/>
          <w:sz w:val="20"/>
          <w:szCs w:val="20"/>
        </w:rPr>
        <w:t>estilo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94CFA">
        <w:rPr>
          <w:rFonts w:ascii="Arial" w:hAnsi="Arial" w:cs="Arial"/>
          <w:sz w:val="20"/>
          <w:szCs w:val="20"/>
        </w:rPr>
        <w:t xml:space="preserve">sempre marcado pelo momento histórico.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94CFA">
        <w:rPr>
          <w:rFonts w:ascii="Arial" w:hAnsi="Arial" w:cs="Arial"/>
          <w:sz w:val="20"/>
          <w:szCs w:val="20"/>
        </w:rPr>
        <w:t xml:space="preserve">ligado ao vanguardismo da geração de 22.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94CFA">
        <w:rPr>
          <w:rFonts w:ascii="Arial" w:hAnsi="Arial" w:cs="Arial"/>
          <w:sz w:val="20"/>
          <w:szCs w:val="20"/>
        </w:rPr>
        <w:t xml:space="preserve">inspirado em temas genuinamente brasileiros.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94CFA">
        <w:rPr>
          <w:rFonts w:ascii="Arial" w:hAnsi="Arial" w:cs="Arial"/>
          <w:sz w:val="20"/>
          <w:szCs w:val="20"/>
        </w:rPr>
        <w:t xml:space="preserve">vinculado à estética simbolista.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94CFA">
        <w:rPr>
          <w:rFonts w:ascii="Arial" w:hAnsi="Arial" w:cs="Arial"/>
          <w:sz w:val="20"/>
          <w:szCs w:val="20"/>
        </w:rPr>
        <w:t xml:space="preserve">de caráter épico, com inspiração camoniana.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lastRenderedPageBreak/>
        <w:t xml:space="preserve">TEXTO PARA A PRÓXIMA QUESTÃO: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Texto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 bela bola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rola</w:t>
      </w:r>
      <w:proofErr w:type="gramEnd"/>
      <w:r w:rsidRPr="00594CFA">
        <w:rPr>
          <w:rFonts w:ascii="Arial" w:hAnsi="Arial" w:cs="Arial"/>
          <w:sz w:val="20"/>
          <w:szCs w:val="20"/>
        </w:rPr>
        <w:t>: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 bela bola do Raul.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Rosa amarela,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da Arabela.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 do Raul,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azul</w:t>
      </w:r>
      <w:proofErr w:type="gramEnd"/>
      <w:r w:rsidRPr="00594CFA">
        <w:rPr>
          <w:rFonts w:ascii="Arial" w:hAnsi="Arial" w:cs="Arial"/>
          <w:sz w:val="20"/>
          <w:szCs w:val="20"/>
        </w:rPr>
        <w:t>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Rola a amarela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pula a azul.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 bola é mole,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é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mole e rola.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 bola é bela,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é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bela e pula.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É bela, rola e pula,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é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mole, amarela, azul.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 do Raul é de Arabela,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de Arabela é de Raul.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Cecília Meireles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8.  (</w:t>
      </w:r>
      <w:proofErr w:type="spellStart"/>
      <w:r w:rsidRPr="00594CFA">
        <w:rPr>
          <w:rFonts w:ascii="Arial" w:hAnsi="Arial" w:cs="Arial"/>
          <w:sz w:val="20"/>
          <w:szCs w:val="20"/>
          <w:lang w:eastAsia="zh-CN"/>
        </w:rPr>
        <w:t>Cesgranrio</w:t>
      </w:r>
      <w:proofErr w:type="spellEnd"/>
      <w:r w:rsidRPr="00594CFA">
        <w:rPr>
          <w:rFonts w:ascii="Arial" w:hAnsi="Arial" w:cs="Arial"/>
          <w:sz w:val="20"/>
          <w:szCs w:val="20"/>
          <w:lang w:eastAsia="zh-CN"/>
        </w:rPr>
        <w:t xml:space="preserve"> 2004)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Assinale a característica da autora que o texto NÃO apresenta.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94CFA">
        <w:rPr>
          <w:rFonts w:ascii="Arial" w:hAnsi="Arial" w:cs="Arial"/>
          <w:sz w:val="20"/>
          <w:szCs w:val="20"/>
        </w:rPr>
        <w:t xml:space="preserve">Imagens sensoriais.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94CFA">
        <w:rPr>
          <w:rFonts w:ascii="Arial" w:hAnsi="Arial" w:cs="Arial"/>
          <w:sz w:val="20"/>
          <w:szCs w:val="20"/>
        </w:rPr>
        <w:t xml:space="preserve">Versos curtos.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94CFA">
        <w:rPr>
          <w:rFonts w:ascii="Arial" w:hAnsi="Arial" w:cs="Arial"/>
          <w:sz w:val="20"/>
          <w:szCs w:val="20"/>
        </w:rPr>
        <w:t xml:space="preserve">Versos de conteúdo lírico.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94CFA">
        <w:rPr>
          <w:rFonts w:ascii="Arial" w:hAnsi="Arial" w:cs="Arial"/>
          <w:sz w:val="20"/>
          <w:szCs w:val="20"/>
        </w:rPr>
        <w:t xml:space="preserve">Musicalidade.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e) </w:t>
      </w:r>
      <w:proofErr w:type="spellStart"/>
      <w:r w:rsidRPr="00594CFA">
        <w:rPr>
          <w:rFonts w:ascii="Arial" w:hAnsi="Arial" w:cs="Arial"/>
          <w:sz w:val="20"/>
          <w:szCs w:val="20"/>
        </w:rPr>
        <w:t>Descritivismo</w:t>
      </w:r>
      <w:proofErr w:type="spellEnd"/>
      <w:r w:rsidRPr="00594CFA">
        <w:rPr>
          <w:rFonts w:ascii="Arial" w:hAnsi="Arial" w:cs="Arial"/>
          <w:sz w:val="20"/>
          <w:szCs w:val="20"/>
        </w:rPr>
        <w:t xml:space="preserve">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9.  (</w:t>
      </w:r>
      <w:proofErr w:type="spellStart"/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>Ufpe</w:t>
      </w:r>
      <w:proofErr w:type="spellEnd"/>
      <w:proofErr w:type="gramEnd"/>
      <w:r w:rsidRPr="00594CFA">
        <w:rPr>
          <w:rFonts w:ascii="Arial" w:hAnsi="Arial" w:cs="Arial"/>
          <w:sz w:val="20"/>
          <w:szCs w:val="20"/>
          <w:lang w:eastAsia="zh-CN"/>
        </w:rPr>
        <w:t xml:space="preserve"> 2003)  </w:t>
      </w:r>
      <w:r w:rsidRPr="00594CFA">
        <w:rPr>
          <w:rFonts w:ascii="Arial" w:hAnsi="Arial" w:cs="Arial"/>
          <w:sz w:val="20"/>
          <w:szCs w:val="20"/>
        </w:rPr>
        <w:t xml:space="preserve">"Leve é o pássaro;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 sua sombra voante,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mais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leve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...........................................</w:t>
      </w:r>
      <w:proofErr w:type="gramEnd"/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 o desejo rápido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desse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antigo instante,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mais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leve.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E a figura invisível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do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amargo passante,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mais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leve."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>(Cecília Meireles)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"Mais claro e fino do que as finas pratas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End"/>
      <w:r w:rsidRPr="00594CFA">
        <w:rPr>
          <w:rFonts w:ascii="Arial" w:hAnsi="Arial" w:cs="Arial"/>
          <w:sz w:val="20"/>
          <w:szCs w:val="20"/>
        </w:rPr>
        <w:t>O som da sua voz deliciava</w:t>
      </w:r>
      <w:proofErr w:type="gramStart"/>
      <w:r w:rsidRPr="00594CFA">
        <w:rPr>
          <w:rFonts w:ascii="Arial" w:hAnsi="Arial" w:cs="Arial"/>
          <w:sz w:val="20"/>
          <w:szCs w:val="20"/>
        </w:rPr>
        <w:t>..</w:t>
      </w:r>
      <w:proofErr w:type="gramEnd"/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Na dolência velada das sonatas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Como um perfume a tudo perfumava."</w:t>
      </w:r>
      <w:proofErr w:type="gramEnd"/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ab/>
        <w:t>(Cruz e Souza)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Qual a semelhança ou o ponto de convergência entre a poesia </w:t>
      </w:r>
      <w:proofErr w:type="spellStart"/>
      <w:r w:rsidRPr="00594CFA">
        <w:rPr>
          <w:rFonts w:ascii="Arial" w:hAnsi="Arial" w:cs="Arial"/>
          <w:sz w:val="20"/>
          <w:szCs w:val="20"/>
        </w:rPr>
        <w:t>neossimbolista</w:t>
      </w:r>
      <w:proofErr w:type="spellEnd"/>
      <w:r w:rsidRPr="00594CFA">
        <w:rPr>
          <w:rFonts w:ascii="Arial" w:hAnsi="Arial" w:cs="Arial"/>
          <w:sz w:val="20"/>
          <w:szCs w:val="20"/>
        </w:rPr>
        <w:t xml:space="preserve"> de Cecília Meireles e a de Cruz e Souza?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a)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94CF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A objetividade e o materialismo marcantes no estilo parnasiano.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b)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94CF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A realidade focalizada de maneira vaga, em versos que exploram a sonoridade das palavras.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c)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94CF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A preocupação formal e a presença de rimas ricas.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d)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94CF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O erotismo e o bucolismo como tema recorrente.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e)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94CF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A impassibilidade dos elementos da natureza e a presença da própria poesia como musa.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lastRenderedPageBreak/>
        <w:t xml:space="preserve">TEXTO PARA A PRÓXIMA QUESTÃO: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Canção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Pus o meu sonho num navio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o navio em cima do mar;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- depois, abri o mar com as </w:t>
      </w:r>
      <w:proofErr w:type="gramStart"/>
      <w:r w:rsidRPr="00594CFA">
        <w:rPr>
          <w:rFonts w:ascii="Arial" w:hAnsi="Arial" w:cs="Arial"/>
          <w:sz w:val="20"/>
          <w:szCs w:val="20"/>
        </w:rPr>
        <w:t>mãos</w:t>
      </w:r>
      <w:proofErr w:type="gramEnd"/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para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o meu sonho naufragar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Minhas mãos ainda estão molhadas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do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azul das ondas entreabertas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 cor que escorre dos meus dedos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colore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as areias desertas.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O vento vem vindo de longe,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noite se curva de frio;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debaixo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da água vai morrendo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meu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sonho, dentro de um navio...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Chorarei quanto for preciso,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para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fazer com que o mar cresça,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o meu navio chegue ao fundo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o meu sonho desapareça.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Depois, tudo estará perfeito;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praia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lisa, águas ordenadas,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meus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olhos secos como pedras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as minhas duas mãos quebradas </w:t>
      </w: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>10</w:t>
      </w:r>
      <w:r w:rsidRPr="00594CFA">
        <w:rPr>
          <w:rFonts w:ascii="Arial" w:hAnsi="Arial" w:cs="Arial"/>
          <w:b/>
          <w:sz w:val="20"/>
          <w:szCs w:val="20"/>
          <w:lang w:eastAsia="zh-CN"/>
        </w:rPr>
        <w:t>.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(Ita 2003)</w:t>
      </w:r>
      <w:proofErr w:type="gramStart"/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Cecília Meireles, poeta da segunda fase do Modernismo Brasileiro, faz parte da chamada "Poesia de 30". Sobre esta autora e seu estilo, é CORRETO afirmar que </w:t>
      </w:r>
      <w:proofErr w:type="gramStart"/>
      <w:r w:rsidRPr="00594CFA">
        <w:rPr>
          <w:rFonts w:ascii="Arial" w:hAnsi="Arial" w:cs="Arial"/>
          <w:sz w:val="20"/>
          <w:szCs w:val="20"/>
        </w:rPr>
        <w:t>ela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94CFA">
        <w:rPr>
          <w:rFonts w:ascii="Arial" w:hAnsi="Arial" w:cs="Arial"/>
          <w:sz w:val="20"/>
          <w:szCs w:val="20"/>
        </w:rPr>
        <w:t xml:space="preserve">seguiu rigidamente o Modernismo Brasileiro, produzindo uma poesia de consciência histórica.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94CFA">
        <w:rPr>
          <w:rFonts w:ascii="Arial" w:hAnsi="Arial" w:cs="Arial"/>
          <w:sz w:val="20"/>
          <w:szCs w:val="20"/>
        </w:rPr>
        <w:t xml:space="preserve">não seguiu rigidamente o Modernismo Brasileiro, produzindo uma obra de traços parnasianos.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94CFA">
        <w:rPr>
          <w:rFonts w:ascii="Arial" w:hAnsi="Arial" w:cs="Arial"/>
          <w:sz w:val="20"/>
          <w:szCs w:val="20"/>
        </w:rPr>
        <w:t xml:space="preserve">seguiu rigidamente o Modernismo Brasileiro, produzindo uma poesia panfletária e musical.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94CFA">
        <w:rPr>
          <w:rFonts w:ascii="Arial" w:hAnsi="Arial" w:cs="Arial"/>
          <w:sz w:val="20"/>
          <w:szCs w:val="20"/>
        </w:rPr>
        <w:t xml:space="preserve">não seguiu rigidamente nenhuma corrente do Modernismo Brasileiro, produzindo uma poesia lírica, mística e musical.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94CFA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94CFA">
        <w:rPr>
          <w:rFonts w:ascii="Arial" w:hAnsi="Arial" w:cs="Arial"/>
          <w:sz w:val="20"/>
          <w:szCs w:val="20"/>
        </w:rPr>
        <w:t xml:space="preserve">não seguiu rigidamente nenhuma corrente do Modernismo Brasileiro, produzindo uma poesia histórica, engajada e musical. </w:t>
      </w:r>
      <w:r w:rsidRPr="00594CFA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594CFA" w:rsidRPr="00594CFA" w:rsidRDefault="00594CFA" w:rsidP="00594CFA">
      <w:pPr>
        <w:spacing w:after="0" w:line="240" w:lineRule="auto"/>
        <w:ind w:left="-851" w:right="-285" w:hanging="227"/>
        <w:jc w:val="both"/>
        <w:rPr>
          <w:rFonts w:ascii="Arial" w:hAnsi="Arial" w:cs="Arial"/>
          <w:sz w:val="20"/>
          <w:szCs w:val="20"/>
          <w:lang w:eastAsia="zh-CN"/>
        </w:rPr>
      </w:pP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Leia o poema para responder às questões a seguir.</w:t>
      </w:r>
    </w:p>
    <w:p w:rsid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  <w:r w:rsidRPr="00594CFA">
        <w:rPr>
          <w:rFonts w:ascii="Arial" w:hAnsi="Arial" w:cs="Arial"/>
          <w:b/>
          <w:sz w:val="20"/>
          <w:szCs w:val="20"/>
        </w:rPr>
        <w:t>Soneto de Fidelidade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Vinicius de Moraes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De tudo, ao meu amor serei atento </w:t>
      </w:r>
      <w:proofErr w:type="gramStart"/>
      <w:r w:rsidRPr="00594CFA">
        <w:rPr>
          <w:rFonts w:ascii="Arial" w:hAnsi="Arial" w:cs="Arial"/>
          <w:sz w:val="20"/>
          <w:szCs w:val="20"/>
        </w:rPr>
        <w:t>antes</w:t>
      </w:r>
      <w:proofErr w:type="gramEnd"/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E com tal zelo, e sempre, e </w:t>
      </w:r>
      <w:proofErr w:type="gramStart"/>
      <w:r w:rsidRPr="00594CFA">
        <w:rPr>
          <w:rFonts w:ascii="Arial" w:hAnsi="Arial" w:cs="Arial"/>
          <w:sz w:val="20"/>
          <w:szCs w:val="20"/>
        </w:rPr>
        <w:t>tanto</w:t>
      </w:r>
      <w:proofErr w:type="gramEnd"/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Que mesmo em face do maior encanto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Dele se encante mais meu pensamento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Quero vivê-lo em </w:t>
      </w:r>
      <w:proofErr w:type="gramStart"/>
      <w:r w:rsidRPr="00594CFA">
        <w:rPr>
          <w:rFonts w:ascii="Arial" w:hAnsi="Arial" w:cs="Arial"/>
          <w:sz w:val="20"/>
          <w:szCs w:val="20"/>
        </w:rPr>
        <w:t>cada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vão momento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 em seu louvor hei de espalhar meu canto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 rir meu riso e derramar meu pranto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Ao seu pesar ou seu contentamento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 assim quando mais tarde me procure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Quem sabe a morte, angústia de quem </w:t>
      </w:r>
      <w:proofErr w:type="gramStart"/>
      <w:r w:rsidRPr="00594CFA">
        <w:rPr>
          <w:rFonts w:ascii="Arial" w:hAnsi="Arial" w:cs="Arial"/>
          <w:sz w:val="20"/>
          <w:szCs w:val="20"/>
        </w:rPr>
        <w:t>vive</w:t>
      </w:r>
      <w:proofErr w:type="gramEnd"/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Quem sabe a solidão, fim de quem </w:t>
      </w:r>
      <w:proofErr w:type="gramStart"/>
      <w:r w:rsidRPr="00594CFA">
        <w:rPr>
          <w:rFonts w:ascii="Arial" w:hAnsi="Arial" w:cs="Arial"/>
          <w:sz w:val="20"/>
          <w:szCs w:val="20"/>
        </w:rPr>
        <w:t>ama</w:t>
      </w:r>
      <w:proofErr w:type="gramEnd"/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Eu possa lhe dizer do amor (que tive):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lastRenderedPageBreak/>
        <w:t xml:space="preserve">Que não seja imortal, posto que </w:t>
      </w:r>
      <w:proofErr w:type="gramStart"/>
      <w:r w:rsidRPr="00594CFA">
        <w:rPr>
          <w:rFonts w:ascii="Arial" w:hAnsi="Arial" w:cs="Arial"/>
          <w:sz w:val="20"/>
          <w:szCs w:val="20"/>
        </w:rPr>
        <w:t>é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chama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Mas que seja infinito enquanto dure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20"/>
        </w:num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Que elementos apresentados no poema demonstram características do poeta Vinícius de Moraes? Justifique com trechos do poema. </w:t>
      </w:r>
    </w:p>
    <w:p w:rsidR="00594CFA" w:rsidRPr="00594CFA" w:rsidRDefault="00594CFA" w:rsidP="00594CFA">
      <w:pPr>
        <w:pStyle w:val="PargrafodaLista"/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594CFA">
        <w:rPr>
          <w:rFonts w:ascii="Arial" w:hAnsi="Arial" w:cs="Arial"/>
          <w:sz w:val="20"/>
          <w:szCs w:val="20"/>
        </w:rPr>
        <w:t>_</w:t>
      </w:r>
    </w:p>
    <w:p w:rsidR="00594CFA" w:rsidRPr="00594CFA" w:rsidRDefault="00594CFA" w:rsidP="00594CFA">
      <w:pPr>
        <w:pStyle w:val="PargrafodaLista"/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594CFA" w:rsidRPr="00594CFA" w:rsidRDefault="00594CFA" w:rsidP="00594CFA">
      <w:pPr>
        <w:pStyle w:val="PargrafodaLista"/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20"/>
        </w:num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Nos versos “E rir meu riso e derramar meu pranto / Ao seu pesar ou seu contentamento”, o que o eu lírico busca demonstrar no que se refere ao amor?</w:t>
      </w:r>
    </w:p>
    <w:p w:rsidR="00594CFA" w:rsidRPr="00594CFA" w:rsidRDefault="00594CFA" w:rsidP="00594CFA">
      <w:pPr>
        <w:pStyle w:val="PargrafodaLista"/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594CFA">
        <w:rPr>
          <w:rFonts w:ascii="Arial" w:hAnsi="Arial" w:cs="Arial"/>
          <w:sz w:val="20"/>
          <w:szCs w:val="20"/>
        </w:rPr>
        <w:t>_</w:t>
      </w:r>
    </w:p>
    <w:p w:rsidR="00594CFA" w:rsidRPr="00594CFA" w:rsidRDefault="00594CFA" w:rsidP="00594CFA">
      <w:pPr>
        <w:pStyle w:val="PargrafodaLista"/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594CFA" w:rsidRPr="00594CFA" w:rsidRDefault="00594CFA" w:rsidP="00594CFA">
      <w:pPr>
        <w:pStyle w:val="PargrafodaLista"/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GUIMARÃES ROSA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bCs/>
          <w:sz w:val="20"/>
          <w:szCs w:val="20"/>
        </w:rPr>
        <w:t>13 - (FUVEST)</w:t>
      </w:r>
      <w:r w:rsidRPr="00594CFA">
        <w:rPr>
          <w:rFonts w:ascii="Arial" w:eastAsia="Times New Roman" w:hAnsi="Arial" w:cs="Arial"/>
          <w:sz w:val="20"/>
          <w:szCs w:val="20"/>
        </w:rPr>
        <w:t xml:space="preserve"> João Guimarães Rosa, em </w:t>
      </w:r>
      <w:proofErr w:type="spellStart"/>
      <w:r w:rsidRPr="00594CFA">
        <w:rPr>
          <w:rFonts w:ascii="Arial" w:eastAsia="Times New Roman" w:hAnsi="Arial" w:cs="Arial"/>
          <w:sz w:val="20"/>
          <w:szCs w:val="20"/>
        </w:rPr>
        <w:t>Sagarana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>, permite ao leitor observar que:</w:t>
      </w:r>
    </w:p>
    <w:p w:rsidR="00594CFA" w:rsidRPr="00594CFA" w:rsidRDefault="00594CFA" w:rsidP="00594CFA">
      <w:pPr>
        <w:numPr>
          <w:ilvl w:val="0"/>
          <w:numId w:val="21"/>
        </w:numPr>
        <w:spacing w:after="0" w:line="240" w:lineRule="auto"/>
        <w:ind w:left="-567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explora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o folclórico do sertão.</w:t>
      </w:r>
    </w:p>
    <w:p w:rsidR="00594CFA" w:rsidRPr="00594CFA" w:rsidRDefault="00594CFA" w:rsidP="00594CFA">
      <w:pPr>
        <w:numPr>
          <w:ilvl w:val="0"/>
          <w:numId w:val="21"/>
        </w:numPr>
        <w:spacing w:after="0" w:line="240" w:lineRule="auto"/>
        <w:ind w:left="-567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em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episódios muitas vezes palpitantes surpreende a realidade nos mais leves pormenores e trabalha a linguagem com esmero.</w:t>
      </w:r>
    </w:p>
    <w:p w:rsidR="00594CFA" w:rsidRPr="00594CFA" w:rsidRDefault="00594CFA" w:rsidP="00594CFA">
      <w:pPr>
        <w:numPr>
          <w:ilvl w:val="0"/>
          <w:numId w:val="21"/>
        </w:numPr>
        <w:spacing w:after="0" w:line="240" w:lineRule="auto"/>
        <w:ind w:left="-567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limita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>-se ao quadro do regionalismo brasileiro.</w:t>
      </w:r>
    </w:p>
    <w:p w:rsidR="00594CFA" w:rsidRPr="00594CFA" w:rsidRDefault="00594CFA" w:rsidP="00594CFA">
      <w:pPr>
        <w:numPr>
          <w:ilvl w:val="0"/>
          <w:numId w:val="21"/>
        </w:numPr>
        <w:spacing w:after="0" w:line="240" w:lineRule="auto"/>
        <w:ind w:left="-567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é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muito sutil na apresentação do cotidiano banal do jagunço.</w:t>
      </w:r>
    </w:p>
    <w:p w:rsidR="00594CFA" w:rsidRPr="00594CFA" w:rsidRDefault="00594CFA" w:rsidP="00594CFA">
      <w:pPr>
        <w:numPr>
          <w:ilvl w:val="0"/>
          <w:numId w:val="21"/>
        </w:numPr>
        <w:spacing w:after="0" w:line="240" w:lineRule="auto"/>
        <w:ind w:left="-567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é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intimista hermético.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14 - Guimarães surgiu em um período marcado por acontecimentos marcantes na História do Brasil e do mundo, porém com menos conturbações se comparado ao início do século XX. Ele se enquadra: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a) na primeira fase modernista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b) na segunda fase modernista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c) na terceira fase modernista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d) no Realismo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e) na literatura simbolista</w:t>
      </w:r>
    </w:p>
    <w:p w:rsidR="00594CFA" w:rsidRPr="00594CFA" w:rsidRDefault="00594CFA" w:rsidP="00594CFA">
      <w:pPr>
        <w:pStyle w:val="body-text-2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body-text-2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15)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</w:t>
      </w:r>
      <w:r w:rsidRPr="00594CFA">
        <w:rPr>
          <w:rFonts w:ascii="Arial" w:hAnsi="Arial" w:cs="Arial"/>
          <w:bCs/>
          <w:sz w:val="20"/>
          <w:szCs w:val="20"/>
        </w:rPr>
        <w:t>(USF-SP)</w:t>
      </w:r>
      <w:r w:rsidRPr="00594CFA">
        <w:rPr>
          <w:rFonts w:ascii="Arial" w:hAnsi="Arial" w:cs="Arial"/>
          <w:sz w:val="20"/>
          <w:szCs w:val="20"/>
        </w:rPr>
        <w:t> A respeito de Guimarães Rosa é correto afirmar que:</w:t>
      </w:r>
    </w:p>
    <w:p w:rsidR="00594CFA" w:rsidRPr="00594CFA" w:rsidRDefault="00594CFA" w:rsidP="00594CFA">
      <w:pPr>
        <w:numPr>
          <w:ilvl w:val="0"/>
          <w:numId w:val="24"/>
        </w:numPr>
        <w:spacing w:after="0" w:line="240" w:lineRule="auto"/>
        <w:ind w:left="-426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transmitiu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ao nosso regionalismo valores universais, ao abordar dúvidas do próprio homem, numa linguagem recriada poeticamente.</w:t>
      </w:r>
    </w:p>
    <w:p w:rsidR="00594CFA" w:rsidRPr="00594CFA" w:rsidRDefault="00594CFA" w:rsidP="00594CFA">
      <w:pPr>
        <w:numPr>
          <w:ilvl w:val="0"/>
          <w:numId w:val="24"/>
        </w:numPr>
        <w:spacing w:after="0" w:line="240" w:lineRule="auto"/>
        <w:ind w:left="-426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continuou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a tradição das obras regionalistas anteriores, especialmente as do ciclo da cana-de-açúcar, que denunciam a injustiça social.</w:t>
      </w:r>
    </w:p>
    <w:p w:rsidR="00594CFA" w:rsidRPr="00594CFA" w:rsidRDefault="00594CFA" w:rsidP="00594CFA">
      <w:pPr>
        <w:numPr>
          <w:ilvl w:val="0"/>
          <w:numId w:val="24"/>
        </w:numPr>
        <w:spacing w:after="0" w:line="240" w:lineRule="auto"/>
        <w:ind w:left="-426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foi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mais valorizado como poeta, pela retomada dos recursos expressivos da língua, com sua linguagem plena de sonoridades e figuras literárias.</w:t>
      </w:r>
    </w:p>
    <w:p w:rsidR="00594CFA" w:rsidRPr="00594CFA" w:rsidRDefault="00594CFA" w:rsidP="00594CFA">
      <w:pPr>
        <w:numPr>
          <w:ilvl w:val="0"/>
          <w:numId w:val="24"/>
        </w:numPr>
        <w:spacing w:after="0" w:line="240" w:lineRule="auto"/>
        <w:ind w:left="-426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retomou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a influência científica e a linguagem objetiva e enxuta de Euclides da Cunha, autor de </w:t>
      </w:r>
      <w:r w:rsidRPr="00594CFA">
        <w:rPr>
          <w:rFonts w:ascii="Arial" w:eastAsia="Times New Roman" w:hAnsi="Arial" w:cs="Arial"/>
          <w:i/>
          <w:iCs/>
          <w:sz w:val="20"/>
          <w:szCs w:val="20"/>
        </w:rPr>
        <w:t>Os sertões</w:t>
      </w:r>
      <w:r w:rsidRPr="00594CFA">
        <w:rPr>
          <w:rFonts w:ascii="Arial" w:eastAsia="Times New Roman" w:hAnsi="Arial" w:cs="Arial"/>
          <w:sz w:val="20"/>
          <w:szCs w:val="20"/>
        </w:rPr>
        <w:t>, para explicar a psicologia do sertanejo.</w:t>
      </w:r>
    </w:p>
    <w:p w:rsidR="00594CFA" w:rsidRPr="00594CFA" w:rsidRDefault="00594CFA" w:rsidP="00594CFA">
      <w:pPr>
        <w:numPr>
          <w:ilvl w:val="0"/>
          <w:numId w:val="24"/>
        </w:numPr>
        <w:spacing w:after="0" w:line="240" w:lineRule="auto"/>
        <w:ind w:left="-426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foi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um autor de vanguarda que procurou mostrar as várias regiões do país, a partir de uma visão subjetiva e extremamente poética.</w:t>
      </w:r>
    </w:p>
    <w:p w:rsidR="00594CFA" w:rsidRPr="00594CFA" w:rsidRDefault="00594CFA" w:rsidP="00594CFA">
      <w:pPr>
        <w:pStyle w:val="body-text-2"/>
        <w:spacing w:before="0" w:beforeAutospacing="0" w:after="0" w:afterAutospacing="0"/>
        <w:ind w:left="-851" w:right="-285"/>
        <w:jc w:val="both"/>
        <w:rPr>
          <w:rFonts w:ascii="Arial" w:hAnsi="Arial" w:cs="Arial"/>
          <w:bCs/>
          <w:sz w:val="20"/>
          <w:szCs w:val="20"/>
        </w:rPr>
      </w:pPr>
    </w:p>
    <w:p w:rsidR="00594CFA" w:rsidRDefault="00594CFA" w:rsidP="00594CFA">
      <w:pPr>
        <w:pStyle w:val="body-text-2"/>
        <w:spacing w:before="0" w:beforeAutospacing="0" w:after="0" w:afterAutospacing="0"/>
        <w:ind w:left="-851" w:right="-285"/>
        <w:jc w:val="both"/>
        <w:rPr>
          <w:rFonts w:ascii="Arial" w:hAnsi="Arial" w:cs="Arial"/>
          <w:bCs/>
          <w:sz w:val="20"/>
          <w:szCs w:val="20"/>
        </w:rPr>
      </w:pPr>
    </w:p>
    <w:p w:rsidR="00594CFA" w:rsidRDefault="00594CFA" w:rsidP="00594CFA">
      <w:pPr>
        <w:pStyle w:val="body-text-2"/>
        <w:spacing w:before="0" w:beforeAutospacing="0" w:after="0" w:afterAutospacing="0"/>
        <w:ind w:left="-851" w:right="-285"/>
        <w:jc w:val="both"/>
        <w:rPr>
          <w:rFonts w:ascii="Arial" w:hAnsi="Arial" w:cs="Arial"/>
          <w:bCs/>
          <w:sz w:val="20"/>
          <w:szCs w:val="20"/>
        </w:rPr>
      </w:pPr>
    </w:p>
    <w:p w:rsidR="00594CFA" w:rsidRDefault="00594CFA" w:rsidP="00594CFA">
      <w:pPr>
        <w:pStyle w:val="body-text-2"/>
        <w:spacing w:before="0" w:beforeAutospacing="0" w:after="0" w:afterAutospacing="0"/>
        <w:ind w:left="-851" w:right="-285"/>
        <w:jc w:val="both"/>
        <w:rPr>
          <w:rFonts w:ascii="Arial" w:hAnsi="Arial" w:cs="Arial"/>
          <w:bCs/>
          <w:sz w:val="20"/>
          <w:szCs w:val="20"/>
        </w:rPr>
      </w:pPr>
    </w:p>
    <w:p w:rsidR="00594CFA" w:rsidRDefault="00594CFA" w:rsidP="00594CFA">
      <w:pPr>
        <w:pStyle w:val="body-text-2"/>
        <w:spacing w:before="0" w:beforeAutospacing="0" w:after="0" w:afterAutospacing="0"/>
        <w:ind w:left="-851" w:right="-285"/>
        <w:jc w:val="both"/>
        <w:rPr>
          <w:rFonts w:ascii="Arial" w:hAnsi="Arial" w:cs="Arial"/>
          <w:bCs/>
          <w:sz w:val="20"/>
          <w:szCs w:val="20"/>
        </w:rPr>
      </w:pPr>
    </w:p>
    <w:p w:rsidR="00594CFA" w:rsidRPr="00594CFA" w:rsidRDefault="00594CFA" w:rsidP="00594CFA">
      <w:pPr>
        <w:pStyle w:val="body-text-2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bCs/>
          <w:sz w:val="20"/>
          <w:szCs w:val="20"/>
        </w:rPr>
        <w:t>16 (FATEC)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 xml:space="preserve">"Diadorim me pôs o rastro dele para sempre em todas essas </w:t>
      </w:r>
      <w:proofErr w:type="spellStart"/>
      <w:r w:rsidRPr="00594CFA">
        <w:rPr>
          <w:rFonts w:ascii="Arial" w:eastAsia="Times New Roman" w:hAnsi="Arial" w:cs="Arial"/>
          <w:sz w:val="20"/>
          <w:szCs w:val="20"/>
        </w:rPr>
        <w:t>quisquilhas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 xml:space="preserve"> da natureza.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Sei como sei. Som com os sapos </w:t>
      </w:r>
      <w:proofErr w:type="spellStart"/>
      <w:r w:rsidRPr="00594CFA">
        <w:rPr>
          <w:rFonts w:ascii="Arial" w:eastAsia="Times New Roman" w:hAnsi="Arial" w:cs="Arial"/>
          <w:sz w:val="20"/>
          <w:szCs w:val="20"/>
        </w:rPr>
        <w:t>sorumbavam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>.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 xml:space="preserve">Diadorim, duro sério, tão bonito, no </w:t>
      </w:r>
      <w:proofErr w:type="spellStart"/>
      <w:r w:rsidRPr="00594CFA">
        <w:rPr>
          <w:rFonts w:ascii="Arial" w:eastAsia="Times New Roman" w:hAnsi="Arial" w:cs="Arial"/>
          <w:sz w:val="20"/>
          <w:szCs w:val="20"/>
        </w:rPr>
        <w:t>relume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 xml:space="preserve"> das brasas. </w:t>
      </w:r>
      <w:proofErr w:type="gramStart"/>
      <w:r w:rsidRPr="00594CFA">
        <w:rPr>
          <w:rFonts w:ascii="Arial" w:eastAsia="Times New Roman" w:hAnsi="Arial" w:cs="Arial"/>
          <w:sz w:val="20"/>
          <w:szCs w:val="20"/>
        </w:rPr>
        <w:t xml:space="preserve">Quase que a gente não abria boca; mas era um </w:t>
      </w:r>
      <w:proofErr w:type="spellStart"/>
      <w:r w:rsidRPr="00594CFA">
        <w:rPr>
          <w:rFonts w:ascii="Arial" w:eastAsia="Times New Roman" w:hAnsi="Arial" w:cs="Arial"/>
          <w:sz w:val="20"/>
          <w:szCs w:val="20"/>
        </w:rPr>
        <w:t>delém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 xml:space="preserve"> que me tirava para ele – o irremediável extenso da vida."</w:t>
      </w:r>
      <w:proofErr w:type="gramEnd"/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 xml:space="preserve">Assinale a alternativa que apresente, respectivamente: </w:t>
      </w:r>
      <w:proofErr w:type="gramStart"/>
      <w:r w:rsidRPr="00594CFA">
        <w:rPr>
          <w:rFonts w:ascii="Arial" w:eastAsia="Times New Roman" w:hAnsi="Arial" w:cs="Arial"/>
          <w:sz w:val="20"/>
          <w:szCs w:val="20"/>
        </w:rPr>
        <w:t>narrador-personagem, obra e autor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 xml:space="preserve"> do texto acima.</w:t>
      </w:r>
    </w:p>
    <w:p w:rsidR="00594CFA" w:rsidRPr="00594CFA" w:rsidRDefault="00594CFA" w:rsidP="00594CFA">
      <w:pPr>
        <w:numPr>
          <w:ilvl w:val="0"/>
          <w:numId w:val="22"/>
        </w:numPr>
        <w:spacing w:after="0" w:line="240" w:lineRule="auto"/>
        <w:ind w:left="-284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Macunaíma – </w:t>
      </w:r>
      <w:r w:rsidRPr="00594CFA">
        <w:rPr>
          <w:rFonts w:ascii="Arial" w:eastAsia="Times New Roman" w:hAnsi="Arial" w:cs="Arial"/>
          <w:i/>
          <w:iCs/>
          <w:sz w:val="20"/>
          <w:szCs w:val="20"/>
        </w:rPr>
        <w:t>Macunaíma </w:t>
      </w:r>
      <w:r w:rsidRPr="00594CFA">
        <w:rPr>
          <w:rFonts w:ascii="Arial" w:eastAsia="Times New Roman" w:hAnsi="Arial" w:cs="Arial"/>
          <w:sz w:val="20"/>
          <w:szCs w:val="20"/>
        </w:rPr>
        <w:t>– Mário de Andrade;</w:t>
      </w:r>
    </w:p>
    <w:p w:rsidR="00594CFA" w:rsidRPr="00594CFA" w:rsidRDefault="00594CFA" w:rsidP="00594CFA">
      <w:pPr>
        <w:numPr>
          <w:ilvl w:val="0"/>
          <w:numId w:val="22"/>
        </w:numPr>
        <w:spacing w:after="0" w:line="240" w:lineRule="auto"/>
        <w:ind w:left="-284" w:right="-28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94CFA">
        <w:rPr>
          <w:rFonts w:ascii="Arial" w:eastAsia="Times New Roman" w:hAnsi="Arial" w:cs="Arial"/>
          <w:sz w:val="20"/>
          <w:szCs w:val="20"/>
        </w:rPr>
        <w:t>Macabea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 xml:space="preserve"> – </w:t>
      </w:r>
      <w:r w:rsidRPr="00594CFA">
        <w:rPr>
          <w:rFonts w:ascii="Arial" w:eastAsia="Times New Roman" w:hAnsi="Arial" w:cs="Arial"/>
          <w:i/>
          <w:iCs/>
          <w:sz w:val="20"/>
          <w:szCs w:val="20"/>
        </w:rPr>
        <w:t>A Hora da Estrela</w:t>
      </w:r>
      <w:r w:rsidRPr="00594CFA">
        <w:rPr>
          <w:rFonts w:ascii="Arial" w:eastAsia="Times New Roman" w:hAnsi="Arial" w:cs="Arial"/>
          <w:sz w:val="20"/>
          <w:szCs w:val="20"/>
        </w:rPr>
        <w:t> – Clarice Lispector;</w:t>
      </w:r>
    </w:p>
    <w:p w:rsidR="00594CFA" w:rsidRPr="00594CFA" w:rsidRDefault="00594CFA" w:rsidP="00594CFA">
      <w:pPr>
        <w:numPr>
          <w:ilvl w:val="0"/>
          <w:numId w:val="22"/>
        </w:numPr>
        <w:spacing w:after="0" w:line="240" w:lineRule="auto"/>
        <w:ind w:left="-284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Sofia – </w:t>
      </w:r>
      <w:r w:rsidRPr="00594CFA">
        <w:rPr>
          <w:rFonts w:ascii="Arial" w:eastAsia="Times New Roman" w:hAnsi="Arial" w:cs="Arial"/>
          <w:i/>
          <w:iCs/>
          <w:sz w:val="20"/>
          <w:szCs w:val="20"/>
        </w:rPr>
        <w:t>Quincas Borba</w:t>
      </w:r>
      <w:r w:rsidRPr="00594CFA">
        <w:rPr>
          <w:rFonts w:ascii="Arial" w:eastAsia="Times New Roman" w:hAnsi="Arial" w:cs="Arial"/>
          <w:sz w:val="20"/>
          <w:szCs w:val="20"/>
        </w:rPr>
        <w:t> – Machado de Assis.</w:t>
      </w:r>
    </w:p>
    <w:p w:rsidR="00594CFA" w:rsidRPr="00594CFA" w:rsidRDefault="00594CFA" w:rsidP="00594CFA">
      <w:pPr>
        <w:numPr>
          <w:ilvl w:val="0"/>
          <w:numId w:val="22"/>
        </w:numPr>
        <w:spacing w:after="0" w:line="240" w:lineRule="auto"/>
        <w:ind w:left="-284" w:right="-28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94CFA">
        <w:rPr>
          <w:rFonts w:ascii="Arial" w:eastAsia="Times New Roman" w:hAnsi="Arial" w:cs="Arial"/>
          <w:sz w:val="20"/>
          <w:szCs w:val="20"/>
        </w:rPr>
        <w:t>Riobaldo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 xml:space="preserve"> – </w:t>
      </w:r>
      <w:r w:rsidRPr="00594CFA">
        <w:rPr>
          <w:rFonts w:ascii="Arial" w:eastAsia="Times New Roman" w:hAnsi="Arial" w:cs="Arial"/>
          <w:i/>
          <w:iCs/>
          <w:sz w:val="20"/>
          <w:szCs w:val="20"/>
        </w:rPr>
        <w:t>Grande Sertão: Veredas</w:t>
      </w:r>
      <w:r w:rsidRPr="00594CFA">
        <w:rPr>
          <w:rFonts w:ascii="Arial" w:eastAsia="Times New Roman" w:hAnsi="Arial" w:cs="Arial"/>
          <w:sz w:val="20"/>
          <w:szCs w:val="20"/>
        </w:rPr>
        <w:t> – Guimarães Rosa.</w:t>
      </w:r>
    </w:p>
    <w:p w:rsidR="00594CFA" w:rsidRPr="00594CFA" w:rsidRDefault="00594CFA" w:rsidP="00594CFA">
      <w:pPr>
        <w:spacing w:after="0" w:line="240" w:lineRule="auto"/>
        <w:ind w:left="-644" w:right="-285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sz w:val="20"/>
          <w:szCs w:val="20"/>
        </w:rPr>
        <w:t>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594CFA">
        <w:rPr>
          <w:rFonts w:ascii="Arial" w:eastAsia="Times New Roman" w:hAnsi="Arial" w:cs="Arial"/>
          <w:sz w:val="20"/>
          <w:szCs w:val="20"/>
        </w:rPr>
        <w:t xml:space="preserve"> Moacir – Iracema – José de Alencar. </w:t>
      </w: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594CFA" w:rsidRPr="00594CFA" w:rsidRDefault="00594CFA" w:rsidP="00594CFA">
      <w:pPr>
        <w:pStyle w:val="Default"/>
        <w:ind w:left="-851" w:right="-285"/>
        <w:jc w:val="both"/>
        <w:rPr>
          <w:color w:val="auto"/>
          <w:sz w:val="20"/>
          <w:szCs w:val="20"/>
        </w:rPr>
      </w:pPr>
      <w:proofErr w:type="gramStart"/>
      <w:r w:rsidRPr="00594CFA">
        <w:rPr>
          <w:rFonts w:eastAsia="Times New Roman"/>
          <w:color w:val="auto"/>
          <w:sz w:val="20"/>
          <w:szCs w:val="20"/>
        </w:rPr>
        <w:t>16)</w:t>
      </w:r>
      <w:proofErr w:type="gramEnd"/>
      <w:r w:rsidRPr="00594CFA">
        <w:rPr>
          <w:rFonts w:eastAsia="Times New Roman"/>
          <w:color w:val="auto"/>
          <w:sz w:val="20"/>
          <w:szCs w:val="20"/>
        </w:rPr>
        <w:t xml:space="preserve"> </w:t>
      </w:r>
      <w:r w:rsidRPr="00594CFA">
        <w:rPr>
          <w:color w:val="auto"/>
          <w:sz w:val="20"/>
          <w:szCs w:val="20"/>
        </w:rPr>
        <w:t xml:space="preserve">Guimarães exerceu a profissão em uma pequena cidade, </w:t>
      </w:r>
      <w:proofErr w:type="spellStart"/>
      <w:r w:rsidRPr="00594CFA">
        <w:rPr>
          <w:color w:val="auto"/>
          <w:sz w:val="20"/>
          <w:szCs w:val="20"/>
        </w:rPr>
        <w:t>Itaguara</w:t>
      </w:r>
      <w:proofErr w:type="spellEnd"/>
      <w:r w:rsidRPr="00594CFA">
        <w:rPr>
          <w:color w:val="auto"/>
          <w:sz w:val="20"/>
          <w:szCs w:val="20"/>
        </w:rPr>
        <w:t xml:space="preserve"> - MG. Mas a dificuldade do trabalho, principalmente pela falta de estrutura da cidade, fez com que Rosa largasse ofício. A carreira, no entanto, foi importante na sua literatura, pois viu e registrou as peculiaridades do linguajar do sertão mineiro. A profissão que lhe permitiu isso foi:</w:t>
      </w:r>
    </w:p>
    <w:p w:rsidR="00594CFA" w:rsidRPr="00594CFA" w:rsidRDefault="00594CFA" w:rsidP="00594CFA">
      <w:pPr>
        <w:pStyle w:val="Default"/>
        <w:ind w:left="-851" w:right="-285"/>
        <w:jc w:val="both"/>
        <w:rPr>
          <w:color w:val="auto"/>
          <w:sz w:val="20"/>
          <w:szCs w:val="20"/>
        </w:rPr>
      </w:pPr>
    </w:p>
    <w:p w:rsidR="00594CFA" w:rsidRPr="00594CFA" w:rsidRDefault="00594CFA" w:rsidP="00594CFA">
      <w:pPr>
        <w:pStyle w:val="Default"/>
        <w:numPr>
          <w:ilvl w:val="0"/>
          <w:numId w:val="23"/>
        </w:numPr>
        <w:ind w:left="-426" w:right="-285"/>
        <w:jc w:val="both"/>
        <w:rPr>
          <w:color w:val="auto"/>
          <w:sz w:val="20"/>
          <w:szCs w:val="20"/>
        </w:rPr>
      </w:pPr>
      <w:r w:rsidRPr="00594CFA">
        <w:rPr>
          <w:color w:val="auto"/>
          <w:sz w:val="20"/>
          <w:szCs w:val="20"/>
        </w:rPr>
        <w:t xml:space="preserve"> </w:t>
      </w:r>
      <w:proofErr w:type="gramStart"/>
      <w:r w:rsidRPr="00594CFA">
        <w:rPr>
          <w:color w:val="auto"/>
          <w:sz w:val="20"/>
          <w:szCs w:val="20"/>
        </w:rPr>
        <w:t>professor</w:t>
      </w:r>
      <w:proofErr w:type="gramEnd"/>
    </w:p>
    <w:p w:rsidR="00594CFA" w:rsidRPr="00594CFA" w:rsidRDefault="00594CFA" w:rsidP="00594CFA">
      <w:pPr>
        <w:pStyle w:val="Default"/>
        <w:numPr>
          <w:ilvl w:val="0"/>
          <w:numId w:val="23"/>
        </w:numPr>
        <w:ind w:left="-426" w:right="-285"/>
        <w:jc w:val="both"/>
        <w:rPr>
          <w:color w:val="auto"/>
          <w:sz w:val="20"/>
          <w:szCs w:val="20"/>
        </w:rPr>
      </w:pPr>
      <w:r w:rsidRPr="00594CFA">
        <w:rPr>
          <w:color w:val="auto"/>
          <w:sz w:val="20"/>
          <w:szCs w:val="20"/>
        </w:rPr>
        <w:t xml:space="preserve"> </w:t>
      </w:r>
      <w:proofErr w:type="gramStart"/>
      <w:r w:rsidRPr="00594CFA">
        <w:rPr>
          <w:color w:val="auto"/>
          <w:sz w:val="20"/>
          <w:szCs w:val="20"/>
        </w:rPr>
        <w:t>fazendeiro</w:t>
      </w:r>
      <w:proofErr w:type="gramEnd"/>
    </w:p>
    <w:p w:rsidR="00594CFA" w:rsidRPr="00594CFA" w:rsidRDefault="00594CFA" w:rsidP="00594CFA">
      <w:pPr>
        <w:pStyle w:val="Default"/>
        <w:numPr>
          <w:ilvl w:val="0"/>
          <w:numId w:val="23"/>
        </w:numPr>
        <w:ind w:left="-426" w:right="-285"/>
        <w:jc w:val="both"/>
        <w:rPr>
          <w:color w:val="auto"/>
          <w:sz w:val="20"/>
          <w:szCs w:val="20"/>
        </w:rPr>
      </w:pPr>
      <w:r w:rsidRPr="00594CFA">
        <w:rPr>
          <w:color w:val="auto"/>
          <w:sz w:val="20"/>
          <w:szCs w:val="20"/>
        </w:rPr>
        <w:t xml:space="preserve"> </w:t>
      </w:r>
      <w:proofErr w:type="gramStart"/>
      <w:r w:rsidRPr="00594CFA">
        <w:rPr>
          <w:color w:val="auto"/>
          <w:sz w:val="20"/>
          <w:szCs w:val="20"/>
        </w:rPr>
        <w:t>político</w:t>
      </w:r>
      <w:proofErr w:type="gramEnd"/>
    </w:p>
    <w:p w:rsidR="00594CFA" w:rsidRPr="00594CFA" w:rsidRDefault="00594CFA" w:rsidP="00594CFA">
      <w:pPr>
        <w:pStyle w:val="Default"/>
        <w:numPr>
          <w:ilvl w:val="0"/>
          <w:numId w:val="23"/>
        </w:numPr>
        <w:ind w:left="-426" w:right="-285"/>
        <w:jc w:val="both"/>
        <w:rPr>
          <w:color w:val="auto"/>
          <w:sz w:val="20"/>
          <w:szCs w:val="20"/>
        </w:rPr>
      </w:pPr>
      <w:proofErr w:type="gramStart"/>
      <w:r w:rsidRPr="00594CFA">
        <w:rPr>
          <w:color w:val="auto"/>
          <w:sz w:val="20"/>
          <w:szCs w:val="20"/>
        </w:rPr>
        <w:t>pecuarista</w:t>
      </w:r>
      <w:proofErr w:type="gramEnd"/>
      <w:r w:rsidRPr="00594CFA">
        <w:rPr>
          <w:color w:val="auto"/>
          <w:sz w:val="20"/>
          <w:szCs w:val="20"/>
        </w:rPr>
        <w:t xml:space="preserve"> </w:t>
      </w:r>
    </w:p>
    <w:p w:rsidR="00594CFA" w:rsidRPr="00594CFA" w:rsidRDefault="00594CFA" w:rsidP="00594CFA">
      <w:pPr>
        <w:pStyle w:val="Default"/>
        <w:numPr>
          <w:ilvl w:val="0"/>
          <w:numId w:val="23"/>
        </w:numPr>
        <w:ind w:left="-426" w:right="-285"/>
        <w:jc w:val="both"/>
        <w:rPr>
          <w:color w:val="auto"/>
          <w:sz w:val="20"/>
          <w:szCs w:val="20"/>
        </w:rPr>
      </w:pPr>
      <w:proofErr w:type="gramStart"/>
      <w:r w:rsidRPr="00594CFA">
        <w:rPr>
          <w:color w:val="auto"/>
          <w:sz w:val="20"/>
          <w:szCs w:val="20"/>
        </w:rPr>
        <w:t>médico</w:t>
      </w:r>
      <w:proofErr w:type="gramEnd"/>
    </w:p>
    <w:p w:rsidR="00594CFA" w:rsidRPr="00594CFA" w:rsidRDefault="00594CFA" w:rsidP="00594CFA">
      <w:pPr>
        <w:pStyle w:val="Default"/>
        <w:ind w:left="-426" w:right="-285"/>
        <w:jc w:val="both"/>
        <w:rPr>
          <w:color w:val="auto"/>
          <w:sz w:val="20"/>
          <w:szCs w:val="20"/>
        </w:rPr>
      </w:pPr>
    </w:p>
    <w:p w:rsidR="00594CFA" w:rsidRPr="00594CFA" w:rsidRDefault="00594CFA" w:rsidP="00594CFA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18)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</w:t>
      </w:r>
      <w:r w:rsidRPr="00594CF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Enem - 2011)</w:t>
      </w:r>
    </w:p>
    <w:p w:rsid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</w:pP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“Quem é pobre, pouco se apega, é um giro-o-giro no vago dos gerais, que nem os pássaros de rios e lagoas. O senhor vê: o Zé-</w:t>
      </w:r>
      <w:proofErr w:type="spellStart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Zim</w:t>
      </w:r>
      <w:proofErr w:type="spellEnd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, o melhor meeiro meu aqui, risonho e habilidoso. Pergunto: — Zé-</w:t>
      </w:r>
      <w:proofErr w:type="spellStart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Zim</w:t>
      </w:r>
      <w:proofErr w:type="spellEnd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, por que é que você não cria galinhas-d‘angola, como todo o mundo faz? — Quero criar nada não... — me deu resposta: — Eu gosto muito de mudar... [...] Belo um dia, ele tora. Ninguém discrepa. Eu, </w:t>
      </w:r>
      <w:proofErr w:type="gramStart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tantas, mesmo digo</w:t>
      </w:r>
      <w:proofErr w:type="gramEnd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. Eu dou proteção. [...] Essa não faltou também à minha mãe, quando eu era menino, no sertãozinho de minha terra. [...] Gente melhor do lugar eram todos dessa família Guedes, </w:t>
      </w:r>
      <w:proofErr w:type="spellStart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Jidião</w:t>
      </w:r>
      <w:proofErr w:type="spellEnd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 Guedes; quando saíram de lá, nos trouxeram junto, minha mãe e eu. Ficamos existindo em território baixio da Sirga, da outra banda, ali onde o de-Janeiro vai no São Francisco, o senhor sabe.”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right"/>
        <w:rPr>
          <w:rFonts w:ascii="Arial" w:hAnsi="Arial" w:cs="Arial"/>
          <w:sz w:val="20"/>
          <w:szCs w:val="20"/>
        </w:rPr>
      </w:pPr>
      <w:r w:rsidRPr="00594CFA">
        <w:rPr>
          <w:rStyle w:val="Forte"/>
          <w:rFonts w:ascii="Arial" w:hAnsi="Arial" w:cs="Arial"/>
          <w:i/>
          <w:iCs/>
          <w:sz w:val="20"/>
          <w:szCs w:val="20"/>
          <w:bdr w:val="none" w:sz="0" w:space="0" w:color="auto" w:frame="1"/>
        </w:rPr>
        <w:t>ROSA, J. G. Grande Sertão: Veredas. Rio de Janeiro: José Olympio (fragmento).</w:t>
      </w:r>
    </w:p>
    <w:p w:rsid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Na passagem citada, </w:t>
      </w:r>
      <w:proofErr w:type="spellStart"/>
      <w:r w:rsidRPr="00594CFA">
        <w:rPr>
          <w:rFonts w:ascii="Arial" w:hAnsi="Arial" w:cs="Arial"/>
          <w:sz w:val="20"/>
          <w:szCs w:val="20"/>
        </w:rPr>
        <w:t>Riobaldo</w:t>
      </w:r>
      <w:proofErr w:type="spellEnd"/>
      <w:r w:rsidRPr="00594CFA">
        <w:rPr>
          <w:rFonts w:ascii="Arial" w:hAnsi="Arial" w:cs="Arial"/>
          <w:sz w:val="20"/>
          <w:szCs w:val="20"/>
        </w:rPr>
        <w:t xml:space="preserve"> expõe uma situação decorrente de uma desigualdade social típica das áreas rurais brasileiras marcadas pela concentração de terras e pela relação de dependência entre agregados e fazendeiros. No texto, destaca-se essa relação porque o </w:t>
      </w:r>
      <w:proofErr w:type="gramStart"/>
      <w:r w:rsidRPr="00594CFA">
        <w:rPr>
          <w:rFonts w:ascii="Arial" w:hAnsi="Arial" w:cs="Arial"/>
          <w:sz w:val="20"/>
          <w:szCs w:val="20"/>
        </w:rPr>
        <w:t>personagem-narrador</w:t>
      </w:r>
      <w:proofErr w:type="gramEnd"/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a) relata a seu interlocutor a história de Zé-</w:t>
      </w:r>
      <w:proofErr w:type="spellStart"/>
      <w:r w:rsidRPr="00594CFA">
        <w:rPr>
          <w:rFonts w:ascii="Arial" w:hAnsi="Arial" w:cs="Arial"/>
          <w:sz w:val="20"/>
          <w:szCs w:val="20"/>
        </w:rPr>
        <w:t>Zim</w:t>
      </w:r>
      <w:proofErr w:type="spellEnd"/>
      <w:r w:rsidRPr="00594CFA">
        <w:rPr>
          <w:rFonts w:ascii="Arial" w:hAnsi="Arial" w:cs="Arial"/>
          <w:sz w:val="20"/>
          <w:szCs w:val="20"/>
        </w:rPr>
        <w:t>, demonstrando sua pouca disposição em ajudar seus agregados, uma vez que superou essa condição graças à sua força de trabalho.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b) descreve o processo de transformação de um meeiro — espécie de agregado — em proprietário de terra.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c) denuncia a falta de compromisso e a desocupação dos moradores, que pouco se envolvem no trabalho da terra.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d) mostra como a condição material da vida do sertanejo é dificultada pela sua dupla condição de homem livre e, ao mesmo tempo, dependente.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e) mantém o distanciamento narrativo condizente com sua posição social, de proprietário de terras.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19 )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</w:t>
      </w:r>
      <w:r w:rsidRPr="00594CFA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(PUCCAMP)</w:t>
      </w:r>
      <w:r w:rsidRPr="00594CFA">
        <w:rPr>
          <w:rFonts w:ascii="Arial" w:hAnsi="Arial" w:cs="Arial"/>
          <w:sz w:val="20"/>
          <w:szCs w:val="20"/>
        </w:rPr>
        <w:t> 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Leia o seguinte trecho de Guimarães Rosa: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"E desse modo ele se doeu no enxergão, muitos meses, porque os ossos tomavam tempo para se ajuntar, e a fratura exposta criara bicheira.</w:t>
      </w:r>
      <w:proofErr w:type="gramEnd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 Mas os pretos cuidavam muito dele, não arrefecendo na dedicação.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– Se eu pudesse ao menos ter absolvição dos meus pecados!...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Então eles trouxeram, uma noite, muito à escondida, o padre que o confessou e conversou com ele, muito tempo, dando-lhe conselhos que o faziam chorar.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– Mas, será que Deus vai ter pena de mim, com tanta ruindade que fiz, e tendo nas costas tanto pecado mortal?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– </w:t>
      </w:r>
      <w:proofErr w:type="gramStart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Tem,</w:t>
      </w:r>
      <w:proofErr w:type="gramEnd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 meu filho. Deus mede a espora pela rédea, e não tira o estribo do pé de arrependimento nenhum...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E por aí a fora foi, com um sermão comprido, que acabou depondo o doente num </w:t>
      </w:r>
      <w:proofErr w:type="spellStart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desvencido</w:t>
      </w:r>
      <w:proofErr w:type="spellEnd"/>
      <w:r w:rsidRPr="00594CFA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 xml:space="preserve"> torpor."</w:t>
      </w:r>
      <w:proofErr w:type="gramEnd"/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 O trecho acima representa a seguinte possibilidade entre os caminhos da literatura contemporânea.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a) ficção regionalista, em que se reelabora o gênero e se revaloriza um universo cultural localizado.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lastRenderedPageBreak/>
        <w:t>b) narrativa de cunho jornalístico, em que a linguagem comunicativa retoma e reinterpreta fatos da história recente.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c) ficção de natureza </w:t>
      </w:r>
      <w:proofErr w:type="spellStart"/>
      <w:r w:rsidRPr="00594CFA">
        <w:rPr>
          <w:rFonts w:ascii="Arial" w:hAnsi="Arial" w:cs="Arial"/>
          <w:sz w:val="20"/>
          <w:szCs w:val="20"/>
        </w:rPr>
        <w:t>politizante</w:t>
      </w:r>
      <w:proofErr w:type="spellEnd"/>
      <w:r w:rsidRPr="00594CFA">
        <w:rPr>
          <w:rFonts w:ascii="Arial" w:hAnsi="Arial" w:cs="Arial"/>
          <w:sz w:val="20"/>
          <w:szCs w:val="20"/>
        </w:rPr>
        <w:t>, em que se dramatizam as condições de classes entre os protagonistas.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d) prosa intimista, </w:t>
      </w:r>
      <w:proofErr w:type="spellStart"/>
      <w:r w:rsidRPr="00594CFA">
        <w:rPr>
          <w:rFonts w:ascii="Arial" w:hAnsi="Arial" w:cs="Arial"/>
          <w:sz w:val="20"/>
          <w:szCs w:val="20"/>
        </w:rPr>
        <w:t>psicologizante</w:t>
      </w:r>
      <w:proofErr w:type="spellEnd"/>
      <w:r w:rsidRPr="00594CFA">
        <w:rPr>
          <w:rFonts w:ascii="Arial" w:hAnsi="Arial" w:cs="Arial"/>
          <w:sz w:val="20"/>
          <w:szCs w:val="20"/>
        </w:rPr>
        <w:t>, em que o narrador expõe e analisa os movimentos da consciência reflexiva.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e) prosa de experimentação formal, em que a pesquisa linguística torna secundária a trama narrativa.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20)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(UNIFESP/SP)</w:t>
      </w:r>
    </w:p>
    <w:p w:rsidR="00594CFA" w:rsidRPr="00594CFA" w:rsidRDefault="00594CFA" w:rsidP="00594CFA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(...) Como não ter Deus?! Com Deus existindo, tudo dá esperança: sempre um milagre é possível, o mundo se resolve. Mas, se não tem Deus, </w:t>
      </w:r>
      <w:proofErr w:type="spellStart"/>
      <w:r w:rsidRPr="00594CFA">
        <w:rPr>
          <w:rFonts w:ascii="Arial" w:eastAsia="Times New Roman" w:hAnsi="Arial" w:cs="Arial"/>
          <w:i/>
          <w:iCs/>
          <w:sz w:val="20"/>
          <w:szCs w:val="20"/>
        </w:rPr>
        <w:t>há-de</w:t>
      </w:r>
      <w:proofErr w:type="spellEnd"/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 a gente perdidos no </w:t>
      </w:r>
      <w:proofErr w:type="spellStart"/>
      <w:r w:rsidRPr="00594CFA">
        <w:rPr>
          <w:rFonts w:ascii="Arial" w:eastAsia="Times New Roman" w:hAnsi="Arial" w:cs="Arial"/>
          <w:i/>
          <w:iCs/>
          <w:sz w:val="20"/>
          <w:szCs w:val="20"/>
        </w:rPr>
        <w:t>vai-vem</w:t>
      </w:r>
      <w:proofErr w:type="spellEnd"/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, e a vida é burra. É o aberto perigo das grandes e pequenas horas, não se podendo facilitar – </w:t>
      </w:r>
      <w:proofErr w:type="gramStart"/>
      <w:r w:rsidRPr="00594CFA">
        <w:rPr>
          <w:rFonts w:ascii="Arial" w:eastAsia="Times New Roman" w:hAnsi="Arial" w:cs="Arial"/>
          <w:i/>
          <w:iCs/>
          <w:sz w:val="20"/>
          <w:szCs w:val="20"/>
        </w:rPr>
        <w:t>é</w:t>
      </w:r>
      <w:proofErr w:type="gramEnd"/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 todos contra os acasos. Tendo Deus, é menos grave se descuidar um pouquinho, pois, no fim dá certo. Mas, se não tem Deus, então, a gente não tem licença de coisa nenhuma! Porque existe dor. E a vida do homem está presa encantoada – erra rumo, </w:t>
      </w:r>
      <w:proofErr w:type="gramStart"/>
      <w:r w:rsidRPr="00594CFA">
        <w:rPr>
          <w:rFonts w:ascii="Arial" w:eastAsia="Times New Roman" w:hAnsi="Arial" w:cs="Arial"/>
          <w:i/>
          <w:iCs/>
          <w:sz w:val="20"/>
          <w:szCs w:val="20"/>
        </w:rPr>
        <w:t>dá</w:t>
      </w:r>
      <w:proofErr w:type="gramEnd"/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 em aleijões como esses, dos meninos sem pernas e braços. (...)</w:t>
      </w:r>
      <w:r w:rsidRPr="00594CFA">
        <w:rPr>
          <w:rFonts w:ascii="Arial" w:eastAsia="Times New Roman" w:hAnsi="Arial" w:cs="Arial"/>
          <w:sz w:val="20"/>
          <w:szCs w:val="20"/>
        </w:rPr>
        <w:t> (Guimarães Rosa, </w:t>
      </w:r>
      <w:r w:rsidRPr="00594CFA">
        <w:rPr>
          <w:rFonts w:ascii="Arial" w:eastAsia="Times New Roman" w:hAnsi="Arial" w:cs="Arial"/>
          <w:i/>
          <w:iCs/>
          <w:sz w:val="20"/>
          <w:szCs w:val="20"/>
        </w:rPr>
        <w:t>Grande Sertão: Veredas</w:t>
      </w:r>
      <w:r w:rsidRPr="00594CFA">
        <w:rPr>
          <w:rFonts w:ascii="Arial" w:eastAsia="Times New Roman" w:hAnsi="Arial" w:cs="Arial"/>
          <w:sz w:val="20"/>
          <w:szCs w:val="20"/>
        </w:rPr>
        <w:t>.</w:t>
      </w:r>
      <w:proofErr w:type="gramStart"/>
      <w:r w:rsidRPr="00594CFA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594CFA" w:rsidRPr="00594CFA" w:rsidRDefault="00594CFA" w:rsidP="00594CFA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 xml:space="preserve">O texto de Guimarães Rosa mostra uma forma peculiar de escrita, denunciada pelos recursos </w:t>
      </w:r>
      <w:proofErr w:type="spellStart"/>
      <w:r w:rsidRPr="00594CFA">
        <w:rPr>
          <w:rFonts w:ascii="Arial" w:eastAsia="Times New Roman" w:hAnsi="Arial" w:cs="Arial"/>
          <w:sz w:val="20"/>
          <w:szCs w:val="20"/>
        </w:rPr>
        <w:t>lingüísticos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 xml:space="preserve"> empregados pelo escritor. Dentre as características do texto, está:</w:t>
      </w:r>
    </w:p>
    <w:p w:rsidR="00594CFA" w:rsidRDefault="00594CFA" w:rsidP="00594CFA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594CFA" w:rsidRPr="00594CFA" w:rsidRDefault="00594CFA" w:rsidP="00594CFA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(A) o emprego da linguagem culta, na voz do narrador, e o da linguagem regional, na voz da personagem;</w:t>
      </w:r>
      <w:r w:rsidRPr="00594CFA">
        <w:rPr>
          <w:rFonts w:ascii="Arial" w:eastAsia="Times New Roman" w:hAnsi="Arial" w:cs="Arial"/>
          <w:sz w:val="20"/>
          <w:szCs w:val="20"/>
        </w:rPr>
        <w:br/>
      </w:r>
      <w:r w:rsidRPr="00594CFA">
        <w:rPr>
          <w:rFonts w:ascii="Arial" w:eastAsia="Times New Roman" w:hAnsi="Arial" w:cs="Arial"/>
          <w:bCs/>
          <w:sz w:val="20"/>
          <w:szCs w:val="20"/>
        </w:rPr>
        <w:t>(B) a recriação da fala regional no vocabulário, na sintaxe e na melodia da frase;</w:t>
      </w:r>
      <w:r w:rsidRPr="00594CFA">
        <w:rPr>
          <w:rFonts w:ascii="Arial" w:eastAsia="Times New Roman" w:hAnsi="Arial" w:cs="Arial"/>
          <w:sz w:val="20"/>
          <w:szCs w:val="20"/>
        </w:rPr>
        <w:br/>
        <w:t>(C) o emprego da linguagem regional predominantemente no campo do vocabulário;</w:t>
      </w:r>
      <w:r w:rsidRPr="00594CFA">
        <w:rPr>
          <w:rFonts w:ascii="Arial" w:eastAsia="Times New Roman" w:hAnsi="Arial" w:cs="Arial"/>
          <w:sz w:val="20"/>
          <w:szCs w:val="20"/>
        </w:rPr>
        <w:br/>
        <w:t>(D) a apresentação da língua do sertão fiel à fala do sertanejo;</w:t>
      </w:r>
      <w:r w:rsidRPr="00594CFA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594CFA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>E) o uso da linguagem culta, sem regionalismos, mas com novas construções sintáticas e rítmicas.</w:t>
      </w:r>
    </w:p>
    <w:p w:rsidR="00594CFA" w:rsidRPr="00594CFA" w:rsidRDefault="00594CFA" w:rsidP="00594CFA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br/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21)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(IELUSC) Texto para a próxima questão:</w:t>
      </w:r>
    </w:p>
    <w:p w:rsidR="00594CFA" w:rsidRPr="00594CFA" w:rsidRDefault="00594CFA" w:rsidP="00594CFA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O senhor </w:t>
      </w:r>
      <w:proofErr w:type="gramStart"/>
      <w:r w:rsidRPr="00594CFA">
        <w:rPr>
          <w:rFonts w:ascii="Arial" w:eastAsia="Times New Roman" w:hAnsi="Arial" w:cs="Arial"/>
          <w:i/>
          <w:iCs/>
          <w:sz w:val="20"/>
          <w:szCs w:val="20"/>
        </w:rPr>
        <w:t>tolere,</w:t>
      </w:r>
      <w:proofErr w:type="gramEnd"/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 isto é o sertão. Uns querem que não seja: que situado sertão é por os campos-gerais a fora </w:t>
      </w:r>
      <w:proofErr w:type="gramStart"/>
      <w:r w:rsidRPr="00594CFA">
        <w:rPr>
          <w:rFonts w:ascii="Arial" w:eastAsia="Times New Roman" w:hAnsi="Arial" w:cs="Arial"/>
          <w:i/>
          <w:iCs/>
          <w:sz w:val="20"/>
          <w:szCs w:val="20"/>
        </w:rPr>
        <w:t>a dentro</w:t>
      </w:r>
      <w:proofErr w:type="gramEnd"/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, eles dizem, fim de rumo, terras altas, demais do </w:t>
      </w:r>
      <w:proofErr w:type="spellStart"/>
      <w:r w:rsidRPr="00594CFA">
        <w:rPr>
          <w:rFonts w:ascii="Arial" w:eastAsia="Times New Roman" w:hAnsi="Arial" w:cs="Arial"/>
          <w:i/>
          <w:iCs/>
          <w:sz w:val="20"/>
          <w:szCs w:val="20"/>
        </w:rPr>
        <w:t>Urucúia</w:t>
      </w:r>
      <w:proofErr w:type="spellEnd"/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. Toleima. [...] Lugar sertão se divulga: é onde os pastos carecem de fechos; onde um pode </w:t>
      </w:r>
      <w:proofErr w:type="gramStart"/>
      <w:r w:rsidRPr="00594CFA">
        <w:rPr>
          <w:rFonts w:ascii="Arial" w:eastAsia="Times New Roman" w:hAnsi="Arial" w:cs="Arial"/>
          <w:i/>
          <w:iCs/>
          <w:sz w:val="20"/>
          <w:szCs w:val="20"/>
        </w:rPr>
        <w:t>torar,</w:t>
      </w:r>
      <w:proofErr w:type="gramEnd"/>
      <w:r w:rsidRPr="00594CFA">
        <w:rPr>
          <w:rFonts w:ascii="Arial" w:eastAsia="Times New Roman" w:hAnsi="Arial" w:cs="Arial"/>
          <w:i/>
          <w:iCs/>
          <w:sz w:val="20"/>
          <w:szCs w:val="20"/>
        </w:rPr>
        <w:t xml:space="preserve"> dez, quinze léguas, sem topar com casa de morador; e onde criminoso vive seu cristo-jesus, arredado do arrocho de autoridade.</w:t>
      </w:r>
      <w:r w:rsidRPr="00594CFA">
        <w:rPr>
          <w:rFonts w:ascii="Arial" w:eastAsia="Times New Roman" w:hAnsi="Arial" w:cs="Arial"/>
          <w:sz w:val="20"/>
          <w:szCs w:val="20"/>
        </w:rPr>
        <w:t> (Guimarães Rosa)</w:t>
      </w:r>
    </w:p>
    <w:p w:rsidR="00594CFA" w:rsidRPr="00594CFA" w:rsidRDefault="00594CFA" w:rsidP="00594CFA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O texto é um fragmento de </w:t>
      </w:r>
      <w:r w:rsidRPr="00594CFA">
        <w:rPr>
          <w:rFonts w:ascii="Arial" w:eastAsia="Times New Roman" w:hAnsi="Arial" w:cs="Arial"/>
          <w:i/>
          <w:iCs/>
          <w:sz w:val="20"/>
          <w:szCs w:val="20"/>
        </w:rPr>
        <w:t>Grande sertão: veredas</w:t>
      </w:r>
      <w:r w:rsidRPr="00594CFA">
        <w:rPr>
          <w:rFonts w:ascii="Arial" w:eastAsia="Times New Roman" w:hAnsi="Arial" w:cs="Arial"/>
          <w:sz w:val="20"/>
          <w:szCs w:val="20"/>
        </w:rPr>
        <w:t> (1956), único romance de Guimarães Rosa. Sobre esta grandiosa obra, assinale a alternativa CORRETA.</w:t>
      </w:r>
    </w:p>
    <w:p w:rsidR="00594CFA" w:rsidRPr="00594CFA" w:rsidRDefault="00594CFA" w:rsidP="00594CFA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(A) Trata-se de uma história em que o autor fala da vida dos cangaceiros, “os errantes sem eira nem beira”, que sofriam com o calor das matas amazônicas.</w:t>
      </w:r>
      <w:r w:rsidRPr="00594CFA">
        <w:rPr>
          <w:rFonts w:ascii="Arial" w:eastAsia="Times New Roman" w:hAnsi="Arial" w:cs="Arial"/>
          <w:sz w:val="20"/>
          <w:szCs w:val="20"/>
        </w:rPr>
        <w:br/>
      </w:r>
      <w:r w:rsidRPr="00594CFA">
        <w:rPr>
          <w:rFonts w:ascii="Arial" w:eastAsia="Times New Roman" w:hAnsi="Arial" w:cs="Arial"/>
          <w:bCs/>
          <w:sz w:val="20"/>
          <w:szCs w:val="20"/>
        </w:rPr>
        <w:t xml:space="preserve">(B) É uma história apresentada como um imenso monólogo em que </w:t>
      </w:r>
      <w:proofErr w:type="spellStart"/>
      <w:r w:rsidRPr="00594CFA">
        <w:rPr>
          <w:rFonts w:ascii="Arial" w:eastAsia="Times New Roman" w:hAnsi="Arial" w:cs="Arial"/>
          <w:bCs/>
          <w:sz w:val="20"/>
          <w:szCs w:val="20"/>
        </w:rPr>
        <w:t>Riobaldo</w:t>
      </w:r>
      <w:proofErr w:type="spellEnd"/>
      <w:r w:rsidRPr="00594CFA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594CFA">
        <w:rPr>
          <w:rFonts w:ascii="Arial" w:eastAsia="Times New Roman" w:hAnsi="Arial" w:cs="Arial"/>
          <w:bCs/>
          <w:sz w:val="20"/>
          <w:szCs w:val="20"/>
        </w:rPr>
        <w:t>ex-jagunço</w:t>
      </w:r>
      <w:proofErr w:type="spellEnd"/>
      <w:r w:rsidRPr="00594CFA">
        <w:rPr>
          <w:rFonts w:ascii="Arial" w:eastAsia="Times New Roman" w:hAnsi="Arial" w:cs="Arial"/>
          <w:bCs/>
          <w:sz w:val="20"/>
          <w:szCs w:val="20"/>
        </w:rPr>
        <w:t xml:space="preserve"> do norte de Minas e agora pacato fazendeiro, conta os casos que viveu a um compadre.</w:t>
      </w:r>
      <w:r w:rsidRPr="00594CFA">
        <w:rPr>
          <w:rFonts w:ascii="Arial" w:eastAsia="Times New Roman" w:hAnsi="Arial" w:cs="Arial"/>
          <w:sz w:val="20"/>
          <w:szCs w:val="20"/>
        </w:rPr>
        <w:br/>
        <w:t>(C) Conta a saga de Severino, um retirante que atravessa o sertão de Pernambuco em busca de uma vida mais digna.</w:t>
      </w:r>
      <w:r w:rsidRPr="00594CFA">
        <w:rPr>
          <w:rFonts w:ascii="Arial" w:eastAsia="Times New Roman" w:hAnsi="Arial" w:cs="Arial"/>
          <w:sz w:val="20"/>
          <w:szCs w:val="20"/>
        </w:rPr>
        <w:br/>
        <w:t xml:space="preserve">(D) Narra a história de amor entre Gabriela e </w:t>
      </w:r>
      <w:proofErr w:type="spellStart"/>
      <w:r w:rsidRPr="00594CFA">
        <w:rPr>
          <w:rFonts w:ascii="Arial" w:eastAsia="Times New Roman" w:hAnsi="Arial" w:cs="Arial"/>
          <w:sz w:val="20"/>
          <w:szCs w:val="20"/>
        </w:rPr>
        <w:t>Nacib</w:t>
      </w:r>
      <w:proofErr w:type="spellEnd"/>
      <w:r w:rsidRPr="00594CFA">
        <w:rPr>
          <w:rFonts w:ascii="Arial" w:eastAsia="Times New Roman" w:hAnsi="Arial" w:cs="Arial"/>
          <w:sz w:val="20"/>
          <w:szCs w:val="20"/>
        </w:rPr>
        <w:t>, tendo os traços exóticos da região de Ilhéus como cenário.</w:t>
      </w:r>
      <w:r w:rsidRPr="00594CFA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594CFA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594CFA">
        <w:rPr>
          <w:rFonts w:ascii="Arial" w:eastAsia="Times New Roman" w:hAnsi="Arial" w:cs="Arial"/>
          <w:sz w:val="20"/>
          <w:szCs w:val="20"/>
        </w:rPr>
        <w:t>E) Valendo-se do realismo fantástico em sua segunda parte, traz, como personagens centrais, mortos que ressuscitam para denunciar a corrupção dos vivos.</w:t>
      </w:r>
    </w:p>
    <w:p w:rsidR="00594CFA" w:rsidRPr="00594CFA" w:rsidRDefault="00594CFA" w:rsidP="00594CFA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</w:p>
    <w:p w:rsidR="00594CFA" w:rsidRPr="00594CFA" w:rsidRDefault="00594CFA" w:rsidP="00594CFA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22)</w:t>
      </w:r>
      <w:proofErr w:type="gramEnd"/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Tudo no mundo começou com um sim. Uma molécula disse sim a outra molécula e nasceu a vida. Mas antes da pré-história havia a pré-história da pré-história e havia o nunca e havia o sim. Sempre houve. Não sei o quê, mas sei que o universo jamais começou.</w:t>
      </w:r>
    </w:p>
    <w:p w:rsidR="00594CFA" w:rsidRPr="00594CFA" w:rsidRDefault="00594CFA" w:rsidP="00594CFA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[...]</w:t>
      </w:r>
    </w:p>
    <w:p w:rsidR="00594CFA" w:rsidRPr="00594CFA" w:rsidRDefault="00594CFA" w:rsidP="00594CFA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Enquanto eu tiver perguntas e não houver resposta continuarei a escrever. Como começar pelo início, se as coisas acontecem antes de acontecer? Se antes da </w:t>
      </w:r>
      <w:proofErr w:type="spellStart"/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pré</w:t>
      </w:r>
      <w:proofErr w:type="spellEnd"/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-pré-história já havia os monstros apocalípticos? Se esta história não existe, passará a existir. Pensar é um ato. Sentir é um fato. Os dois juntos – sou eu que escrevo o que estou escrevendo. [...] Felicidade? Nunca vi palavra mais doida, inventada pelas nordestinas que andam por aí aos montes.</w:t>
      </w:r>
    </w:p>
    <w:p w:rsidR="00594CFA" w:rsidRPr="00594CFA" w:rsidRDefault="00594CFA" w:rsidP="00594CFA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Como eu irei dizer agora, esta história será o resultado de uma visão gradual – há dois anos e meio venho aos poucos descobrindo os porquês. É visão da iminência de. De quê? Quem sabe se mais tarde saberei. Como que estou escrevendo na hora mesma em que sou lido. Só não inicio pelo fim que justificaria o começo – como a morte parece dizer sobre a vida – porque preciso registrar os fatos antecedentes.</w:t>
      </w:r>
    </w:p>
    <w:p w:rsidR="00594CFA" w:rsidRPr="00594CFA" w:rsidRDefault="00594CFA" w:rsidP="00594CFA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LISPECTOR, C. A hora da estrela. Rio de Janeiro:</w:t>
      </w:r>
      <w:proofErr w:type="gramStart"/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 </w:t>
      </w:r>
      <w:proofErr w:type="gramEnd"/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Rocco, 1998 (fragmento).</w:t>
      </w:r>
    </w:p>
    <w:p w:rsidR="00594CFA" w:rsidRPr="00594CFA" w:rsidRDefault="00594CFA" w:rsidP="00594CFA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  <w:r w:rsidRPr="00594CFA">
        <w:rPr>
          <w:rFonts w:ascii="Arial" w:eastAsia="Times New Roman" w:hAnsi="Arial" w:cs="Arial"/>
          <w:sz w:val="20"/>
          <w:szCs w:val="20"/>
        </w:rPr>
        <w:t>A elaboração de uma voz narrativa peculiar acompanha a trajetória literária de Clarice Lispector, culminada com a obra </w:t>
      </w:r>
      <w:r w:rsidRPr="00594CF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A hora da estrela</w:t>
      </w:r>
      <w:r w:rsidRPr="00594CFA">
        <w:rPr>
          <w:rFonts w:ascii="Arial" w:eastAsia="Times New Roman" w:hAnsi="Arial" w:cs="Arial"/>
          <w:sz w:val="20"/>
          <w:szCs w:val="20"/>
        </w:rPr>
        <w:t xml:space="preserve">, de 1977, ano da morte da escritora.  Mediante a leitura, a narração dessa obra revela um sujeito com quais características? </w:t>
      </w:r>
    </w:p>
    <w:p w:rsidR="00594CFA" w:rsidRPr="00594CFA" w:rsidRDefault="00594CFA" w:rsidP="00594CFA">
      <w:pPr>
        <w:pStyle w:val="PargrafodaLista"/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25"/>
        </w:num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Explique o que é epifania, uma das marcas de Clarice, e como o fenômeno ocorre na obra “A hora da Estrela”.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3D92E7E" wp14:editId="4DD985FE">
            <wp:simplePos x="0" y="0"/>
            <wp:positionH relativeFrom="column">
              <wp:posOffset>3622675</wp:posOffset>
            </wp:positionH>
            <wp:positionV relativeFrom="paragraph">
              <wp:posOffset>419735</wp:posOffset>
            </wp:positionV>
            <wp:extent cx="2057400" cy="1924050"/>
            <wp:effectExtent l="0" t="0" r="0" b="0"/>
            <wp:wrapSquare wrapText="bothSides"/>
            <wp:docPr id="184" name="Image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dd1c974fc78197b542b0693d7fc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CFA">
        <w:rPr>
          <w:rFonts w:ascii="Arial" w:hAnsi="Arial" w:cs="Arial"/>
          <w:sz w:val="20"/>
          <w:szCs w:val="20"/>
        </w:rPr>
        <w:t xml:space="preserve">24 - Analise a poesia concreta ao lado, relacionando a imagem com o conteúdo apresentado pelo autor Augusto dos Campos. Depois assinale a única alternativa que </w:t>
      </w:r>
      <w:r w:rsidRPr="00594CFA">
        <w:rPr>
          <w:rFonts w:ascii="Arial" w:hAnsi="Arial" w:cs="Arial"/>
          <w:b/>
          <w:sz w:val="20"/>
          <w:szCs w:val="20"/>
        </w:rPr>
        <w:t>não</w:t>
      </w:r>
      <w:r w:rsidRPr="00594CFA">
        <w:rPr>
          <w:rFonts w:ascii="Arial" w:hAnsi="Arial" w:cs="Arial"/>
          <w:sz w:val="20"/>
          <w:szCs w:val="20"/>
        </w:rPr>
        <w:t xml:space="preserve"> tem relação com o sentido proposto: </w:t>
      </w: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26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A palavra “ovo” liga-se a “dentro do centro”. Pondera-se que o ovo metaforize o útero da mulher grávida. </w:t>
      </w:r>
    </w:p>
    <w:p w:rsidR="00594CFA" w:rsidRPr="00594CFA" w:rsidRDefault="00594CFA" w:rsidP="00594CFA">
      <w:p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26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O campo semântico do vocábulo “feto” desvincula-se do campo semântico do vocábulo fertilidade.</w:t>
      </w:r>
      <w:r w:rsidRPr="00594CFA">
        <w:rPr>
          <w:rFonts w:ascii="Arial" w:hAnsi="Arial" w:cs="Arial"/>
          <w:noProof/>
          <w:sz w:val="20"/>
          <w:szCs w:val="20"/>
        </w:rPr>
        <w:t xml:space="preserve"> </w:t>
      </w:r>
    </w:p>
    <w:p w:rsidR="00594CFA" w:rsidRPr="00594CFA" w:rsidRDefault="00594CFA" w:rsidP="00594CFA">
      <w:p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26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594CFA">
        <w:rPr>
          <w:rFonts w:ascii="Arial" w:hAnsi="Arial" w:cs="Arial"/>
          <w:sz w:val="20"/>
          <w:szCs w:val="20"/>
        </w:rPr>
        <w:t>Novo no velho”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pode significar “o bebê ”, que é novo, dentro de um ser “velho”, ou seja, da sua mãe que já é mais experiente. </w:t>
      </w:r>
    </w:p>
    <w:p w:rsidR="00594CFA" w:rsidRPr="00594CFA" w:rsidRDefault="00594CFA" w:rsidP="00594CFA">
      <w:pPr>
        <w:pStyle w:val="PargrafodaLista"/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26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Novo no velho é uma metáfora ao momento da concepção do ser humano. </w:t>
      </w:r>
    </w:p>
    <w:p w:rsidR="00594CFA" w:rsidRPr="00594CFA" w:rsidRDefault="00594CFA" w:rsidP="00594CFA">
      <w:pPr>
        <w:pStyle w:val="PargrafodaLista"/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numPr>
          <w:ilvl w:val="0"/>
          <w:numId w:val="26"/>
        </w:numPr>
        <w:spacing w:after="0" w:line="240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O poema apresenta, concomitantemente, denotação e conotação. </w:t>
      </w: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 </w:t>
      </w:r>
      <w:proofErr w:type="gramStart"/>
      <w:r>
        <w:rPr>
          <w:rFonts w:ascii="Arial" w:hAnsi="Arial" w:cs="Arial"/>
          <w:sz w:val="20"/>
          <w:szCs w:val="20"/>
        </w:rPr>
        <w:t>-</w:t>
      </w:r>
      <w:r w:rsidRPr="00594CFA">
        <w:rPr>
          <w:rFonts w:ascii="Arial" w:hAnsi="Arial" w:cs="Arial"/>
          <w:sz w:val="20"/>
          <w:szCs w:val="20"/>
        </w:rPr>
        <w:t>Sobre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as principais características do Concretismo, é </w:t>
      </w:r>
      <w:r w:rsidRPr="00594CFA">
        <w:rPr>
          <w:rFonts w:ascii="Arial" w:hAnsi="Arial" w:cs="Arial"/>
          <w:b/>
          <w:sz w:val="20"/>
          <w:szCs w:val="20"/>
        </w:rPr>
        <w:t xml:space="preserve">incorreto </w:t>
      </w:r>
      <w:r w:rsidRPr="00594CFA">
        <w:rPr>
          <w:rFonts w:ascii="Arial" w:hAnsi="Arial" w:cs="Arial"/>
          <w:sz w:val="20"/>
          <w:szCs w:val="20"/>
        </w:rPr>
        <w:t>afirmar: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a) Principal corrente de vanguarda da Literatura Brasileira, o Concretismo foi fortemente influenciado pelas vanguardas europeias do começo do século XX.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b) O Concretismo foi responsável por marcar um avanço na arte multimídia, pois a poesia passou a ter relação imediata com outras artes.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c) O Concretismo foi marcado pelas experiências estéticas no campo da linguagem, apresentando poucas inovações em relação à forma.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 xml:space="preserve">d) Uma das principais características do Concretismo foi </w:t>
      </w:r>
      <w:proofErr w:type="gramStart"/>
      <w:r w:rsidRPr="00594CFA">
        <w:rPr>
          <w:rFonts w:ascii="Arial" w:hAnsi="Arial" w:cs="Arial"/>
          <w:sz w:val="20"/>
          <w:szCs w:val="20"/>
        </w:rPr>
        <w:t>a</w:t>
      </w:r>
      <w:proofErr w:type="gramEnd"/>
      <w:r w:rsidRPr="00594CFA">
        <w:rPr>
          <w:rFonts w:ascii="Arial" w:hAnsi="Arial" w:cs="Arial"/>
          <w:sz w:val="20"/>
          <w:szCs w:val="20"/>
        </w:rPr>
        <w:t xml:space="preserve"> ruptura com a estrutura discursiva do verso tradicional.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e) Entre os recursos da poesia concretista estão: experiências sonoras, emprego de caracteres tipográficos de diferentes formas e tamanhos e criação de neologismos.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26 - (FCC-SP) O concretismo brasileiro caracteriza-se por: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A) renovação de temas, privilegiando a revelação expressionista dos estados psíquicos do poeta.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B) preocupação com a correção sintática, desinteresse pela exploração dos campos semânticos novos.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C) descaso pelos aspectos formais do poema.</w:t>
      </w:r>
    </w:p>
    <w:p w:rsidR="00594CFA" w:rsidRPr="00594CFA" w:rsidRDefault="00594CFA" w:rsidP="00594CFA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</w:rPr>
      </w:pPr>
      <w:r w:rsidRPr="00594CFA">
        <w:rPr>
          <w:rFonts w:ascii="Arial" w:hAnsi="Arial" w:cs="Arial"/>
          <w:sz w:val="20"/>
          <w:szCs w:val="20"/>
        </w:rPr>
        <w:t>D) preferência pela linguagem formalmente correta.</w:t>
      </w:r>
    </w:p>
    <w:p w:rsidR="00594CFA" w:rsidRPr="000A1E0A" w:rsidRDefault="00594CFA" w:rsidP="00215080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</w:rPr>
      </w:pPr>
      <w:r w:rsidRPr="00594CFA">
        <w:rPr>
          <w:rFonts w:ascii="Arial" w:hAnsi="Arial" w:cs="Arial"/>
          <w:sz w:val="20"/>
          <w:szCs w:val="20"/>
        </w:rPr>
        <w:t>e) exploração poética do som, da letra impressa, da linha, dos espaços brancos da página.</w:t>
      </w:r>
      <w:bookmarkStart w:id="0" w:name="_GoBack"/>
      <w:bookmarkEnd w:id="0"/>
    </w:p>
    <w:p w:rsidR="00594CFA" w:rsidRPr="000A1E0A" w:rsidRDefault="00594CFA" w:rsidP="00594CFA">
      <w:pPr>
        <w:pStyle w:val="PargrafodaLista"/>
        <w:spacing w:line="360" w:lineRule="auto"/>
      </w:pPr>
    </w:p>
    <w:p w:rsidR="00594CFA" w:rsidRPr="000A1E0A" w:rsidRDefault="00594CFA" w:rsidP="00594CFA">
      <w:pPr>
        <w:pStyle w:val="PargrafodaLista"/>
        <w:spacing w:line="360" w:lineRule="auto"/>
      </w:pPr>
    </w:p>
    <w:p w:rsidR="00594CFA" w:rsidRPr="000A1E0A" w:rsidRDefault="00594CFA" w:rsidP="00594CFA">
      <w:pPr>
        <w:pStyle w:val="PargrafodaLista"/>
        <w:spacing w:line="360" w:lineRule="auto"/>
      </w:pPr>
    </w:p>
    <w:p w:rsidR="007F4238" w:rsidRDefault="007F4238" w:rsidP="007F4238">
      <w:pPr>
        <w:pStyle w:val="NormalWeb"/>
        <w:shd w:val="clear" w:color="auto" w:fill="FFFFFF"/>
        <w:spacing w:before="0" w:beforeAutospacing="0" w:after="0" w:afterAutospacing="0"/>
        <w:ind w:left="-851" w:right="-427"/>
        <w:rPr>
          <w:rFonts w:ascii="Arial" w:hAnsi="Arial" w:cs="Arial"/>
          <w:color w:val="000000" w:themeColor="text1"/>
          <w:sz w:val="20"/>
          <w:szCs w:val="20"/>
        </w:rPr>
      </w:pPr>
    </w:p>
    <w:sectPr w:rsidR="007F4238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CB"/>
    <w:multiLevelType w:val="multilevel"/>
    <w:tmpl w:val="E2C2B5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10F"/>
    <w:multiLevelType w:val="multilevel"/>
    <w:tmpl w:val="7226A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730E"/>
    <w:multiLevelType w:val="multilevel"/>
    <w:tmpl w:val="86249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1488B"/>
    <w:multiLevelType w:val="multilevel"/>
    <w:tmpl w:val="3F24D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D11C0"/>
    <w:multiLevelType w:val="hybridMultilevel"/>
    <w:tmpl w:val="B3A65E14"/>
    <w:lvl w:ilvl="0" w:tplc="9B58EF2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55F"/>
    <w:multiLevelType w:val="hybridMultilevel"/>
    <w:tmpl w:val="C7E4EC08"/>
    <w:lvl w:ilvl="0" w:tplc="0416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E71"/>
    <w:multiLevelType w:val="hybridMultilevel"/>
    <w:tmpl w:val="ECBED4EA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0AE6"/>
    <w:multiLevelType w:val="hybridMultilevel"/>
    <w:tmpl w:val="BCE8AD78"/>
    <w:lvl w:ilvl="0" w:tplc="4B7A15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3358"/>
    <w:multiLevelType w:val="multilevel"/>
    <w:tmpl w:val="08923C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56967"/>
    <w:multiLevelType w:val="hybridMultilevel"/>
    <w:tmpl w:val="020A8E10"/>
    <w:lvl w:ilvl="0" w:tplc="5D5601DE">
      <w:start w:val="23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85458A6"/>
    <w:multiLevelType w:val="hybridMultilevel"/>
    <w:tmpl w:val="8BFE13DC"/>
    <w:lvl w:ilvl="0" w:tplc="8C484C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847D3"/>
    <w:multiLevelType w:val="hybridMultilevel"/>
    <w:tmpl w:val="91EEF7C0"/>
    <w:lvl w:ilvl="0" w:tplc="A0D82F0E">
      <w:start w:val="1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16EE1"/>
    <w:multiLevelType w:val="multilevel"/>
    <w:tmpl w:val="080AC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82859"/>
    <w:multiLevelType w:val="hybridMultilevel"/>
    <w:tmpl w:val="551204DA"/>
    <w:lvl w:ilvl="0" w:tplc="ADF6301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F77491"/>
    <w:multiLevelType w:val="hybridMultilevel"/>
    <w:tmpl w:val="2944A01E"/>
    <w:lvl w:ilvl="0" w:tplc="0416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2E1A"/>
    <w:multiLevelType w:val="hybridMultilevel"/>
    <w:tmpl w:val="B6BE321E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4791D71"/>
    <w:multiLevelType w:val="hybridMultilevel"/>
    <w:tmpl w:val="491AC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F6532"/>
    <w:multiLevelType w:val="hybridMultilevel"/>
    <w:tmpl w:val="57DAC2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31751"/>
    <w:multiLevelType w:val="hybridMultilevel"/>
    <w:tmpl w:val="0DA83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A684B"/>
    <w:multiLevelType w:val="multilevel"/>
    <w:tmpl w:val="AC9454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721CE"/>
    <w:multiLevelType w:val="hybridMultilevel"/>
    <w:tmpl w:val="10828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5630B"/>
    <w:multiLevelType w:val="hybridMultilevel"/>
    <w:tmpl w:val="3F2AB470"/>
    <w:lvl w:ilvl="0" w:tplc="7D12AC7A">
      <w:start w:val="23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42F63"/>
    <w:multiLevelType w:val="hybridMultilevel"/>
    <w:tmpl w:val="C8946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46656"/>
    <w:multiLevelType w:val="multilevel"/>
    <w:tmpl w:val="637C0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27DF3"/>
    <w:multiLevelType w:val="hybridMultilevel"/>
    <w:tmpl w:val="FAAEACE6"/>
    <w:lvl w:ilvl="0" w:tplc="F83C9C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0E4852"/>
    <w:multiLevelType w:val="hybridMultilevel"/>
    <w:tmpl w:val="48484066"/>
    <w:lvl w:ilvl="0" w:tplc="0AD25A1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9"/>
  </w:num>
  <w:num w:numId="12">
    <w:abstractNumId w:val="16"/>
  </w:num>
  <w:num w:numId="13">
    <w:abstractNumId w:val="24"/>
  </w:num>
  <w:num w:numId="14">
    <w:abstractNumId w:val="13"/>
  </w:num>
  <w:num w:numId="15">
    <w:abstractNumId w:val="4"/>
  </w:num>
  <w:num w:numId="16">
    <w:abstractNumId w:val="21"/>
  </w:num>
  <w:num w:numId="17">
    <w:abstractNumId w:val="15"/>
  </w:num>
  <w:num w:numId="18">
    <w:abstractNumId w:val="9"/>
  </w:num>
  <w:num w:numId="19">
    <w:abstractNumId w:val="17"/>
  </w:num>
  <w:num w:numId="20">
    <w:abstractNumId w:val="14"/>
  </w:num>
  <w:num w:numId="21">
    <w:abstractNumId w:val="23"/>
  </w:num>
  <w:num w:numId="22">
    <w:abstractNumId w:val="8"/>
  </w:num>
  <w:num w:numId="23">
    <w:abstractNumId w:val="7"/>
  </w:num>
  <w:num w:numId="24">
    <w:abstractNumId w:val="2"/>
  </w:num>
  <w:num w:numId="25">
    <w:abstractNumId w:val="5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2321"/>
    <w:rsid w:val="000938CC"/>
    <w:rsid w:val="00094C44"/>
    <w:rsid w:val="00095257"/>
    <w:rsid w:val="000A68ED"/>
    <w:rsid w:val="000A6D52"/>
    <w:rsid w:val="000C5791"/>
    <w:rsid w:val="000E7F7E"/>
    <w:rsid w:val="000F184A"/>
    <w:rsid w:val="001053BB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15080"/>
    <w:rsid w:val="0022158B"/>
    <w:rsid w:val="0022714B"/>
    <w:rsid w:val="00231FB7"/>
    <w:rsid w:val="002571BB"/>
    <w:rsid w:val="00263F65"/>
    <w:rsid w:val="00286883"/>
    <w:rsid w:val="002A21E3"/>
    <w:rsid w:val="002A3154"/>
    <w:rsid w:val="002A6074"/>
    <w:rsid w:val="002A6228"/>
    <w:rsid w:val="002C040F"/>
    <w:rsid w:val="002C6C82"/>
    <w:rsid w:val="002F7F75"/>
    <w:rsid w:val="00300F77"/>
    <w:rsid w:val="00307736"/>
    <w:rsid w:val="003451C4"/>
    <w:rsid w:val="00355EBB"/>
    <w:rsid w:val="00385302"/>
    <w:rsid w:val="00390F3A"/>
    <w:rsid w:val="00394A3C"/>
    <w:rsid w:val="00396789"/>
    <w:rsid w:val="0039693F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63F05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E26CD"/>
    <w:rsid w:val="004F2629"/>
    <w:rsid w:val="005224CD"/>
    <w:rsid w:val="005556CE"/>
    <w:rsid w:val="00557162"/>
    <w:rsid w:val="005752CE"/>
    <w:rsid w:val="0058018F"/>
    <w:rsid w:val="00582D1D"/>
    <w:rsid w:val="005847A4"/>
    <w:rsid w:val="00594CFA"/>
    <w:rsid w:val="005A3F3A"/>
    <w:rsid w:val="005C7DAA"/>
    <w:rsid w:val="005D2D9A"/>
    <w:rsid w:val="005F766D"/>
    <w:rsid w:val="00616B60"/>
    <w:rsid w:val="00623516"/>
    <w:rsid w:val="00636496"/>
    <w:rsid w:val="00643166"/>
    <w:rsid w:val="0065025D"/>
    <w:rsid w:val="0067287E"/>
    <w:rsid w:val="006A31BB"/>
    <w:rsid w:val="006C0D0E"/>
    <w:rsid w:val="006D50B1"/>
    <w:rsid w:val="006E304A"/>
    <w:rsid w:val="006F3CB8"/>
    <w:rsid w:val="00704BB9"/>
    <w:rsid w:val="00705B29"/>
    <w:rsid w:val="007148EC"/>
    <w:rsid w:val="00715B67"/>
    <w:rsid w:val="00720346"/>
    <w:rsid w:val="007207FD"/>
    <w:rsid w:val="007361A7"/>
    <w:rsid w:val="0074147D"/>
    <w:rsid w:val="0074253C"/>
    <w:rsid w:val="00777E06"/>
    <w:rsid w:val="007A2830"/>
    <w:rsid w:val="007B7C3B"/>
    <w:rsid w:val="007C3DF2"/>
    <w:rsid w:val="007E499B"/>
    <w:rsid w:val="007F04B1"/>
    <w:rsid w:val="007F0BE9"/>
    <w:rsid w:val="007F4114"/>
    <w:rsid w:val="007F4238"/>
    <w:rsid w:val="00810C6B"/>
    <w:rsid w:val="00817083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290F"/>
    <w:rsid w:val="009261E9"/>
    <w:rsid w:val="009307F3"/>
    <w:rsid w:val="00930F89"/>
    <w:rsid w:val="0093345D"/>
    <w:rsid w:val="00956BB6"/>
    <w:rsid w:val="00960B72"/>
    <w:rsid w:val="00995270"/>
    <w:rsid w:val="009C6021"/>
    <w:rsid w:val="009D7032"/>
    <w:rsid w:val="009D7CDE"/>
    <w:rsid w:val="009E283D"/>
    <w:rsid w:val="009E5556"/>
    <w:rsid w:val="009F46EA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AE2A7E"/>
    <w:rsid w:val="00B229E4"/>
    <w:rsid w:val="00B24B69"/>
    <w:rsid w:val="00B2563F"/>
    <w:rsid w:val="00B2780E"/>
    <w:rsid w:val="00B27F66"/>
    <w:rsid w:val="00B423B3"/>
    <w:rsid w:val="00B45BC3"/>
    <w:rsid w:val="00B468BA"/>
    <w:rsid w:val="00B478C5"/>
    <w:rsid w:val="00B54162"/>
    <w:rsid w:val="00BC76AF"/>
    <w:rsid w:val="00BF4381"/>
    <w:rsid w:val="00C00A82"/>
    <w:rsid w:val="00C07E2A"/>
    <w:rsid w:val="00C1098F"/>
    <w:rsid w:val="00C21E13"/>
    <w:rsid w:val="00C24221"/>
    <w:rsid w:val="00C261C1"/>
    <w:rsid w:val="00C26A26"/>
    <w:rsid w:val="00C3337A"/>
    <w:rsid w:val="00C3552C"/>
    <w:rsid w:val="00C3557F"/>
    <w:rsid w:val="00C35FCB"/>
    <w:rsid w:val="00C45C7A"/>
    <w:rsid w:val="00C5290F"/>
    <w:rsid w:val="00C5586C"/>
    <w:rsid w:val="00C628C4"/>
    <w:rsid w:val="00C65F93"/>
    <w:rsid w:val="00C66E08"/>
    <w:rsid w:val="00C73BE5"/>
    <w:rsid w:val="00C85050"/>
    <w:rsid w:val="00C87963"/>
    <w:rsid w:val="00C9132B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4176D"/>
    <w:rsid w:val="00D518F2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1C3"/>
    <w:rsid w:val="00E72451"/>
    <w:rsid w:val="00EA2308"/>
    <w:rsid w:val="00EC0126"/>
    <w:rsid w:val="00EC4EBD"/>
    <w:rsid w:val="00EC54BA"/>
    <w:rsid w:val="00EE3CB7"/>
    <w:rsid w:val="00EE440F"/>
    <w:rsid w:val="00F02584"/>
    <w:rsid w:val="00F03BE9"/>
    <w:rsid w:val="00F40A12"/>
    <w:rsid w:val="00F4363B"/>
    <w:rsid w:val="00F544B0"/>
    <w:rsid w:val="00F7245A"/>
    <w:rsid w:val="00FA2070"/>
    <w:rsid w:val="00FB083C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  <w:style w:type="paragraph" w:customStyle="1" w:styleId="enunciado">
    <w:name w:val="enunciado"/>
    <w:basedOn w:val="Normal"/>
    <w:rsid w:val="0058018F"/>
    <w:pPr>
      <w:tabs>
        <w:tab w:val="left" w:pos="426"/>
      </w:tabs>
      <w:spacing w:after="0" w:line="240" w:lineRule="auto"/>
      <w:jc w:val="both"/>
    </w:pPr>
    <w:rPr>
      <w:rFonts w:ascii="FrnkGothITC Bk BT" w:eastAsia="Times New Roman" w:hAnsi="FrnkGothITC Bk BT" w:cs="Times New Roman"/>
      <w:sz w:val="20"/>
      <w:szCs w:val="20"/>
    </w:rPr>
  </w:style>
  <w:style w:type="paragraph" w:customStyle="1" w:styleId="body-text">
    <w:name w:val="body-text"/>
    <w:basedOn w:val="Normal"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-2">
    <w:name w:val="body-text-2"/>
    <w:basedOn w:val="Normal"/>
    <w:rsid w:val="007F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  <w:style w:type="paragraph" w:customStyle="1" w:styleId="enunciado">
    <w:name w:val="enunciado"/>
    <w:basedOn w:val="Normal"/>
    <w:rsid w:val="0058018F"/>
    <w:pPr>
      <w:tabs>
        <w:tab w:val="left" w:pos="426"/>
      </w:tabs>
      <w:spacing w:after="0" w:line="240" w:lineRule="auto"/>
      <w:jc w:val="both"/>
    </w:pPr>
    <w:rPr>
      <w:rFonts w:ascii="FrnkGothITC Bk BT" w:eastAsia="Times New Roman" w:hAnsi="FrnkGothITC Bk BT" w:cs="Times New Roman"/>
      <w:sz w:val="20"/>
      <w:szCs w:val="20"/>
    </w:rPr>
  </w:style>
  <w:style w:type="paragraph" w:customStyle="1" w:styleId="body-text">
    <w:name w:val="body-text"/>
    <w:basedOn w:val="Normal"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-2">
    <w:name w:val="body-text-2"/>
    <w:basedOn w:val="Normal"/>
    <w:rsid w:val="007F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3775</Words>
  <Characters>20387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2019-12-12T12:01:00Z</dcterms:created>
  <dcterms:modified xsi:type="dcterms:W3CDTF">2019-12-12T12:07:00Z</dcterms:modified>
</cp:coreProperties>
</file>