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112B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F4F8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6F4F8F">
                                  <w:rPr>
                                    <w:sz w:val="20"/>
                                    <w:u w:val="none"/>
                                  </w:rPr>
                                  <w:t>LANA BEZERRA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12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F1565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112B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F4F8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6F4F8F">
                            <w:rPr>
                              <w:sz w:val="20"/>
                              <w:u w:val="none"/>
                            </w:rPr>
                            <w:t>LANA BEZERRA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12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F1565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6F4F8F" w:rsidRPr="006F4F8F" w:rsidRDefault="006F4F8F" w:rsidP="006F4F8F">
      <w:pPr>
        <w:pStyle w:val="PargrafodaLista"/>
        <w:numPr>
          <w:ilvl w:val="0"/>
          <w:numId w:val="5"/>
        </w:numPr>
        <w:ind w:left="-709" w:right="-142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Observe a imagem.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27716F" wp14:editId="3C377D1A">
            <wp:extent cx="2067560" cy="1977390"/>
            <wp:effectExtent l="19050" t="0" r="8890" b="0"/>
            <wp:docPr id="6" name="Imagem 1" descr="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ra 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91" t="34889" r="39653" b="3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/>
          <w:sz w:val="20"/>
          <w:szCs w:val="20"/>
        </w:rPr>
      </w:pPr>
      <w:r w:rsidRPr="006F4F8F">
        <w:rPr>
          <w:rFonts w:ascii="Arial" w:hAnsi="Arial" w:cs="Arial"/>
          <w:i/>
          <w:sz w:val="20"/>
          <w:szCs w:val="20"/>
        </w:rPr>
        <w:t>“Estamos chegando irmãos”. Esse postal foi impresso na Inglaterra durante a Primeira Guerra Mundial.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A partir da imagem e das palavras acima, elabore uma explicação sobre a participação do EUA na 1ª Guerra Mundial.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Observe o grande número de mortos durante a Primeira Guerra Mundial.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noProof/>
        </w:rPr>
        <w:drawing>
          <wp:anchor distT="0" distB="0" distL="114300" distR="114300" simplePos="0" relativeHeight="251660288" behindDoc="0" locked="0" layoutInCell="1" allowOverlap="0" wp14:anchorId="4E837AA7" wp14:editId="250544F1">
            <wp:simplePos x="0" y="0"/>
            <wp:positionH relativeFrom="column">
              <wp:posOffset>1143000</wp:posOffset>
            </wp:positionH>
            <wp:positionV relativeFrom="line">
              <wp:posOffset>25400</wp:posOffset>
            </wp:positionV>
            <wp:extent cx="2811780" cy="3020695"/>
            <wp:effectExtent l="19050" t="0" r="7620" b="0"/>
            <wp:wrapSquare wrapText="bothSides"/>
            <wp:docPr id="9" name="Imagem 2" descr="Text Box: PERDAS HUMANAS &#10;PAÍSES ENVOLVIDOS NA GUERRA Nº. DE MORTOS POR PAÍS&#10;Alemanha 1.950.000 &#10;Áustria-Hungria 1.000.000 &#10;Bélgica 44.000 &#10;Bulgária 100.000 &#10;Canadá 62.000 &#10;Estados Unidos da América 114.000 &#10;França 1.390.000 &#10;Grã-bretanha 780.000 &#10;Grécia 12.000 &#10;Índia 100.000 &#10;Itália 530.000 &#10;Nova Zelândia 16.000 &#10;Portugal 8.000 &#10;Roménia 600.000 &#10;Rússia 1.700.000 &#10;Sérvia 400.000 &#10;Turquia 400.000 &#10;Nº. TOTAL DE MORTOS 9.206.000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: PERDAS HUMANAS &#10;PAÍSES ENVOLVIDOS NA GUERRA Nº. DE MORTOS POR PAÍS&#10;Alemanha 1.950.000 &#10;Áustria-Hungria 1.000.000 &#10;Bélgica 44.000 &#10;Bulgária 100.000 &#10;Canadá 62.000 &#10;Estados Unidos da América 114.000 &#10;França 1.390.000 &#10;Grã-bretanha 780.000 &#10;Grécia 12.000 &#10;Índia 100.000 &#10;Itália 530.000 &#10;Nova Zelândia 16.000 &#10;Portugal 8.000 &#10;Roménia 600.000 &#10;Rússia 1.700.000 &#10;Sérvia 400.000 &#10;Turquia 400.000 &#10;Nº. TOTAL DE MORTOS 9.206.000 &#10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/>
          <w:sz w:val="16"/>
          <w:szCs w:val="16"/>
          <w:lang w:val="pt-PT"/>
        </w:rPr>
      </w:pPr>
      <w:r w:rsidRPr="006F4F8F">
        <w:rPr>
          <w:rFonts w:ascii="Arial" w:hAnsi="Arial" w:cs="Arial"/>
          <w:i/>
          <w:sz w:val="16"/>
          <w:szCs w:val="16"/>
          <w:lang w:val="pt-PT"/>
        </w:rPr>
        <w:t>http://alunos.lis.ulusiada.pt/11072999/consequenciasguerra.htm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Além das mortes, apresente um desdobramento político e um desdobramento econômico da Primeira Guerra Mundial.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 xml:space="preserve"> </w:t>
      </w:r>
      <w:r w:rsidRPr="006F4F8F">
        <w:rPr>
          <w:rFonts w:ascii="Arial" w:hAnsi="Arial" w:cs="Arial"/>
          <w:sz w:val="20"/>
          <w:szCs w:val="20"/>
          <w:lang w:val="pt-PT"/>
        </w:rPr>
        <w:t>“O final do século XIX, principalmente após a Conferência de Berlim (1885), foi caracterizado pela corrida armamentista. Nesse período, conhecido por "Paz Armada", várias nações instituíram o serviço militar obrigatório e os exércitos passaram a ter maior influência na vida política. Esse processo deveu-se ao desenvolvimento do capitalismo monopolista e do neocolonialismo, que caracterizam o imperialismo.</w:t>
      </w:r>
      <w:proofErr w:type="gramStart"/>
      <w:r w:rsidRPr="006F4F8F">
        <w:rPr>
          <w:rFonts w:ascii="Arial" w:hAnsi="Arial" w:cs="Arial"/>
          <w:sz w:val="20"/>
          <w:szCs w:val="20"/>
          <w:lang w:val="pt-PT"/>
        </w:rPr>
        <w:t>”</w:t>
      </w:r>
      <w:proofErr w:type="gramEnd"/>
      <w:r w:rsidRPr="006F4F8F">
        <w:rPr>
          <w:rFonts w:ascii="Arial" w:hAnsi="Arial" w:cs="Arial"/>
          <w:sz w:val="20"/>
          <w:szCs w:val="20"/>
          <w:lang w:val="pt-PT"/>
        </w:rPr>
        <w:t xml:space="preserve">        </w:t>
      </w:r>
    </w:p>
    <w:p w:rsidR="006F4F8F" w:rsidRPr="006F4F8F" w:rsidRDefault="006F4F8F" w:rsidP="006F4F8F">
      <w:pPr>
        <w:spacing w:line="240" w:lineRule="exact"/>
        <w:ind w:left="-709" w:right="-142"/>
        <w:jc w:val="right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 xml:space="preserve">                         </w:t>
      </w:r>
      <w:r w:rsidRPr="006F4F8F">
        <w:rPr>
          <w:rFonts w:ascii="Arial" w:hAnsi="Arial" w:cs="Arial"/>
          <w:i/>
          <w:sz w:val="20"/>
          <w:szCs w:val="20"/>
          <w:lang w:val="pt-PT"/>
        </w:rPr>
        <w:t>www.historianet.com.br</w:t>
      </w:r>
    </w:p>
    <w:p w:rsid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Explique o que foi a corrida armamentista e qual era o significado político da expressão “Paz Armada.</w:t>
      </w:r>
      <w:proofErr w:type="gramStart"/>
      <w:r w:rsidRPr="006F4F8F">
        <w:rPr>
          <w:rFonts w:ascii="Arial" w:hAnsi="Arial" w:cs="Arial"/>
          <w:sz w:val="20"/>
          <w:szCs w:val="20"/>
          <w:lang w:val="pt-PT"/>
        </w:rPr>
        <w:t>”</w:t>
      </w:r>
      <w:proofErr w:type="gramEnd"/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Observe a imagem.</w:t>
      </w:r>
    </w:p>
    <w:p w:rsidR="006F4F8F" w:rsidRPr="006F4F8F" w:rsidRDefault="006F4F8F" w:rsidP="006F4F8F">
      <w:pPr>
        <w:ind w:left="-709" w:right="-142"/>
        <w:jc w:val="center"/>
        <w:rPr>
          <w:lang w:val="pt-PT"/>
        </w:rPr>
      </w:pPr>
      <w:r w:rsidRPr="006F4F8F">
        <w:rPr>
          <w:noProof/>
        </w:rPr>
        <w:drawing>
          <wp:inline distT="0" distB="0" distL="0" distR="0" wp14:anchorId="06AB639F" wp14:editId="78199217">
            <wp:extent cx="2114550" cy="2552700"/>
            <wp:effectExtent l="19050" t="0" r="0" b="0"/>
            <wp:docPr id="10" name="Imagem 3" descr="O Assassinato do arquiduque Francisco Ferdinando, evento que acabou sendo o estopim para a guerra na Europa">
              <a:hlinkClick xmlns:a="http://schemas.openxmlformats.org/drawingml/2006/main" r:id="rId10" tooltip="O Assassinato do arquiduque Francisco Ferdinando, evento que acabou sendo o estopim para a guerra na Europ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Assassinato do arquiduque Francisco Ferdinando, evento que acabou sendo o estopim para a guerra na Euro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6F4F8F">
        <w:rPr>
          <w:rFonts w:ascii="Arial" w:hAnsi="Arial" w:cs="Arial"/>
          <w:i/>
          <w:sz w:val="20"/>
          <w:szCs w:val="20"/>
          <w:lang w:val="pt-PT"/>
        </w:rPr>
        <w:t xml:space="preserve">O </w:t>
      </w:r>
      <w:hyperlink r:id="rId12" w:tooltip="Assassinato de Sarajevo" w:history="1">
        <w:r w:rsidRPr="006F4F8F">
          <w:rPr>
            <w:rStyle w:val="Hyperlink"/>
            <w:rFonts w:ascii="Arial" w:hAnsi="Arial" w:cs="Arial"/>
            <w:i/>
            <w:color w:val="auto"/>
            <w:sz w:val="20"/>
            <w:szCs w:val="20"/>
            <w:lang w:val="pt-PT"/>
          </w:rPr>
          <w:t>Assassinato do arquiduque Francisco Ferdinando</w:t>
        </w:r>
      </w:hyperlink>
      <w:r w:rsidRPr="006F4F8F">
        <w:rPr>
          <w:rFonts w:ascii="Arial" w:hAnsi="Arial" w:cs="Arial"/>
          <w:i/>
          <w:sz w:val="20"/>
          <w:szCs w:val="20"/>
          <w:lang w:val="pt-PT"/>
        </w:rPr>
        <w:t>:</w:t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/>
          <w:sz w:val="20"/>
          <w:szCs w:val="20"/>
          <w:lang w:val="pt-PT"/>
        </w:rPr>
      </w:pPr>
      <w:proofErr w:type="gramStart"/>
      <w:r w:rsidRPr="006F4F8F">
        <w:rPr>
          <w:rFonts w:ascii="Arial" w:hAnsi="Arial" w:cs="Arial"/>
          <w:i/>
          <w:sz w:val="20"/>
          <w:szCs w:val="20"/>
          <w:lang w:val="pt-PT"/>
        </w:rPr>
        <w:t>evento</w:t>
      </w:r>
      <w:proofErr w:type="gramEnd"/>
      <w:r w:rsidRPr="006F4F8F">
        <w:rPr>
          <w:rFonts w:ascii="Arial" w:hAnsi="Arial" w:cs="Arial"/>
          <w:i/>
          <w:sz w:val="20"/>
          <w:szCs w:val="20"/>
          <w:lang w:val="pt-PT"/>
        </w:rPr>
        <w:t xml:space="preserve"> que acabou sendo o estopim para a </w: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6F4F8F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"http://pt.wikipedia.org/wiki/Guerra" \o "Guerra" </w:instrTex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6F4F8F">
        <w:rPr>
          <w:rStyle w:val="Hyperlink"/>
          <w:rFonts w:ascii="Arial" w:hAnsi="Arial" w:cs="Arial"/>
          <w:i/>
          <w:color w:val="auto"/>
          <w:sz w:val="20"/>
          <w:szCs w:val="20"/>
          <w:lang w:val="pt-PT"/>
        </w:rPr>
        <w:t>guerra</w: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6F4F8F">
        <w:rPr>
          <w:rFonts w:ascii="Arial" w:hAnsi="Arial" w:cs="Arial"/>
          <w:i/>
          <w:sz w:val="20"/>
          <w:szCs w:val="20"/>
          <w:lang w:val="pt-PT"/>
        </w:rPr>
        <w:t xml:space="preserve"> na </w: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begin"/>
      </w:r>
      <w:r w:rsidRPr="006F4F8F">
        <w:rPr>
          <w:rFonts w:ascii="Arial" w:hAnsi="Arial" w:cs="Arial"/>
          <w:i/>
          <w:sz w:val="20"/>
          <w:szCs w:val="20"/>
          <w:lang w:val="pt-PT"/>
        </w:rPr>
        <w:instrText xml:space="preserve"> HYPERLINK "http://pt.wikipedia.org/wiki/Europa" \o "Europa" </w:instrTex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separate"/>
      </w:r>
      <w:r w:rsidRPr="006F4F8F">
        <w:rPr>
          <w:rStyle w:val="Hyperlink"/>
          <w:rFonts w:ascii="Arial" w:hAnsi="Arial" w:cs="Arial"/>
          <w:i/>
          <w:color w:val="auto"/>
          <w:sz w:val="20"/>
          <w:szCs w:val="20"/>
          <w:lang w:val="pt-PT"/>
        </w:rPr>
        <w:t>Europa</w:t>
      </w:r>
      <w:r w:rsidRPr="006F4F8F">
        <w:rPr>
          <w:rFonts w:ascii="Arial" w:hAnsi="Arial" w:cs="Arial"/>
          <w:i/>
          <w:sz w:val="20"/>
          <w:szCs w:val="20"/>
          <w:lang w:val="pt-PT"/>
        </w:rPr>
        <w:fldChar w:fldCharType="end"/>
      </w:r>
      <w:r w:rsidRPr="006F4F8F">
        <w:rPr>
          <w:rFonts w:ascii="Arial" w:hAnsi="Arial" w:cs="Arial"/>
          <w:i/>
          <w:sz w:val="20"/>
          <w:szCs w:val="20"/>
          <w:lang w:val="pt-PT"/>
        </w:rPr>
        <w:t>.</w:t>
      </w:r>
    </w:p>
    <w:p w:rsidR="006F4F8F" w:rsidRPr="006F4F8F" w:rsidRDefault="006F4F8F" w:rsidP="006F4F8F">
      <w:pPr>
        <w:ind w:left="-709" w:right="-142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6F4F8F">
        <w:rPr>
          <w:rFonts w:ascii="Arial" w:hAnsi="Arial" w:cs="Arial"/>
          <w:i/>
          <w:sz w:val="20"/>
          <w:szCs w:val="20"/>
          <w:lang w:val="pt-PT"/>
        </w:rPr>
        <w:t xml:space="preserve">www.wikipedia.com.br 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Relacione o assassinato de Francisco Ferdinando com a eclosão da Primeira Guerra Mundial.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ind w:left="-709" w:right="-142"/>
        <w:jc w:val="center"/>
        <w:rPr>
          <w:rFonts w:ascii="Arial" w:hAnsi="Arial" w:cs="Arial"/>
          <w:sz w:val="20"/>
          <w:szCs w:val="20"/>
        </w:rPr>
      </w:pPr>
      <w:r w:rsidRPr="006F4F8F">
        <w:rPr>
          <w:rStyle w:val="abertura1"/>
          <w:color w:val="auto"/>
          <w:sz w:val="20"/>
          <w:szCs w:val="20"/>
        </w:rPr>
        <w:t>A Primeira Guerra Mundial (1914-1918) abalou de tal maneira a Europa que recebeu o nome de Guerra Total. Mas o conflito já podia ser pressentido nos anos que o antecederam.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Justifique a afirmação acima utilizando dois argumentos históricos corretos.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Analise a imagem.</w:t>
      </w:r>
    </w:p>
    <w:p w:rsidR="006F4F8F" w:rsidRPr="006F4F8F" w:rsidRDefault="006F4F8F" w:rsidP="006F4F8F">
      <w:pPr>
        <w:pStyle w:val="CubaFigura"/>
        <w:ind w:left="-709" w:right="-142"/>
      </w:pPr>
      <w:r w:rsidRPr="006F4F8F">
        <w:t>Soldados bolcheviques nas ruas de Moscou</w:t>
      </w:r>
    </w:p>
    <w:p w:rsidR="006F4F8F" w:rsidRPr="006F4F8F" w:rsidRDefault="006F4F8F" w:rsidP="006F4F8F">
      <w:pPr>
        <w:pStyle w:val="CubaFigura"/>
        <w:ind w:left="-709" w:right="-142"/>
      </w:pPr>
      <w:r w:rsidRPr="006F4F8F">
        <w:br/>
      </w:r>
      <w:r w:rsidRPr="006F4F8F">
        <w:rPr>
          <w:noProof/>
        </w:rPr>
        <w:drawing>
          <wp:inline distT="0" distB="0" distL="0" distR="0" wp14:anchorId="1AB5462D" wp14:editId="3751F7F3">
            <wp:extent cx="2628900" cy="1857375"/>
            <wp:effectExtent l="19050" t="0" r="0" b="0"/>
            <wp:docPr id="11" name="Imagem 11" descr="20040713a_comunism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40713a_comunismo_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F8F">
        <w:br/>
      </w:r>
    </w:p>
    <w:p w:rsidR="006F4F8F" w:rsidRPr="006F4F8F" w:rsidRDefault="006F4F8F" w:rsidP="006F4F8F">
      <w:pPr>
        <w:pStyle w:val="CubaFigura"/>
        <w:ind w:left="-709" w:right="-142"/>
      </w:pPr>
      <w:r w:rsidRPr="006F4F8F">
        <w:t>Soldados bolcheviques nas ruas de Moscou, durante a Revolução Russa de 1917, movimento que determinaria a divisão do mundo em dois blocos antagônicos durante mais de setenta anos.</w:t>
      </w:r>
    </w:p>
    <w:p w:rsidR="006F4F8F" w:rsidRPr="006F4F8F" w:rsidRDefault="006F4F8F" w:rsidP="006F4F8F">
      <w:pPr>
        <w:ind w:left="-709" w:right="-142"/>
        <w:jc w:val="right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www.geocities.com.br/comunismo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Identifique os dois blocos antagônicos determinados após o movimento revolucionário russo.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Analise a imagem.</w:t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ED7CA8" wp14:editId="61D42CDE">
            <wp:extent cx="2798291" cy="1732640"/>
            <wp:effectExtent l="19050" t="0" r="2059" b="0"/>
            <wp:docPr id="19" name="Imagem 19" descr="idadecontemporanea_revolucaoru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adecontemporanea_revolucaorussa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41" cy="173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b/>
          <w:sz w:val="16"/>
          <w:szCs w:val="16"/>
          <w:lang w:val="pt-PT"/>
        </w:rPr>
      </w:pPr>
      <w:r w:rsidRPr="006F4F8F">
        <w:rPr>
          <w:rFonts w:ascii="Arial" w:hAnsi="Arial" w:cs="Arial"/>
          <w:b/>
          <w:sz w:val="16"/>
          <w:szCs w:val="16"/>
          <w:lang w:val="pt-PT"/>
        </w:rPr>
        <w:t>DOMINGO SANGRENTO (Revolução Russa)</w:t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:rsidR="006F4F8F" w:rsidRPr="006F4F8F" w:rsidRDefault="006F4F8F" w:rsidP="006F4F8F">
      <w:pPr>
        <w:ind w:left="-709" w:right="-142"/>
        <w:rPr>
          <w:rFonts w:ascii="Arial" w:hAnsi="Arial" w:cs="Arial"/>
          <w:i/>
          <w:sz w:val="16"/>
          <w:szCs w:val="16"/>
          <w:lang w:val="pt-PT"/>
        </w:rPr>
      </w:pPr>
      <w:r w:rsidRPr="006F4F8F">
        <w:rPr>
          <w:rFonts w:ascii="Arial" w:hAnsi="Arial" w:cs="Arial"/>
          <w:i/>
          <w:sz w:val="16"/>
          <w:szCs w:val="16"/>
          <w:lang w:val="pt-PT"/>
        </w:rPr>
        <w:t>http://www.historiadomundo.com.br/idade-contemporanea/revolucao-russa/</w:t>
      </w:r>
    </w:p>
    <w:p w:rsidR="006F4F8F" w:rsidRPr="006F4F8F" w:rsidRDefault="006F4F8F" w:rsidP="006F4F8F">
      <w:pPr>
        <w:ind w:left="-709" w:right="-142"/>
        <w:jc w:val="right"/>
        <w:rPr>
          <w:rFonts w:ascii="Arial" w:hAnsi="Arial" w:cs="Arial"/>
          <w:i/>
          <w:sz w:val="16"/>
          <w:szCs w:val="16"/>
          <w:lang w:val="pt-PT"/>
        </w:rPr>
      </w:pP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lastRenderedPageBreak/>
        <w:t xml:space="preserve">Explique o episódio da Revolução </w:t>
      </w:r>
      <w:proofErr w:type="gramStart"/>
      <w:r w:rsidRPr="006F4F8F">
        <w:rPr>
          <w:rFonts w:ascii="Arial" w:hAnsi="Arial" w:cs="Arial"/>
          <w:sz w:val="20"/>
          <w:szCs w:val="20"/>
          <w:lang w:val="pt-PT"/>
        </w:rPr>
        <w:t>Russa conhecido</w:t>
      </w:r>
      <w:proofErr w:type="gramEnd"/>
      <w:r w:rsidRPr="006F4F8F">
        <w:rPr>
          <w:rFonts w:ascii="Arial" w:hAnsi="Arial" w:cs="Arial"/>
          <w:sz w:val="20"/>
          <w:szCs w:val="20"/>
          <w:lang w:val="pt-PT"/>
        </w:rPr>
        <w:t xml:space="preserve"> como “Domingo Sangrento”.</w:t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"</w:t>
      </w:r>
      <w:r w:rsidRPr="006F4F8F">
        <w:rPr>
          <w:rFonts w:ascii="Arial" w:hAnsi="Arial" w:cs="Arial"/>
          <w:i/>
          <w:iCs/>
          <w:sz w:val="20"/>
          <w:szCs w:val="20"/>
        </w:rPr>
        <w:t xml:space="preserve">Não nos é possível ser instruídos porque não há escolas, e desde a infância devemos trabalhar além de nossas forças por um salário ínfimo. Quando desde os 09 </w:t>
      </w:r>
      <w:proofErr w:type="gramStart"/>
      <w:r w:rsidRPr="006F4F8F">
        <w:rPr>
          <w:rFonts w:ascii="Arial" w:hAnsi="Arial" w:cs="Arial"/>
          <w:i/>
          <w:iCs/>
          <w:sz w:val="20"/>
          <w:szCs w:val="20"/>
        </w:rPr>
        <w:t>anos somos</w:t>
      </w:r>
      <w:proofErr w:type="gramEnd"/>
      <w:r w:rsidRPr="006F4F8F">
        <w:rPr>
          <w:rFonts w:ascii="Arial" w:hAnsi="Arial" w:cs="Arial"/>
          <w:i/>
          <w:iCs/>
          <w:sz w:val="20"/>
          <w:szCs w:val="20"/>
        </w:rPr>
        <w:t xml:space="preserve"> obrigados a ir para a fábrica, o que nos espera? Nós nos vendemos ao capitalista por um pedaço de pão preto; guardas nos agridem a socos e cacetadas para nos habituar à dureza do trabalho; nós nos alimentamos mal, nos sufocamos com a poeira e o ar viciado, até dormimos no chão, atormentados pelos vermes</w:t>
      </w:r>
      <w:r w:rsidRPr="006F4F8F">
        <w:rPr>
          <w:rFonts w:ascii="Arial" w:hAnsi="Arial" w:cs="Arial"/>
          <w:sz w:val="20"/>
          <w:szCs w:val="20"/>
        </w:rPr>
        <w:t>...”</w:t>
      </w:r>
    </w:p>
    <w:p w:rsidR="006F4F8F" w:rsidRPr="006F4F8F" w:rsidRDefault="006F4F8F" w:rsidP="006F4F8F">
      <w:pPr>
        <w:spacing w:line="240" w:lineRule="exact"/>
        <w:ind w:left="-709" w:right="-142"/>
        <w:jc w:val="both"/>
        <w:rPr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(</w:t>
      </w:r>
      <w:r w:rsidRPr="006F4F8F">
        <w:rPr>
          <w:rFonts w:ascii="Arial" w:hAnsi="Arial" w:cs="Arial"/>
          <w:b/>
          <w:sz w:val="20"/>
          <w:szCs w:val="20"/>
        </w:rPr>
        <w:t>Descrição das condições de vida dos operários russos às vésperas da grande revolução.</w:t>
      </w:r>
      <w:proofErr w:type="gramStart"/>
      <w:r w:rsidRPr="006F4F8F">
        <w:rPr>
          <w:rFonts w:ascii="Arial" w:hAnsi="Arial" w:cs="Arial"/>
          <w:sz w:val="20"/>
          <w:szCs w:val="20"/>
        </w:rPr>
        <w:t>)</w:t>
      </w:r>
      <w:proofErr w:type="gramEnd"/>
    </w:p>
    <w:p w:rsidR="006F4F8F" w:rsidRPr="006F4F8F" w:rsidRDefault="006F4F8F" w:rsidP="006F4F8F">
      <w:pPr>
        <w:spacing w:before="45" w:after="45" w:line="360" w:lineRule="auto"/>
        <w:ind w:left="-709" w:right="-142"/>
        <w:jc w:val="right"/>
        <w:rPr>
          <w:rFonts w:ascii="Arial" w:hAnsi="Arial" w:cs="Arial"/>
          <w:bCs/>
          <w:i/>
          <w:sz w:val="16"/>
          <w:szCs w:val="16"/>
        </w:rPr>
      </w:pPr>
      <w:r w:rsidRPr="006F4F8F">
        <w:rPr>
          <w:rFonts w:ascii="Arial" w:hAnsi="Arial" w:cs="Arial"/>
          <w:bCs/>
          <w:i/>
          <w:sz w:val="16"/>
          <w:szCs w:val="16"/>
        </w:rPr>
        <w:t>http://www.portalbrasil.eti.br/historiageral_revolucaorussa.htm</w:t>
      </w:r>
    </w:p>
    <w:p w:rsidR="006F4F8F" w:rsidRPr="006F4F8F" w:rsidRDefault="006F4F8F" w:rsidP="006F4F8F">
      <w:pPr>
        <w:spacing w:line="240" w:lineRule="exact"/>
        <w:ind w:left="-709"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6F4F8F">
        <w:rPr>
          <w:rFonts w:ascii="Arial" w:hAnsi="Arial" w:cs="Arial"/>
          <w:bCs/>
          <w:sz w:val="20"/>
          <w:szCs w:val="20"/>
        </w:rPr>
        <w:t>A partir da leitura do trecho acima, elabore um breve parágrafo justificando, dentre outros fatores, a existência de um clima explosivo às vésperas da revolução.</w:t>
      </w:r>
      <w:r w:rsidRPr="006F4F8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F4F8F" w:rsidRPr="006F4F8F" w:rsidRDefault="006F4F8F" w:rsidP="006F4F8F">
      <w:pPr>
        <w:spacing w:line="360" w:lineRule="auto"/>
        <w:ind w:left="-709" w:right="-142"/>
        <w:jc w:val="both"/>
        <w:rPr>
          <w:rFonts w:ascii="Arial" w:hAnsi="Arial" w:cs="Arial"/>
          <w:bCs/>
          <w:sz w:val="20"/>
          <w:szCs w:val="20"/>
        </w:rPr>
      </w:pPr>
      <w:r w:rsidRPr="006F4F8F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Style w:val="txgeral1"/>
          <w:color w:val="auto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Observe a imagem.</w:t>
      </w:r>
    </w:p>
    <w:p w:rsidR="006F4F8F" w:rsidRPr="006F4F8F" w:rsidRDefault="006F4F8F" w:rsidP="006F4F8F">
      <w:pPr>
        <w:tabs>
          <w:tab w:val="left" w:pos="3795"/>
        </w:tabs>
        <w:ind w:left="-709" w:right="-142"/>
        <w:rPr>
          <w:rStyle w:val="txgeral1"/>
          <w:b/>
          <w:color w:val="auto"/>
          <w:sz w:val="20"/>
          <w:szCs w:val="20"/>
        </w:rPr>
      </w:pP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Style w:val="txgeral1"/>
          <w:b/>
          <w:color w:val="auto"/>
          <w:sz w:val="20"/>
          <w:szCs w:val="20"/>
        </w:rPr>
      </w:pPr>
      <w:r w:rsidRPr="006F4F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66A5CF" wp14:editId="58F3BF2E">
            <wp:extent cx="2886075" cy="2428875"/>
            <wp:effectExtent l="19050" t="0" r="9525" b="0"/>
            <wp:docPr id="20" name="Imagem 20" descr="bombardeio ja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mbardeio japa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Style w:val="txgeral1"/>
          <w:i/>
          <w:color w:val="auto"/>
          <w:sz w:val="20"/>
          <w:szCs w:val="20"/>
        </w:rPr>
      </w:pPr>
      <w:r w:rsidRPr="006F4F8F">
        <w:rPr>
          <w:rStyle w:val="txgeral1"/>
          <w:i/>
          <w:color w:val="auto"/>
          <w:sz w:val="20"/>
          <w:szCs w:val="20"/>
        </w:rPr>
        <w:t>www.vejaonline.com.br</w:t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Style w:val="txgeral1"/>
          <w:b/>
          <w:color w:val="auto"/>
          <w:sz w:val="20"/>
          <w:szCs w:val="20"/>
        </w:rPr>
      </w:pPr>
      <w:r w:rsidRPr="006F4F8F">
        <w:rPr>
          <w:rStyle w:val="txgeral1"/>
          <w:b/>
          <w:color w:val="auto"/>
          <w:sz w:val="20"/>
          <w:szCs w:val="20"/>
        </w:rPr>
        <w:t>Bombardeio no Japão</w:t>
      </w:r>
    </w:p>
    <w:p w:rsidR="006F4F8F" w:rsidRPr="006F4F8F" w:rsidRDefault="006F4F8F" w:rsidP="006F4F8F">
      <w:pPr>
        <w:tabs>
          <w:tab w:val="left" w:pos="3795"/>
        </w:tabs>
        <w:ind w:left="-709" w:right="-142"/>
        <w:rPr>
          <w:rStyle w:val="txgeral1"/>
          <w:color w:val="auto"/>
          <w:sz w:val="20"/>
          <w:szCs w:val="20"/>
        </w:rPr>
      </w:pPr>
    </w:p>
    <w:p w:rsidR="006F4F8F" w:rsidRPr="006F4F8F" w:rsidRDefault="006F4F8F" w:rsidP="006F4F8F">
      <w:pPr>
        <w:tabs>
          <w:tab w:val="left" w:pos="3795"/>
        </w:tabs>
        <w:ind w:left="-709" w:right="-142"/>
        <w:jc w:val="both"/>
        <w:rPr>
          <w:rStyle w:val="txgeral1"/>
          <w:color w:val="auto"/>
          <w:sz w:val="20"/>
          <w:szCs w:val="20"/>
        </w:rPr>
      </w:pPr>
      <w:r w:rsidRPr="006F4F8F">
        <w:rPr>
          <w:rStyle w:val="txgeral1"/>
          <w:color w:val="auto"/>
          <w:sz w:val="20"/>
          <w:szCs w:val="20"/>
        </w:rPr>
        <w:t>Após libertar todas as regiões ocupadas pelo exército japonês sobre a região do Oceano pacífico, o governo norte-americano ordenou o bombardeio atômico sobre as cidades de Hiroshima e Nagasaki, em agosto de 1945.</w:t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both"/>
        <w:rPr>
          <w:rStyle w:val="txgeral1"/>
          <w:color w:val="auto"/>
          <w:sz w:val="20"/>
          <w:szCs w:val="20"/>
        </w:rPr>
      </w:pPr>
      <w:r w:rsidRPr="006F4F8F">
        <w:rPr>
          <w:rStyle w:val="txgeral1"/>
          <w:color w:val="auto"/>
          <w:sz w:val="20"/>
          <w:szCs w:val="20"/>
        </w:rPr>
        <w:t>Explique o efeito político do bombardeio norte-americano sobre o Japão.</w:t>
      </w:r>
    </w:p>
    <w:p w:rsidR="006F4F8F" w:rsidRPr="006F4F8F" w:rsidRDefault="006F4F8F" w:rsidP="006F4F8F">
      <w:pPr>
        <w:tabs>
          <w:tab w:val="left" w:pos="3795"/>
        </w:tabs>
        <w:spacing w:line="360" w:lineRule="auto"/>
        <w:ind w:left="-709" w:right="-142"/>
        <w:jc w:val="both"/>
        <w:rPr>
          <w:rStyle w:val="txgeral1"/>
          <w:color w:val="auto"/>
          <w:sz w:val="20"/>
          <w:szCs w:val="20"/>
        </w:rPr>
      </w:pPr>
      <w:r w:rsidRPr="006F4F8F">
        <w:rPr>
          <w:rStyle w:val="txgeral1"/>
          <w:color w:val="auto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txgeral1"/>
          <w:color w:val="auto"/>
          <w:sz w:val="20"/>
          <w:szCs w:val="20"/>
        </w:rPr>
        <w:t>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spacing w:line="240" w:lineRule="exact"/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Observe a imagem.</w:t>
      </w:r>
    </w:p>
    <w:p w:rsidR="006F4F8F" w:rsidRPr="006F4F8F" w:rsidRDefault="006F4F8F" w:rsidP="006F4F8F">
      <w:pPr>
        <w:tabs>
          <w:tab w:val="left" w:pos="3795"/>
        </w:tabs>
        <w:ind w:left="-709" w:right="-142"/>
        <w:rPr>
          <w:rFonts w:ascii="Arial" w:hAnsi="Arial" w:cs="Arial"/>
          <w:sz w:val="20"/>
          <w:szCs w:val="20"/>
          <w:lang w:val="pt-PT"/>
        </w:rPr>
      </w:pP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Fonts w:ascii="Arial" w:hAnsi="Arial" w:cs="Arial"/>
          <w:sz w:val="20"/>
          <w:szCs w:val="20"/>
          <w:lang w:val="pt-PT"/>
        </w:rPr>
      </w:pPr>
      <w:r w:rsidRPr="006F4F8F">
        <w:rPr>
          <w:noProof/>
        </w:rPr>
        <w:drawing>
          <wp:inline distT="0" distB="0" distL="0" distR="0" wp14:anchorId="7D87D9C8" wp14:editId="5FBABBB9">
            <wp:extent cx="2143125" cy="1838325"/>
            <wp:effectExtent l="19050" t="0" r="9525" b="0"/>
            <wp:docPr id="21" name="Imagem 21" descr="berli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rlim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6F4F8F">
        <w:rPr>
          <w:rFonts w:ascii="Arial" w:hAnsi="Arial" w:cs="Arial"/>
          <w:i/>
          <w:sz w:val="20"/>
          <w:szCs w:val="20"/>
          <w:lang w:val="pt-PT"/>
        </w:rPr>
        <w:t>www.wikipedia.com.br</w:t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both"/>
        <w:rPr>
          <w:rFonts w:ascii="Arial" w:hAnsi="Arial" w:cs="Arial"/>
          <w:sz w:val="20"/>
          <w:szCs w:val="20"/>
          <w:lang w:val="pt-PT"/>
        </w:rPr>
      </w:pPr>
      <w:r w:rsidRPr="006F4F8F">
        <w:rPr>
          <w:rFonts w:ascii="Arial" w:hAnsi="Arial" w:cs="Arial"/>
          <w:sz w:val="20"/>
          <w:szCs w:val="20"/>
          <w:lang w:val="pt-PT"/>
        </w:rPr>
        <w:t>Explique qual é o significado histórico da charge acima, identificando o fato histórico que ela evidencia.</w:t>
      </w:r>
    </w:p>
    <w:p w:rsidR="006F4F8F" w:rsidRPr="006F4F8F" w:rsidRDefault="006F4F8F" w:rsidP="00AA7AFE">
      <w:pPr>
        <w:tabs>
          <w:tab w:val="left" w:pos="3795"/>
        </w:tabs>
        <w:spacing w:line="360" w:lineRule="auto"/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AFE">
        <w:rPr>
          <w:rFonts w:ascii="Arial" w:hAnsi="Arial" w:cs="Arial"/>
          <w:sz w:val="20"/>
          <w:szCs w:val="20"/>
          <w:lang w:val="pt-PT"/>
        </w:rPr>
        <w:t>11-</w:t>
      </w:r>
      <w:r w:rsidRPr="006F4F8F">
        <w:rPr>
          <w:rFonts w:ascii="Arial" w:hAnsi="Arial" w:cs="Arial"/>
          <w:sz w:val="20"/>
          <w:szCs w:val="20"/>
        </w:rPr>
        <w:t>Observe o gráfico abaixo.</w:t>
      </w:r>
    </w:p>
    <w:p w:rsidR="006F4F8F" w:rsidRPr="006F4F8F" w:rsidRDefault="006F4F8F" w:rsidP="006F4F8F">
      <w:pPr>
        <w:tabs>
          <w:tab w:val="left" w:pos="3795"/>
        </w:tabs>
        <w:ind w:left="-709" w:right="-142"/>
        <w:jc w:val="center"/>
        <w:rPr>
          <w:rFonts w:ascii="Arial" w:hAnsi="Arial" w:cs="Arial"/>
          <w:sz w:val="20"/>
          <w:szCs w:val="20"/>
          <w:lang w:val="pt-PT"/>
        </w:rPr>
      </w:pPr>
      <w:r w:rsidRPr="006F4F8F">
        <w:rPr>
          <w:noProof/>
        </w:rPr>
        <w:drawing>
          <wp:inline distT="0" distB="0" distL="0" distR="0" wp14:anchorId="55555CFB" wp14:editId="46DCDED4">
            <wp:extent cx="2130139" cy="3648075"/>
            <wp:effectExtent l="0" t="0" r="3810" b="0"/>
            <wp:docPr id="22" name="Imagem 1" descr="2guerr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uerra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63" cy="365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lastRenderedPageBreak/>
        <w:t xml:space="preserve">Explique o que justificou o desenvolvimento dos EUA durante o período em que ocorreu a Segunda Guerra Mundial. </w:t>
      </w:r>
    </w:p>
    <w:p w:rsidR="006F4F8F" w:rsidRPr="006F4F8F" w:rsidRDefault="006F4F8F" w:rsidP="00AA7AFE">
      <w:pPr>
        <w:spacing w:line="360" w:lineRule="auto"/>
        <w:ind w:left="-709" w:right="-142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ind w:left="-709" w:right="-142"/>
        <w:rPr>
          <w:rFonts w:ascii="Arial" w:hAnsi="Arial" w:cs="Arial"/>
          <w:b/>
          <w:sz w:val="20"/>
          <w:szCs w:val="20"/>
          <w:lang w:val="pt-PT"/>
        </w:rPr>
      </w:pPr>
      <w:r w:rsidRPr="006F4F8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877DC01" wp14:editId="093FFBCB">
            <wp:simplePos x="0" y="0"/>
            <wp:positionH relativeFrom="column">
              <wp:posOffset>75565</wp:posOffset>
            </wp:positionH>
            <wp:positionV relativeFrom="paragraph">
              <wp:posOffset>161290</wp:posOffset>
            </wp:positionV>
            <wp:extent cx="4371340" cy="3665220"/>
            <wp:effectExtent l="19050" t="0" r="0" b="0"/>
            <wp:wrapTight wrapText="bothSides">
              <wp:wrapPolygon edited="0">
                <wp:start x="-94" y="0"/>
                <wp:lineTo x="-94" y="21443"/>
                <wp:lineTo x="21556" y="21443"/>
                <wp:lineTo x="21556" y="0"/>
                <wp:lineTo x="-94" y="0"/>
              </wp:wrapPolygon>
            </wp:wrapTight>
            <wp:docPr id="23" name="Imagem 2" descr="8ª EF -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ª EF - 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F8F">
        <w:rPr>
          <w:rFonts w:ascii="Arial" w:hAnsi="Arial"/>
          <w:sz w:val="20"/>
          <w:szCs w:val="20"/>
        </w:rPr>
        <w:t xml:space="preserve">Observe o quadro abaixo: </w:t>
      </w:r>
      <w:r w:rsidRPr="006F4F8F">
        <w:rPr>
          <w:rFonts w:ascii="Arial" w:hAnsi="Arial"/>
          <w:sz w:val="20"/>
          <w:szCs w:val="20"/>
        </w:rPr>
        <w:tab/>
      </w: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AA7AFE" w:rsidP="006F4F8F">
      <w:pPr>
        <w:ind w:left="-709" w:right="-142"/>
        <w:rPr>
          <w:lang w:val="pt-PT"/>
        </w:rPr>
      </w:pPr>
      <w:r w:rsidRPr="006F4F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6AED13" wp14:editId="3B15D1F6">
                <wp:simplePos x="0" y="0"/>
                <wp:positionH relativeFrom="column">
                  <wp:posOffset>-5191760</wp:posOffset>
                </wp:positionH>
                <wp:positionV relativeFrom="paragraph">
                  <wp:posOffset>297815</wp:posOffset>
                </wp:positionV>
                <wp:extent cx="6640830" cy="2092325"/>
                <wp:effectExtent l="0" t="0" r="7620" b="3175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8F" w:rsidRPr="00854A12" w:rsidRDefault="006F4F8F" w:rsidP="006F4F8F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ap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(Fonte</w:t>
                            </w:r>
                            <w:r>
                              <w:rPr>
                                <w:rFonts w:ascii="Arial" w:hAnsi="Arial"/>
                                <w:i/>
                                <w:caps/>
                                <w:sz w:val="16"/>
                              </w:rPr>
                              <w:t xml:space="preserve">: ROBERTS, J. M.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História do Século XX. São Paulo: Abril. v.1. p.33).</w:t>
                            </w:r>
                          </w:p>
                          <w:p w:rsidR="006F4F8F" w:rsidRDefault="006F4F8F" w:rsidP="006F4F8F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54A12">
                              <w:rPr>
                                <w:rFonts w:ascii="Arial" w:hAnsi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elabore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um texto de, no máximo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Pr="00854A1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linhas,</w:t>
                            </w:r>
                            <w:r w:rsidRPr="00854A1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EXPLICANDO, </w:t>
                            </w:r>
                            <w:r w:rsidRPr="00854A1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partir dos dados acima, a eclosão da I Guerra Mundial.</w:t>
                            </w:r>
                          </w:p>
                          <w:p w:rsidR="006F4F8F" w:rsidRPr="00854A12" w:rsidRDefault="006F4F8F" w:rsidP="00AA7AFE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F4F8F" w:rsidRDefault="006F4F8F" w:rsidP="006F4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40" type="#_x0000_t202" style="position:absolute;left:0;text-align:left;margin-left:-408.8pt;margin-top:23.45pt;width:522.9pt;height:1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5ZjAIAACA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" o:allowincell="f" stroked="f">
                <v:textbox>
                  <w:txbxContent>
                    <w:p w:rsidR="006F4F8F" w:rsidRPr="00854A12" w:rsidRDefault="006F4F8F" w:rsidP="006F4F8F">
                      <w:pPr>
                        <w:jc w:val="right"/>
                        <w:rPr>
                          <w:rFonts w:ascii="Arial" w:hAnsi="Arial"/>
                          <w:i/>
                          <w:caps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(Fonte</w:t>
                      </w:r>
                      <w:r>
                        <w:rPr>
                          <w:rFonts w:ascii="Arial" w:hAnsi="Arial"/>
                          <w:i/>
                          <w:caps/>
                          <w:sz w:val="16"/>
                        </w:rPr>
                        <w:t xml:space="preserve">: ROBERTS, J. M.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História do Século XX. São Paulo: Abril. v.1. p.33).</w:t>
                      </w:r>
                    </w:p>
                    <w:p w:rsidR="006F4F8F" w:rsidRDefault="006F4F8F" w:rsidP="006F4F8F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54A12">
                        <w:rPr>
                          <w:rFonts w:ascii="Arial" w:hAnsi="Arial"/>
                          <w:b/>
                          <w:caps/>
                          <w:sz w:val="20"/>
                          <w:szCs w:val="20"/>
                        </w:rPr>
                        <w:t xml:space="preserve">elabore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um texto de, no máximo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Pr="00854A1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linhas,</w:t>
                      </w:r>
                      <w:r w:rsidRPr="00854A1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EXPLICANDO, </w:t>
                      </w:r>
                      <w:r w:rsidRPr="00854A12">
                        <w:rPr>
                          <w:rFonts w:ascii="Arial" w:hAnsi="Arial"/>
                          <w:sz w:val="20"/>
                          <w:szCs w:val="20"/>
                        </w:rPr>
                        <w:t>a partir dos dados acima, a eclosão da I Guerra Mundial.</w:t>
                      </w:r>
                    </w:p>
                    <w:p w:rsidR="006F4F8F" w:rsidRPr="00854A12" w:rsidRDefault="006F4F8F" w:rsidP="00AA7AFE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F4F8F" w:rsidRDefault="006F4F8F" w:rsidP="006F4F8F"/>
                  </w:txbxContent>
                </v:textbox>
              </v:shape>
            </w:pict>
          </mc:Fallback>
        </mc:AlternateContent>
      </w: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lang w:val="pt-PT"/>
        </w:rPr>
      </w:pPr>
    </w:p>
    <w:p w:rsidR="006F4F8F" w:rsidRPr="006F4F8F" w:rsidRDefault="006F4F8F" w:rsidP="006F4F8F">
      <w:pPr>
        <w:ind w:left="-709" w:right="-142"/>
        <w:rPr>
          <w:rFonts w:ascii="Arial" w:hAnsi="Arial" w:cs="Arial"/>
          <w:sz w:val="20"/>
          <w:szCs w:val="20"/>
          <w:lang w:val="pt-PT"/>
        </w:rPr>
      </w:pPr>
    </w:p>
    <w:p w:rsidR="006F4F8F" w:rsidRPr="006F4F8F" w:rsidRDefault="00AA7AFE" w:rsidP="006F4F8F">
      <w:pPr>
        <w:pStyle w:val="PargrafodaLista"/>
        <w:numPr>
          <w:ilvl w:val="0"/>
          <w:numId w:val="5"/>
        </w:num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A66C57C" wp14:editId="43B2FB2A">
            <wp:simplePos x="0" y="0"/>
            <wp:positionH relativeFrom="column">
              <wp:posOffset>-403860</wp:posOffset>
            </wp:positionH>
            <wp:positionV relativeFrom="paragraph">
              <wp:posOffset>262890</wp:posOffset>
            </wp:positionV>
            <wp:extent cx="2505075" cy="1631315"/>
            <wp:effectExtent l="0" t="0" r="9525" b="6985"/>
            <wp:wrapTight wrapText="bothSides">
              <wp:wrapPolygon edited="0">
                <wp:start x="0" y="0"/>
                <wp:lineTo x="0" y="21440"/>
                <wp:lineTo x="21518" y="21440"/>
                <wp:lineTo x="21518" y="0"/>
                <wp:lineTo x="0" y="0"/>
              </wp:wrapPolygon>
            </wp:wrapTight>
            <wp:docPr id="24" name="Imagem 4" descr="8ª EF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ª EF 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F8F" w:rsidRPr="006F4F8F">
        <w:rPr>
          <w:rFonts w:ascii="Arial" w:hAnsi="Arial"/>
          <w:sz w:val="20"/>
          <w:szCs w:val="20"/>
        </w:rPr>
        <w:t>Observe a charge abaixo.</w:t>
      </w:r>
    </w:p>
    <w:p w:rsidR="006F4F8F" w:rsidRPr="006F4F8F" w:rsidRDefault="006F4F8F" w:rsidP="006F4F8F">
      <w:pPr>
        <w:ind w:left="-709" w:right="-142"/>
        <w:rPr>
          <w:rFonts w:ascii="Arial" w:hAnsi="Arial"/>
          <w:b/>
        </w:rPr>
      </w:pPr>
    </w:p>
    <w:p w:rsidR="006F4F8F" w:rsidRPr="006F4F8F" w:rsidRDefault="006F4F8F" w:rsidP="006F4F8F">
      <w:pPr>
        <w:ind w:left="-709" w:right="-142"/>
        <w:jc w:val="right"/>
        <w:rPr>
          <w:rFonts w:ascii="Arial" w:hAnsi="Arial"/>
          <w:i/>
          <w:sz w:val="16"/>
        </w:rPr>
      </w:pPr>
      <w:r w:rsidRPr="006F4F8F">
        <w:rPr>
          <w:rFonts w:ascii="Arial" w:hAnsi="Arial"/>
          <w:i/>
          <w:sz w:val="16"/>
        </w:rPr>
        <w:t>(Fonte: NOVAIS, Carlos Eduardo e RODRIGUES, Vilmar. Capitalismo para principiantes. São Paulo: Ática. p.129).</w:t>
      </w:r>
    </w:p>
    <w:p w:rsidR="006F4F8F" w:rsidRPr="006F4F8F" w:rsidRDefault="006F4F8F" w:rsidP="006F4F8F">
      <w:pPr>
        <w:ind w:left="-709" w:right="-142"/>
        <w:rPr>
          <w:rFonts w:ascii="Arial" w:hAnsi="Arial"/>
          <w:b/>
        </w:rPr>
      </w:pPr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lastRenderedPageBreak/>
        <w:t xml:space="preserve">A charge satiriza uma das </w:t>
      </w:r>
      <w:proofErr w:type="spellStart"/>
      <w:r w:rsidRPr="006F4F8F">
        <w:rPr>
          <w:rFonts w:ascii="Arial" w:hAnsi="Arial"/>
          <w:sz w:val="20"/>
          <w:szCs w:val="20"/>
        </w:rPr>
        <w:t>conseqüências</w:t>
      </w:r>
      <w:proofErr w:type="spellEnd"/>
      <w:r w:rsidRPr="006F4F8F">
        <w:rPr>
          <w:rFonts w:ascii="Arial" w:hAnsi="Arial"/>
          <w:sz w:val="20"/>
          <w:szCs w:val="20"/>
        </w:rPr>
        <w:t xml:space="preserve"> da II Guerra Mundial. </w:t>
      </w:r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b/>
          <w:sz w:val="20"/>
          <w:szCs w:val="20"/>
        </w:rPr>
        <w:t xml:space="preserve">ANALISE </w:t>
      </w:r>
      <w:r w:rsidRPr="006F4F8F">
        <w:rPr>
          <w:rFonts w:ascii="Arial" w:hAnsi="Arial"/>
          <w:sz w:val="20"/>
          <w:szCs w:val="20"/>
        </w:rPr>
        <w:t>a charge, levando em consideração aspectos políticos e econômicos que justifiquem a sátira.</w:t>
      </w:r>
    </w:p>
    <w:p w:rsidR="006F4F8F" w:rsidRPr="006F4F8F" w:rsidRDefault="006F4F8F" w:rsidP="00AA7AFE">
      <w:pPr>
        <w:spacing w:line="360" w:lineRule="auto"/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AFE">
        <w:rPr>
          <w:rFonts w:ascii="Arial" w:hAnsi="Arial"/>
          <w:sz w:val="20"/>
          <w:szCs w:val="20"/>
        </w:rPr>
        <w:t>________________________________________________________________________</w:t>
      </w:r>
    </w:p>
    <w:p w:rsidR="006F4F8F" w:rsidRPr="006F4F8F" w:rsidRDefault="006F4F8F" w:rsidP="006F4F8F">
      <w:pPr>
        <w:pStyle w:val="PargrafodaLista"/>
        <w:numPr>
          <w:ilvl w:val="0"/>
          <w:numId w:val="5"/>
        </w:num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Leia o texto abaixo.</w:t>
      </w:r>
    </w:p>
    <w:p w:rsidR="006F4F8F" w:rsidRPr="006F4F8F" w:rsidRDefault="006F4F8F" w:rsidP="006F4F8F">
      <w:pPr>
        <w:ind w:left="-709" w:right="-142" w:firstLine="709"/>
        <w:jc w:val="both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hAnsi="Arial"/>
          <w:sz w:val="20"/>
          <w:szCs w:val="20"/>
        </w:rPr>
        <w:t>“Cada país temia que sua existência e seu futuro estivessem ameaçados pelos outros.</w:t>
      </w:r>
      <w:proofErr w:type="gramEnd"/>
      <w:r w:rsidRPr="006F4F8F">
        <w:rPr>
          <w:rFonts w:ascii="Arial" w:hAnsi="Arial"/>
          <w:sz w:val="20"/>
          <w:szCs w:val="20"/>
        </w:rPr>
        <w:t xml:space="preserve"> O verdadeiro ‘culpado’ se encontra nessa atmosfera de insegurança coletiva que pesa sobre a Europa no decênio que vai de 1905 a 1915. (...) assim, a guerra poderia ser evitada?</w:t>
      </w:r>
    </w:p>
    <w:p w:rsidR="006F4F8F" w:rsidRPr="006F4F8F" w:rsidRDefault="006F4F8F" w:rsidP="006F4F8F">
      <w:pPr>
        <w:ind w:left="-709" w:right="-142" w:firstLine="709"/>
        <w:jc w:val="both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Somente uma ação política decisiva, capaz de restaurar a confiança nas relações internacionais e desfazer o clima de desconfiança, poderia detê-la. Mas ninguém caminhava nessa direção.</w:t>
      </w:r>
    </w:p>
    <w:p w:rsidR="006F4F8F" w:rsidRPr="006F4F8F" w:rsidRDefault="006F4F8F" w:rsidP="006F4F8F">
      <w:pPr>
        <w:ind w:left="-709" w:right="-142" w:firstLine="709"/>
        <w:jc w:val="both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 xml:space="preserve">O reforço das ideologias nacionalistas, que as classes dominantes burguesas tinham conseguido implantar em largos setores da classe média, não contribuiu para acalmar os ânimos. </w:t>
      </w:r>
      <w:proofErr w:type="gramStart"/>
      <w:r w:rsidRPr="006F4F8F">
        <w:rPr>
          <w:rFonts w:ascii="Arial" w:hAnsi="Arial"/>
          <w:sz w:val="20"/>
          <w:szCs w:val="20"/>
        </w:rPr>
        <w:t>Ele acabou degenerando sob a forma de chauvinismo [fanatismo], de racismo, de agressividade imperialista”</w:t>
      </w:r>
      <w:proofErr w:type="gramEnd"/>
      <w:r w:rsidRPr="006F4F8F">
        <w:rPr>
          <w:rFonts w:ascii="Arial" w:hAnsi="Arial"/>
          <w:sz w:val="20"/>
          <w:szCs w:val="20"/>
        </w:rPr>
        <w:t>.</w:t>
      </w:r>
    </w:p>
    <w:p w:rsidR="006F4F8F" w:rsidRPr="006F4F8F" w:rsidRDefault="006F4F8F" w:rsidP="006F4F8F">
      <w:pPr>
        <w:ind w:left="-709" w:right="-142" w:firstLine="709"/>
        <w:jc w:val="right"/>
        <w:rPr>
          <w:rFonts w:ascii="Arial" w:hAnsi="Arial"/>
          <w:i/>
          <w:sz w:val="16"/>
          <w:szCs w:val="16"/>
        </w:rPr>
      </w:pPr>
      <w:r w:rsidRPr="006F4F8F">
        <w:rPr>
          <w:rFonts w:ascii="Arial" w:hAnsi="Arial"/>
          <w:i/>
          <w:sz w:val="16"/>
          <w:szCs w:val="16"/>
        </w:rPr>
        <w:t>(Fonte: ISNENGHI, Mario. História da Primeira Guerra Mundial. São Paulo: Ática. 19995. pp.13-14</w:t>
      </w:r>
      <w:proofErr w:type="gramStart"/>
      <w:r w:rsidRPr="006F4F8F">
        <w:rPr>
          <w:rFonts w:ascii="Arial" w:hAnsi="Arial"/>
          <w:i/>
          <w:sz w:val="16"/>
          <w:szCs w:val="16"/>
        </w:rPr>
        <w:t>)</w:t>
      </w:r>
      <w:proofErr w:type="gramEnd"/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Leia as afirmativas abaixo.</w:t>
      </w:r>
    </w:p>
    <w:p w:rsidR="006F4F8F" w:rsidRPr="006F4F8F" w:rsidRDefault="006F4F8F" w:rsidP="00AA7AFE">
      <w:pPr>
        <w:numPr>
          <w:ilvl w:val="0"/>
          <w:numId w:val="6"/>
        </w:numPr>
        <w:spacing w:after="0" w:line="240" w:lineRule="auto"/>
        <w:ind w:left="-284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O autor do texto defende o racismo e a agressividade imperialista surgidos no pós-guerra.</w:t>
      </w:r>
    </w:p>
    <w:p w:rsidR="006F4F8F" w:rsidRPr="006F4F8F" w:rsidRDefault="006F4F8F" w:rsidP="00AA7AFE">
      <w:pPr>
        <w:numPr>
          <w:ilvl w:val="0"/>
          <w:numId w:val="6"/>
        </w:numPr>
        <w:spacing w:after="0" w:line="240" w:lineRule="auto"/>
        <w:ind w:left="-284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Segundo o autor, o verdadeiro culpado da Guerra foi o clima de insegurança entre os países da Europa, desde o início do século XX.</w:t>
      </w:r>
    </w:p>
    <w:p w:rsidR="006F4F8F" w:rsidRPr="006F4F8F" w:rsidRDefault="006F4F8F" w:rsidP="00AA7AFE">
      <w:pPr>
        <w:numPr>
          <w:ilvl w:val="0"/>
          <w:numId w:val="6"/>
        </w:numPr>
        <w:spacing w:after="0" w:line="240" w:lineRule="auto"/>
        <w:ind w:left="-284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A guerra foi o resultado do aumento do fanatismo político, do racismo e dos interesses imperialistas dos países envolvidos nas Alianças.</w:t>
      </w:r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 xml:space="preserve">Estão </w:t>
      </w:r>
      <w:r w:rsidRPr="006F4F8F">
        <w:rPr>
          <w:rFonts w:ascii="Arial" w:hAnsi="Arial"/>
          <w:b/>
          <w:sz w:val="20"/>
          <w:szCs w:val="20"/>
        </w:rPr>
        <w:t>CORRETAS</w:t>
      </w:r>
      <w:r w:rsidRPr="006F4F8F">
        <w:rPr>
          <w:rFonts w:ascii="Arial" w:hAnsi="Arial"/>
          <w:sz w:val="20"/>
          <w:szCs w:val="20"/>
        </w:rPr>
        <w:t xml:space="preserve"> as afirmativas:</w:t>
      </w:r>
    </w:p>
    <w:p w:rsidR="006F4F8F" w:rsidRPr="006F4F8F" w:rsidRDefault="006F4F8F" w:rsidP="006F4F8F">
      <w:pPr>
        <w:tabs>
          <w:tab w:val="num" w:pos="426"/>
        </w:tabs>
        <w:ind w:left="-709" w:right="-142" w:hanging="426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eastAsia="Arial" w:hAnsi="Arial"/>
          <w:sz w:val="20"/>
          <w:szCs w:val="20"/>
        </w:rPr>
        <w:t>a</w:t>
      </w:r>
      <w:proofErr w:type="gramEnd"/>
      <w:r w:rsidRPr="006F4F8F">
        <w:rPr>
          <w:rFonts w:ascii="Arial" w:eastAsia="Arial" w:hAnsi="Arial"/>
          <w:sz w:val="20"/>
          <w:szCs w:val="20"/>
        </w:rPr>
        <w:t>)</w:t>
      </w:r>
      <w:r w:rsidRPr="006F4F8F">
        <w:rPr>
          <w:rFonts w:eastAsia="Arial"/>
          <w:sz w:val="20"/>
          <w:szCs w:val="20"/>
        </w:rPr>
        <w:t xml:space="preserve">         </w:t>
      </w:r>
      <w:r w:rsidRPr="006F4F8F">
        <w:rPr>
          <w:rFonts w:ascii="Arial" w:hAnsi="Arial"/>
          <w:sz w:val="20"/>
          <w:szCs w:val="20"/>
        </w:rPr>
        <w:t>I e III</w:t>
      </w:r>
    </w:p>
    <w:p w:rsidR="006F4F8F" w:rsidRPr="006F4F8F" w:rsidRDefault="006F4F8F" w:rsidP="006F4F8F">
      <w:pPr>
        <w:tabs>
          <w:tab w:val="num" w:pos="426"/>
        </w:tabs>
        <w:ind w:left="-709" w:right="-142" w:hanging="426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eastAsia="Arial" w:hAnsi="Arial"/>
          <w:sz w:val="20"/>
          <w:szCs w:val="20"/>
        </w:rPr>
        <w:t>b)</w:t>
      </w:r>
      <w:proofErr w:type="gramEnd"/>
      <w:r w:rsidRPr="006F4F8F">
        <w:rPr>
          <w:rFonts w:eastAsia="Arial"/>
          <w:sz w:val="20"/>
          <w:szCs w:val="20"/>
        </w:rPr>
        <w:t xml:space="preserve">         </w:t>
      </w:r>
      <w:r w:rsidRPr="006F4F8F">
        <w:rPr>
          <w:rFonts w:ascii="Arial" w:hAnsi="Arial"/>
          <w:sz w:val="20"/>
          <w:szCs w:val="20"/>
        </w:rPr>
        <w:t>I e II.</w:t>
      </w:r>
    </w:p>
    <w:p w:rsidR="006F4F8F" w:rsidRPr="006F4F8F" w:rsidRDefault="006F4F8F" w:rsidP="006F4F8F">
      <w:pPr>
        <w:tabs>
          <w:tab w:val="num" w:pos="426"/>
        </w:tabs>
        <w:ind w:left="-709" w:right="-142" w:hanging="426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eastAsia="Arial" w:hAnsi="Arial"/>
          <w:sz w:val="20"/>
          <w:szCs w:val="20"/>
        </w:rPr>
        <w:t>c)</w:t>
      </w:r>
      <w:proofErr w:type="gramEnd"/>
      <w:r w:rsidRPr="006F4F8F">
        <w:rPr>
          <w:rFonts w:eastAsia="Arial"/>
          <w:sz w:val="20"/>
          <w:szCs w:val="20"/>
        </w:rPr>
        <w:t xml:space="preserve">         </w:t>
      </w:r>
      <w:r w:rsidRPr="006F4F8F">
        <w:rPr>
          <w:rFonts w:ascii="Arial" w:hAnsi="Arial"/>
          <w:sz w:val="20"/>
          <w:szCs w:val="20"/>
        </w:rPr>
        <w:t>II e III.</w:t>
      </w:r>
    </w:p>
    <w:p w:rsidR="006F4F8F" w:rsidRPr="006F4F8F" w:rsidRDefault="006F4F8F" w:rsidP="006F4F8F">
      <w:pPr>
        <w:tabs>
          <w:tab w:val="num" w:pos="426"/>
        </w:tabs>
        <w:ind w:left="-709" w:right="-142" w:hanging="426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eastAsia="Arial" w:hAnsi="Arial"/>
          <w:sz w:val="20"/>
          <w:szCs w:val="20"/>
        </w:rPr>
        <w:t>d)</w:t>
      </w:r>
      <w:proofErr w:type="gramEnd"/>
      <w:r w:rsidRPr="006F4F8F">
        <w:rPr>
          <w:rFonts w:eastAsia="Arial"/>
          <w:sz w:val="20"/>
          <w:szCs w:val="20"/>
        </w:rPr>
        <w:t xml:space="preserve">         </w:t>
      </w:r>
      <w:r w:rsidRPr="006F4F8F">
        <w:rPr>
          <w:rFonts w:ascii="Arial" w:hAnsi="Arial"/>
          <w:sz w:val="20"/>
          <w:szCs w:val="20"/>
        </w:rPr>
        <w:t>I, II e III.</w:t>
      </w:r>
    </w:p>
    <w:p w:rsidR="006F4F8F" w:rsidRP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15. Leia o trecho abaixo.</w:t>
      </w:r>
    </w:p>
    <w:p w:rsidR="006F4F8F" w:rsidRPr="006F4F8F" w:rsidRDefault="006F4F8F" w:rsidP="006F4F8F">
      <w:pPr>
        <w:pStyle w:val="Listadecontinuao"/>
        <w:ind w:left="-709" w:right="-142" w:firstLine="425"/>
        <w:rPr>
          <w:sz w:val="20"/>
          <w:szCs w:val="20"/>
        </w:rPr>
      </w:pPr>
      <w:r w:rsidRPr="006F4F8F">
        <w:rPr>
          <w:sz w:val="20"/>
          <w:szCs w:val="20"/>
        </w:rPr>
        <w:t>“Até aqui, era um fato elementar (...) que a Europa</w:t>
      </w:r>
      <w:proofErr w:type="gramStart"/>
      <w:r w:rsidRPr="006F4F8F">
        <w:rPr>
          <w:sz w:val="20"/>
          <w:szCs w:val="20"/>
        </w:rPr>
        <w:t xml:space="preserve">  </w:t>
      </w:r>
      <w:proofErr w:type="gramEnd"/>
      <w:r w:rsidRPr="006F4F8F">
        <w:rPr>
          <w:sz w:val="20"/>
          <w:szCs w:val="20"/>
        </w:rPr>
        <w:t>dominava o mundo com toda a superioridade de sua grande e antiga civilização. Sua influência e seu prestígio irradiavam, desde séculos, até as extremidades da Terra (...)</w:t>
      </w:r>
    </w:p>
    <w:p w:rsidR="006F4F8F" w:rsidRPr="006F4F8F" w:rsidRDefault="006F4F8F" w:rsidP="006F4F8F">
      <w:pPr>
        <w:pStyle w:val="Listadecontinuao"/>
        <w:ind w:left="-709" w:right="-142" w:firstLine="425"/>
        <w:rPr>
          <w:sz w:val="20"/>
          <w:szCs w:val="20"/>
        </w:rPr>
      </w:pPr>
      <w:r w:rsidRPr="006F4F8F">
        <w:rPr>
          <w:sz w:val="20"/>
          <w:szCs w:val="20"/>
        </w:rPr>
        <w:t xml:space="preserve">Quando se pensa nas </w:t>
      </w:r>
      <w:proofErr w:type="spellStart"/>
      <w:r w:rsidRPr="006F4F8F">
        <w:rPr>
          <w:sz w:val="20"/>
          <w:szCs w:val="20"/>
        </w:rPr>
        <w:t>conseqüências</w:t>
      </w:r>
      <w:proofErr w:type="spellEnd"/>
      <w:r w:rsidRPr="006F4F8F">
        <w:rPr>
          <w:sz w:val="20"/>
          <w:szCs w:val="20"/>
        </w:rPr>
        <w:t xml:space="preserve"> da Grande Guerra, que agora finda, pode-se perguntar se a estrela da Europa não perdeu seu brilho, e se o conflito do qual ela tanto padeceu não iniciou para ela uma crise vital que anuncia a decadência (</w:t>
      </w:r>
      <w:proofErr w:type="gramStart"/>
      <w:r w:rsidRPr="006F4F8F">
        <w:rPr>
          <w:sz w:val="20"/>
          <w:szCs w:val="20"/>
        </w:rPr>
        <w:t>...)”</w:t>
      </w:r>
      <w:proofErr w:type="gramEnd"/>
    </w:p>
    <w:p w:rsidR="006F4F8F" w:rsidRPr="006F4F8F" w:rsidRDefault="006F4F8F" w:rsidP="006F4F8F">
      <w:pPr>
        <w:pStyle w:val="Listadecontinuao"/>
        <w:ind w:left="-709" w:right="-142"/>
        <w:jc w:val="right"/>
        <w:rPr>
          <w:i/>
          <w:sz w:val="16"/>
        </w:rPr>
      </w:pPr>
      <w:r w:rsidRPr="006F4F8F">
        <w:rPr>
          <w:i/>
          <w:sz w:val="16"/>
        </w:rPr>
        <w:t xml:space="preserve">(Fonte: DEMANGEON, A., Le </w:t>
      </w:r>
      <w:proofErr w:type="spellStart"/>
      <w:r w:rsidRPr="006F4F8F">
        <w:rPr>
          <w:i/>
          <w:sz w:val="16"/>
        </w:rPr>
        <w:t>Déclin</w:t>
      </w:r>
      <w:proofErr w:type="spellEnd"/>
      <w:r w:rsidRPr="006F4F8F">
        <w:rPr>
          <w:i/>
          <w:sz w:val="16"/>
        </w:rPr>
        <w:t xml:space="preserve"> de </w:t>
      </w:r>
      <w:proofErr w:type="spellStart"/>
      <w:proofErr w:type="gramStart"/>
      <w:r w:rsidRPr="006F4F8F">
        <w:rPr>
          <w:i/>
          <w:sz w:val="16"/>
        </w:rPr>
        <w:t>L’Europe</w:t>
      </w:r>
      <w:proofErr w:type="spellEnd"/>
      <w:proofErr w:type="gramEnd"/>
      <w:r w:rsidRPr="006F4F8F">
        <w:rPr>
          <w:i/>
          <w:sz w:val="16"/>
        </w:rPr>
        <w:t>, Payot, págs. 13 e 14)</w:t>
      </w:r>
    </w:p>
    <w:p w:rsidR="006F4F8F" w:rsidRDefault="006F4F8F" w:rsidP="006F4F8F">
      <w:pPr>
        <w:ind w:left="-709" w:right="-142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 xml:space="preserve">Podemos afirmar que o autor do texto acima: </w:t>
      </w:r>
    </w:p>
    <w:p w:rsidR="00AA7AFE" w:rsidRDefault="00AA7AFE" w:rsidP="006F4F8F">
      <w:pPr>
        <w:ind w:left="-709" w:right="-142"/>
        <w:rPr>
          <w:rFonts w:ascii="Arial" w:hAnsi="Arial"/>
          <w:sz w:val="20"/>
          <w:szCs w:val="20"/>
        </w:rPr>
      </w:pPr>
    </w:p>
    <w:p w:rsidR="00AA7AFE" w:rsidRPr="006F4F8F" w:rsidRDefault="00AA7AFE" w:rsidP="006F4F8F">
      <w:pPr>
        <w:ind w:left="-709" w:right="-142"/>
        <w:rPr>
          <w:rFonts w:ascii="Arial" w:hAnsi="Arial"/>
          <w:sz w:val="20"/>
          <w:szCs w:val="20"/>
        </w:rPr>
      </w:pPr>
    </w:p>
    <w:p w:rsidR="006F4F8F" w:rsidRPr="006F4F8F" w:rsidRDefault="006F4F8F" w:rsidP="006F4F8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-709" w:right="-142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hAnsi="Arial"/>
          <w:sz w:val="20"/>
          <w:szCs w:val="20"/>
        </w:rPr>
        <w:t>reconhece</w:t>
      </w:r>
      <w:proofErr w:type="gramEnd"/>
      <w:r w:rsidRPr="006F4F8F">
        <w:rPr>
          <w:rFonts w:ascii="Arial" w:hAnsi="Arial"/>
          <w:sz w:val="20"/>
          <w:szCs w:val="20"/>
        </w:rPr>
        <w:t xml:space="preserve"> o poder da Europa antes da Primeira Guerra, mas questiona sua manutenção com o findar do conflito.</w:t>
      </w:r>
    </w:p>
    <w:p w:rsidR="006F4F8F" w:rsidRPr="006F4F8F" w:rsidRDefault="006F4F8F" w:rsidP="006F4F8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-709" w:right="-142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hAnsi="Arial"/>
          <w:sz w:val="20"/>
          <w:szCs w:val="20"/>
        </w:rPr>
        <w:t>entende</w:t>
      </w:r>
      <w:proofErr w:type="gramEnd"/>
      <w:r w:rsidRPr="006F4F8F">
        <w:rPr>
          <w:rFonts w:ascii="Arial" w:hAnsi="Arial"/>
          <w:sz w:val="20"/>
          <w:szCs w:val="20"/>
        </w:rPr>
        <w:t xml:space="preserve"> ser a Europa o continente mais poderoso do mundo, mesmo após o primeiro conflito mundial.</w:t>
      </w:r>
    </w:p>
    <w:p w:rsidR="006F4F8F" w:rsidRPr="006F4F8F" w:rsidRDefault="006F4F8F" w:rsidP="006F4F8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-709" w:right="-142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hAnsi="Arial"/>
          <w:sz w:val="20"/>
          <w:szCs w:val="20"/>
        </w:rPr>
        <w:t>coloca</w:t>
      </w:r>
      <w:proofErr w:type="gramEnd"/>
      <w:r w:rsidRPr="006F4F8F">
        <w:rPr>
          <w:rFonts w:ascii="Arial" w:hAnsi="Arial"/>
          <w:sz w:val="20"/>
          <w:szCs w:val="20"/>
        </w:rPr>
        <w:t xml:space="preserve"> em discussão o poderio econômico e político da Europa antes e , principalmente após a Primeira Guerra.</w:t>
      </w:r>
    </w:p>
    <w:p w:rsidR="006F4F8F" w:rsidRPr="006F4F8F" w:rsidRDefault="006F4F8F" w:rsidP="006F4F8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-709" w:right="-142"/>
        <w:rPr>
          <w:rFonts w:ascii="Arial" w:hAnsi="Arial"/>
          <w:sz w:val="20"/>
          <w:szCs w:val="20"/>
        </w:rPr>
      </w:pPr>
      <w:proofErr w:type="gramStart"/>
      <w:r w:rsidRPr="006F4F8F">
        <w:rPr>
          <w:rFonts w:ascii="Arial" w:hAnsi="Arial"/>
          <w:sz w:val="20"/>
          <w:szCs w:val="20"/>
        </w:rPr>
        <w:t>considera</w:t>
      </w:r>
      <w:proofErr w:type="gramEnd"/>
      <w:r w:rsidRPr="006F4F8F">
        <w:rPr>
          <w:rFonts w:ascii="Arial" w:hAnsi="Arial"/>
          <w:sz w:val="20"/>
          <w:szCs w:val="20"/>
        </w:rPr>
        <w:t xml:space="preserve"> que a Europa, antes da Guerra, era um continente em decadência que foi salvo pela primeiro conflito mundial.</w:t>
      </w:r>
    </w:p>
    <w:p w:rsidR="006F4F8F" w:rsidRPr="006F4F8F" w:rsidRDefault="006F4F8F" w:rsidP="006F4F8F">
      <w:pPr>
        <w:tabs>
          <w:tab w:val="num" w:pos="426"/>
        </w:tabs>
        <w:spacing w:after="0" w:line="240" w:lineRule="auto"/>
        <w:ind w:left="-709" w:right="-142"/>
        <w:rPr>
          <w:rFonts w:ascii="Arial" w:hAnsi="Arial"/>
          <w:sz w:val="20"/>
          <w:szCs w:val="20"/>
        </w:rPr>
      </w:pPr>
    </w:p>
    <w:p w:rsidR="006F4F8F" w:rsidRPr="006F4F8F" w:rsidRDefault="006F4F8F" w:rsidP="006F4F8F">
      <w:pPr>
        <w:pStyle w:val="PargrafodaLista"/>
        <w:numPr>
          <w:ilvl w:val="0"/>
          <w:numId w:val="8"/>
        </w:numPr>
        <w:ind w:left="-709" w:right="-142"/>
        <w:rPr>
          <w:rFonts w:ascii="Arial" w:hAnsi="Arial"/>
        </w:rPr>
      </w:pPr>
      <w:r w:rsidRPr="006F4F8F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0" allowOverlap="1" wp14:anchorId="69955DE8" wp14:editId="22406B05">
            <wp:simplePos x="0" y="0"/>
            <wp:positionH relativeFrom="column">
              <wp:posOffset>100330</wp:posOffset>
            </wp:positionH>
            <wp:positionV relativeFrom="paragraph">
              <wp:posOffset>419735</wp:posOffset>
            </wp:positionV>
            <wp:extent cx="5088255" cy="1988820"/>
            <wp:effectExtent l="19050" t="0" r="0" b="0"/>
            <wp:wrapTopAndBottom/>
            <wp:docPr id="25" name="Imagem 5" descr="\\Admsvbd04\admredbcq\Bancos de Questões\Bancos 2005\Bancos Recebidos 2005\História\E F II\Figuras\8ª -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svbd04\admredbcq\Bancos de Questões\Bancos 2005\Bancos Recebidos 2005\História\E F II\Figuras\8ª - 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F8F">
        <w:rPr>
          <w:rFonts w:ascii="Arial" w:hAnsi="Arial"/>
          <w:sz w:val="20"/>
          <w:szCs w:val="20"/>
        </w:rPr>
        <w:t>Analise o gráfico abaixo</w:t>
      </w:r>
      <w:r w:rsidRPr="006F4F8F">
        <w:rPr>
          <w:rFonts w:ascii="Arial" w:hAnsi="Arial"/>
        </w:rPr>
        <w:t>.</w:t>
      </w:r>
    </w:p>
    <w:p w:rsidR="006F4F8F" w:rsidRPr="006F4F8F" w:rsidRDefault="006F4F8F" w:rsidP="006F4F8F">
      <w:pPr>
        <w:ind w:left="-709" w:right="-142"/>
        <w:jc w:val="right"/>
        <w:rPr>
          <w:rFonts w:ascii="Arial" w:hAnsi="Arial"/>
          <w:i/>
          <w:sz w:val="16"/>
        </w:rPr>
      </w:pPr>
      <w:r w:rsidRPr="006F4F8F">
        <w:rPr>
          <w:rFonts w:ascii="Arial" w:hAnsi="Arial"/>
          <w:i/>
          <w:sz w:val="16"/>
        </w:rPr>
        <w:t>(Fonte: SCHMIDT, Mario. Nova História Crítica – Moderna e Contemporânea. São Paulo: Nova Fronteira. P.189</w:t>
      </w:r>
      <w:proofErr w:type="gramStart"/>
      <w:r w:rsidRPr="006F4F8F">
        <w:rPr>
          <w:rFonts w:ascii="Arial" w:hAnsi="Arial"/>
          <w:i/>
          <w:sz w:val="16"/>
        </w:rPr>
        <w:t>)</w:t>
      </w:r>
      <w:proofErr w:type="gramEnd"/>
    </w:p>
    <w:p w:rsidR="006F4F8F" w:rsidRPr="006F4F8F" w:rsidRDefault="006F4F8F" w:rsidP="006F4F8F">
      <w:pPr>
        <w:ind w:left="-709" w:right="-142"/>
        <w:jc w:val="both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A partir da análise do gráfico, elabore um parágrafo explicando uma das causas econômicas da Primeira Guerra Mundial.</w:t>
      </w:r>
    </w:p>
    <w:p w:rsidR="006F4F8F" w:rsidRPr="006F4F8F" w:rsidRDefault="006F4F8F" w:rsidP="00AA7AFE">
      <w:pPr>
        <w:spacing w:line="360" w:lineRule="auto"/>
        <w:ind w:left="-709" w:right="-142"/>
        <w:jc w:val="both"/>
        <w:rPr>
          <w:rFonts w:ascii="Arial" w:hAnsi="Arial"/>
          <w:sz w:val="20"/>
          <w:szCs w:val="20"/>
        </w:rPr>
      </w:pPr>
      <w:r w:rsidRPr="006F4F8F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AFE">
        <w:rPr>
          <w:rFonts w:ascii="Arial" w:hAnsi="Arial"/>
          <w:sz w:val="20"/>
          <w:szCs w:val="20"/>
        </w:rPr>
        <w:t>___</w:t>
      </w:r>
      <w:r w:rsidRPr="006F4F8F">
        <w:rPr>
          <w:rFonts w:ascii="Arial" w:hAnsi="Arial"/>
          <w:sz w:val="20"/>
          <w:szCs w:val="20"/>
        </w:rPr>
        <w:t>_____</w:t>
      </w:r>
    </w:p>
    <w:p w:rsidR="006F4F8F" w:rsidRPr="006F4F8F" w:rsidRDefault="006F4F8F" w:rsidP="006F4F8F">
      <w:pPr>
        <w:pStyle w:val="PargrafodaLista"/>
        <w:numPr>
          <w:ilvl w:val="0"/>
          <w:numId w:val="8"/>
        </w:num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Observe as imagens da Primeira Guerra Mundial</w:t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/>
          <w:sz w:val="20"/>
          <w:szCs w:val="20"/>
        </w:rPr>
      </w:pPr>
      <w:r w:rsidRPr="006F4F8F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3D01547D" wp14:editId="77131247">
            <wp:extent cx="1914525" cy="2594697"/>
            <wp:effectExtent l="0" t="0" r="0" b="0"/>
            <wp:docPr id="26" name="Imagem 18" descr="historia 3 ano ens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istoria 3 ano ens medi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59" cy="259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/>
          <w:sz w:val="20"/>
          <w:szCs w:val="20"/>
        </w:rPr>
      </w:pPr>
    </w:p>
    <w:p w:rsidR="006F4F8F" w:rsidRPr="006F4F8F" w:rsidRDefault="006F4F8F" w:rsidP="006F4F8F">
      <w:pPr>
        <w:tabs>
          <w:tab w:val="left" w:pos="3765"/>
        </w:tabs>
        <w:ind w:left="-709" w:right="-142"/>
        <w:jc w:val="right"/>
        <w:rPr>
          <w:rFonts w:ascii="Arial" w:hAnsi="Arial" w:cs="Arial"/>
          <w:i/>
          <w:iCs/>
          <w:sz w:val="16"/>
          <w:szCs w:val="16"/>
        </w:rPr>
      </w:pPr>
      <w:r w:rsidRPr="006F4F8F">
        <w:rPr>
          <w:rFonts w:ascii="Arial" w:hAnsi="Arial" w:cs="Arial"/>
          <w:i/>
          <w:iCs/>
          <w:sz w:val="16"/>
          <w:szCs w:val="16"/>
        </w:rPr>
        <w:t>Disponível in: http://pt.wikipedia.org/wiki/Primeira_Guerra_Mundial</w:t>
      </w:r>
    </w:p>
    <w:p w:rsidR="006F4F8F" w:rsidRPr="006F4F8F" w:rsidRDefault="006F4F8F" w:rsidP="006F4F8F">
      <w:pPr>
        <w:pStyle w:val="Corpodetexto"/>
        <w:ind w:left="-709" w:right="-142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lastRenderedPageBreak/>
        <w:t>As imagens da Primeira Guerra Mundial demonstram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a) a força das negociações entre aliados e o eixo.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b) a utilização de novos instrumentos de guerra.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c) o aumento dos investimentos no setor de tecnologia petrolífero voltada para a guerra.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d) o esforço pela paz de países ligados a França e a Alemanha.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e) a articulação dos países aliados na desestruturação da guerra.</w:t>
      </w:r>
    </w:p>
    <w:p w:rsidR="00AA7AFE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 xml:space="preserve"> 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 xml:space="preserve">18. Com o fim da Segunda Guerra Mundial o mundo tomou consciência do massacre sofrido pelos judeus. Aproximadamente seis milhões de mortos era o saldo de uma das maiores carnificinas da história. 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 xml:space="preserve">É possível </w:t>
      </w:r>
      <w:r w:rsidRPr="006F4F8F">
        <w:rPr>
          <w:rFonts w:ascii="Arial" w:hAnsi="Arial" w:cs="Arial"/>
          <w:b/>
          <w:sz w:val="20"/>
          <w:szCs w:val="20"/>
        </w:rPr>
        <w:t>AFIRMAR</w:t>
      </w:r>
      <w:r w:rsidRPr="006F4F8F">
        <w:rPr>
          <w:rFonts w:ascii="Arial" w:hAnsi="Arial" w:cs="Arial"/>
          <w:sz w:val="20"/>
          <w:szCs w:val="20"/>
        </w:rPr>
        <w:t xml:space="preserve"> que com o fim da Segunda Guerra Mundial que.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a) o mundo passou a acreditar na preservação dos direitos humanos a partir da experiência de desrespeito que foi o holocausto.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b) o sofrimento do povo judeu ajudou na consolidação da criação do Estado de Israel em 1948.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c) o nazismo deixou de existir de forma definitiva.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 xml:space="preserve">d) os Estados Unidos lançaram a bomba atômica em Hiroshima e </w:t>
      </w:r>
      <w:proofErr w:type="spellStart"/>
      <w:r w:rsidRPr="006F4F8F">
        <w:rPr>
          <w:rFonts w:ascii="Arial" w:hAnsi="Arial" w:cs="Arial"/>
          <w:sz w:val="20"/>
          <w:szCs w:val="20"/>
        </w:rPr>
        <w:t>Nagazaki</w:t>
      </w:r>
      <w:proofErr w:type="spellEnd"/>
      <w:r w:rsidRPr="006F4F8F">
        <w:rPr>
          <w:rFonts w:ascii="Arial" w:hAnsi="Arial" w:cs="Arial"/>
          <w:sz w:val="20"/>
          <w:szCs w:val="20"/>
        </w:rPr>
        <w:t xml:space="preserve"> em uma tentativa de retaliação contra o nazismo.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e) o comitê universal dos direitos humanos surgiu para garantir que crimes da magnitude do holocausto nunca mais acontecessem.</w:t>
      </w:r>
    </w:p>
    <w:p w:rsidR="00AA7AFE" w:rsidRDefault="00AA7AFE" w:rsidP="006F4F8F">
      <w:pPr>
        <w:pStyle w:val="texto"/>
        <w:spacing w:line="234" w:lineRule="atLeast"/>
        <w:ind w:left="-709" w:right="-142" w:firstLine="0"/>
        <w:rPr>
          <w:rFonts w:ascii="Arial" w:hAnsi="Arial" w:cs="Arial"/>
          <w:color w:val="auto"/>
          <w:sz w:val="20"/>
        </w:rPr>
      </w:pPr>
    </w:p>
    <w:p w:rsidR="006F4F8F" w:rsidRPr="006F4F8F" w:rsidRDefault="006F4F8F" w:rsidP="006F4F8F">
      <w:pPr>
        <w:pStyle w:val="texto"/>
        <w:spacing w:line="234" w:lineRule="atLeast"/>
        <w:ind w:left="-709" w:right="-142" w:firstLine="0"/>
        <w:rPr>
          <w:rFonts w:ascii="Arial" w:hAnsi="Arial"/>
          <w:color w:val="auto"/>
          <w:sz w:val="20"/>
        </w:rPr>
      </w:pPr>
      <w:r w:rsidRPr="006F4F8F">
        <w:rPr>
          <w:rFonts w:ascii="Arial" w:hAnsi="Arial" w:cs="Arial"/>
          <w:color w:val="auto"/>
          <w:sz w:val="20"/>
        </w:rPr>
        <w:t xml:space="preserve">19. </w:t>
      </w:r>
      <w:r w:rsidRPr="006F4F8F">
        <w:rPr>
          <w:rFonts w:ascii="Arial" w:hAnsi="Arial"/>
          <w:color w:val="auto"/>
          <w:sz w:val="20"/>
        </w:rPr>
        <w:t xml:space="preserve">Com o término da I Guerra Mundial o mundo assistiu ao Tratado de Versalhes que determinou regras para o </w:t>
      </w:r>
      <w:proofErr w:type="gramStart"/>
      <w:r w:rsidRPr="006F4F8F">
        <w:rPr>
          <w:rFonts w:ascii="Arial" w:hAnsi="Arial"/>
          <w:color w:val="auto"/>
          <w:sz w:val="20"/>
        </w:rPr>
        <w:t>pós guerra</w:t>
      </w:r>
      <w:proofErr w:type="gramEnd"/>
      <w:r w:rsidRPr="006F4F8F">
        <w:rPr>
          <w:rFonts w:ascii="Arial" w:hAnsi="Arial"/>
          <w:color w:val="auto"/>
          <w:sz w:val="20"/>
        </w:rPr>
        <w:t>, principalmente para a Alemanha, considerada principal causadora da guerra. Esse país teve uma punição considerada pelo presidente dos Estados Unidos, Wilson, perigosa, pois humilhava a Alemanha.</w:t>
      </w:r>
    </w:p>
    <w:p w:rsidR="006F4F8F" w:rsidRPr="006F4F8F" w:rsidRDefault="006F4F8F" w:rsidP="006F4F8F">
      <w:pPr>
        <w:pStyle w:val="texto"/>
        <w:spacing w:line="234" w:lineRule="atLeast"/>
        <w:ind w:left="-709" w:right="-142" w:firstLine="0"/>
        <w:rPr>
          <w:rFonts w:ascii="Arial" w:hAnsi="Arial"/>
          <w:caps/>
          <w:color w:val="auto"/>
          <w:sz w:val="20"/>
        </w:rPr>
      </w:pPr>
    </w:p>
    <w:p w:rsidR="006F4F8F" w:rsidRPr="006F4F8F" w:rsidRDefault="006F4F8F" w:rsidP="006F4F8F">
      <w:pPr>
        <w:pStyle w:val="texto"/>
        <w:spacing w:line="234" w:lineRule="atLeast"/>
        <w:ind w:left="-709" w:right="-142" w:firstLine="0"/>
        <w:rPr>
          <w:rFonts w:ascii="Arial" w:hAnsi="Arial"/>
          <w:color w:val="auto"/>
          <w:sz w:val="20"/>
        </w:rPr>
      </w:pPr>
      <w:r w:rsidRPr="006F4F8F">
        <w:rPr>
          <w:rFonts w:ascii="Arial" w:hAnsi="Arial"/>
          <w:b/>
          <w:caps/>
          <w:color w:val="auto"/>
          <w:sz w:val="20"/>
        </w:rPr>
        <w:t>Cite</w:t>
      </w:r>
      <w:r w:rsidRPr="006F4F8F">
        <w:rPr>
          <w:rFonts w:ascii="Arial" w:hAnsi="Arial"/>
          <w:color w:val="auto"/>
          <w:sz w:val="20"/>
        </w:rPr>
        <w:t xml:space="preserve"> </w:t>
      </w:r>
      <w:proofErr w:type="gramStart"/>
      <w:r w:rsidRPr="006F4F8F">
        <w:rPr>
          <w:rFonts w:ascii="Arial" w:hAnsi="Arial"/>
          <w:color w:val="auto"/>
          <w:sz w:val="20"/>
        </w:rPr>
        <w:t>3</w:t>
      </w:r>
      <w:proofErr w:type="gramEnd"/>
      <w:r w:rsidRPr="006F4F8F">
        <w:rPr>
          <w:rFonts w:ascii="Arial" w:hAnsi="Arial"/>
          <w:color w:val="auto"/>
          <w:sz w:val="20"/>
        </w:rPr>
        <w:t xml:space="preserve"> determinações do Tratado de Versalhes que representaram, de forma significativa, humilhação para a Alemanha.</w:t>
      </w:r>
    </w:p>
    <w:p w:rsidR="006F4F8F" w:rsidRPr="006F4F8F" w:rsidRDefault="006F4F8F" w:rsidP="006F4F8F">
      <w:pPr>
        <w:tabs>
          <w:tab w:val="left" w:pos="1170"/>
        </w:tabs>
        <w:ind w:left="-709" w:right="-142"/>
        <w:jc w:val="both"/>
        <w:rPr>
          <w:rFonts w:ascii="Arial" w:hAnsi="Arial" w:cs="Arial"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AF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F4F8F">
        <w:rPr>
          <w:rFonts w:ascii="Arial" w:hAnsi="Arial" w:cs="Arial"/>
          <w:sz w:val="20"/>
          <w:szCs w:val="20"/>
        </w:rPr>
        <w:t>20.</w:t>
      </w:r>
      <w:r w:rsidRPr="006F4F8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F4F8F">
        <w:rPr>
          <w:rFonts w:ascii="Arial" w:hAnsi="Arial" w:cs="Arial"/>
          <w:i/>
          <w:sz w:val="20"/>
          <w:szCs w:val="20"/>
        </w:rPr>
        <w:t xml:space="preserve">“Cada uma das nações que participaram da 1ª. Guerra Mundial de 1914-18 usou </w:t>
      </w:r>
      <w:proofErr w:type="spellStart"/>
      <w:r w:rsidRPr="006F4F8F">
        <w:rPr>
          <w:rFonts w:ascii="Arial" w:hAnsi="Arial" w:cs="Arial"/>
          <w:i/>
          <w:sz w:val="20"/>
          <w:szCs w:val="20"/>
        </w:rPr>
        <w:t>posters</w:t>
      </w:r>
      <w:proofErr w:type="spellEnd"/>
      <w:r w:rsidRPr="006F4F8F">
        <w:rPr>
          <w:rFonts w:ascii="Arial" w:hAnsi="Arial" w:cs="Arial"/>
          <w:i/>
          <w:sz w:val="20"/>
          <w:szCs w:val="20"/>
        </w:rPr>
        <w:t xml:space="preserve"> - não somente como meios de justificar a participação de sua própria população, mas também como meios de obter homens, dinheiro e recursos para sustentar a campanha militar. É interessante ver alguns </w:t>
      </w:r>
      <w:proofErr w:type="spellStart"/>
      <w:r w:rsidRPr="006F4F8F">
        <w:rPr>
          <w:rFonts w:ascii="Arial" w:hAnsi="Arial" w:cs="Arial"/>
          <w:i/>
          <w:sz w:val="20"/>
          <w:szCs w:val="20"/>
        </w:rPr>
        <w:t>posters</w:t>
      </w:r>
      <w:proofErr w:type="spellEnd"/>
      <w:r w:rsidRPr="006F4F8F">
        <w:rPr>
          <w:rFonts w:ascii="Arial" w:hAnsi="Arial" w:cs="Arial"/>
          <w:i/>
          <w:sz w:val="20"/>
          <w:szCs w:val="20"/>
        </w:rPr>
        <w:t xml:space="preserve"> e relacionar sua direção de arte e o apelo emocional com cada um dos países e sua história. Um fato interessante é que apesar dos EUA entrarem na guerra relativamente tarde - em abril 1917 - eles produziram muitos mais pôsteres do que toda a outra nação”.</w:t>
      </w:r>
      <w:r w:rsidRPr="006F4F8F">
        <w:rPr>
          <w:rFonts w:ascii="Arial" w:hAnsi="Arial" w:cs="Arial"/>
          <w:iCs/>
          <w:sz w:val="20"/>
          <w:szCs w:val="20"/>
        </w:rPr>
        <w:t xml:space="preserve"> </w:t>
      </w:r>
    </w:p>
    <w:p w:rsidR="006F4F8F" w:rsidRPr="006F4F8F" w:rsidRDefault="006F4F8F" w:rsidP="006F4F8F">
      <w:pPr>
        <w:ind w:left="-709" w:right="-142"/>
        <w:jc w:val="right"/>
        <w:rPr>
          <w:rFonts w:ascii="Arial" w:hAnsi="Arial" w:cs="Arial"/>
          <w:iCs/>
          <w:sz w:val="16"/>
          <w:szCs w:val="16"/>
        </w:rPr>
      </w:pPr>
      <w:r w:rsidRPr="006F4F8F">
        <w:rPr>
          <w:rFonts w:ascii="Arial" w:hAnsi="Arial" w:cs="Arial"/>
          <w:iCs/>
          <w:sz w:val="16"/>
          <w:szCs w:val="16"/>
        </w:rPr>
        <w:t>Fonte: http://casadogalo.com/a-propaganda-na-primeira-guerra-mundial/</w:t>
      </w:r>
    </w:p>
    <w:p w:rsidR="006F4F8F" w:rsidRPr="006F4F8F" w:rsidRDefault="006F4F8F" w:rsidP="006F4F8F">
      <w:pPr>
        <w:ind w:left="-709" w:right="-142"/>
        <w:jc w:val="center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noProof/>
        </w:rPr>
        <w:lastRenderedPageBreak/>
        <w:drawing>
          <wp:inline distT="0" distB="0" distL="0" distR="0" wp14:anchorId="455B76D1" wp14:editId="60EA1AEC">
            <wp:extent cx="4752975" cy="2948940"/>
            <wp:effectExtent l="19050" t="0" r="9525" b="0"/>
            <wp:docPr id="27" name="Imagem 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8F" w:rsidRPr="006F4F8F" w:rsidRDefault="006F4F8F" w:rsidP="006F4F8F">
      <w:pPr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 xml:space="preserve">Qual o </w:t>
      </w:r>
      <w:r w:rsidRPr="006F4F8F">
        <w:rPr>
          <w:rFonts w:ascii="Arial" w:hAnsi="Arial" w:cs="Arial"/>
          <w:b/>
          <w:bCs/>
          <w:iCs/>
          <w:sz w:val="20"/>
          <w:szCs w:val="20"/>
        </w:rPr>
        <w:t>TIPO DE APELO EMOCIONAL</w:t>
      </w:r>
      <w:r w:rsidRPr="006F4F8F">
        <w:rPr>
          <w:rFonts w:ascii="Arial" w:hAnsi="Arial" w:cs="Arial"/>
          <w:iCs/>
          <w:sz w:val="20"/>
          <w:szCs w:val="20"/>
        </w:rPr>
        <w:t xml:space="preserve"> contido nos </w:t>
      </w:r>
      <w:proofErr w:type="spellStart"/>
      <w:r w:rsidRPr="006F4F8F">
        <w:rPr>
          <w:rFonts w:ascii="Arial" w:hAnsi="Arial" w:cs="Arial"/>
          <w:iCs/>
          <w:sz w:val="20"/>
          <w:szCs w:val="20"/>
        </w:rPr>
        <w:t>posters</w:t>
      </w:r>
      <w:proofErr w:type="spellEnd"/>
      <w:r w:rsidRPr="006F4F8F">
        <w:rPr>
          <w:rFonts w:ascii="Arial" w:hAnsi="Arial" w:cs="Arial"/>
          <w:iCs/>
          <w:sz w:val="20"/>
          <w:szCs w:val="20"/>
        </w:rPr>
        <w:t xml:space="preserve"> apresentados?</w:t>
      </w:r>
    </w:p>
    <w:p w:rsidR="006F4F8F" w:rsidRPr="006F4F8F" w:rsidRDefault="006F4F8F" w:rsidP="00AA7AFE">
      <w:pPr>
        <w:spacing w:line="360" w:lineRule="auto"/>
        <w:ind w:left="-709" w:right="-142"/>
        <w:jc w:val="both"/>
        <w:rPr>
          <w:rFonts w:ascii="Arial" w:hAnsi="Arial" w:cs="Arial"/>
          <w:iCs/>
          <w:sz w:val="20"/>
          <w:szCs w:val="20"/>
        </w:rPr>
      </w:pPr>
      <w:r w:rsidRPr="006F4F8F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AFE">
        <w:rPr>
          <w:rFonts w:ascii="Arial" w:hAnsi="Arial" w:cs="Arial"/>
          <w:iCs/>
          <w:sz w:val="20"/>
          <w:szCs w:val="20"/>
        </w:rPr>
        <w:t>_______________________________________________________________________________</w:t>
      </w: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E112B2" w:rsidRDefault="00E112B2" w:rsidP="00E112B2">
      <w:pPr>
        <w:rPr>
          <w:rFonts w:cs="Arial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C261C1" w:rsidSect="006F4F8F">
      <w:pgSz w:w="11906" w:h="16838"/>
      <w:pgMar w:top="1701" w:right="849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E97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30390"/>
    <w:multiLevelType w:val="hybridMultilevel"/>
    <w:tmpl w:val="1E90BCD8"/>
    <w:lvl w:ilvl="0" w:tplc="491C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A63EB"/>
    <w:multiLevelType w:val="hybridMultilevel"/>
    <w:tmpl w:val="FB42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2EDC"/>
    <w:multiLevelType w:val="hybridMultilevel"/>
    <w:tmpl w:val="11F2C906"/>
    <w:lvl w:ilvl="0" w:tplc="91BECB62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6F4F8F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A7AFE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15652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  <w:style w:type="character" w:customStyle="1" w:styleId="abertura1">
    <w:name w:val="abertura1"/>
    <w:basedOn w:val="Fontepargpadro"/>
    <w:rsid w:val="006F4F8F"/>
    <w:rPr>
      <w:rFonts w:ascii="Arial" w:hAnsi="Arial" w:cs="Arial" w:hint="default"/>
      <w:color w:val="000000"/>
      <w:sz w:val="21"/>
      <w:szCs w:val="21"/>
    </w:rPr>
  </w:style>
  <w:style w:type="paragraph" w:customStyle="1" w:styleId="CubaFigura">
    <w:name w:val="(Cuba) Figura"/>
    <w:basedOn w:val="Normal"/>
    <w:autoRedefine/>
    <w:rsid w:val="006F4F8F"/>
    <w:pPr>
      <w:spacing w:after="240" w:line="240" w:lineRule="auto"/>
      <w:ind w:left="709" w:right="709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xgeral1">
    <w:name w:val="txgeral1"/>
    <w:basedOn w:val="Fontepargpadro"/>
    <w:rsid w:val="006F4F8F"/>
    <w:rPr>
      <w:rFonts w:ascii="Arial" w:hAnsi="Arial" w:cs="Arial" w:hint="default"/>
      <w:color w:val="000000"/>
      <w:sz w:val="19"/>
      <w:szCs w:val="19"/>
    </w:rPr>
  </w:style>
  <w:style w:type="paragraph" w:styleId="Listadecontinuao">
    <w:name w:val="List Continue"/>
    <w:basedOn w:val="Normal"/>
    <w:semiHidden/>
    <w:rsid w:val="006F4F8F"/>
    <w:pPr>
      <w:spacing w:after="120" w:line="240" w:lineRule="auto"/>
      <w:ind w:left="283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texto">
    <w:name w:val="texto"/>
    <w:rsid w:val="006F4F8F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  <w:style w:type="character" w:customStyle="1" w:styleId="abertura1">
    <w:name w:val="abertura1"/>
    <w:basedOn w:val="Fontepargpadro"/>
    <w:rsid w:val="006F4F8F"/>
    <w:rPr>
      <w:rFonts w:ascii="Arial" w:hAnsi="Arial" w:cs="Arial" w:hint="default"/>
      <w:color w:val="000000"/>
      <w:sz w:val="21"/>
      <w:szCs w:val="21"/>
    </w:rPr>
  </w:style>
  <w:style w:type="paragraph" w:customStyle="1" w:styleId="CubaFigura">
    <w:name w:val="(Cuba) Figura"/>
    <w:basedOn w:val="Normal"/>
    <w:autoRedefine/>
    <w:rsid w:val="006F4F8F"/>
    <w:pPr>
      <w:spacing w:after="240" w:line="240" w:lineRule="auto"/>
      <w:ind w:left="709" w:right="709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xgeral1">
    <w:name w:val="txgeral1"/>
    <w:basedOn w:val="Fontepargpadro"/>
    <w:rsid w:val="006F4F8F"/>
    <w:rPr>
      <w:rFonts w:ascii="Arial" w:hAnsi="Arial" w:cs="Arial" w:hint="default"/>
      <w:color w:val="000000"/>
      <w:sz w:val="19"/>
      <w:szCs w:val="19"/>
    </w:rPr>
  </w:style>
  <w:style w:type="paragraph" w:styleId="Listadecontinuao">
    <w:name w:val="List Continue"/>
    <w:basedOn w:val="Normal"/>
    <w:semiHidden/>
    <w:rsid w:val="006F4F8F"/>
    <w:pPr>
      <w:spacing w:after="120" w:line="240" w:lineRule="auto"/>
      <w:ind w:left="283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texto">
    <w:name w:val="texto"/>
    <w:rsid w:val="006F4F8F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hyperlink" Target="http://pt.wikipedia.org/wiki/Assassinato_de_Sarajevo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pt.wikipedia.org/wiki/Imagem:Le_petit_journal_1914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2274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19</cp:revision>
  <cp:lastPrinted>2019-06-25T20:51:00Z</cp:lastPrinted>
  <dcterms:created xsi:type="dcterms:W3CDTF">2019-10-01T20:27:00Z</dcterms:created>
  <dcterms:modified xsi:type="dcterms:W3CDTF">2019-12-09T11:42:00Z</dcterms:modified>
</cp:coreProperties>
</file>