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6378AD" w:rsidRDefault="006B1461" w:rsidP="004D1225">
      <w:pPr>
        <w:tabs>
          <w:tab w:val="center" w:pos="4535"/>
        </w:tabs>
        <w:spacing w:after="0"/>
        <w:rPr>
          <w:rFonts w:ascii="Arial" w:hAnsi="Arial" w:cs="Arial"/>
          <w:b/>
          <w:sz w:val="20"/>
          <w:szCs w:val="20"/>
        </w:rPr>
      </w:pPr>
      <w:r w:rsidRPr="006378AD">
        <w:rPr>
          <w:rFonts w:ascii="Arial" w:hAnsi="Arial" w:cs="Arial"/>
          <w:b/>
          <w:noProof/>
          <w:sz w:val="20"/>
          <w:szCs w:val="20"/>
        </w:rPr>
        <mc:AlternateContent>
          <mc:Choice Requires="wpg">
            <w:drawing>
              <wp:anchor distT="0" distB="0" distL="114300" distR="114300" simplePos="0" relativeHeight="251658240" behindDoc="0" locked="0" layoutInCell="1" allowOverlap="1" wp14:anchorId="26B39B79" wp14:editId="536026AE">
                <wp:simplePos x="0" y="0"/>
                <wp:positionH relativeFrom="column">
                  <wp:posOffset>-685429</wp:posOffset>
                </wp:positionH>
                <wp:positionV relativeFrom="paragraph">
                  <wp:posOffset>-685800</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6378AD" w:rsidP="00960B72">
                                <w:pPr>
                                  <w:pStyle w:val="Ttulo1"/>
                                  <w:jc w:val="left"/>
                                  <w:rPr>
                                    <w:rFonts w:ascii="Arial" w:hAnsi="Arial" w:cs="Arial"/>
                                    <w:sz w:val="20"/>
                                    <w:u w:val="none"/>
                                  </w:rPr>
                                </w:pPr>
                                <w:r>
                                  <w:rPr>
                                    <w:rFonts w:ascii="Arial" w:hAnsi="Arial" w:cs="Arial"/>
                                    <w:sz w:val="20"/>
                                    <w:u w:val="none"/>
                                  </w:rPr>
                                  <w:t>SÉRIE: 9</w:t>
                                </w:r>
                                <w:r w:rsidR="00D140AE">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1"/>
                                  <w:rPr>
                                    <w:rFonts w:ascii="Arial" w:hAnsi="Arial" w:cs="Arial"/>
                                    <w:sz w:val="20"/>
                                    <w:u w:val="none"/>
                                  </w:rPr>
                                </w:pPr>
                                <w:r>
                                  <w:rPr>
                                    <w:rFonts w:ascii="Arial" w:hAnsi="Arial" w:cs="Arial"/>
                                    <w:sz w:val="20"/>
                                    <w:u w:val="none"/>
                                  </w:rPr>
                                  <w:t>3º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960B72" w:rsidRDefault="00D140AE"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pStyle w:val="Ttulo2"/>
                                  <w:jc w:val="left"/>
                                  <w:rPr>
                                    <w:sz w:val="20"/>
                                    <w:u w:val="none"/>
                                  </w:rPr>
                                </w:pPr>
                                <w:r>
                                  <w:rPr>
                                    <w:sz w:val="20"/>
                                    <w:u w:val="none"/>
                                  </w:rPr>
                                  <w:t>PROFESSOR (A): TAMMY</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Default="00D140AE" w:rsidP="00960B72">
                                <w:pPr>
                                  <w:rPr>
                                    <w:rFonts w:ascii="Arial" w:hAnsi="Arial" w:cs="Arial"/>
                                    <w:b/>
                                    <w:sz w:val="18"/>
                                  </w:rPr>
                                </w:pPr>
                                <w:r>
                                  <w:rPr>
                                    <w:rFonts w:ascii="Arial" w:hAnsi="Arial" w:cs="Arial"/>
                                    <w:b/>
                                    <w:sz w:val="18"/>
                                  </w:rPr>
                                  <w:t>Nota:</w:t>
                                </w:r>
                              </w:p>
                              <w:p w:rsidR="00D140AE" w:rsidRPr="003D3E38" w:rsidRDefault="00D140AE"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3D3E38" w:rsidRDefault="00D140AE"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D140AE" w:rsidRPr="00872AC8" w:rsidRDefault="00D140AE" w:rsidP="00872AC8">
                                <w:pPr>
                                  <w:spacing w:after="0" w:line="240" w:lineRule="auto"/>
                                  <w:jc w:val="center"/>
                                  <w:rPr>
                                    <w:rFonts w:ascii="Arial" w:hAnsi="Arial" w:cs="Arial"/>
                                    <w:b/>
                                    <w:sz w:val="16"/>
                                  </w:rPr>
                                </w:pPr>
                                <w:r w:rsidRPr="00872AC8">
                                  <w:rPr>
                                    <w:rFonts w:ascii="Arial" w:hAnsi="Arial" w:cs="Arial"/>
                                    <w:b/>
                                    <w:sz w:val="16"/>
                                  </w:rPr>
                                  <w:t>Nº DE QUESTÕES:</w:t>
                                </w:r>
                              </w:p>
                              <w:p w:rsidR="00D140AE" w:rsidRDefault="006B2D3B" w:rsidP="00872AC8">
                                <w:pPr>
                                  <w:jc w:val="center"/>
                                  <w:rPr>
                                    <w:rFonts w:ascii="Arial" w:hAnsi="Arial" w:cs="Arial"/>
                                    <w:b/>
                                    <w:sz w:val="18"/>
                                  </w:rPr>
                                </w:pPr>
                                <w:r>
                                  <w:rPr>
                                    <w:rFonts w:ascii="Arial" w:hAnsi="Arial" w:cs="Arial"/>
                                    <w:b/>
                                    <w:sz w:val="18"/>
                                  </w:rPr>
                                  <w:t>1</w:t>
                                </w:r>
                                <w:r w:rsidR="002F2259">
                                  <w:rPr>
                                    <w:rFonts w:ascii="Arial" w:hAnsi="Arial" w:cs="Arial"/>
                                    <w:b/>
                                    <w:sz w:val="18"/>
                                  </w:rPr>
                                  <w:t>4</w:t>
                                </w:r>
                              </w:p>
                              <w:p w:rsidR="00D140AE" w:rsidRPr="003D3E38" w:rsidRDefault="00D140AE"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3.95pt;margin-top:-54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OFB31O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D140AE" w:rsidRDefault="00D140AE"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p>
                      <w:p w:rsidR="00D140AE" w:rsidRDefault="00D140AE" w:rsidP="00960B72">
                        <w:pPr>
                          <w:rPr>
                            <w:rFonts w:ascii="Arial" w:hAnsi="Arial" w:cs="Arial"/>
                            <w:b/>
                            <w:snapToGrid w:val="0"/>
                            <w:color w:val="000000"/>
                            <w:sz w:val="20"/>
                          </w:rPr>
                        </w:pP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D140AE" w:rsidRDefault="00D140AE"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D140AE" w:rsidRDefault="00D140AE"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D140AE" w:rsidRDefault="006378AD" w:rsidP="00960B72">
                          <w:pPr>
                            <w:pStyle w:val="Ttulo1"/>
                            <w:jc w:val="left"/>
                            <w:rPr>
                              <w:rFonts w:ascii="Arial" w:hAnsi="Arial" w:cs="Arial"/>
                              <w:sz w:val="20"/>
                              <w:u w:val="none"/>
                            </w:rPr>
                          </w:pPr>
                          <w:r>
                            <w:rPr>
                              <w:rFonts w:ascii="Arial" w:hAnsi="Arial" w:cs="Arial"/>
                              <w:sz w:val="20"/>
                              <w:u w:val="none"/>
                            </w:rPr>
                            <w:t>SÉRIE: 9</w:t>
                          </w:r>
                          <w:r w:rsidR="00D140AE">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D140AE" w:rsidRDefault="00D140AE" w:rsidP="00960B72">
                          <w:pPr>
                            <w:pStyle w:val="Ttulo1"/>
                            <w:rPr>
                              <w:rFonts w:ascii="Arial" w:hAnsi="Arial" w:cs="Arial"/>
                              <w:sz w:val="20"/>
                              <w:u w:val="none"/>
                            </w:rPr>
                          </w:pPr>
                          <w:r>
                            <w:rPr>
                              <w:rFonts w:ascii="Arial" w:hAnsi="Arial" w:cs="Arial"/>
                              <w:sz w:val="20"/>
                              <w:u w:val="none"/>
                            </w:rPr>
                            <w:t>3º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D140AE" w:rsidRPr="00960B72" w:rsidRDefault="00D140AE"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D140AE" w:rsidRDefault="00D140AE" w:rsidP="00960B72">
                          <w:pPr>
                            <w:pStyle w:val="Ttulo2"/>
                            <w:jc w:val="left"/>
                            <w:rPr>
                              <w:sz w:val="20"/>
                              <w:u w:val="none"/>
                            </w:rPr>
                          </w:pPr>
                          <w:r>
                            <w:rPr>
                              <w:sz w:val="20"/>
                              <w:u w:val="none"/>
                            </w:rPr>
                            <w:t>PROFESSOR (A): TAMMY</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D140AE" w:rsidRDefault="00D140AE" w:rsidP="00960B72">
                          <w:pPr>
                            <w:rPr>
                              <w:rFonts w:ascii="Arial" w:hAnsi="Arial" w:cs="Arial"/>
                              <w:b/>
                              <w:sz w:val="18"/>
                            </w:rPr>
                          </w:pPr>
                          <w:r>
                            <w:rPr>
                              <w:rFonts w:ascii="Arial" w:hAnsi="Arial" w:cs="Arial"/>
                              <w:b/>
                              <w:sz w:val="18"/>
                            </w:rPr>
                            <w:t>Nota:</w:t>
                          </w:r>
                        </w:p>
                        <w:p w:rsidR="00D140AE" w:rsidRPr="003D3E38" w:rsidRDefault="00D140AE"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D140AE" w:rsidRPr="003D3E38" w:rsidRDefault="00D140AE"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D140AE" w:rsidRPr="00872AC8" w:rsidRDefault="00D140AE" w:rsidP="00872AC8">
                          <w:pPr>
                            <w:spacing w:after="0" w:line="240" w:lineRule="auto"/>
                            <w:jc w:val="center"/>
                            <w:rPr>
                              <w:rFonts w:ascii="Arial" w:hAnsi="Arial" w:cs="Arial"/>
                              <w:b/>
                              <w:sz w:val="16"/>
                            </w:rPr>
                          </w:pPr>
                          <w:r w:rsidRPr="00872AC8">
                            <w:rPr>
                              <w:rFonts w:ascii="Arial" w:hAnsi="Arial" w:cs="Arial"/>
                              <w:b/>
                              <w:sz w:val="16"/>
                            </w:rPr>
                            <w:t>Nº DE QUESTÕES:</w:t>
                          </w:r>
                        </w:p>
                        <w:p w:rsidR="00D140AE" w:rsidRDefault="006B2D3B" w:rsidP="00872AC8">
                          <w:pPr>
                            <w:jc w:val="center"/>
                            <w:rPr>
                              <w:rFonts w:ascii="Arial" w:hAnsi="Arial" w:cs="Arial"/>
                              <w:b/>
                              <w:sz w:val="18"/>
                            </w:rPr>
                          </w:pPr>
                          <w:r>
                            <w:rPr>
                              <w:rFonts w:ascii="Arial" w:hAnsi="Arial" w:cs="Arial"/>
                              <w:b/>
                              <w:sz w:val="18"/>
                            </w:rPr>
                            <w:t>1</w:t>
                          </w:r>
                          <w:r w:rsidR="002F2259">
                            <w:rPr>
                              <w:rFonts w:ascii="Arial" w:hAnsi="Arial" w:cs="Arial"/>
                              <w:b/>
                              <w:sz w:val="18"/>
                            </w:rPr>
                            <w:t>4</w:t>
                          </w:r>
                        </w:p>
                        <w:p w:rsidR="00D140AE" w:rsidRPr="003D3E38" w:rsidRDefault="00D140AE" w:rsidP="00960B72">
                          <w:pPr>
                            <w:rPr>
                              <w:rFonts w:ascii="Arial" w:hAnsi="Arial" w:cs="Arial"/>
                              <w:b/>
                              <w:sz w:val="18"/>
                            </w:rPr>
                          </w:pPr>
                        </w:p>
                      </w:txbxContent>
                    </v:textbox>
                  </v:roundrect>
                </v:group>
              </v:group>
            </w:pict>
          </mc:Fallback>
        </mc:AlternateContent>
      </w:r>
      <w:r w:rsidR="003451C4" w:rsidRPr="006378AD">
        <w:rPr>
          <w:rFonts w:ascii="Arial" w:hAnsi="Arial" w:cs="Arial"/>
          <w:b/>
          <w:sz w:val="20"/>
          <w:szCs w:val="20"/>
        </w:rPr>
        <w:tab/>
      </w:r>
    </w:p>
    <w:p w:rsidR="003451C4" w:rsidRPr="006378AD" w:rsidRDefault="003451C4" w:rsidP="004D1225">
      <w:pPr>
        <w:spacing w:after="0"/>
        <w:jc w:val="center"/>
        <w:rPr>
          <w:rFonts w:ascii="Arial" w:hAnsi="Arial" w:cs="Arial"/>
          <w:b/>
          <w:sz w:val="20"/>
          <w:szCs w:val="20"/>
        </w:rPr>
      </w:pPr>
    </w:p>
    <w:p w:rsidR="00FF5AA1" w:rsidRPr="006378AD" w:rsidRDefault="00FF5AA1" w:rsidP="004D1225">
      <w:pPr>
        <w:spacing w:after="0"/>
        <w:jc w:val="center"/>
        <w:rPr>
          <w:rFonts w:ascii="Arial" w:hAnsi="Arial" w:cs="Arial"/>
          <w:b/>
          <w:sz w:val="20"/>
          <w:szCs w:val="20"/>
        </w:rPr>
      </w:pPr>
    </w:p>
    <w:p w:rsidR="00FF38A6" w:rsidRPr="006378AD" w:rsidRDefault="00FF38A6" w:rsidP="00FF38A6">
      <w:pPr>
        <w:shd w:val="clear" w:color="auto" w:fill="FFFFFF"/>
        <w:spacing w:after="0" w:line="270" w:lineRule="atLeast"/>
        <w:ind w:left="-851" w:right="-285"/>
        <w:rPr>
          <w:rFonts w:ascii="Arial" w:eastAsia="Times New Roman" w:hAnsi="Arial" w:cs="Arial"/>
          <w:sz w:val="20"/>
          <w:szCs w:val="20"/>
        </w:rPr>
      </w:pPr>
    </w:p>
    <w:p w:rsidR="00E53118" w:rsidRPr="006378AD" w:rsidRDefault="00E53118" w:rsidP="00E53118">
      <w:pPr>
        <w:spacing w:after="0" w:line="240" w:lineRule="auto"/>
        <w:ind w:left="-993" w:right="-285"/>
        <w:jc w:val="both"/>
        <w:rPr>
          <w:rFonts w:ascii="Arial" w:hAnsi="Arial" w:cs="Arial"/>
          <w:sz w:val="20"/>
          <w:szCs w:val="20"/>
        </w:rPr>
      </w:pPr>
    </w:p>
    <w:p w:rsidR="00C84166" w:rsidRPr="006378AD" w:rsidRDefault="00C84166" w:rsidP="00E53118">
      <w:pPr>
        <w:spacing w:after="0" w:line="240" w:lineRule="auto"/>
        <w:ind w:left="-993" w:right="-285"/>
        <w:jc w:val="both"/>
        <w:rPr>
          <w:rFonts w:ascii="Arial" w:hAnsi="Arial" w:cs="Arial"/>
          <w:sz w:val="20"/>
          <w:szCs w:val="20"/>
        </w:rPr>
      </w:pPr>
    </w:p>
    <w:p w:rsidR="006378AD" w:rsidRPr="006378AD" w:rsidRDefault="006378AD" w:rsidP="006378AD">
      <w:pPr>
        <w:spacing w:after="0" w:line="240" w:lineRule="auto"/>
        <w:ind w:left="-993" w:right="-427"/>
        <w:jc w:val="center"/>
      </w:pPr>
      <w:r w:rsidRPr="006378AD">
        <w:t>Leite</w:t>
      </w:r>
    </w:p>
    <w:p w:rsidR="006378AD" w:rsidRPr="006378AD" w:rsidRDefault="006378AD" w:rsidP="006378AD">
      <w:pPr>
        <w:spacing w:after="0" w:line="240" w:lineRule="auto"/>
        <w:ind w:left="-993" w:right="-427"/>
        <w:jc w:val="both"/>
      </w:pPr>
      <w:r w:rsidRPr="006378AD">
        <w:t xml:space="preserve">Vocês que têm mais de 15 anos, se </w:t>
      </w:r>
      <w:proofErr w:type="gramStart"/>
      <w:r w:rsidRPr="006378AD">
        <w:t>lembram</w:t>
      </w:r>
      <w:proofErr w:type="gramEnd"/>
      <w:r w:rsidRPr="006378AD">
        <w:t xml:space="preserve"> quando a gente comprava leite em garrafa, na leiteria da esquina? (...)</w:t>
      </w:r>
      <w:proofErr w:type="gramStart"/>
      <w:r w:rsidRPr="006378AD">
        <w:t xml:space="preserve">  </w:t>
      </w:r>
      <w:proofErr w:type="gramEnd"/>
      <w:r w:rsidRPr="006378AD">
        <w:t xml:space="preserve">Mas vocês não se lembram de nada, pô! Vai ver nem sabem o que é vaca. Nem o que é leite. Estou falando isso porque agora mesmo peguei um pacote de leite − leite em pacote, </w:t>
      </w:r>
      <w:proofErr w:type="gramStart"/>
      <w:r w:rsidRPr="006378AD">
        <w:t>imagina,</w:t>
      </w:r>
      <w:proofErr w:type="gramEnd"/>
      <w:r w:rsidRPr="006378AD">
        <w:t xml:space="preserve"> Tereza! − na porta dos fundos e estava escrito que é </w:t>
      </w:r>
      <w:proofErr w:type="spellStart"/>
      <w:r w:rsidRPr="006378AD">
        <w:t>pasterizado</w:t>
      </w:r>
      <w:proofErr w:type="spellEnd"/>
      <w:r w:rsidRPr="006378AD">
        <w:t xml:space="preserve"> ou pasteurizado, sei lá, tem vitamina, é garantido pela </w:t>
      </w:r>
      <w:proofErr w:type="spellStart"/>
      <w:r w:rsidRPr="006378AD">
        <w:t>embromatologia</w:t>
      </w:r>
      <w:proofErr w:type="spellEnd"/>
      <w:r w:rsidRPr="006378AD">
        <w:t xml:space="preserve">, foi enriquecido e o </w:t>
      </w:r>
      <w:proofErr w:type="spellStart"/>
      <w:r w:rsidRPr="006378AD">
        <w:t>escambau</w:t>
      </w:r>
      <w:proofErr w:type="spellEnd"/>
      <w:r w:rsidRPr="006378AD">
        <w:t>.  Será que isso é mesmo leite? No dicionário diz que leite é outra coisa: “líquido branco, contendo água, proteína, açúcar e sais minerais”. Um alimento pra ninguém botar defeito. O ser humano o usa há mais de 5.000 mil anos. É o único alimento só alimento. A carne serve pro animal andar, a fruta serve para fazer outra fruta, o ovo serve pra fazer outra galinha (</w:t>
      </w:r>
      <w:proofErr w:type="gramStart"/>
      <w:r w:rsidRPr="006378AD">
        <w:t>...) O</w:t>
      </w:r>
      <w:proofErr w:type="gramEnd"/>
      <w:r w:rsidRPr="006378AD">
        <w:t xml:space="preserve"> leite é só leite. Ou toma ou bota fora.  Esse aqui examinando bem, é só pra botar fora. Tem chumbo, tem benzina, tem mais água do que leite</w:t>
      </w:r>
      <w:proofErr w:type="gramStart"/>
      <w:r w:rsidRPr="006378AD">
        <w:t>, tem</w:t>
      </w:r>
      <w:proofErr w:type="gramEnd"/>
      <w:r w:rsidRPr="006378AD">
        <w:t xml:space="preserve"> serragem, sou capaz de jurar que nem vaca tem por trás desse negócio.  Depois o pessoal ainda acha estranho que os meninos não gostem de leite. Mas, como não gostam? Não gostam como? Nunca tomaram! </w:t>
      </w:r>
      <w:proofErr w:type="spellStart"/>
      <w:r w:rsidRPr="006378AD">
        <w:t>Múúúúúúú</w:t>
      </w:r>
      <w:proofErr w:type="spellEnd"/>
      <w:r w:rsidRPr="006378AD">
        <w:t xml:space="preserve">! </w:t>
      </w:r>
    </w:p>
    <w:p w:rsidR="006378AD" w:rsidRPr="006378AD" w:rsidRDefault="006378AD" w:rsidP="006378AD">
      <w:pPr>
        <w:spacing w:after="0" w:line="240" w:lineRule="auto"/>
        <w:ind w:left="-993" w:right="-427"/>
        <w:jc w:val="both"/>
      </w:pPr>
      <w:r w:rsidRPr="006378AD">
        <w:t>Millôr Fernandes. O Estado de São Paulo. 22/08/1999.</w:t>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r w:rsidRPr="006378AD">
        <w:t xml:space="preserve"> </w:t>
      </w:r>
      <w:proofErr w:type="gramStart"/>
      <w:r w:rsidRPr="006378AD">
        <w:t>1</w:t>
      </w:r>
      <w:proofErr w:type="gramEnd"/>
      <w:r w:rsidRPr="006378AD">
        <w:t>)Ao criar a palavra “</w:t>
      </w:r>
      <w:proofErr w:type="spellStart"/>
      <w:r w:rsidRPr="006378AD">
        <w:t>embromatologia</w:t>
      </w:r>
      <w:proofErr w:type="spellEnd"/>
      <w:r w:rsidRPr="006378AD">
        <w:t>”, o autor pretendeu ser:</w:t>
      </w:r>
    </w:p>
    <w:p w:rsidR="006378AD" w:rsidRPr="006378AD" w:rsidRDefault="006378AD" w:rsidP="006378AD">
      <w:pPr>
        <w:spacing w:after="0" w:line="240" w:lineRule="auto"/>
        <w:ind w:left="-993" w:right="-427"/>
        <w:jc w:val="both"/>
      </w:pPr>
      <w:r w:rsidRPr="006378AD">
        <w:t xml:space="preserve"> (A) conciso.</w:t>
      </w:r>
    </w:p>
    <w:p w:rsidR="006378AD" w:rsidRPr="006378AD" w:rsidRDefault="006378AD" w:rsidP="006378AD">
      <w:pPr>
        <w:spacing w:after="0" w:line="240" w:lineRule="auto"/>
        <w:ind w:left="-993" w:right="-427"/>
        <w:jc w:val="both"/>
      </w:pPr>
      <w:r w:rsidRPr="006378AD">
        <w:t xml:space="preserve"> (B) sério. </w:t>
      </w:r>
    </w:p>
    <w:p w:rsidR="006378AD" w:rsidRPr="006378AD" w:rsidRDefault="006378AD" w:rsidP="006378AD">
      <w:pPr>
        <w:spacing w:after="0" w:line="240" w:lineRule="auto"/>
        <w:ind w:left="-993" w:right="-427"/>
        <w:jc w:val="both"/>
      </w:pPr>
      <w:r w:rsidRPr="006378AD">
        <w:t xml:space="preserve">(C) formal. </w:t>
      </w:r>
    </w:p>
    <w:p w:rsidR="006378AD" w:rsidRPr="006378AD" w:rsidRDefault="006378AD" w:rsidP="006378AD">
      <w:pPr>
        <w:spacing w:after="0" w:line="240" w:lineRule="auto"/>
        <w:ind w:left="-993" w:right="-427"/>
        <w:jc w:val="both"/>
      </w:pPr>
      <w:r w:rsidRPr="006378AD">
        <w:t xml:space="preserve">(D) cordial. </w:t>
      </w:r>
    </w:p>
    <w:p w:rsidR="006378AD" w:rsidRPr="006378AD" w:rsidRDefault="006378AD" w:rsidP="006378AD">
      <w:pPr>
        <w:spacing w:after="0" w:line="240" w:lineRule="auto"/>
        <w:ind w:left="-993" w:right="-427"/>
      </w:pPr>
      <w:r w:rsidRPr="006378AD">
        <w:t>(E) irônico</w:t>
      </w: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jc w:val="center"/>
      </w:pPr>
      <w:r w:rsidRPr="006378AD">
        <w:t>A culpa é do dono?</w:t>
      </w:r>
    </w:p>
    <w:p w:rsidR="006378AD" w:rsidRPr="006378AD" w:rsidRDefault="006378AD" w:rsidP="006378AD">
      <w:pPr>
        <w:spacing w:after="0" w:line="240" w:lineRule="auto"/>
        <w:ind w:left="-993" w:right="-427"/>
        <w:jc w:val="both"/>
      </w:pPr>
      <w:r w:rsidRPr="006378AD">
        <w:t xml:space="preserve">A reportagem “Eles estão soltos” (17 de janeiro), sobre os cães da raça pit </w:t>
      </w:r>
      <w:proofErr w:type="spellStart"/>
      <w:proofErr w:type="gramStart"/>
      <w:r w:rsidRPr="006378AD">
        <w:t>bull</w:t>
      </w:r>
      <w:proofErr w:type="spellEnd"/>
      <w:proofErr w:type="gramEnd"/>
      <w:r w:rsidRPr="006378AD">
        <w:t xml:space="preserve"> que passeiam livremente pelas praias cariocas, deixou leitores indignados com a defesa que seus criadores fazem de seus animais. Um deles dizia que os cães só se tornam </w:t>
      </w:r>
      <w:proofErr w:type="gramStart"/>
      <w:r w:rsidRPr="006378AD">
        <w:t>agressivos</w:t>
      </w:r>
      <w:proofErr w:type="gramEnd"/>
      <w:r w:rsidRPr="006378AD">
        <w:t xml:space="preserve"> quando algum movimento os assusta. Sandro </w:t>
      </w:r>
      <w:proofErr w:type="spellStart"/>
      <w:r w:rsidRPr="006378AD">
        <w:t>Megale</w:t>
      </w:r>
      <w:proofErr w:type="spellEnd"/>
      <w:r w:rsidRPr="006378AD">
        <w:t xml:space="preserve"> </w:t>
      </w:r>
      <w:proofErr w:type="spellStart"/>
      <w:r w:rsidRPr="006378AD">
        <w:t>Pizzo</w:t>
      </w:r>
      <w:proofErr w:type="spellEnd"/>
      <w:r w:rsidRPr="006378AD">
        <w:t xml:space="preserve">, de São Carlos, retruca que é difícil saber quais de nossos movimentos “assustariam” um pit </w:t>
      </w:r>
      <w:proofErr w:type="spellStart"/>
      <w:proofErr w:type="gramStart"/>
      <w:r w:rsidRPr="006378AD">
        <w:t>bull</w:t>
      </w:r>
      <w:proofErr w:type="spellEnd"/>
      <w:proofErr w:type="gramEnd"/>
      <w:r w:rsidRPr="006378AD">
        <w:t xml:space="preserve">. De Siegen, na Alemanha, a leitora Regina Castro </w:t>
      </w:r>
      <w:proofErr w:type="spellStart"/>
      <w:r w:rsidRPr="006378AD">
        <w:t>Schaefer</w:t>
      </w:r>
      <w:proofErr w:type="spellEnd"/>
      <w:r w:rsidRPr="006378AD">
        <w:t xml:space="preserve"> diz que pergunta a si mesma que tipo de gente pode ter como animal de estimação um cachorro que é capaz de matar e desfigurar pessoas. </w:t>
      </w:r>
    </w:p>
    <w:p w:rsidR="006378AD" w:rsidRPr="006378AD" w:rsidRDefault="006378AD" w:rsidP="006378AD">
      <w:pPr>
        <w:spacing w:after="0" w:line="240" w:lineRule="auto"/>
        <w:ind w:left="-993" w:right="-427"/>
        <w:jc w:val="right"/>
      </w:pPr>
      <w:r w:rsidRPr="006378AD">
        <w:t xml:space="preserve">Revista </w:t>
      </w:r>
      <w:proofErr w:type="gramStart"/>
      <w:r w:rsidRPr="006378AD">
        <w:t>Veja,</w:t>
      </w:r>
      <w:proofErr w:type="gramEnd"/>
      <w:r w:rsidRPr="006378AD">
        <w:t xml:space="preserve"> Abril. 28/2/2001. </w:t>
      </w:r>
    </w:p>
    <w:p w:rsidR="006378AD" w:rsidRPr="006378AD" w:rsidRDefault="006378AD" w:rsidP="006378AD">
      <w:pPr>
        <w:spacing w:after="0" w:line="240" w:lineRule="auto"/>
        <w:ind w:left="-993" w:right="-427"/>
        <w:jc w:val="both"/>
      </w:pPr>
      <w:proofErr w:type="gramStart"/>
      <w:r w:rsidRPr="006378AD">
        <w:t>2</w:t>
      </w:r>
      <w:proofErr w:type="gramEnd"/>
      <w:r w:rsidRPr="006378AD">
        <w:t xml:space="preserve">)O que sugere o uso de aspas na palavra “assustariam”? </w:t>
      </w:r>
    </w:p>
    <w:p w:rsidR="006378AD" w:rsidRPr="006378AD" w:rsidRDefault="006378AD" w:rsidP="006378AD">
      <w:pPr>
        <w:spacing w:after="0" w:line="240" w:lineRule="auto"/>
        <w:ind w:left="-993" w:right="-427"/>
        <w:jc w:val="both"/>
      </w:pPr>
      <w:r w:rsidRPr="006378AD">
        <w:t>(A) raiva.</w:t>
      </w:r>
    </w:p>
    <w:p w:rsidR="006378AD" w:rsidRPr="006378AD" w:rsidRDefault="006378AD" w:rsidP="006378AD">
      <w:pPr>
        <w:spacing w:after="0" w:line="240" w:lineRule="auto"/>
        <w:ind w:left="-993" w:right="-427"/>
        <w:jc w:val="both"/>
      </w:pPr>
      <w:r w:rsidRPr="006378AD">
        <w:t xml:space="preserve"> (B) ironia. </w:t>
      </w:r>
    </w:p>
    <w:p w:rsidR="006378AD" w:rsidRPr="006378AD" w:rsidRDefault="006378AD" w:rsidP="006378AD">
      <w:pPr>
        <w:spacing w:after="0" w:line="240" w:lineRule="auto"/>
        <w:ind w:left="-993" w:right="-427"/>
        <w:jc w:val="both"/>
      </w:pPr>
      <w:r w:rsidRPr="006378AD">
        <w:t xml:space="preserve"> (C) medo. </w:t>
      </w:r>
    </w:p>
    <w:p w:rsidR="006378AD" w:rsidRPr="006378AD" w:rsidRDefault="006378AD" w:rsidP="006378AD">
      <w:pPr>
        <w:spacing w:after="0" w:line="240" w:lineRule="auto"/>
        <w:ind w:left="-993" w:right="-427"/>
        <w:jc w:val="both"/>
      </w:pPr>
      <w:r w:rsidRPr="006378AD">
        <w:t>(D) insegurança.</w:t>
      </w:r>
    </w:p>
    <w:p w:rsidR="006378AD" w:rsidRPr="006378AD" w:rsidRDefault="006378AD" w:rsidP="006378AD">
      <w:pPr>
        <w:spacing w:after="0" w:line="240" w:lineRule="auto"/>
        <w:ind w:left="-993" w:right="-427"/>
        <w:jc w:val="both"/>
      </w:pPr>
      <w:r w:rsidRPr="006378AD">
        <w:t xml:space="preserve"> (E) ignorância.</w:t>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center"/>
      </w:pPr>
      <w:r w:rsidRPr="006378AD">
        <w:t>Paulo D’Amaro</w:t>
      </w:r>
    </w:p>
    <w:p w:rsidR="006378AD" w:rsidRPr="006378AD" w:rsidRDefault="006378AD" w:rsidP="006378AD">
      <w:pPr>
        <w:spacing w:after="0" w:line="240" w:lineRule="auto"/>
        <w:ind w:left="-993" w:right="-427"/>
        <w:jc w:val="both"/>
      </w:pPr>
      <w:r w:rsidRPr="006378AD">
        <w:t xml:space="preserve"> </w:t>
      </w:r>
    </w:p>
    <w:p w:rsidR="006378AD" w:rsidRPr="006378AD" w:rsidRDefault="006378AD" w:rsidP="006378AD">
      <w:pPr>
        <w:spacing w:after="0" w:line="240" w:lineRule="auto"/>
        <w:ind w:left="-993" w:right="-427"/>
        <w:jc w:val="both"/>
      </w:pPr>
      <w:r w:rsidRPr="006378AD">
        <w:t xml:space="preserve">A Internet é o maior arquivo público do mundo. De futebol a física nuclear, de cinema a biologia, de religião a sexo, sempre há centenas de sites sobre qualquer assunto. Mas essa avalanche de informações pode atrapalhar. Como chegar ao que se quer sem perder tempo? </w:t>
      </w:r>
      <w:proofErr w:type="gramStart"/>
      <w:r w:rsidRPr="006378AD">
        <w:t>É</w:t>
      </w:r>
      <w:proofErr w:type="gramEnd"/>
      <w:r w:rsidRPr="006378AD">
        <w:t xml:space="preserve"> para isso que foram criados os sistemas de busca. Porta de entrada na rede para boa parte dos usuários, eles são um filão tão bom que já existem às centenas também. Qual deles escolher? Depende do seu objetivo de busca.  Há vários tipos. Alguns são genéricos, feitos para uso no mundo todo (Google, por exemplo). Use esse site para pesquisar temas universais. Outros são nacionais ou estrangeiros com versões específicas para o Brasil (Cadê, Yahoo e Altavista). São ideais para achar páginas “com.</w:t>
      </w:r>
      <w:proofErr w:type="gramStart"/>
      <w:r w:rsidRPr="006378AD">
        <w:t>br</w:t>
      </w:r>
      <w:proofErr w:type="gramEnd"/>
      <w:r w:rsidRPr="006378AD">
        <w:t xml:space="preserve">”. </w:t>
      </w:r>
    </w:p>
    <w:p w:rsidR="006378AD" w:rsidRPr="006378AD" w:rsidRDefault="006378AD" w:rsidP="006378AD">
      <w:pPr>
        <w:spacing w:after="0" w:line="240" w:lineRule="auto"/>
        <w:ind w:left="-993" w:right="-427"/>
        <w:jc w:val="right"/>
        <w:rPr>
          <w:sz w:val="16"/>
          <w:szCs w:val="16"/>
        </w:rPr>
      </w:pPr>
      <w:r w:rsidRPr="006378AD">
        <w:rPr>
          <w:sz w:val="16"/>
          <w:szCs w:val="16"/>
        </w:rPr>
        <w:t xml:space="preserve"> Disponível em: &lt;http://galileu.globo.com/edic/116/rep_internet.htm&gt;. Acesso em Julho /2008. </w:t>
      </w:r>
    </w:p>
    <w:p w:rsidR="006378AD" w:rsidRPr="006378AD" w:rsidRDefault="006378AD" w:rsidP="006378AD">
      <w:pPr>
        <w:spacing w:after="0" w:line="240" w:lineRule="auto"/>
        <w:ind w:left="-993" w:right="-427"/>
        <w:jc w:val="both"/>
      </w:pPr>
      <w:r w:rsidRPr="006378AD">
        <w:lastRenderedPageBreak/>
        <w:t xml:space="preserve"> </w:t>
      </w:r>
    </w:p>
    <w:p w:rsidR="006378AD" w:rsidRPr="006378AD" w:rsidRDefault="006378AD" w:rsidP="006378AD">
      <w:pPr>
        <w:spacing w:after="0" w:line="240" w:lineRule="auto"/>
        <w:ind w:left="-993" w:right="-427"/>
        <w:jc w:val="both"/>
      </w:pPr>
      <w:proofErr w:type="gramStart"/>
      <w:r w:rsidRPr="006378AD">
        <w:t>3</w:t>
      </w:r>
      <w:proofErr w:type="gramEnd"/>
      <w:r w:rsidRPr="006378AD">
        <w:t>)O artigo foi escrito por Paulo D’Amaro. Ele misturou informações e análises do fato. O período que apresenta uma opinião do autor é:</w:t>
      </w:r>
    </w:p>
    <w:p w:rsidR="006378AD" w:rsidRPr="006378AD" w:rsidRDefault="006378AD" w:rsidP="006378AD">
      <w:pPr>
        <w:spacing w:after="0" w:line="240" w:lineRule="auto"/>
        <w:ind w:left="-993" w:right="-427"/>
        <w:jc w:val="both"/>
      </w:pPr>
      <w:r w:rsidRPr="006378AD">
        <w:t>(A) “foram criados sistemas de busca.</w:t>
      </w:r>
      <w:proofErr w:type="gramStart"/>
      <w:r w:rsidRPr="006378AD">
        <w:t>”</w:t>
      </w:r>
      <w:proofErr w:type="gramEnd"/>
      <w:r w:rsidRPr="006378AD">
        <w:t xml:space="preserve">  </w:t>
      </w:r>
    </w:p>
    <w:p w:rsidR="006378AD" w:rsidRPr="006378AD" w:rsidRDefault="006378AD" w:rsidP="006378AD">
      <w:pPr>
        <w:spacing w:after="0" w:line="240" w:lineRule="auto"/>
        <w:ind w:left="-993" w:right="-427"/>
        <w:jc w:val="both"/>
      </w:pPr>
      <w:r w:rsidRPr="006378AD">
        <w:t>(B) “essa avalanche de informações pode atrapalhar.</w:t>
      </w:r>
      <w:proofErr w:type="gramStart"/>
      <w:r w:rsidRPr="006378AD">
        <w:t>”</w:t>
      </w:r>
      <w:proofErr w:type="gramEnd"/>
      <w:r w:rsidRPr="006378AD">
        <w:t xml:space="preserve"> </w:t>
      </w:r>
    </w:p>
    <w:p w:rsidR="006378AD" w:rsidRPr="006378AD" w:rsidRDefault="006378AD" w:rsidP="006378AD">
      <w:pPr>
        <w:spacing w:after="0" w:line="240" w:lineRule="auto"/>
        <w:ind w:left="-993" w:right="-427"/>
        <w:jc w:val="both"/>
      </w:pPr>
      <w:r w:rsidRPr="006378AD">
        <w:t xml:space="preserve"> (C) “sempre há centenas de sites sobre qualquer assunto.</w:t>
      </w:r>
      <w:proofErr w:type="gramStart"/>
      <w:r w:rsidRPr="006378AD">
        <w:t>”</w:t>
      </w:r>
      <w:proofErr w:type="gramEnd"/>
      <w:r w:rsidRPr="006378AD">
        <w:t xml:space="preserve"> </w:t>
      </w:r>
    </w:p>
    <w:p w:rsidR="006378AD" w:rsidRPr="006378AD" w:rsidRDefault="006378AD" w:rsidP="006378AD">
      <w:pPr>
        <w:spacing w:after="0" w:line="240" w:lineRule="auto"/>
        <w:ind w:left="-993" w:right="-427"/>
        <w:jc w:val="both"/>
      </w:pPr>
      <w:r w:rsidRPr="006378AD">
        <w:t xml:space="preserve"> (D) “A internet é o maior arquivo público do mundo.</w:t>
      </w:r>
      <w:proofErr w:type="gramStart"/>
      <w:r w:rsidRPr="006378AD">
        <w:t>”</w:t>
      </w:r>
      <w:proofErr w:type="gramEnd"/>
      <w:r w:rsidRPr="006378AD">
        <w:t xml:space="preserve"> </w:t>
      </w:r>
    </w:p>
    <w:p w:rsidR="006378AD" w:rsidRPr="006378AD" w:rsidRDefault="006378AD" w:rsidP="006378AD">
      <w:pPr>
        <w:spacing w:after="0" w:line="240" w:lineRule="auto"/>
        <w:ind w:left="-993" w:right="-427"/>
        <w:jc w:val="both"/>
      </w:pPr>
      <w:r w:rsidRPr="006378AD">
        <w:t>(E) “Há vários tipos.</w:t>
      </w:r>
      <w:proofErr w:type="gramStart"/>
      <w:r w:rsidRPr="006378AD">
        <w:t>”</w:t>
      </w:r>
      <w:proofErr w:type="gramEnd"/>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center"/>
      </w:pPr>
      <w:r w:rsidRPr="006378AD">
        <w:t>O Quiromante</w:t>
      </w:r>
    </w:p>
    <w:p w:rsidR="006378AD" w:rsidRPr="006378AD" w:rsidRDefault="006378AD" w:rsidP="006378AD">
      <w:pPr>
        <w:spacing w:after="0" w:line="240" w:lineRule="auto"/>
        <w:ind w:left="-993" w:right="-427" w:firstLine="708"/>
        <w:jc w:val="both"/>
      </w:pPr>
      <w:r w:rsidRPr="006378AD">
        <w:t xml:space="preserve">Há muitos anos atrás, havia um rapaz cigano que, nas horas vagas, ficava lendo as linhas das mãos das pessoas.  </w:t>
      </w:r>
    </w:p>
    <w:p w:rsidR="006378AD" w:rsidRPr="006378AD" w:rsidRDefault="006378AD" w:rsidP="006378AD">
      <w:pPr>
        <w:spacing w:after="0" w:line="240" w:lineRule="auto"/>
        <w:ind w:left="-993" w:right="-427" w:firstLine="708"/>
        <w:jc w:val="both"/>
      </w:pPr>
      <w:r w:rsidRPr="006378AD">
        <w:t xml:space="preserve">O pai dele, que era muito austero no que dizia respeito à tradição cigana de somente as mulheres lerem as mãos, dizia sempre para ele não fazer isso, que não era ofício de homem, que fosse fazer tachos, tocar música, comerciar cavalos. </w:t>
      </w:r>
    </w:p>
    <w:p w:rsidR="006378AD" w:rsidRPr="006378AD" w:rsidRDefault="006378AD" w:rsidP="006378AD">
      <w:pPr>
        <w:spacing w:after="0" w:line="240" w:lineRule="auto"/>
        <w:ind w:left="-993" w:right="-427" w:firstLine="708"/>
        <w:jc w:val="both"/>
      </w:pPr>
      <w:r w:rsidRPr="006378AD">
        <w:t xml:space="preserve">E o jovem cigano teimava em ser quiromante. Até que um dia ele foi ler a sorte de uma pessoa e, quando ela se virou de frente, ele viu, assustado, que ela não tinha mãos.  </w:t>
      </w:r>
    </w:p>
    <w:p w:rsidR="006378AD" w:rsidRPr="006378AD" w:rsidRDefault="006378AD" w:rsidP="006378AD">
      <w:pPr>
        <w:spacing w:after="0" w:line="240" w:lineRule="auto"/>
        <w:ind w:left="-993" w:right="-427" w:firstLine="708"/>
        <w:jc w:val="both"/>
      </w:pPr>
      <w:r w:rsidRPr="006378AD">
        <w:t xml:space="preserve">A partir daí, abandonou a quiromancia. </w:t>
      </w:r>
    </w:p>
    <w:p w:rsidR="006378AD" w:rsidRPr="006378AD" w:rsidRDefault="006378AD" w:rsidP="006378AD">
      <w:pPr>
        <w:spacing w:after="0" w:line="240" w:lineRule="auto"/>
        <w:ind w:left="-993" w:right="-427"/>
        <w:jc w:val="both"/>
      </w:pPr>
      <w:r w:rsidRPr="006378AD">
        <w:t xml:space="preserve">PEREIRA, Cristina da Costa. Lendas e histórias ciganas. Rio de Janeiro: Imago, 1991.  </w:t>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proofErr w:type="gramStart"/>
      <w:r w:rsidRPr="006378AD">
        <w:t>4</w:t>
      </w:r>
      <w:proofErr w:type="gramEnd"/>
      <w:r w:rsidRPr="006378AD">
        <w:t xml:space="preserve">)O trecho “A partir daí, abandonou a quiromancia” apresenta, com relação ao que foi dito no parágrafo anterior, o sentido de </w:t>
      </w:r>
    </w:p>
    <w:p w:rsidR="006378AD" w:rsidRPr="006378AD" w:rsidRDefault="006378AD" w:rsidP="006378AD">
      <w:pPr>
        <w:spacing w:after="0" w:line="240" w:lineRule="auto"/>
        <w:ind w:left="-993" w:right="-427"/>
        <w:jc w:val="both"/>
      </w:pPr>
      <w:r w:rsidRPr="006378AD">
        <w:t xml:space="preserve"> </w:t>
      </w:r>
    </w:p>
    <w:p w:rsidR="006378AD" w:rsidRPr="006378AD" w:rsidRDefault="006378AD" w:rsidP="006378AD">
      <w:pPr>
        <w:spacing w:after="0" w:line="240" w:lineRule="auto"/>
        <w:ind w:left="-993" w:right="-427"/>
        <w:jc w:val="both"/>
      </w:pPr>
      <w:r w:rsidRPr="006378AD">
        <w:t xml:space="preserve">(A) comparação. </w:t>
      </w:r>
    </w:p>
    <w:p w:rsidR="006378AD" w:rsidRPr="006378AD" w:rsidRDefault="006378AD" w:rsidP="006378AD">
      <w:pPr>
        <w:spacing w:after="0" w:line="240" w:lineRule="auto"/>
        <w:ind w:left="-993" w:right="-427"/>
        <w:jc w:val="both"/>
      </w:pPr>
      <w:r w:rsidRPr="006378AD">
        <w:t xml:space="preserve">(B) condição. </w:t>
      </w:r>
    </w:p>
    <w:p w:rsidR="006378AD" w:rsidRPr="006378AD" w:rsidRDefault="006378AD" w:rsidP="006378AD">
      <w:pPr>
        <w:spacing w:after="0" w:line="240" w:lineRule="auto"/>
        <w:ind w:left="-993" w:right="-427"/>
        <w:jc w:val="both"/>
      </w:pPr>
      <w:r w:rsidRPr="006378AD">
        <w:t xml:space="preserve">(C) consequência. </w:t>
      </w:r>
    </w:p>
    <w:p w:rsidR="006378AD" w:rsidRPr="006378AD" w:rsidRDefault="006378AD" w:rsidP="006378AD">
      <w:pPr>
        <w:spacing w:after="0" w:line="240" w:lineRule="auto"/>
        <w:ind w:left="-993" w:right="-427"/>
        <w:jc w:val="both"/>
      </w:pPr>
      <w:r w:rsidRPr="006378AD">
        <w:t xml:space="preserve">(D) finalidade. </w:t>
      </w:r>
    </w:p>
    <w:p w:rsidR="006378AD" w:rsidRPr="006378AD" w:rsidRDefault="006378AD" w:rsidP="006378AD">
      <w:pPr>
        <w:spacing w:after="0" w:line="240" w:lineRule="auto"/>
        <w:ind w:left="-993" w:right="-427"/>
        <w:jc w:val="both"/>
      </w:pPr>
      <w:r w:rsidRPr="006378AD">
        <w:t xml:space="preserve">(E) oposição. </w:t>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r w:rsidRPr="006378AD">
        <w:rPr>
          <w:noProof/>
        </w:rPr>
        <w:drawing>
          <wp:inline distT="0" distB="0" distL="0" distR="0" wp14:anchorId="27CD6937" wp14:editId="0E4A1915">
            <wp:extent cx="5400040" cy="1892935"/>
            <wp:effectExtent l="0" t="0" r="0" b="0"/>
            <wp:docPr id="6" name="Imagem 6"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92935"/>
                    </a:xfrm>
                    <a:prstGeom prst="rect">
                      <a:avLst/>
                    </a:prstGeom>
                    <a:noFill/>
                    <a:ln>
                      <a:noFill/>
                    </a:ln>
                  </pic:spPr>
                </pic:pic>
              </a:graphicData>
            </a:graphic>
          </wp:inline>
        </w:drawing>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pPr>
      <w:proofErr w:type="gramStart"/>
      <w:r w:rsidRPr="006378AD">
        <w:t>5</w:t>
      </w:r>
      <w:proofErr w:type="gramEnd"/>
      <w:r w:rsidRPr="006378AD">
        <w:t xml:space="preserve">)Pela resposta do Garfield, as coisas que acontecem no mundo são </w:t>
      </w:r>
    </w:p>
    <w:p w:rsidR="006378AD" w:rsidRPr="006378AD" w:rsidRDefault="006378AD" w:rsidP="006378AD">
      <w:pPr>
        <w:spacing w:after="0" w:line="240" w:lineRule="auto"/>
        <w:ind w:left="-993" w:right="-427"/>
      </w:pPr>
      <w:r w:rsidRPr="006378AD">
        <w:t xml:space="preserve"> </w:t>
      </w:r>
    </w:p>
    <w:p w:rsidR="006378AD" w:rsidRPr="006378AD" w:rsidRDefault="006378AD" w:rsidP="006378AD">
      <w:pPr>
        <w:spacing w:after="0" w:line="240" w:lineRule="auto"/>
        <w:ind w:left="-993" w:right="-427"/>
      </w:pPr>
      <w:r w:rsidRPr="006378AD">
        <w:t>(A) assustadoras</w:t>
      </w:r>
    </w:p>
    <w:p w:rsidR="006378AD" w:rsidRPr="006378AD" w:rsidRDefault="006378AD" w:rsidP="006378AD">
      <w:pPr>
        <w:spacing w:after="0" w:line="240" w:lineRule="auto"/>
        <w:ind w:left="-993" w:right="-427"/>
      </w:pPr>
      <w:r w:rsidRPr="006378AD">
        <w:t xml:space="preserve">(B) corriqueiras. </w:t>
      </w:r>
    </w:p>
    <w:p w:rsidR="006378AD" w:rsidRPr="006378AD" w:rsidRDefault="006378AD" w:rsidP="006378AD">
      <w:pPr>
        <w:spacing w:after="0" w:line="240" w:lineRule="auto"/>
        <w:ind w:left="-993" w:right="-427"/>
      </w:pPr>
      <w:r w:rsidRPr="006378AD">
        <w:t>(C) curiosas.</w:t>
      </w:r>
    </w:p>
    <w:p w:rsidR="006378AD" w:rsidRPr="006378AD" w:rsidRDefault="006378AD" w:rsidP="006378AD">
      <w:pPr>
        <w:spacing w:after="0" w:line="240" w:lineRule="auto"/>
        <w:ind w:left="-993" w:right="-427"/>
      </w:pPr>
      <w:r w:rsidRPr="006378AD">
        <w:t xml:space="preserve"> (D) naturais. </w:t>
      </w: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jc w:val="center"/>
      </w:pPr>
      <w:r w:rsidRPr="006378AD">
        <w:lastRenderedPageBreak/>
        <w:t xml:space="preserve">Todo ponto de vista é </w:t>
      </w:r>
      <w:proofErr w:type="gramStart"/>
      <w:r w:rsidRPr="006378AD">
        <w:t>a</w:t>
      </w:r>
      <w:proofErr w:type="gramEnd"/>
      <w:r w:rsidRPr="006378AD">
        <w:t xml:space="preserve"> vista de um ponto</w:t>
      </w:r>
    </w:p>
    <w:p w:rsidR="006378AD" w:rsidRPr="006378AD" w:rsidRDefault="006378AD" w:rsidP="006378AD">
      <w:pPr>
        <w:spacing w:after="0" w:line="240" w:lineRule="auto"/>
        <w:ind w:left="-993" w:right="-427"/>
        <w:jc w:val="both"/>
      </w:pPr>
      <w:r w:rsidRPr="006378AD">
        <w:t xml:space="preserve">Ler significa reler e compreender, interpretar. Cada um lê com os olhos que tem. E interpreta a partir de onde os pés pisam. Todo ponto de vista é um ponto. Para entender como alguém lê, é necessário saber como são seus olhos e qual é sua visão de mundo. Isso faz da leitura sempre uma releitura. </w:t>
      </w:r>
    </w:p>
    <w:p w:rsidR="006378AD" w:rsidRPr="006378AD" w:rsidRDefault="006378AD" w:rsidP="006378AD">
      <w:pPr>
        <w:spacing w:after="0" w:line="240" w:lineRule="auto"/>
        <w:ind w:left="-993" w:right="-427"/>
        <w:jc w:val="both"/>
      </w:pPr>
      <w:proofErr w:type="gramStart"/>
      <w:r w:rsidRPr="006378AD">
        <w:t>A cabeça pensa a partir de onde os pés pisam</w:t>
      </w:r>
      <w:proofErr w:type="gramEnd"/>
      <w:r w:rsidRPr="006378AD">
        <w:t xml:space="preserve">. Para compreender, é essencial conhecer o lugar social de quem olha. Vale dizer: como alguém vive, com quem </w:t>
      </w:r>
      <w:proofErr w:type="gramStart"/>
      <w:r w:rsidRPr="006378AD">
        <w:t>convive,</w:t>
      </w:r>
      <w:proofErr w:type="gramEnd"/>
      <w:r w:rsidRPr="006378AD">
        <w:t xml:space="preserve"> que experiências tem, em que trabalha, que desejos alimenta, como assume os dramas da vida e da morte e que esperanças o animam. Isso faz da compreensão sempre uma interpretação. </w:t>
      </w:r>
    </w:p>
    <w:p w:rsidR="006378AD" w:rsidRPr="006378AD" w:rsidRDefault="006378AD" w:rsidP="006378AD">
      <w:pPr>
        <w:spacing w:after="0" w:line="240" w:lineRule="auto"/>
        <w:ind w:left="-993" w:right="-427"/>
        <w:jc w:val="right"/>
      </w:pPr>
      <w:r w:rsidRPr="006378AD">
        <w:t xml:space="preserve"> BOFF, Leonardo. A águia e a galinha. 4ª ed. RJ: Sextante, 1999. </w:t>
      </w:r>
    </w:p>
    <w:p w:rsidR="006378AD" w:rsidRPr="006378AD" w:rsidRDefault="006378AD" w:rsidP="006378AD">
      <w:pPr>
        <w:spacing w:after="0" w:line="240" w:lineRule="auto"/>
        <w:ind w:left="-993" w:right="-427"/>
        <w:jc w:val="both"/>
      </w:pPr>
      <w:r w:rsidRPr="006378AD">
        <w:t xml:space="preserve"> </w:t>
      </w:r>
    </w:p>
    <w:p w:rsidR="006378AD" w:rsidRPr="006378AD" w:rsidRDefault="006378AD" w:rsidP="006378AD">
      <w:pPr>
        <w:spacing w:after="0" w:line="240" w:lineRule="auto"/>
        <w:ind w:left="-993" w:right="-427"/>
        <w:jc w:val="both"/>
      </w:pPr>
      <w:proofErr w:type="gramStart"/>
      <w:r w:rsidRPr="006378AD">
        <w:t>6</w:t>
      </w:r>
      <w:proofErr w:type="gramEnd"/>
      <w:r w:rsidRPr="006378AD">
        <w:t xml:space="preserve">)A expressão “com os olhos que tem”, no texto, tem o sentido de </w:t>
      </w:r>
    </w:p>
    <w:p w:rsidR="006378AD" w:rsidRPr="006378AD" w:rsidRDefault="006378AD" w:rsidP="006378AD">
      <w:pPr>
        <w:spacing w:after="0" w:line="240" w:lineRule="auto"/>
        <w:ind w:left="-993" w:right="-427"/>
        <w:jc w:val="both"/>
      </w:pPr>
      <w:r w:rsidRPr="006378AD">
        <w:t xml:space="preserve"> </w:t>
      </w:r>
    </w:p>
    <w:p w:rsidR="006378AD" w:rsidRPr="006378AD" w:rsidRDefault="006378AD" w:rsidP="006378AD">
      <w:pPr>
        <w:spacing w:after="0" w:line="240" w:lineRule="auto"/>
        <w:ind w:left="-993" w:right="-427"/>
        <w:jc w:val="both"/>
      </w:pPr>
      <w:r w:rsidRPr="006378AD">
        <w:t xml:space="preserve">(A) enfatizar a leitura. </w:t>
      </w:r>
    </w:p>
    <w:p w:rsidR="006378AD" w:rsidRPr="006378AD" w:rsidRDefault="006378AD" w:rsidP="006378AD">
      <w:pPr>
        <w:spacing w:after="0" w:line="240" w:lineRule="auto"/>
        <w:ind w:left="-993" w:right="-427"/>
        <w:jc w:val="both"/>
      </w:pPr>
      <w:r w:rsidRPr="006378AD">
        <w:t xml:space="preserve">(B) incentivar a leitura. </w:t>
      </w:r>
    </w:p>
    <w:p w:rsidR="006378AD" w:rsidRPr="006378AD" w:rsidRDefault="006378AD" w:rsidP="006378AD">
      <w:pPr>
        <w:spacing w:after="0" w:line="240" w:lineRule="auto"/>
        <w:ind w:left="-993" w:right="-427"/>
        <w:jc w:val="both"/>
      </w:pPr>
      <w:r w:rsidRPr="006378AD">
        <w:t xml:space="preserve">(C) individualizar a leitura. </w:t>
      </w:r>
    </w:p>
    <w:p w:rsidR="006378AD" w:rsidRPr="006378AD" w:rsidRDefault="006378AD" w:rsidP="006378AD">
      <w:pPr>
        <w:spacing w:after="0" w:line="240" w:lineRule="auto"/>
        <w:ind w:left="-993" w:right="-427"/>
        <w:jc w:val="both"/>
      </w:pPr>
      <w:r w:rsidRPr="006378AD">
        <w:t xml:space="preserve">(D) priorizar a leitura. </w:t>
      </w:r>
    </w:p>
    <w:p w:rsidR="006378AD" w:rsidRPr="006378AD" w:rsidRDefault="006378AD" w:rsidP="006378AD">
      <w:pPr>
        <w:spacing w:after="0" w:line="240" w:lineRule="auto"/>
        <w:ind w:left="-993" w:right="-427"/>
        <w:jc w:val="both"/>
      </w:pPr>
      <w:r w:rsidRPr="006378AD">
        <w:t xml:space="preserve">(E) valorizar a leitura. </w:t>
      </w: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p>
    <w:p w:rsidR="006378AD" w:rsidRPr="006378AD" w:rsidRDefault="006378AD" w:rsidP="006378AD">
      <w:pPr>
        <w:spacing w:after="0" w:line="240" w:lineRule="auto"/>
        <w:ind w:left="-993" w:right="-427"/>
        <w:jc w:val="both"/>
      </w:pPr>
      <w:proofErr w:type="gramStart"/>
      <w:r w:rsidRPr="006378AD">
        <w:t>7</w:t>
      </w:r>
      <w:proofErr w:type="gramEnd"/>
      <w:r w:rsidRPr="006378AD">
        <w:t>) Observe as afirmativas e assinale corretamente:</w:t>
      </w:r>
    </w:p>
    <w:p w:rsidR="006378AD" w:rsidRPr="006378AD" w:rsidRDefault="006378AD" w:rsidP="006378AD">
      <w:pPr>
        <w:pStyle w:val="PargrafodaLista"/>
        <w:numPr>
          <w:ilvl w:val="0"/>
          <w:numId w:val="32"/>
        </w:numPr>
        <w:spacing w:after="0" w:line="240" w:lineRule="auto"/>
        <w:ind w:left="-993" w:right="-427" w:firstLine="0"/>
      </w:pPr>
      <w:r w:rsidRPr="006378AD">
        <w:t>Brevidade</w:t>
      </w:r>
    </w:p>
    <w:p w:rsidR="006378AD" w:rsidRPr="006378AD" w:rsidRDefault="006378AD" w:rsidP="006378AD">
      <w:pPr>
        <w:pStyle w:val="PargrafodaLista"/>
        <w:numPr>
          <w:ilvl w:val="0"/>
          <w:numId w:val="32"/>
        </w:numPr>
        <w:spacing w:after="0" w:line="240" w:lineRule="auto"/>
        <w:ind w:left="-993" w:right="-427" w:firstLine="0"/>
      </w:pPr>
      <w:r w:rsidRPr="006378AD">
        <w:t>Foco narrativo em primeira pessoa</w:t>
      </w:r>
    </w:p>
    <w:p w:rsidR="006378AD" w:rsidRPr="006378AD" w:rsidRDefault="006378AD" w:rsidP="006378AD">
      <w:pPr>
        <w:pStyle w:val="PargrafodaLista"/>
        <w:numPr>
          <w:ilvl w:val="0"/>
          <w:numId w:val="32"/>
        </w:numPr>
        <w:spacing w:after="0" w:line="240" w:lineRule="auto"/>
        <w:ind w:left="-993" w:right="-427" w:firstLine="0"/>
      </w:pPr>
      <w:r w:rsidRPr="006378AD">
        <w:t xml:space="preserve">Espaço variável </w:t>
      </w:r>
    </w:p>
    <w:p w:rsidR="006378AD" w:rsidRPr="006378AD" w:rsidRDefault="006378AD" w:rsidP="006378AD">
      <w:pPr>
        <w:pStyle w:val="PargrafodaLista"/>
        <w:numPr>
          <w:ilvl w:val="0"/>
          <w:numId w:val="32"/>
        </w:numPr>
        <w:spacing w:after="0" w:line="240" w:lineRule="auto"/>
        <w:ind w:left="-993" w:right="-427" w:firstLine="0"/>
      </w:pPr>
      <w:r w:rsidRPr="006378AD">
        <w:t>Intenção crítica por meio de uma lição moral ou ética</w:t>
      </w:r>
    </w:p>
    <w:p w:rsidR="006378AD" w:rsidRPr="006378AD" w:rsidRDefault="006378AD" w:rsidP="006378AD">
      <w:pPr>
        <w:spacing w:after="0" w:line="240" w:lineRule="auto"/>
        <w:ind w:left="-993" w:right="-427"/>
      </w:pPr>
      <w:r w:rsidRPr="006378AD">
        <w:t>As características acima pertencem ao gênero textual fábula, EXCETO:</w:t>
      </w:r>
    </w:p>
    <w:p w:rsidR="006378AD" w:rsidRPr="006378AD" w:rsidRDefault="006378AD" w:rsidP="006378AD">
      <w:pPr>
        <w:pStyle w:val="PargrafodaLista"/>
        <w:numPr>
          <w:ilvl w:val="0"/>
          <w:numId w:val="33"/>
        </w:numPr>
        <w:spacing w:after="0" w:line="240" w:lineRule="auto"/>
        <w:ind w:left="-567" w:right="-427"/>
      </w:pPr>
      <w:r w:rsidRPr="006378AD">
        <w:t>Opção I</w:t>
      </w:r>
    </w:p>
    <w:p w:rsidR="006378AD" w:rsidRPr="006378AD" w:rsidRDefault="006378AD" w:rsidP="006378AD">
      <w:pPr>
        <w:pStyle w:val="PargrafodaLista"/>
        <w:numPr>
          <w:ilvl w:val="0"/>
          <w:numId w:val="33"/>
        </w:numPr>
        <w:spacing w:after="0" w:line="240" w:lineRule="auto"/>
        <w:ind w:left="-567" w:right="-427"/>
      </w:pPr>
      <w:r w:rsidRPr="006378AD">
        <w:t>Opção II</w:t>
      </w:r>
    </w:p>
    <w:p w:rsidR="006378AD" w:rsidRPr="006378AD" w:rsidRDefault="006378AD" w:rsidP="006378AD">
      <w:pPr>
        <w:pStyle w:val="PargrafodaLista"/>
        <w:numPr>
          <w:ilvl w:val="0"/>
          <w:numId w:val="33"/>
        </w:numPr>
        <w:spacing w:after="0" w:line="240" w:lineRule="auto"/>
        <w:ind w:left="-567" w:right="-427"/>
      </w:pPr>
      <w:r w:rsidRPr="006378AD">
        <w:t>Opção II e IV</w:t>
      </w:r>
    </w:p>
    <w:p w:rsidR="006378AD" w:rsidRPr="006378AD" w:rsidRDefault="006378AD" w:rsidP="006378AD">
      <w:pPr>
        <w:pStyle w:val="PargrafodaLista"/>
        <w:numPr>
          <w:ilvl w:val="0"/>
          <w:numId w:val="33"/>
        </w:numPr>
        <w:spacing w:after="0" w:line="240" w:lineRule="auto"/>
        <w:ind w:left="-567" w:right="-427"/>
      </w:pPr>
      <w:r w:rsidRPr="006378AD">
        <w:t>Opção III</w:t>
      </w:r>
    </w:p>
    <w:p w:rsidR="006378AD" w:rsidRPr="006378AD" w:rsidRDefault="006378AD" w:rsidP="006378AD">
      <w:pPr>
        <w:spacing w:after="0" w:line="240" w:lineRule="auto"/>
        <w:ind w:left="-993" w:right="-427"/>
      </w:pPr>
    </w:p>
    <w:p w:rsidR="006378AD" w:rsidRPr="006378AD" w:rsidRDefault="006378AD" w:rsidP="006378AD">
      <w:pPr>
        <w:spacing w:after="0" w:line="240" w:lineRule="auto"/>
        <w:ind w:left="-993" w:right="-427"/>
        <w:rPr>
          <w:b/>
          <w:bCs/>
        </w:rPr>
      </w:pPr>
      <w:r w:rsidRPr="006378AD">
        <w:rPr>
          <w:b/>
          <w:bCs/>
        </w:rPr>
        <w:t>O marinheiro que tocava tuba</w:t>
      </w:r>
    </w:p>
    <w:p w:rsidR="006378AD" w:rsidRPr="006378AD" w:rsidRDefault="006378AD" w:rsidP="006378AD">
      <w:pPr>
        <w:spacing w:after="0" w:line="240" w:lineRule="auto"/>
        <w:ind w:left="-993" w:right="-427"/>
        <w:rPr>
          <w:rFonts w:asciiTheme="majorHAnsi" w:hAnsiTheme="majorHAnsi" w:cstheme="majorHAnsi"/>
        </w:rPr>
      </w:pP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Tendo nascido no interior do Ceará, como foi acabar sendo regente?</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Nasci no Iguatu, porque meu pai trabalhava naquela época nessa cidade, numa função muito delicada e até pejorativa: a de delegado de polícia. Na época, havia uma espécie de guerra no Ceará, com intervenção federal.</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 xml:space="preserve">[...] E, como ia sendo expulso de tudo quanto era escola, meu pai resolveu me colocar na Escola de Aprendizes de Marinheiros. Aí a coisa mudou. A escola, naquela época, era </w:t>
      </w:r>
      <w:proofErr w:type="spellStart"/>
      <w:r w:rsidRPr="006378AD">
        <w:rPr>
          <w:rFonts w:asciiTheme="majorHAnsi" w:hAnsiTheme="majorHAnsi" w:cstheme="majorHAnsi"/>
        </w:rPr>
        <w:t>semicorrecional</w:t>
      </w:r>
      <w:proofErr w:type="spellEnd"/>
      <w:r w:rsidRPr="006378AD">
        <w:rPr>
          <w:rFonts w:asciiTheme="majorHAnsi" w:hAnsiTheme="majorHAnsi" w:cstheme="majorHAnsi"/>
        </w:rPr>
        <w:t xml:space="preserve">. Meu pai advertia: </w:t>
      </w:r>
      <w:proofErr w:type="gramStart"/>
      <w:r w:rsidRPr="006378AD">
        <w:rPr>
          <w:rFonts w:asciiTheme="majorHAnsi" w:hAnsiTheme="majorHAnsi" w:cstheme="majorHAnsi"/>
        </w:rPr>
        <w:t xml:space="preserve">“ </w:t>
      </w:r>
      <w:proofErr w:type="gramEnd"/>
      <w:r w:rsidRPr="006378AD">
        <w:rPr>
          <w:rFonts w:asciiTheme="majorHAnsi" w:hAnsiTheme="majorHAnsi" w:cstheme="majorHAnsi"/>
        </w:rPr>
        <w:t xml:space="preserve">Agora você toma jeito”. </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 xml:space="preserve">Éramos 14 irmãos, dos quais eu era o quinto, pela ordem. Família “pequena”, como </w:t>
      </w:r>
      <w:proofErr w:type="gramStart"/>
      <w:r w:rsidRPr="006378AD">
        <w:rPr>
          <w:rFonts w:asciiTheme="majorHAnsi" w:hAnsiTheme="majorHAnsi" w:cstheme="majorHAnsi"/>
        </w:rPr>
        <w:t>veem</w:t>
      </w:r>
      <w:proofErr w:type="gramEnd"/>
      <w:r w:rsidRPr="006378AD">
        <w:rPr>
          <w:rFonts w:asciiTheme="majorHAnsi" w:hAnsiTheme="majorHAnsi" w:cstheme="majorHAnsi"/>
        </w:rPr>
        <w:t>. Oito homens, seis mulheres.</w:t>
      </w:r>
    </w:p>
    <w:p w:rsidR="006378AD" w:rsidRPr="006378AD" w:rsidRDefault="006378AD" w:rsidP="006378AD">
      <w:pPr>
        <w:spacing w:after="0" w:line="240" w:lineRule="auto"/>
        <w:ind w:left="-993" w:right="-427"/>
        <w:jc w:val="right"/>
        <w:rPr>
          <w:rFonts w:asciiTheme="majorHAnsi" w:hAnsiTheme="majorHAnsi" w:cstheme="majorHAnsi"/>
        </w:rPr>
      </w:pPr>
      <w:r w:rsidRPr="006378AD">
        <w:rPr>
          <w:rFonts w:asciiTheme="majorHAnsi" w:hAnsiTheme="majorHAnsi" w:cstheme="majorHAnsi"/>
        </w:rPr>
        <w:t>Fragmento. *Adaptado: Reforma Ortográfica.</w:t>
      </w:r>
    </w:p>
    <w:p w:rsidR="006378AD" w:rsidRPr="006378AD" w:rsidRDefault="006378AD" w:rsidP="006378AD">
      <w:pPr>
        <w:spacing w:after="0" w:line="240" w:lineRule="auto"/>
        <w:ind w:left="-993" w:right="-427"/>
        <w:rPr>
          <w:rFonts w:asciiTheme="majorHAnsi" w:hAnsiTheme="majorHAnsi" w:cstheme="majorHAnsi"/>
        </w:rPr>
      </w:pPr>
    </w:p>
    <w:p w:rsidR="006378AD" w:rsidRPr="006378AD" w:rsidRDefault="006378AD" w:rsidP="006378AD">
      <w:pPr>
        <w:spacing w:after="0" w:line="240" w:lineRule="auto"/>
        <w:ind w:left="-993" w:right="-427"/>
        <w:rPr>
          <w:rFonts w:asciiTheme="majorHAnsi" w:hAnsiTheme="majorHAnsi" w:cstheme="majorHAnsi"/>
        </w:rPr>
      </w:pPr>
      <w:proofErr w:type="gramStart"/>
      <w:r w:rsidRPr="006378AD">
        <w:rPr>
          <w:rFonts w:asciiTheme="majorHAnsi" w:hAnsiTheme="majorHAnsi" w:cstheme="majorHAnsi"/>
        </w:rPr>
        <w:t>08)</w:t>
      </w:r>
      <w:proofErr w:type="gramEnd"/>
      <w:r w:rsidRPr="006378AD">
        <w:rPr>
          <w:rFonts w:asciiTheme="majorHAnsi" w:hAnsiTheme="majorHAnsi" w:cstheme="majorHAnsi"/>
        </w:rPr>
        <w:t>As aspas empregadas na palavra “‘pequena’” dão à palavra um tom</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A) coloquial.</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B) crítico.</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C) irônico.</w:t>
      </w:r>
    </w:p>
    <w:p w:rsidR="006378AD" w:rsidRPr="006378AD" w:rsidRDefault="006378AD" w:rsidP="006378AD">
      <w:pPr>
        <w:spacing w:after="0" w:line="240" w:lineRule="auto"/>
        <w:ind w:left="-993" w:right="-427"/>
        <w:rPr>
          <w:rFonts w:asciiTheme="majorHAnsi" w:hAnsiTheme="majorHAnsi" w:cstheme="majorHAnsi"/>
        </w:rPr>
      </w:pPr>
      <w:r w:rsidRPr="006378AD">
        <w:rPr>
          <w:rFonts w:asciiTheme="majorHAnsi" w:hAnsiTheme="majorHAnsi" w:cstheme="majorHAnsi"/>
        </w:rPr>
        <w:t>D) metafórico</w:t>
      </w:r>
    </w:p>
    <w:p w:rsidR="006378AD" w:rsidRPr="006378AD" w:rsidRDefault="006378AD" w:rsidP="006378AD">
      <w:pPr>
        <w:spacing w:after="0" w:line="240" w:lineRule="auto"/>
        <w:ind w:left="-993" w:right="-427"/>
        <w:jc w:val="center"/>
        <w:rPr>
          <w:b/>
          <w:sz w:val="24"/>
          <w:szCs w:val="24"/>
        </w:rPr>
      </w:pPr>
      <w:r w:rsidRPr="006378AD">
        <w:rPr>
          <w:b/>
          <w:sz w:val="24"/>
          <w:szCs w:val="24"/>
        </w:rPr>
        <w:t>A função da arte</w:t>
      </w:r>
    </w:p>
    <w:p w:rsidR="006378AD" w:rsidRPr="006378AD" w:rsidRDefault="006378AD" w:rsidP="006378AD">
      <w:pPr>
        <w:spacing w:after="0" w:line="240" w:lineRule="auto"/>
        <w:ind w:left="-993" w:right="-427"/>
        <w:jc w:val="both"/>
        <w:rPr>
          <w:sz w:val="24"/>
          <w:szCs w:val="24"/>
        </w:rPr>
      </w:pPr>
    </w:p>
    <w:p w:rsidR="006378AD" w:rsidRPr="006378AD" w:rsidRDefault="006378AD" w:rsidP="006378AD">
      <w:pPr>
        <w:spacing w:after="0" w:line="240" w:lineRule="auto"/>
        <w:ind w:left="-993" w:right="-427"/>
        <w:jc w:val="both"/>
        <w:rPr>
          <w:sz w:val="24"/>
          <w:szCs w:val="24"/>
        </w:rPr>
      </w:pPr>
      <w:r w:rsidRPr="006378AD">
        <w:rPr>
          <w:sz w:val="24"/>
          <w:szCs w:val="24"/>
        </w:rPr>
        <w:t xml:space="preserve">Diego não conhecia o mar. O pai, Santiago </w:t>
      </w:r>
      <w:proofErr w:type="spellStart"/>
      <w:r w:rsidRPr="006378AD">
        <w:rPr>
          <w:sz w:val="24"/>
          <w:szCs w:val="24"/>
        </w:rPr>
        <w:t>Kovadloff</w:t>
      </w:r>
      <w:proofErr w:type="spellEnd"/>
      <w:r w:rsidRPr="006378AD">
        <w:rPr>
          <w:sz w:val="24"/>
          <w:szCs w:val="24"/>
        </w:rPr>
        <w:t>, levou-o para que descobrisse o mar.</w:t>
      </w:r>
    </w:p>
    <w:p w:rsidR="006378AD" w:rsidRPr="006378AD" w:rsidRDefault="006378AD" w:rsidP="006378AD">
      <w:pPr>
        <w:spacing w:after="0" w:line="240" w:lineRule="auto"/>
        <w:ind w:left="-993" w:right="-427"/>
        <w:jc w:val="both"/>
        <w:rPr>
          <w:sz w:val="24"/>
          <w:szCs w:val="24"/>
        </w:rPr>
      </w:pPr>
      <w:r w:rsidRPr="006378AD">
        <w:rPr>
          <w:sz w:val="24"/>
          <w:szCs w:val="24"/>
        </w:rPr>
        <w:t>Viajaram para o Sul.</w:t>
      </w:r>
    </w:p>
    <w:p w:rsidR="006378AD" w:rsidRPr="006378AD" w:rsidRDefault="006378AD" w:rsidP="006378AD">
      <w:pPr>
        <w:spacing w:after="0" w:line="240" w:lineRule="auto"/>
        <w:ind w:left="-993" w:right="-427"/>
        <w:jc w:val="both"/>
        <w:rPr>
          <w:sz w:val="24"/>
          <w:szCs w:val="24"/>
        </w:rPr>
      </w:pPr>
      <w:r w:rsidRPr="006378AD">
        <w:rPr>
          <w:sz w:val="24"/>
          <w:szCs w:val="24"/>
        </w:rPr>
        <w:t>Ele, o mar, estava do outro lado das dunas altas, esperando.</w:t>
      </w:r>
    </w:p>
    <w:p w:rsidR="006378AD" w:rsidRPr="006378AD" w:rsidRDefault="006378AD" w:rsidP="006378AD">
      <w:pPr>
        <w:spacing w:after="0" w:line="240" w:lineRule="auto"/>
        <w:ind w:left="-993" w:right="-427"/>
        <w:jc w:val="both"/>
        <w:rPr>
          <w:sz w:val="24"/>
          <w:szCs w:val="24"/>
        </w:rPr>
      </w:pPr>
      <w:r w:rsidRPr="006378AD">
        <w:rPr>
          <w:sz w:val="24"/>
          <w:szCs w:val="24"/>
        </w:rPr>
        <w:lastRenderedPageBreak/>
        <w:t>Quando o menino e o pai enfim alcançaram aquelas alturas de areia, depois de muito caminhar, o mar estava na frente de seus olhos. E foi tanta a imensidão do mar, e tanto fulgor, que o menino ficou mudo de beleza.</w:t>
      </w:r>
    </w:p>
    <w:p w:rsidR="006378AD" w:rsidRPr="006378AD" w:rsidRDefault="006378AD" w:rsidP="006378AD">
      <w:pPr>
        <w:spacing w:after="0" w:line="240" w:lineRule="auto"/>
        <w:ind w:left="-993" w:right="-427"/>
        <w:jc w:val="both"/>
        <w:rPr>
          <w:sz w:val="24"/>
          <w:szCs w:val="24"/>
        </w:rPr>
      </w:pPr>
      <w:r w:rsidRPr="006378AD">
        <w:rPr>
          <w:sz w:val="24"/>
          <w:szCs w:val="24"/>
        </w:rPr>
        <w:t>E quando finalmente conseguiu falar, tremendo, gaguejando, pediu ao pai:</w:t>
      </w:r>
    </w:p>
    <w:p w:rsidR="006378AD" w:rsidRPr="006378AD" w:rsidRDefault="006378AD" w:rsidP="006378AD">
      <w:pPr>
        <w:spacing w:after="0" w:line="240" w:lineRule="auto"/>
        <w:ind w:left="-993" w:right="-427"/>
        <w:jc w:val="both"/>
        <w:rPr>
          <w:sz w:val="24"/>
          <w:szCs w:val="24"/>
        </w:rPr>
      </w:pPr>
      <w:r w:rsidRPr="006378AD">
        <w:rPr>
          <w:sz w:val="24"/>
          <w:szCs w:val="24"/>
        </w:rPr>
        <w:t>__ Me ajuda a olhar!</w:t>
      </w:r>
    </w:p>
    <w:p w:rsidR="006378AD" w:rsidRPr="006378AD" w:rsidRDefault="006378AD" w:rsidP="006378AD">
      <w:pPr>
        <w:spacing w:after="0" w:line="240" w:lineRule="auto"/>
        <w:ind w:left="-993" w:right="-427"/>
        <w:jc w:val="both"/>
        <w:rPr>
          <w:sz w:val="24"/>
          <w:szCs w:val="24"/>
        </w:rPr>
      </w:pPr>
      <w:r w:rsidRPr="006378AD">
        <w:rPr>
          <w:b/>
          <w:bCs/>
          <w:sz w:val="24"/>
          <w:szCs w:val="24"/>
        </w:rPr>
        <w:t>(Roxo, Maria do Rosário e Vitória Wilson. Entre textos. V. 4, Editora Moderna.) </w:t>
      </w:r>
      <w:proofErr w:type="gramStart"/>
      <w:r w:rsidRPr="006378AD">
        <w:rPr>
          <w:b/>
          <w:bCs/>
          <w:sz w:val="24"/>
          <w:szCs w:val="24"/>
        </w:rPr>
        <w:t>  </w:t>
      </w:r>
      <w:proofErr w:type="gramEnd"/>
    </w:p>
    <w:p w:rsidR="006378AD" w:rsidRPr="006378AD" w:rsidRDefault="006378AD" w:rsidP="006378AD">
      <w:pPr>
        <w:spacing w:after="0" w:line="240" w:lineRule="auto"/>
        <w:ind w:left="-993" w:right="-427"/>
        <w:jc w:val="both"/>
        <w:rPr>
          <w:sz w:val="24"/>
          <w:szCs w:val="24"/>
        </w:rPr>
      </w:pPr>
    </w:p>
    <w:p w:rsidR="006378AD" w:rsidRPr="006378AD" w:rsidRDefault="006378AD" w:rsidP="006378AD">
      <w:pPr>
        <w:spacing w:after="0" w:line="240" w:lineRule="auto"/>
        <w:ind w:left="-993" w:right="-427"/>
        <w:jc w:val="both"/>
        <w:rPr>
          <w:sz w:val="24"/>
          <w:szCs w:val="24"/>
        </w:rPr>
      </w:pPr>
      <w:proofErr w:type="gramStart"/>
      <w:r w:rsidRPr="006378AD">
        <w:rPr>
          <w:sz w:val="24"/>
          <w:szCs w:val="24"/>
        </w:rPr>
        <w:t>09)</w:t>
      </w:r>
      <w:proofErr w:type="gramEnd"/>
      <w:r w:rsidRPr="006378AD">
        <w:rPr>
          <w:sz w:val="24"/>
          <w:szCs w:val="24"/>
        </w:rPr>
        <w:t>O menino ficou tremendo, gaguejando porque</w:t>
      </w:r>
    </w:p>
    <w:p w:rsidR="006378AD" w:rsidRPr="006378AD" w:rsidRDefault="006378AD" w:rsidP="006378AD">
      <w:pPr>
        <w:spacing w:after="0" w:line="240" w:lineRule="auto"/>
        <w:ind w:left="-993" w:right="-427"/>
        <w:jc w:val="both"/>
        <w:rPr>
          <w:sz w:val="24"/>
          <w:szCs w:val="24"/>
        </w:rPr>
      </w:pPr>
      <w:r w:rsidRPr="006378AD">
        <w:rPr>
          <w:sz w:val="24"/>
          <w:szCs w:val="24"/>
        </w:rPr>
        <w:t>(A)   a viagem foi longa.</w:t>
      </w:r>
    </w:p>
    <w:p w:rsidR="006378AD" w:rsidRPr="006378AD" w:rsidRDefault="006378AD" w:rsidP="006378AD">
      <w:pPr>
        <w:spacing w:after="0" w:line="240" w:lineRule="auto"/>
        <w:ind w:left="-993" w:right="-427"/>
        <w:jc w:val="both"/>
        <w:rPr>
          <w:sz w:val="24"/>
          <w:szCs w:val="24"/>
        </w:rPr>
      </w:pPr>
      <w:r w:rsidRPr="006378AD">
        <w:rPr>
          <w:sz w:val="24"/>
          <w:szCs w:val="24"/>
        </w:rPr>
        <w:t>(B)   as dunas eram muito altas.</w:t>
      </w:r>
    </w:p>
    <w:p w:rsidR="006378AD" w:rsidRPr="006378AD" w:rsidRDefault="006378AD" w:rsidP="006378AD">
      <w:pPr>
        <w:spacing w:after="0" w:line="240" w:lineRule="auto"/>
        <w:ind w:left="-993" w:right="-427"/>
        <w:jc w:val="both"/>
        <w:rPr>
          <w:sz w:val="24"/>
          <w:szCs w:val="24"/>
        </w:rPr>
      </w:pPr>
      <w:r w:rsidRPr="006378AD">
        <w:rPr>
          <w:sz w:val="24"/>
          <w:szCs w:val="24"/>
        </w:rPr>
        <w:t>(C)   o mar era imenso e belo.</w:t>
      </w:r>
    </w:p>
    <w:p w:rsidR="006378AD" w:rsidRPr="006378AD" w:rsidRDefault="006378AD" w:rsidP="006378AD">
      <w:pPr>
        <w:spacing w:after="0" w:line="240" w:lineRule="auto"/>
        <w:ind w:left="-993" w:right="-427"/>
        <w:jc w:val="both"/>
        <w:rPr>
          <w:sz w:val="24"/>
          <w:szCs w:val="24"/>
        </w:rPr>
      </w:pPr>
      <w:r w:rsidRPr="006378AD">
        <w:rPr>
          <w:sz w:val="24"/>
          <w:szCs w:val="24"/>
        </w:rPr>
        <w:t>(D)  o pai não o ajudou a ver o mar.</w:t>
      </w:r>
    </w:p>
    <w:p w:rsidR="006378AD" w:rsidRPr="006378AD" w:rsidRDefault="006378AD" w:rsidP="006378AD">
      <w:pPr>
        <w:spacing w:after="0" w:line="240" w:lineRule="auto"/>
        <w:ind w:left="-993" w:right="-427"/>
        <w:jc w:val="both"/>
        <w:rPr>
          <w:sz w:val="24"/>
          <w:szCs w:val="24"/>
        </w:rPr>
      </w:pP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b/>
          <w:bCs/>
        </w:rPr>
      </w:pPr>
      <w:r w:rsidRPr="006378AD">
        <w:rPr>
          <w:rFonts w:asciiTheme="majorHAnsi" w:hAnsiTheme="majorHAnsi" w:cstheme="majorHAnsi"/>
          <w:b/>
          <w:bCs/>
        </w:rPr>
        <w:t>Múltipla escolha</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i/>
          <w:iCs/>
        </w:rPr>
      </w:pP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i/>
          <w:iCs/>
        </w:rPr>
        <w:t xml:space="preserve">Velhice é apenas outra fase: </w:t>
      </w:r>
      <w:r w:rsidRPr="006378AD">
        <w:rPr>
          <w:rFonts w:asciiTheme="majorHAnsi" w:hAnsiTheme="majorHAnsi" w:cstheme="majorHAnsi"/>
        </w:rPr>
        <w:t>mas, como se ela fosse algo estanque, um setor final, procuramos esquecer-nos dela no nosso baú de enganos, a chave guardada por algum duende que ri de nós (a gente finge não ver). Nem parece que hoje vivemos mais com melhor qualidade, podendo ter saúde, interesse e afetos até os oitenta ou noventa anos (logo serão mais), desde que levando em conta as limitações normais: parecemos um carro em disparada, com faróis voltados para trás.</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Ignoramos que velhos também viajam, estudam, passeiam, namoram, trabalham quando podem, curtem amizades e família – sem se pendurar nelas como vítimas chorosas. Não importam as décadas acumuladas, eles são mais que velhos: são pessoas.</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 xml:space="preserve">LUFT, Lya. </w:t>
      </w:r>
      <w:r w:rsidRPr="006378AD">
        <w:rPr>
          <w:rFonts w:asciiTheme="majorHAnsi" w:hAnsiTheme="majorHAnsi" w:cstheme="majorHAnsi"/>
          <w:i/>
          <w:iCs/>
        </w:rPr>
        <w:t xml:space="preserve">Múltipla escolha. </w:t>
      </w:r>
      <w:r w:rsidRPr="006378AD">
        <w:rPr>
          <w:rFonts w:asciiTheme="majorHAnsi" w:hAnsiTheme="majorHAnsi" w:cstheme="majorHAnsi"/>
        </w:rPr>
        <w:t xml:space="preserve">Rio de Janeiro: </w:t>
      </w:r>
      <w:proofErr w:type="gramStart"/>
      <w:r w:rsidRPr="006378AD">
        <w:rPr>
          <w:rFonts w:asciiTheme="majorHAnsi" w:hAnsiTheme="majorHAnsi" w:cstheme="majorHAnsi"/>
        </w:rPr>
        <w:t>Record</w:t>
      </w:r>
      <w:proofErr w:type="gramEnd"/>
      <w:r w:rsidRPr="006378AD">
        <w:rPr>
          <w:rFonts w:asciiTheme="majorHAnsi" w:hAnsiTheme="majorHAnsi" w:cstheme="majorHAnsi"/>
        </w:rPr>
        <w:t xml:space="preserve">, 2010, p. 47. </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proofErr w:type="gramStart"/>
      <w:r w:rsidRPr="006378AD">
        <w:rPr>
          <w:rFonts w:asciiTheme="majorHAnsi" w:hAnsiTheme="majorHAnsi" w:cstheme="majorHAnsi"/>
        </w:rPr>
        <w:t>10)</w:t>
      </w:r>
      <w:proofErr w:type="gramEnd"/>
      <w:r w:rsidRPr="006378AD">
        <w:rPr>
          <w:rFonts w:asciiTheme="majorHAnsi" w:hAnsiTheme="majorHAnsi" w:cstheme="majorHAnsi"/>
        </w:rPr>
        <w:t xml:space="preserve"> Nesse texto, o trecho “</w:t>
      </w:r>
      <w:r w:rsidRPr="006378AD">
        <w:rPr>
          <w:rFonts w:asciiTheme="majorHAnsi" w:hAnsiTheme="majorHAnsi" w:cstheme="majorHAnsi"/>
          <w:i/>
          <w:iCs/>
        </w:rPr>
        <w:t>Velhice é apenas outra fase</w:t>
      </w:r>
      <w:r w:rsidRPr="006378AD">
        <w:rPr>
          <w:rFonts w:asciiTheme="majorHAnsi" w:hAnsiTheme="majorHAnsi" w:cstheme="majorHAnsi"/>
        </w:rPr>
        <w:t>”, escrito em itálico, indica</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a) argumento.</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b) citação.</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c) crítica à velhice.</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d) ênfase a um tema.</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b/>
          <w:bCs/>
        </w:rPr>
      </w:pPr>
      <w:r w:rsidRPr="006378AD">
        <w:rPr>
          <w:rFonts w:asciiTheme="majorHAnsi" w:hAnsiTheme="majorHAnsi" w:cstheme="majorHAnsi"/>
          <w:b/>
          <w:bCs/>
        </w:rPr>
        <w:t>Martha Medeiros: A pessoa certa</w:t>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r w:rsidRPr="006378AD">
        <w:rPr>
          <w:rFonts w:asciiTheme="majorHAnsi" w:hAnsiTheme="majorHAnsi" w:cstheme="majorHAnsi"/>
        </w:rPr>
        <w:t>    Algumas frases se propagam sem que saibamos quem é o verdadeiro autor. É o caso de “Enquanto não surge uma pessoa certa, vou conhecendo tantas erradas”, que eu ouvi pela primeira vez num programa da Marília Gabriela ou será que li numa camiseta? Que a frase nos faz pensar é um fato, mas é uma cilada: acreditar que existe a pessoa certa é a razão dos nossos problemas de relacionamento. Por que a gente insiste em acreditar em lendas?</w:t>
      </w:r>
      <w:r w:rsidRPr="006378AD">
        <w:rPr>
          <w:rFonts w:asciiTheme="majorHAnsi" w:hAnsiTheme="majorHAnsi" w:cstheme="majorHAnsi"/>
        </w:rPr>
        <w:br/>
        <w:t>    Essa entidade abstrata ─ a pessoa certa ─ é aquela que vai entender todas as suas manias, vai adivinhar quando você quiser ficar em silêncio, terá o corpo e a rosto que você idealizou em seus delírios românticos e a sua mãe ─ a sua, não dela ─ vai aprovar sua escolha assim que abrir a porta da sala de visita. Bastará uma rastreada com o olhar e logo ela piscará pra você como quem diz: agora sim.</w:t>
      </w:r>
      <w:r w:rsidRPr="006378AD">
        <w:rPr>
          <w:rFonts w:asciiTheme="majorHAnsi" w:hAnsiTheme="majorHAnsi" w:cstheme="majorHAnsi"/>
        </w:rPr>
        <w:br/>
        <w:t xml:space="preserve">    Agora sim o quê? Agora você pensa que encontrou alguém com quem não irá brigar jamais e que vai se encaixar com perfeição na sua ambiciosa procura pela pessoa certa, esta que (atenção, </w:t>
      </w:r>
      <w:proofErr w:type="spellStart"/>
      <w:r w:rsidRPr="006378AD">
        <w:rPr>
          <w:rFonts w:asciiTheme="majorHAnsi" w:hAnsiTheme="majorHAnsi" w:cstheme="majorHAnsi"/>
        </w:rPr>
        <w:t>spoiler</w:t>
      </w:r>
      <w:proofErr w:type="spellEnd"/>
      <w:r w:rsidRPr="006378AD">
        <w:rPr>
          <w:rFonts w:asciiTheme="majorHAnsi" w:hAnsiTheme="majorHAnsi" w:cstheme="majorHAnsi"/>
        </w:rPr>
        <w:t>) não existe.</w:t>
      </w:r>
      <w:r w:rsidRPr="006378AD">
        <w:rPr>
          <w:rFonts w:asciiTheme="majorHAnsi" w:hAnsiTheme="majorHAnsi" w:cstheme="majorHAnsi"/>
        </w:rPr>
        <w:br/>
        <w:t xml:space="preserve">    A pessoa certa pra você é a errada. </w:t>
      </w:r>
      <w:proofErr w:type="gramStart"/>
      <w:r w:rsidRPr="006378AD">
        <w:rPr>
          <w:rFonts w:asciiTheme="majorHAnsi" w:hAnsiTheme="majorHAnsi" w:cstheme="majorHAnsi"/>
        </w:rPr>
        <w:t>Lembra da</w:t>
      </w:r>
      <w:proofErr w:type="gramEnd"/>
      <w:r w:rsidRPr="006378AD">
        <w:rPr>
          <w:rFonts w:asciiTheme="majorHAnsi" w:hAnsiTheme="majorHAnsi" w:cstheme="majorHAnsi"/>
        </w:rPr>
        <w:t xml:space="preserve"> pessoa errada?</w:t>
      </w:r>
      <w:r w:rsidRPr="006378AD">
        <w:rPr>
          <w:rFonts w:asciiTheme="majorHAnsi" w:hAnsiTheme="majorHAnsi" w:cstheme="majorHAnsi"/>
        </w:rPr>
        <w:br/>
        <w:t xml:space="preserve">    Morava no cafundó do Judas. Ria alto. Não entendia muito os filmes de que você gostava, mas fazia comentários deliciosos a respeito. </w:t>
      </w:r>
      <w:r w:rsidRPr="006378AD">
        <w:rPr>
          <w:rFonts w:asciiTheme="majorHAnsi" w:hAnsiTheme="majorHAnsi" w:cstheme="majorHAnsi"/>
        </w:rPr>
        <w:br/>
        <w:t>    Nunca acertou um único presente ─</w:t>
      </w:r>
      <w:proofErr w:type="gramStart"/>
      <w:r w:rsidRPr="006378AD">
        <w:rPr>
          <w:rFonts w:asciiTheme="majorHAnsi" w:hAnsiTheme="majorHAnsi" w:cstheme="majorHAnsi"/>
        </w:rPr>
        <w:t xml:space="preserve"> mas</w:t>
      </w:r>
      <w:proofErr w:type="gramEnd"/>
      <w:r w:rsidRPr="006378AD">
        <w:rPr>
          <w:rFonts w:asciiTheme="majorHAnsi" w:hAnsiTheme="majorHAnsi" w:cstheme="majorHAnsi"/>
        </w:rPr>
        <w:t xml:space="preserve"> lembrava de todas as datas. Depois de uma hora e meia ao telefone, queria falar um pouco mais e ficava triste se você sugeria que desligassem. Como amava você a pessoa errada.</w:t>
      </w:r>
      <w:r w:rsidRPr="006378AD">
        <w:rPr>
          <w:rFonts w:asciiTheme="majorHAnsi" w:hAnsiTheme="majorHAnsi" w:cstheme="majorHAnsi"/>
        </w:rPr>
        <w:br/>
        <w:t>    Não conhecia nenhum de seus amigos. Nem você os dela. A fissura por previsões astrológicas era meio exagerada, e já estava na hora de aprender a arrumar a bagunça que era seu apartamento.</w:t>
      </w:r>
      <w:r w:rsidRPr="006378AD">
        <w:rPr>
          <w:rFonts w:asciiTheme="majorHAnsi" w:hAnsiTheme="majorHAnsi" w:cstheme="majorHAnsi"/>
        </w:rPr>
        <w:br/>
        <w:t xml:space="preserve">    Até que surgiu a pessoa certa. Toda a família comemorou e os amigos respiraram aliviados: agora sim, você tinha alguém a sua altura, agora sim, você não precisaria mais passar por altos e baixos, agora sim, nunca mais </w:t>
      </w:r>
      <w:r w:rsidRPr="006378AD">
        <w:rPr>
          <w:rFonts w:asciiTheme="majorHAnsi" w:hAnsiTheme="majorHAnsi" w:cstheme="majorHAnsi"/>
        </w:rPr>
        <w:lastRenderedPageBreak/>
        <w:t xml:space="preserve">um barraco, nenhuma surpresa. Agora sim, </w:t>
      </w:r>
      <w:bookmarkStart w:id="0" w:name="_GoBack"/>
      <w:bookmarkEnd w:id="0"/>
      <w:r w:rsidRPr="006378AD">
        <w:rPr>
          <w:rFonts w:asciiTheme="majorHAnsi" w:hAnsiTheme="majorHAnsi" w:cstheme="majorHAnsi"/>
        </w:rPr>
        <w:t>um casal padrão.</w:t>
      </w:r>
      <w:r w:rsidRPr="006378AD">
        <w:rPr>
          <w:rFonts w:asciiTheme="majorHAnsi" w:hAnsiTheme="majorHAnsi" w:cstheme="majorHAnsi"/>
        </w:rPr>
        <w:br/>
        <w:t xml:space="preserve">    Quase posso ver você, daqui a uns meses, usando uma camiseta que diz: “Enquanto não surge </w:t>
      </w:r>
      <w:proofErr w:type="gramStart"/>
      <w:r w:rsidRPr="006378AD">
        <w:rPr>
          <w:rFonts w:asciiTheme="majorHAnsi" w:hAnsiTheme="majorHAnsi" w:cstheme="majorHAnsi"/>
        </w:rPr>
        <w:t>a</w:t>
      </w:r>
      <w:proofErr w:type="gramEnd"/>
      <w:r w:rsidRPr="006378AD">
        <w:rPr>
          <w:rFonts w:asciiTheme="majorHAnsi" w:hAnsiTheme="majorHAnsi" w:cstheme="majorHAnsi"/>
        </w:rPr>
        <w:t xml:space="preserve"> pessoa errada, fico aqui com quem julgaram ser a certa”.</w:t>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r w:rsidRPr="006378AD">
        <w:rPr>
          <w:rFonts w:asciiTheme="majorHAnsi" w:hAnsiTheme="majorHAnsi" w:cstheme="majorHAnsi"/>
        </w:rPr>
        <w:t xml:space="preserve">(Adaptado de </w:t>
      </w:r>
      <w:hyperlink r:id="rId12" w:history="1">
        <w:r w:rsidRPr="006378AD">
          <w:rPr>
            <w:rStyle w:val="Hyperlink"/>
            <w:rFonts w:asciiTheme="majorHAnsi" w:hAnsiTheme="majorHAnsi" w:cstheme="majorHAnsi"/>
            <w:color w:val="auto"/>
          </w:rPr>
          <w:t>http://revistadonna.clicrbs.com.br/coluna/martha-medeiros-pessoa-certa/</w:t>
        </w:r>
      </w:hyperlink>
      <w:r w:rsidRPr="006378AD">
        <w:rPr>
          <w:rFonts w:asciiTheme="majorHAnsi" w:hAnsiTheme="majorHAnsi" w:cstheme="majorHAnsi"/>
        </w:rPr>
        <w:t>)</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proofErr w:type="gramStart"/>
      <w:r w:rsidRPr="006378AD">
        <w:rPr>
          <w:rFonts w:asciiTheme="majorHAnsi" w:hAnsiTheme="majorHAnsi" w:cstheme="majorHAnsi"/>
        </w:rPr>
        <w:t>11)</w:t>
      </w:r>
      <w:proofErr w:type="gramEnd"/>
      <w:r w:rsidRPr="006378AD">
        <w:rPr>
          <w:rFonts w:asciiTheme="majorHAnsi" w:hAnsiTheme="majorHAnsi" w:cstheme="majorHAnsi"/>
        </w:rPr>
        <w:t>A autora do texto Martha Medeiros acredita que:</w:t>
      </w:r>
      <w:r w:rsidRPr="006378AD">
        <w:rPr>
          <w:rFonts w:asciiTheme="majorHAnsi" w:hAnsiTheme="majorHAnsi" w:cstheme="majorHAnsi"/>
        </w:rPr>
        <w:br/>
        <w:t>a) sempre existe a pessoa certa sem defeitos para começar um namoro.</w:t>
      </w:r>
      <w:r w:rsidRPr="006378AD">
        <w:rPr>
          <w:rFonts w:asciiTheme="majorHAnsi" w:hAnsiTheme="majorHAnsi" w:cstheme="majorHAnsi"/>
        </w:rPr>
        <w:br/>
        <w:t>b) existe uma pessoa certa para cada pessoa.</w:t>
      </w:r>
      <w:r w:rsidRPr="006378AD">
        <w:rPr>
          <w:rFonts w:asciiTheme="majorHAnsi" w:hAnsiTheme="majorHAnsi" w:cstheme="majorHAnsi"/>
        </w:rPr>
        <w:br/>
        <w:t xml:space="preserve">c) é possível um relacionamento sem brigas. </w:t>
      </w:r>
      <w:r w:rsidRPr="006378AD">
        <w:rPr>
          <w:rFonts w:asciiTheme="majorHAnsi" w:hAnsiTheme="majorHAnsi" w:cstheme="majorHAnsi"/>
        </w:rPr>
        <w:br/>
        <w:t>d) a pessoa certa é apenas uma idealização.</w:t>
      </w:r>
      <w:r w:rsidRPr="006378AD">
        <w:rPr>
          <w:rFonts w:asciiTheme="majorHAnsi" w:hAnsiTheme="majorHAnsi" w:cstheme="majorHAnsi"/>
        </w:rPr>
        <w:br/>
        <w:t>e) a pessoa errada jamais brigará com você.</w:t>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shd w:val="clear" w:color="auto" w:fill="FFFFFF"/>
        </w:rPr>
      </w:pPr>
      <w:proofErr w:type="gramStart"/>
      <w:r w:rsidRPr="006378AD">
        <w:rPr>
          <w:rFonts w:asciiTheme="majorHAnsi" w:hAnsiTheme="majorHAnsi" w:cstheme="majorHAnsi"/>
          <w:shd w:val="clear" w:color="auto" w:fill="FFFFFF"/>
        </w:rPr>
        <w:t>12)</w:t>
      </w:r>
      <w:proofErr w:type="gramEnd"/>
      <w:r w:rsidRPr="006378AD">
        <w:rPr>
          <w:rFonts w:asciiTheme="majorHAnsi" w:hAnsiTheme="majorHAnsi" w:cstheme="majorHAnsi"/>
          <w:shd w:val="clear" w:color="auto" w:fill="FFFFFF"/>
        </w:rPr>
        <w:t>A autora escreve sobre a pessoa que é supostamente concebida mentalmente pela imaginação, e outra pessoa que realmente existe na vida real em outro momento do texto. Marque os trechos que representam a pessoa certa de acordo com a autora:</w:t>
      </w:r>
      <w:r w:rsidRPr="006378AD">
        <w:rPr>
          <w:rFonts w:asciiTheme="majorHAnsi" w:hAnsiTheme="majorHAnsi" w:cstheme="majorHAnsi"/>
        </w:rPr>
        <w:br/>
      </w:r>
      <w:r w:rsidRPr="006378AD">
        <w:rPr>
          <w:rFonts w:asciiTheme="majorHAnsi" w:hAnsiTheme="majorHAnsi" w:cstheme="majorHAnsi"/>
          <w:shd w:val="clear" w:color="auto" w:fill="FFFFFF"/>
        </w:rPr>
        <w:t xml:space="preserve">I – Por que a gente insiste em acreditar em lendas? </w:t>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shd w:val="clear" w:color="auto" w:fill="FFFFFF"/>
        </w:rPr>
      </w:pPr>
      <w:r w:rsidRPr="006378AD">
        <w:rPr>
          <w:rFonts w:asciiTheme="majorHAnsi" w:hAnsiTheme="majorHAnsi" w:cstheme="majorHAnsi"/>
          <w:shd w:val="clear" w:color="auto" w:fill="FFFFFF"/>
        </w:rPr>
        <w:t>II – Essa entidade abstrata ─ a pessoa certa ─ é aquela que vai entender todas as suas manias (…</w:t>
      </w:r>
      <w:proofErr w:type="gramStart"/>
      <w:r w:rsidRPr="006378AD">
        <w:rPr>
          <w:rFonts w:asciiTheme="majorHAnsi" w:hAnsiTheme="majorHAnsi" w:cstheme="majorHAnsi"/>
          <w:shd w:val="clear" w:color="auto" w:fill="FFFFFF"/>
        </w:rPr>
        <w:t>)</w:t>
      </w:r>
      <w:proofErr w:type="gramEnd"/>
      <w:r w:rsidRPr="006378AD">
        <w:rPr>
          <w:rFonts w:asciiTheme="majorHAnsi" w:hAnsiTheme="majorHAnsi" w:cstheme="majorHAnsi"/>
        </w:rPr>
        <w:br/>
      </w:r>
      <w:r w:rsidRPr="006378AD">
        <w:rPr>
          <w:rFonts w:asciiTheme="majorHAnsi" w:hAnsiTheme="majorHAnsi" w:cstheme="majorHAnsi"/>
          <w:shd w:val="clear" w:color="auto" w:fill="FFFFFF"/>
        </w:rPr>
        <w:t>III – Não parava em emprego algum (…)</w:t>
      </w:r>
      <w:r w:rsidRPr="006378AD">
        <w:rPr>
          <w:rFonts w:asciiTheme="majorHAnsi" w:hAnsiTheme="majorHAnsi" w:cstheme="majorHAnsi"/>
        </w:rPr>
        <w:br/>
      </w:r>
      <w:r w:rsidRPr="006378AD">
        <w:rPr>
          <w:rFonts w:asciiTheme="majorHAnsi" w:hAnsiTheme="majorHAnsi" w:cstheme="majorHAnsi"/>
          <w:shd w:val="clear" w:color="auto" w:fill="FFFFFF"/>
        </w:rPr>
        <w:t>a) I, II e III</w:t>
      </w:r>
      <w:r w:rsidRPr="006378AD">
        <w:rPr>
          <w:rFonts w:asciiTheme="majorHAnsi" w:hAnsiTheme="majorHAnsi" w:cstheme="majorHAnsi"/>
        </w:rPr>
        <w:br/>
      </w:r>
      <w:r w:rsidRPr="006378AD">
        <w:rPr>
          <w:rFonts w:asciiTheme="majorHAnsi" w:hAnsiTheme="majorHAnsi" w:cstheme="majorHAnsi"/>
          <w:shd w:val="clear" w:color="auto" w:fill="FFFFFF"/>
        </w:rPr>
        <w:t>b) I e II.</w:t>
      </w:r>
      <w:r w:rsidRPr="006378AD">
        <w:rPr>
          <w:rFonts w:asciiTheme="majorHAnsi" w:hAnsiTheme="majorHAnsi" w:cstheme="majorHAnsi"/>
        </w:rPr>
        <w:br/>
      </w:r>
      <w:r w:rsidRPr="006378AD">
        <w:rPr>
          <w:rFonts w:asciiTheme="majorHAnsi" w:hAnsiTheme="majorHAnsi" w:cstheme="majorHAnsi"/>
          <w:shd w:val="clear" w:color="auto" w:fill="FFFFFF"/>
        </w:rPr>
        <w:t xml:space="preserve">c) I e III. </w:t>
      </w:r>
      <w:r w:rsidRPr="006378AD">
        <w:rPr>
          <w:rFonts w:asciiTheme="majorHAnsi" w:hAnsiTheme="majorHAnsi" w:cstheme="majorHAnsi"/>
        </w:rPr>
        <w:br/>
      </w:r>
      <w:r w:rsidRPr="006378AD">
        <w:rPr>
          <w:rFonts w:asciiTheme="majorHAnsi" w:hAnsiTheme="majorHAnsi" w:cstheme="majorHAnsi"/>
          <w:shd w:val="clear" w:color="auto" w:fill="FFFFFF"/>
        </w:rPr>
        <w:t>d) II.</w:t>
      </w:r>
      <w:r w:rsidRPr="006378AD">
        <w:rPr>
          <w:rFonts w:asciiTheme="majorHAnsi" w:hAnsiTheme="majorHAnsi" w:cstheme="majorHAnsi"/>
        </w:rPr>
        <w:br/>
      </w:r>
      <w:r w:rsidRPr="006378AD">
        <w:rPr>
          <w:rFonts w:asciiTheme="majorHAnsi" w:hAnsiTheme="majorHAnsi" w:cstheme="majorHAnsi"/>
          <w:shd w:val="clear" w:color="auto" w:fill="FFFFFF"/>
        </w:rPr>
        <w:t>e) III.</w:t>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shd w:val="clear" w:color="auto" w:fill="FFFFFF"/>
        </w:rPr>
      </w:pP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proofErr w:type="gramStart"/>
      <w:r w:rsidRPr="006378AD">
        <w:rPr>
          <w:rFonts w:asciiTheme="majorHAnsi" w:hAnsiTheme="majorHAnsi" w:cstheme="majorHAnsi"/>
        </w:rPr>
        <w:t>13)</w:t>
      </w:r>
      <w:proofErr w:type="gramEnd"/>
      <w:r w:rsidRPr="006378AD">
        <w:rPr>
          <w:rFonts w:asciiTheme="majorHAnsi" w:hAnsiTheme="majorHAnsi" w:cstheme="majorHAnsi"/>
        </w:rPr>
        <w:t>Quando a autora escreve que “A pessoa certa pra você é a errada”, significa, no presente contexto, que:</w:t>
      </w:r>
      <w:r w:rsidRPr="006378AD">
        <w:rPr>
          <w:rFonts w:asciiTheme="majorHAnsi" w:hAnsiTheme="majorHAnsi" w:cstheme="majorHAnsi"/>
        </w:rPr>
        <w:br/>
        <w:t>a) nos envolvemos com pessoas diferentes daquelas que imaginamos.</w:t>
      </w:r>
      <w:r w:rsidRPr="006378AD">
        <w:rPr>
          <w:rFonts w:asciiTheme="majorHAnsi" w:hAnsiTheme="majorHAnsi" w:cstheme="majorHAnsi"/>
        </w:rPr>
        <w:br/>
        <w:t>b) a pessoa certa aparecerá em sua vida a qualquer momento.</w:t>
      </w:r>
      <w:r w:rsidRPr="006378AD">
        <w:rPr>
          <w:rFonts w:asciiTheme="majorHAnsi" w:hAnsiTheme="majorHAnsi" w:cstheme="majorHAnsi"/>
        </w:rPr>
        <w:br/>
        <w:t xml:space="preserve">c) a pessoa errada tem mais defeitos do que você. </w:t>
      </w:r>
      <w:r w:rsidRPr="006378AD">
        <w:rPr>
          <w:rFonts w:asciiTheme="majorHAnsi" w:hAnsiTheme="majorHAnsi" w:cstheme="majorHAnsi"/>
        </w:rPr>
        <w:br/>
        <w:t>d) todo relacionamento não começa bem</w:t>
      </w:r>
      <w:proofErr w:type="gramStart"/>
      <w:r w:rsidRPr="006378AD">
        <w:rPr>
          <w:rFonts w:asciiTheme="majorHAnsi" w:hAnsiTheme="majorHAnsi" w:cstheme="majorHAnsi"/>
        </w:rPr>
        <w:t>..</w:t>
      </w:r>
      <w:proofErr w:type="gramEnd"/>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r w:rsidRPr="006378AD">
        <w:rPr>
          <w:rFonts w:asciiTheme="majorHAnsi" w:hAnsiTheme="majorHAnsi" w:cstheme="majorHAnsi"/>
          <w:noProof/>
        </w:rPr>
        <w:drawing>
          <wp:inline distT="0" distB="0" distL="0" distR="0" wp14:anchorId="28278772" wp14:editId="0F83EC78">
            <wp:extent cx="2247900" cy="236982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369820"/>
                    </a:xfrm>
                    <a:prstGeom prst="rect">
                      <a:avLst/>
                    </a:prstGeom>
                    <a:noFill/>
                    <a:ln>
                      <a:noFill/>
                    </a:ln>
                  </pic:spPr>
                </pic:pic>
              </a:graphicData>
            </a:graphic>
          </wp:inline>
        </w:drawing>
      </w:r>
    </w:p>
    <w:p w:rsidR="006378AD" w:rsidRPr="006378AD" w:rsidRDefault="006378AD" w:rsidP="006378AD">
      <w:pPr>
        <w:autoSpaceDE w:val="0"/>
        <w:autoSpaceDN w:val="0"/>
        <w:adjustRightInd w:val="0"/>
        <w:spacing w:after="0" w:line="240" w:lineRule="auto"/>
        <w:ind w:left="-993" w:right="-427"/>
        <w:rPr>
          <w:rFonts w:asciiTheme="majorHAnsi" w:hAnsiTheme="majorHAnsi" w:cstheme="majorHAnsi"/>
        </w:rPr>
      </w:pP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 xml:space="preserve">No trecho “Olhe para essas pessoas...”, o uso das reticências </w:t>
      </w:r>
      <w:proofErr w:type="gramStart"/>
      <w:r w:rsidRPr="006378AD">
        <w:rPr>
          <w:rFonts w:asciiTheme="majorHAnsi" w:hAnsiTheme="majorHAnsi" w:cstheme="majorHAnsi"/>
        </w:rPr>
        <w:t>sugere</w:t>
      </w:r>
      <w:proofErr w:type="gramEnd"/>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a) compaixão.</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b) desprezo.</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c) reflexão.</w:t>
      </w:r>
    </w:p>
    <w:p w:rsidR="006378AD" w:rsidRPr="006378AD" w:rsidRDefault="006378AD" w:rsidP="006378AD">
      <w:pPr>
        <w:autoSpaceDE w:val="0"/>
        <w:autoSpaceDN w:val="0"/>
        <w:adjustRightInd w:val="0"/>
        <w:spacing w:after="0" w:line="240" w:lineRule="auto"/>
        <w:ind w:left="-993" w:right="-427"/>
        <w:jc w:val="both"/>
        <w:rPr>
          <w:rFonts w:asciiTheme="majorHAnsi" w:hAnsiTheme="majorHAnsi" w:cstheme="majorHAnsi"/>
        </w:rPr>
      </w:pPr>
      <w:r w:rsidRPr="006378AD">
        <w:rPr>
          <w:rFonts w:asciiTheme="majorHAnsi" w:hAnsiTheme="majorHAnsi" w:cstheme="majorHAnsi"/>
        </w:rPr>
        <w:t>d) solidariedade.</w:t>
      </w:r>
    </w:p>
    <w:p w:rsidR="006378AD" w:rsidRDefault="006378AD" w:rsidP="006378AD">
      <w:pPr>
        <w:autoSpaceDE w:val="0"/>
        <w:autoSpaceDN w:val="0"/>
        <w:adjustRightInd w:val="0"/>
        <w:spacing w:after="0" w:line="240" w:lineRule="auto"/>
        <w:ind w:left="-993" w:right="-427"/>
        <w:rPr>
          <w:rFonts w:asciiTheme="majorHAnsi" w:hAnsiTheme="majorHAnsi" w:cstheme="majorHAnsi"/>
        </w:rPr>
      </w:pPr>
    </w:p>
    <w:p w:rsidR="00C84166" w:rsidRPr="006378AD" w:rsidRDefault="006378AD" w:rsidP="006378AD">
      <w:pPr>
        <w:autoSpaceDE w:val="0"/>
        <w:autoSpaceDN w:val="0"/>
        <w:adjustRightInd w:val="0"/>
        <w:spacing w:after="0" w:line="240" w:lineRule="auto"/>
        <w:ind w:left="-993" w:right="-427"/>
        <w:rPr>
          <w:rFonts w:asciiTheme="majorHAnsi" w:hAnsiTheme="majorHAnsi" w:cstheme="majorHAnsi"/>
        </w:rPr>
      </w:pPr>
      <w:proofErr w:type="gramStart"/>
      <w:r w:rsidRPr="006378AD">
        <w:rPr>
          <w:rFonts w:asciiTheme="majorHAnsi" w:hAnsiTheme="majorHAnsi" w:cstheme="majorHAnsi"/>
        </w:rPr>
        <w:t>15)</w:t>
      </w:r>
      <w:proofErr w:type="gramEnd"/>
      <w:r w:rsidRPr="006378AD">
        <w:rPr>
          <w:rFonts w:asciiTheme="majorHAnsi" w:hAnsiTheme="majorHAnsi" w:cstheme="majorHAnsi"/>
        </w:rPr>
        <w:t xml:space="preserve"> Explique o que é metalinguagem. Cite exemplos.</w:t>
      </w:r>
    </w:p>
    <w:p w:rsidR="00D140AE" w:rsidRPr="006378AD" w:rsidRDefault="00D140AE">
      <w:pPr>
        <w:spacing w:after="0"/>
        <w:ind w:left="-993" w:right="-285"/>
        <w:jc w:val="right"/>
        <w:rPr>
          <w:rFonts w:ascii="Arial" w:hAnsi="Arial" w:cs="Arial"/>
          <w:b/>
          <w:sz w:val="20"/>
          <w:szCs w:val="20"/>
        </w:rPr>
      </w:pPr>
    </w:p>
    <w:sectPr w:rsidR="00D140AE" w:rsidRPr="006378AD" w:rsidSect="00C84166">
      <w:headerReference w:type="default" r:id="rId14"/>
      <w:footerReference w:type="default" r:id="rId15"/>
      <w:type w:val="continuous"/>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AE" w:rsidRDefault="00D140AE">
      <w:pPr>
        <w:spacing w:after="0" w:line="240" w:lineRule="auto"/>
      </w:pPr>
      <w:r>
        <w:separator/>
      </w:r>
    </w:p>
  </w:endnote>
  <w:endnote w:type="continuationSeparator" w:id="0">
    <w:p w:rsidR="00D140AE" w:rsidRDefault="00D1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E" w:rsidRDefault="00D140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AE" w:rsidRDefault="00D140AE">
      <w:pPr>
        <w:spacing w:after="0" w:line="240" w:lineRule="auto"/>
      </w:pPr>
      <w:r>
        <w:separator/>
      </w:r>
    </w:p>
  </w:footnote>
  <w:footnote w:type="continuationSeparator" w:id="0">
    <w:p w:rsidR="00D140AE" w:rsidRDefault="00D1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AE" w:rsidRDefault="00D140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0C"/>
    <w:multiLevelType w:val="hybridMultilevel"/>
    <w:tmpl w:val="91981A48"/>
    <w:lvl w:ilvl="0" w:tplc="F120EF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C715C6"/>
    <w:multiLevelType w:val="hybridMultilevel"/>
    <w:tmpl w:val="E32E06AC"/>
    <w:lvl w:ilvl="0" w:tplc="2B909D1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97030B8"/>
    <w:multiLevelType w:val="hybridMultilevel"/>
    <w:tmpl w:val="CDF81D1E"/>
    <w:lvl w:ilvl="0" w:tplc="5AEA450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nsid w:val="0B6D7CED"/>
    <w:multiLevelType w:val="hybridMultilevel"/>
    <w:tmpl w:val="BA0E1C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20F19"/>
    <w:multiLevelType w:val="hybridMultilevel"/>
    <w:tmpl w:val="A84880C8"/>
    <w:lvl w:ilvl="0" w:tplc="1228F99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0D827794"/>
    <w:multiLevelType w:val="hybridMultilevel"/>
    <w:tmpl w:val="37EEF7C6"/>
    <w:lvl w:ilvl="0" w:tplc="0D7CAD4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15062CC7"/>
    <w:multiLevelType w:val="hybridMultilevel"/>
    <w:tmpl w:val="125CC51C"/>
    <w:lvl w:ilvl="0" w:tplc="F766C1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D53E9C"/>
    <w:multiLevelType w:val="hybridMultilevel"/>
    <w:tmpl w:val="815C18A8"/>
    <w:lvl w:ilvl="0" w:tplc="455C54E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nsid w:val="1C7E3E59"/>
    <w:multiLevelType w:val="hybridMultilevel"/>
    <w:tmpl w:val="78225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8077AE"/>
    <w:multiLevelType w:val="hybridMultilevel"/>
    <w:tmpl w:val="57EEC9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BA7777"/>
    <w:multiLevelType w:val="hybridMultilevel"/>
    <w:tmpl w:val="789C56F2"/>
    <w:lvl w:ilvl="0" w:tplc="FD428598">
      <w:start w:val="1"/>
      <w:numFmt w:val="lowerLetter"/>
      <w:lvlText w:val="%1)"/>
      <w:lvlJc w:val="left"/>
      <w:pPr>
        <w:ind w:left="720" w:hanging="360"/>
      </w:pPr>
      <w:rPr>
        <w:rFonts w:asciiTheme="majorHAnsi" w:eastAsia="Times New Roman" w:hAnsiTheme="majorHAnsi" w:cstheme="majorHAnsi" w:hint="default"/>
        <w:color w:val="31313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2A4083"/>
    <w:multiLevelType w:val="hybridMultilevel"/>
    <w:tmpl w:val="8A14BC64"/>
    <w:lvl w:ilvl="0" w:tplc="2D324F7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1F651838"/>
    <w:multiLevelType w:val="hybridMultilevel"/>
    <w:tmpl w:val="C30E844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1A90362"/>
    <w:multiLevelType w:val="hybridMultilevel"/>
    <w:tmpl w:val="38E2C044"/>
    <w:lvl w:ilvl="0" w:tplc="ECBA4A00">
      <w:start w:val="1"/>
      <w:numFmt w:val="upperLetter"/>
      <w:lvlText w:val="(%1)"/>
      <w:lvlJc w:val="left"/>
      <w:pPr>
        <w:ind w:left="804" w:hanging="44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B2504"/>
    <w:multiLevelType w:val="hybridMultilevel"/>
    <w:tmpl w:val="76B0B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890DF6"/>
    <w:multiLevelType w:val="hybridMultilevel"/>
    <w:tmpl w:val="C05C1950"/>
    <w:lvl w:ilvl="0" w:tplc="674E83C6">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nsid w:val="2AFA706B"/>
    <w:multiLevelType w:val="hybridMultilevel"/>
    <w:tmpl w:val="8AE61E14"/>
    <w:lvl w:ilvl="0" w:tplc="26A021F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7">
    <w:nsid w:val="3633071B"/>
    <w:multiLevelType w:val="hybridMultilevel"/>
    <w:tmpl w:val="9A08B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2A2E28"/>
    <w:multiLevelType w:val="hybridMultilevel"/>
    <w:tmpl w:val="219EFC5E"/>
    <w:lvl w:ilvl="0" w:tplc="BFC4386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9">
    <w:nsid w:val="3AEE0CD4"/>
    <w:multiLevelType w:val="hybridMultilevel"/>
    <w:tmpl w:val="EBD25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4610FC"/>
    <w:multiLevelType w:val="hybridMultilevel"/>
    <w:tmpl w:val="D3364FBA"/>
    <w:lvl w:ilvl="0" w:tplc="494EBAE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1">
    <w:nsid w:val="3EFD2AF0"/>
    <w:multiLevelType w:val="multilevel"/>
    <w:tmpl w:val="5B6E0E6E"/>
    <w:styleLink w:val="Legal"/>
    <w:lvl w:ilvl="0">
      <w:start w:val="1"/>
      <w:numFmt w:val="decimal"/>
      <w:lvlText w:val="%1."/>
      <w:lvlJc w:val="left"/>
      <w:pPr>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12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70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252"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1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93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484"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060"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88B4F43"/>
    <w:multiLevelType w:val="hybridMultilevel"/>
    <w:tmpl w:val="CE426D7A"/>
    <w:lvl w:ilvl="0" w:tplc="E79A932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3">
    <w:nsid w:val="4C312FF2"/>
    <w:multiLevelType w:val="hybridMultilevel"/>
    <w:tmpl w:val="1E3060E2"/>
    <w:lvl w:ilvl="0" w:tplc="907C571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BA87E85"/>
    <w:multiLevelType w:val="hybridMultilevel"/>
    <w:tmpl w:val="C346EB24"/>
    <w:lvl w:ilvl="0" w:tplc="632622A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607358F2"/>
    <w:multiLevelType w:val="hybridMultilevel"/>
    <w:tmpl w:val="F03822F0"/>
    <w:styleLink w:val="Harvard"/>
    <w:lvl w:ilvl="0" w:tplc="B1A0C51C">
      <w:start w:val="1"/>
      <w:numFmt w:val="lowerLetter"/>
      <w:lvlText w:val="%1."/>
      <w:lvlJc w:val="left"/>
      <w:pPr>
        <w:tabs>
          <w:tab w:val="left" w:pos="7103"/>
        </w:tabs>
        <w:ind w:left="1828" w:hanging="468"/>
      </w:pPr>
      <w:rPr>
        <w:rFonts w:hAnsi="Arial Unicode MS"/>
        <w:caps w:val="0"/>
        <w:smallCaps w:val="0"/>
        <w:strike w:val="0"/>
        <w:dstrike w:val="0"/>
        <w:outline w:val="0"/>
        <w:emboss w:val="0"/>
        <w:imprint w:val="0"/>
        <w:spacing w:val="0"/>
        <w:w w:val="100"/>
        <w:kern w:val="0"/>
        <w:position w:val="0"/>
        <w:highlight w:val="none"/>
        <w:vertAlign w:val="baseline"/>
      </w:rPr>
    </w:lvl>
    <w:lvl w:ilvl="1" w:tplc="5F163068">
      <w:start w:val="1"/>
      <w:numFmt w:val="lowerLetter"/>
      <w:lvlText w:val="%2."/>
      <w:lvlJc w:val="left"/>
      <w:pPr>
        <w:tabs>
          <w:tab w:val="left" w:pos="7103"/>
        </w:tabs>
        <w:ind w:left="2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EC63FE">
      <w:start w:val="1"/>
      <w:numFmt w:val="lowerLetter"/>
      <w:lvlText w:val="%3."/>
      <w:lvlJc w:val="left"/>
      <w:pPr>
        <w:tabs>
          <w:tab w:val="left" w:pos="7103"/>
        </w:tabs>
        <w:ind w:left="2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5EA264">
      <w:start w:val="1"/>
      <w:numFmt w:val="lowerLetter"/>
      <w:lvlText w:val="%4."/>
      <w:lvlJc w:val="left"/>
      <w:pPr>
        <w:tabs>
          <w:tab w:val="left" w:pos="7103"/>
        </w:tabs>
        <w:ind w:left="2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EAC1C6">
      <w:start w:val="1"/>
      <w:numFmt w:val="lowerLetter"/>
      <w:lvlText w:val="%5."/>
      <w:lvlJc w:val="left"/>
      <w:pPr>
        <w:tabs>
          <w:tab w:val="left" w:pos="7103"/>
        </w:tabs>
        <w:ind w:left="326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460EEB52">
      <w:start w:val="1"/>
      <w:numFmt w:val="lowerLetter"/>
      <w:lvlText w:val="%6."/>
      <w:lvlJc w:val="left"/>
      <w:pPr>
        <w:tabs>
          <w:tab w:val="left" w:pos="7103"/>
        </w:tabs>
        <w:ind w:left="3736"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69185D6C">
      <w:start w:val="1"/>
      <w:numFmt w:val="lowerLetter"/>
      <w:lvlText w:val="%7."/>
      <w:lvlJc w:val="left"/>
      <w:pPr>
        <w:tabs>
          <w:tab w:val="left" w:pos="7103"/>
        </w:tabs>
        <w:ind w:left="4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849766">
      <w:start w:val="1"/>
      <w:numFmt w:val="lowerLetter"/>
      <w:lvlText w:val="%8."/>
      <w:lvlJc w:val="left"/>
      <w:pPr>
        <w:tabs>
          <w:tab w:val="left" w:pos="7103"/>
        </w:tabs>
        <w:ind w:left="4564"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AF88A010">
      <w:start w:val="1"/>
      <w:numFmt w:val="lowerLetter"/>
      <w:lvlText w:val="%9."/>
      <w:lvlJc w:val="left"/>
      <w:pPr>
        <w:tabs>
          <w:tab w:val="left" w:pos="7103"/>
        </w:tabs>
        <w:ind w:left="5032"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B2D60BC"/>
    <w:multiLevelType w:val="hybridMultilevel"/>
    <w:tmpl w:val="1B40E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6D7764"/>
    <w:multiLevelType w:val="hybridMultilevel"/>
    <w:tmpl w:val="9606E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9E94244"/>
    <w:multiLevelType w:val="hybridMultilevel"/>
    <w:tmpl w:val="ADD8C9BA"/>
    <w:lvl w:ilvl="0" w:tplc="E1A4FA6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nsid w:val="7A5326F1"/>
    <w:multiLevelType w:val="hybridMultilevel"/>
    <w:tmpl w:val="66A6685C"/>
    <w:lvl w:ilvl="0" w:tplc="CAD4CC40">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nsid w:val="7DB4456B"/>
    <w:multiLevelType w:val="hybridMultilevel"/>
    <w:tmpl w:val="67828062"/>
    <w:lvl w:ilvl="0" w:tplc="E266E7D4">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1">
    <w:nsid w:val="7E501442"/>
    <w:multiLevelType w:val="hybridMultilevel"/>
    <w:tmpl w:val="F0628EE2"/>
    <w:lvl w:ilvl="0" w:tplc="D258171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FCD2EE3"/>
    <w:multiLevelType w:val="hybridMultilevel"/>
    <w:tmpl w:val="5D80618C"/>
    <w:lvl w:ilvl="0" w:tplc="62221D9C">
      <w:start w:val="1"/>
      <w:numFmt w:val="lowerLetter"/>
      <w:lvlText w:val="%1)"/>
      <w:lvlJc w:val="left"/>
      <w:pPr>
        <w:ind w:left="720" w:hanging="360"/>
      </w:pPr>
      <w:rPr>
        <w:rFonts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0"/>
  </w:num>
  <w:num w:numId="23">
    <w:abstractNumId w:val="3"/>
  </w:num>
  <w:num w:numId="24">
    <w:abstractNumId w:val="19"/>
  </w:num>
  <w:num w:numId="25">
    <w:abstractNumId w:val="8"/>
  </w:num>
  <w:num w:numId="26">
    <w:abstractNumId w:val="13"/>
  </w:num>
  <w:num w:numId="27">
    <w:abstractNumId w:val="26"/>
  </w:num>
  <w:num w:numId="28">
    <w:abstractNumId w:val="14"/>
  </w:num>
  <w:num w:numId="29">
    <w:abstractNumId w:val="10"/>
  </w:num>
  <w:num w:numId="30">
    <w:abstractNumId w:val="9"/>
  </w:num>
  <w:num w:numId="31">
    <w:abstractNumId w:val="32"/>
  </w:num>
  <w:num w:numId="32">
    <w:abstractNumId w:val="6"/>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91461"/>
    <w:rsid w:val="000938CC"/>
    <w:rsid w:val="00095257"/>
    <w:rsid w:val="000A68ED"/>
    <w:rsid w:val="000A6D52"/>
    <w:rsid w:val="000E7F7E"/>
    <w:rsid w:val="000F184A"/>
    <w:rsid w:val="00103263"/>
    <w:rsid w:val="00107277"/>
    <w:rsid w:val="00114B50"/>
    <w:rsid w:val="0012536D"/>
    <w:rsid w:val="00131AF1"/>
    <w:rsid w:val="00163B4D"/>
    <w:rsid w:val="00164E59"/>
    <w:rsid w:val="001771FB"/>
    <w:rsid w:val="0019103C"/>
    <w:rsid w:val="001A1BCA"/>
    <w:rsid w:val="001D3E5D"/>
    <w:rsid w:val="001E624C"/>
    <w:rsid w:val="001F4395"/>
    <w:rsid w:val="0022158B"/>
    <w:rsid w:val="002256C9"/>
    <w:rsid w:val="0022714B"/>
    <w:rsid w:val="00231FB7"/>
    <w:rsid w:val="002571BB"/>
    <w:rsid w:val="00263F65"/>
    <w:rsid w:val="00286883"/>
    <w:rsid w:val="002A3154"/>
    <w:rsid w:val="002A6074"/>
    <w:rsid w:val="002A6228"/>
    <w:rsid w:val="002F2259"/>
    <w:rsid w:val="002F720F"/>
    <w:rsid w:val="002F7F75"/>
    <w:rsid w:val="00300F77"/>
    <w:rsid w:val="00307736"/>
    <w:rsid w:val="00322733"/>
    <w:rsid w:val="003451C4"/>
    <w:rsid w:val="00355EBB"/>
    <w:rsid w:val="00394A3C"/>
    <w:rsid w:val="00396789"/>
    <w:rsid w:val="003C4EDC"/>
    <w:rsid w:val="003C5E86"/>
    <w:rsid w:val="003D5043"/>
    <w:rsid w:val="003E0C97"/>
    <w:rsid w:val="003E4C53"/>
    <w:rsid w:val="003F4035"/>
    <w:rsid w:val="003F6C17"/>
    <w:rsid w:val="0040276D"/>
    <w:rsid w:val="00410A80"/>
    <w:rsid w:val="00433A06"/>
    <w:rsid w:val="0046247E"/>
    <w:rsid w:val="0047019D"/>
    <w:rsid w:val="00470532"/>
    <w:rsid w:val="00482B8E"/>
    <w:rsid w:val="00483C81"/>
    <w:rsid w:val="00492806"/>
    <w:rsid w:val="00493D0F"/>
    <w:rsid w:val="00496173"/>
    <w:rsid w:val="004A5DFE"/>
    <w:rsid w:val="004C215E"/>
    <w:rsid w:val="004C3605"/>
    <w:rsid w:val="004D1225"/>
    <w:rsid w:val="004D47C2"/>
    <w:rsid w:val="004E1238"/>
    <w:rsid w:val="004E1A6A"/>
    <w:rsid w:val="004F2629"/>
    <w:rsid w:val="005224CD"/>
    <w:rsid w:val="005556CE"/>
    <w:rsid w:val="00557162"/>
    <w:rsid w:val="0056617B"/>
    <w:rsid w:val="00582D1D"/>
    <w:rsid w:val="005847A4"/>
    <w:rsid w:val="005A3F3A"/>
    <w:rsid w:val="005C7DAA"/>
    <w:rsid w:val="005D2D9A"/>
    <w:rsid w:val="005F766D"/>
    <w:rsid w:val="00616B60"/>
    <w:rsid w:val="00623516"/>
    <w:rsid w:val="00636496"/>
    <w:rsid w:val="006378AD"/>
    <w:rsid w:val="00643166"/>
    <w:rsid w:val="0067287E"/>
    <w:rsid w:val="00674128"/>
    <w:rsid w:val="006B1461"/>
    <w:rsid w:val="006B2D3B"/>
    <w:rsid w:val="006C24BD"/>
    <w:rsid w:val="006D50B1"/>
    <w:rsid w:val="006E304A"/>
    <w:rsid w:val="006F3CB8"/>
    <w:rsid w:val="00705B29"/>
    <w:rsid w:val="00715B67"/>
    <w:rsid w:val="007361A7"/>
    <w:rsid w:val="0074147D"/>
    <w:rsid w:val="0074253C"/>
    <w:rsid w:val="007B7C3B"/>
    <w:rsid w:val="007C3DF2"/>
    <w:rsid w:val="007F0BE9"/>
    <w:rsid w:val="007F4114"/>
    <w:rsid w:val="008171EF"/>
    <w:rsid w:val="00822BED"/>
    <w:rsid w:val="0083503A"/>
    <w:rsid w:val="00843855"/>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5046"/>
    <w:rsid w:val="009261E9"/>
    <w:rsid w:val="009307F3"/>
    <w:rsid w:val="00930F89"/>
    <w:rsid w:val="00956BB6"/>
    <w:rsid w:val="00960B72"/>
    <w:rsid w:val="009C6F74"/>
    <w:rsid w:val="009D7032"/>
    <w:rsid w:val="009D7CDE"/>
    <w:rsid w:val="009E5556"/>
    <w:rsid w:val="00A01284"/>
    <w:rsid w:val="00A1318D"/>
    <w:rsid w:val="00A13AF3"/>
    <w:rsid w:val="00A30340"/>
    <w:rsid w:val="00A5257B"/>
    <w:rsid w:val="00A931D6"/>
    <w:rsid w:val="00A971D3"/>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560B8"/>
    <w:rsid w:val="00BC76AF"/>
    <w:rsid w:val="00BF4381"/>
    <w:rsid w:val="00C00A82"/>
    <w:rsid w:val="00C1098F"/>
    <w:rsid w:val="00C24221"/>
    <w:rsid w:val="00C26A26"/>
    <w:rsid w:val="00C3557F"/>
    <w:rsid w:val="00C45C7A"/>
    <w:rsid w:val="00C5586C"/>
    <w:rsid w:val="00C66E08"/>
    <w:rsid w:val="00C73BE5"/>
    <w:rsid w:val="00C84166"/>
    <w:rsid w:val="00C85050"/>
    <w:rsid w:val="00C87963"/>
    <w:rsid w:val="00C94198"/>
    <w:rsid w:val="00CC57CA"/>
    <w:rsid w:val="00CE44E1"/>
    <w:rsid w:val="00D05DFD"/>
    <w:rsid w:val="00D140AE"/>
    <w:rsid w:val="00D25C6D"/>
    <w:rsid w:val="00D33E78"/>
    <w:rsid w:val="00D355D6"/>
    <w:rsid w:val="00D36342"/>
    <w:rsid w:val="00D37427"/>
    <w:rsid w:val="00D57EA7"/>
    <w:rsid w:val="00D6347B"/>
    <w:rsid w:val="00D81A84"/>
    <w:rsid w:val="00D85BE2"/>
    <w:rsid w:val="00D87291"/>
    <w:rsid w:val="00DC79DC"/>
    <w:rsid w:val="00DD495C"/>
    <w:rsid w:val="00DF2E88"/>
    <w:rsid w:val="00DF4E64"/>
    <w:rsid w:val="00E25096"/>
    <w:rsid w:val="00E508DF"/>
    <w:rsid w:val="00E53118"/>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 w:val="00FE1B2B"/>
    <w:rsid w:val="00FF38A6"/>
    <w:rsid w:val="00FF5A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character" w:styleId="nfase">
    <w:name w:val="Emphasis"/>
    <w:basedOn w:val="Fontepargpadro"/>
    <w:uiPriority w:val="20"/>
    <w:qFormat/>
    <w:rsid w:val="00FF38A6"/>
    <w:rPr>
      <w:i/>
      <w:iCs/>
    </w:rPr>
  </w:style>
  <w:style w:type="paragraph" w:customStyle="1" w:styleId="HeaderFooter">
    <w:name w:val="Header &amp; Footer"/>
    <w:rsid w:val="00B560B8"/>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14:textOutline w14:w="0" w14:cap="flat" w14:cmpd="sng" w14:algn="ctr">
        <w14:noFill/>
        <w14:prstDash w14:val="solid"/>
        <w14:bevel/>
      </w14:textOutline>
    </w:rPr>
  </w:style>
  <w:style w:type="paragraph" w:customStyle="1" w:styleId="Body">
    <w:name w:val="Body"/>
    <w:rsid w:val="00B560B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14:textOutline w14:w="0" w14:cap="flat" w14:cmpd="sng" w14:algn="ctr">
        <w14:noFill/>
        <w14:prstDash w14:val="solid"/>
        <w14:bevel/>
      </w14:textOutline>
    </w:rPr>
  </w:style>
  <w:style w:type="numbering" w:customStyle="1" w:styleId="Legal">
    <w:name w:val="Legal"/>
    <w:rsid w:val="00B560B8"/>
    <w:pPr>
      <w:numPr>
        <w:numId w:val="1"/>
      </w:numPr>
    </w:pPr>
  </w:style>
  <w:style w:type="paragraph" w:customStyle="1" w:styleId="FreeForm">
    <w:name w:val="Free Form"/>
    <w:rsid w:val="00B560B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14:textOutline w14:w="0" w14:cap="flat" w14:cmpd="sng" w14:algn="ctr">
        <w14:noFill/>
        <w14:prstDash w14:val="solid"/>
        <w14:bevel/>
      </w14:textOutline>
    </w:rPr>
  </w:style>
  <w:style w:type="numbering" w:customStyle="1" w:styleId="Harvard">
    <w:name w:val="Harvard"/>
    <w:rsid w:val="00B560B8"/>
    <w:pPr>
      <w:numPr>
        <w:numId w:val="2"/>
      </w:numPr>
    </w:pPr>
  </w:style>
  <w:style w:type="character" w:styleId="Forte">
    <w:name w:val="Strong"/>
    <w:basedOn w:val="Fontepargpadro"/>
    <w:uiPriority w:val="22"/>
    <w:qFormat/>
    <w:rsid w:val="00E53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character" w:styleId="nfase">
    <w:name w:val="Emphasis"/>
    <w:basedOn w:val="Fontepargpadro"/>
    <w:uiPriority w:val="20"/>
    <w:qFormat/>
    <w:rsid w:val="00FF38A6"/>
    <w:rPr>
      <w:i/>
      <w:iCs/>
    </w:rPr>
  </w:style>
  <w:style w:type="paragraph" w:customStyle="1" w:styleId="HeaderFooter">
    <w:name w:val="Header &amp; Footer"/>
    <w:rsid w:val="00B560B8"/>
    <w:pPr>
      <w:pBdr>
        <w:top w:val="nil"/>
        <w:left w:val="nil"/>
        <w:bottom w:val="nil"/>
        <w:right w:val="nil"/>
        <w:between w:val="nil"/>
        <w:bar w:val="nil"/>
      </w:pBdr>
      <w:tabs>
        <w:tab w:val="right" w:pos="9360"/>
      </w:tabs>
      <w:spacing w:after="0" w:line="240" w:lineRule="auto"/>
    </w:pPr>
    <w:rPr>
      <w:rFonts w:ascii="Helvetica" w:eastAsia="Arial Unicode MS" w:hAnsi="Helvetica" w:cs="Arial Unicode MS"/>
      <w:color w:val="000000"/>
      <w:sz w:val="20"/>
      <w:szCs w:val="20"/>
      <w:bdr w:val="nil"/>
      <w14:textOutline w14:w="0" w14:cap="flat" w14:cmpd="sng" w14:algn="ctr">
        <w14:noFill/>
        <w14:prstDash w14:val="solid"/>
        <w14:bevel/>
      </w14:textOutline>
    </w:rPr>
  </w:style>
  <w:style w:type="paragraph" w:customStyle="1" w:styleId="Body">
    <w:name w:val="Body"/>
    <w:rsid w:val="00B560B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14:textOutline w14:w="0" w14:cap="flat" w14:cmpd="sng" w14:algn="ctr">
        <w14:noFill/>
        <w14:prstDash w14:val="solid"/>
        <w14:bevel/>
      </w14:textOutline>
    </w:rPr>
  </w:style>
  <w:style w:type="numbering" w:customStyle="1" w:styleId="Legal">
    <w:name w:val="Legal"/>
    <w:rsid w:val="00B560B8"/>
    <w:pPr>
      <w:numPr>
        <w:numId w:val="1"/>
      </w:numPr>
    </w:pPr>
  </w:style>
  <w:style w:type="paragraph" w:customStyle="1" w:styleId="FreeForm">
    <w:name w:val="Free Form"/>
    <w:rsid w:val="00B560B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14:textOutline w14:w="0" w14:cap="flat" w14:cmpd="sng" w14:algn="ctr">
        <w14:noFill/>
        <w14:prstDash w14:val="solid"/>
        <w14:bevel/>
      </w14:textOutline>
    </w:rPr>
  </w:style>
  <w:style w:type="numbering" w:customStyle="1" w:styleId="Harvard">
    <w:name w:val="Harvard"/>
    <w:rsid w:val="00B560B8"/>
    <w:pPr>
      <w:numPr>
        <w:numId w:val="2"/>
      </w:numPr>
    </w:pPr>
  </w:style>
  <w:style w:type="character" w:styleId="Forte">
    <w:name w:val="Strong"/>
    <w:basedOn w:val="Fontepargpadro"/>
    <w:uiPriority w:val="22"/>
    <w:qFormat/>
    <w:rsid w:val="00E53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vistadonna.clicrbs.com.br/coluna/martha-medeiros-pessoa-ce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E8FA-04A2-4EA3-B12F-C67BB55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1843</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2019-10-04T19:24:00Z</dcterms:created>
  <dcterms:modified xsi:type="dcterms:W3CDTF">2019-10-04T19:32:00Z</dcterms:modified>
</cp:coreProperties>
</file>