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9E5556" w:rsidRDefault="00800F9D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2.7pt;margin-top:-53.5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6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955974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EXERCÍCIO- </w:t>
                      </w:r>
                      <w:r w:rsidR="008446C9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HISTÓRIA 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955974"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881829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3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8446C9">
                        <w:rPr>
                          <w:sz w:val="20"/>
                          <w:u w:val="none"/>
                        </w:rPr>
                        <w:t>LANA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476807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29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</w:p>
    <w:p w:rsidR="003451C4" w:rsidRPr="009E5556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6D29F2" w:rsidRDefault="006D29F2" w:rsidP="006D29F2">
      <w:pPr>
        <w:spacing w:after="0" w:line="240" w:lineRule="auto"/>
        <w:ind w:left="-567" w:right="-285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8446C9" w:rsidRDefault="008446C9" w:rsidP="006D29F2">
      <w:pPr>
        <w:spacing w:after="0" w:line="240" w:lineRule="auto"/>
        <w:ind w:left="-567" w:right="-285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1. </w:t>
      </w:r>
      <w:r w:rsidRPr="00895BA1">
        <w:rPr>
          <w:rFonts w:ascii="Arial" w:hAnsi="Arial" w:cs="Arial"/>
          <w:bCs/>
          <w:iCs/>
          <w:color w:val="000000"/>
          <w:sz w:val="20"/>
          <w:szCs w:val="20"/>
        </w:rPr>
        <w:t xml:space="preserve">Analise essa letra de 1941: </w:t>
      </w:r>
      <w:r w:rsidRPr="004830BA">
        <w:rPr>
          <w:rFonts w:ascii="Arial" w:hAnsi="Arial" w:cs="Arial"/>
          <w:b/>
          <w:bCs/>
          <w:iCs/>
          <w:color w:val="000000"/>
          <w:sz w:val="20"/>
          <w:szCs w:val="20"/>
        </w:rPr>
        <w:t>Eu trabalhei</w:t>
      </w:r>
    </w:p>
    <w:p w:rsidR="006D29F2" w:rsidRPr="0068100E" w:rsidRDefault="006D29F2" w:rsidP="006D29F2">
      <w:pPr>
        <w:spacing w:after="0" w:line="240" w:lineRule="auto"/>
        <w:ind w:left="-567" w:right="-285"/>
        <w:rPr>
          <w:rFonts w:ascii="Arial" w:hAnsi="Arial" w:cs="Arial"/>
          <w:iCs/>
          <w:color w:val="000000"/>
          <w:sz w:val="20"/>
          <w:szCs w:val="20"/>
        </w:rPr>
      </w:pPr>
    </w:p>
    <w:p w:rsidR="008446C9" w:rsidRPr="0068100E" w:rsidRDefault="008446C9" w:rsidP="008446C9">
      <w:pPr>
        <w:spacing w:after="0" w:line="240" w:lineRule="auto"/>
        <w:ind w:left="-567" w:right="-285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 xml:space="preserve">Eu hoje tenho tudo, tudo que um homem </w:t>
      </w:r>
      <w:proofErr w:type="gramStart"/>
      <w:r w:rsidRPr="0068100E">
        <w:rPr>
          <w:rFonts w:ascii="Arial" w:hAnsi="Arial" w:cs="Arial"/>
          <w:b/>
          <w:i/>
          <w:color w:val="000000"/>
          <w:sz w:val="20"/>
          <w:szCs w:val="20"/>
        </w:rPr>
        <w:t>quer</w:t>
      </w:r>
      <w:proofErr w:type="gramEnd"/>
    </w:p>
    <w:p w:rsidR="008446C9" w:rsidRPr="0068100E" w:rsidRDefault="008446C9" w:rsidP="008446C9">
      <w:pPr>
        <w:spacing w:after="0" w:line="240" w:lineRule="auto"/>
        <w:ind w:left="-567" w:right="-285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 xml:space="preserve">Tenho dinheiro, automóvel e uma </w:t>
      </w:r>
      <w:proofErr w:type="gramStart"/>
      <w:r w:rsidRPr="0068100E">
        <w:rPr>
          <w:rFonts w:ascii="Arial" w:hAnsi="Arial" w:cs="Arial"/>
          <w:b/>
          <w:i/>
          <w:color w:val="000000"/>
          <w:sz w:val="20"/>
          <w:szCs w:val="20"/>
        </w:rPr>
        <w:t>mulher</w:t>
      </w:r>
      <w:proofErr w:type="gramEnd"/>
    </w:p>
    <w:p w:rsidR="008446C9" w:rsidRPr="0068100E" w:rsidRDefault="008446C9" w:rsidP="008446C9">
      <w:pPr>
        <w:spacing w:after="0" w:line="240" w:lineRule="auto"/>
        <w:ind w:left="-567" w:right="-285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>Mas para chegar até o ponto que cheguei</w:t>
      </w:r>
    </w:p>
    <w:p w:rsidR="008446C9" w:rsidRPr="0068100E" w:rsidRDefault="008446C9" w:rsidP="008446C9">
      <w:pPr>
        <w:spacing w:after="0" w:line="240" w:lineRule="auto"/>
        <w:ind w:left="-567" w:right="-285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>Eu trabalhei, trabalhei, trabalhei</w:t>
      </w:r>
    </w:p>
    <w:p w:rsidR="008446C9" w:rsidRPr="0068100E" w:rsidRDefault="008446C9" w:rsidP="008446C9">
      <w:pPr>
        <w:spacing w:after="0" w:line="240" w:lineRule="auto"/>
        <w:ind w:left="-567" w:right="-285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>Eu hoje sou feliz</w:t>
      </w:r>
    </w:p>
    <w:p w:rsidR="008446C9" w:rsidRPr="0068100E" w:rsidRDefault="008446C9" w:rsidP="008446C9">
      <w:pPr>
        <w:spacing w:after="0" w:line="240" w:lineRule="auto"/>
        <w:ind w:left="-567" w:right="-285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>E posso aconselhar</w:t>
      </w:r>
    </w:p>
    <w:p w:rsidR="008446C9" w:rsidRPr="0068100E" w:rsidRDefault="008446C9" w:rsidP="008446C9">
      <w:pPr>
        <w:spacing w:after="0" w:line="240" w:lineRule="auto"/>
        <w:ind w:left="-567" w:right="-285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>Quem faz o que já fiz</w:t>
      </w:r>
    </w:p>
    <w:p w:rsidR="008446C9" w:rsidRPr="0068100E" w:rsidRDefault="008446C9" w:rsidP="008446C9">
      <w:pPr>
        <w:spacing w:after="0" w:line="240" w:lineRule="auto"/>
        <w:ind w:left="-567" w:right="-285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>Só pode melhorar</w:t>
      </w:r>
    </w:p>
    <w:p w:rsidR="008446C9" w:rsidRPr="0068100E" w:rsidRDefault="008446C9" w:rsidP="008446C9">
      <w:pPr>
        <w:spacing w:after="0" w:line="240" w:lineRule="auto"/>
        <w:ind w:left="-567" w:right="-285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>E quem diz que o trabalho</w:t>
      </w:r>
    </w:p>
    <w:p w:rsidR="008446C9" w:rsidRPr="0068100E" w:rsidRDefault="008446C9" w:rsidP="008446C9">
      <w:pPr>
        <w:spacing w:after="0" w:line="240" w:lineRule="auto"/>
        <w:ind w:left="-567" w:right="-285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>Não dá camisa a ninguém</w:t>
      </w:r>
    </w:p>
    <w:p w:rsidR="008446C9" w:rsidRPr="0068100E" w:rsidRDefault="008446C9" w:rsidP="008446C9">
      <w:pPr>
        <w:spacing w:after="0" w:line="240" w:lineRule="auto"/>
        <w:ind w:left="-567" w:right="-285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>Não tem razão. Não tem.</w:t>
      </w:r>
    </w:p>
    <w:p w:rsidR="008446C9" w:rsidRDefault="008446C9" w:rsidP="008446C9">
      <w:pPr>
        <w:spacing w:after="0" w:line="240" w:lineRule="auto"/>
        <w:ind w:left="-567" w:right="-285"/>
        <w:jc w:val="right"/>
        <w:rPr>
          <w:rFonts w:ascii="Arial" w:hAnsi="Arial" w:cs="Arial"/>
          <w:bCs/>
          <w:iCs/>
          <w:color w:val="000000"/>
          <w:sz w:val="20"/>
          <w:szCs w:val="20"/>
        </w:rPr>
      </w:pPr>
      <w:r w:rsidRPr="004830BA">
        <w:rPr>
          <w:rFonts w:ascii="Arial" w:hAnsi="Arial" w:cs="Arial"/>
          <w:i/>
          <w:color w:val="000000"/>
          <w:sz w:val="20"/>
          <w:szCs w:val="20"/>
        </w:rPr>
        <w:t>(</w:t>
      </w:r>
      <w:r w:rsidRPr="004830BA">
        <w:rPr>
          <w:rFonts w:ascii="Arial" w:hAnsi="Arial" w:cs="Arial"/>
          <w:iCs/>
          <w:color w:val="000000"/>
          <w:sz w:val="20"/>
          <w:szCs w:val="20"/>
        </w:rPr>
        <w:t xml:space="preserve">Roberto </w:t>
      </w:r>
      <w:proofErr w:type="spellStart"/>
      <w:r w:rsidRPr="004830BA">
        <w:rPr>
          <w:rFonts w:ascii="Arial" w:hAnsi="Arial" w:cs="Arial"/>
          <w:iCs/>
          <w:color w:val="000000"/>
          <w:sz w:val="20"/>
          <w:szCs w:val="20"/>
        </w:rPr>
        <w:t>Roberti</w:t>
      </w:r>
      <w:proofErr w:type="spellEnd"/>
      <w:r w:rsidRPr="004830BA">
        <w:rPr>
          <w:rFonts w:ascii="Arial" w:hAnsi="Arial" w:cs="Arial"/>
          <w:iCs/>
          <w:color w:val="000000"/>
          <w:sz w:val="20"/>
          <w:szCs w:val="20"/>
        </w:rPr>
        <w:t xml:space="preserve"> e Jorge </w:t>
      </w:r>
      <w:proofErr w:type="spellStart"/>
      <w:r w:rsidRPr="004830BA">
        <w:rPr>
          <w:rFonts w:ascii="Arial" w:hAnsi="Arial" w:cs="Arial"/>
          <w:iCs/>
          <w:color w:val="000000"/>
          <w:sz w:val="20"/>
          <w:szCs w:val="20"/>
        </w:rPr>
        <w:t>Faraj</w:t>
      </w:r>
      <w:proofErr w:type="spellEnd"/>
      <w:r w:rsidRPr="004830BA">
        <w:rPr>
          <w:rFonts w:ascii="Arial" w:hAnsi="Arial" w:cs="Arial"/>
          <w:iCs/>
          <w:color w:val="000000"/>
          <w:sz w:val="20"/>
          <w:szCs w:val="20"/>
        </w:rPr>
        <w:t>)</w:t>
      </w:r>
    </w:p>
    <w:p w:rsidR="008446C9" w:rsidRPr="00895BA1" w:rsidRDefault="008446C9" w:rsidP="008446C9">
      <w:pPr>
        <w:spacing w:after="0" w:line="240" w:lineRule="auto"/>
        <w:ind w:left="-567" w:right="-285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Agora, leia o samba de 1946:</w:t>
      </w:r>
    </w:p>
    <w:p w:rsidR="008446C9" w:rsidRDefault="008446C9" w:rsidP="008446C9">
      <w:pPr>
        <w:spacing w:after="0" w:line="240" w:lineRule="auto"/>
        <w:ind w:left="-567" w:right="-285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4830BA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Trabalhar, eu </w:t>
      </w:r>
      <w:proofErr w:type="gramStart"/>
      <w:r w:rsidRPr="004830BA">
        <w:rPr>
          <w:rFonts w:ascii="Arial" w:hAnsi="Arial" w:cs="Arial"/>
          <w:b/>
          <w:bCs/>
          <w:iCs/>
          <w:color w:val="000000"/>
          <w:sz w:val="20"/>
          <w:szCs w:val="20"/>
        </w:rPr>
        <w:t>não</w:t>
      </w:r>
      <w:proofErr w:type="gramEnd"/>
    </w:p>
    <w:p w:rsidR="008446C9" w:rsidRPr="004830BA" w:rsidRDefault="008446C9" w:rsidP="008446C9">
      <w:pPr>
        <w:spacing w:after="0" w:line="240" w:lineRule="auto"/>
        <w:ind w:left="-567" w:right="-285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8446C9" w:rsidRPr="0068100E" w:rsidRDefault="008446C9" w:rsidP="008446C9">
      <w:pPr>
        <w:spacing w:after="0" w:line="240" w:lineRule="auto"/>
        <w:ind w:left="-567" w:right="-285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>Eu trabalho como um louco</w:t>
      </w:r>
    </w:p>
    <w:p w:rsidR="008446C9" w:rsidRPr="0068100E" w:rsidRDefault="008446C9" w:rsidP="008446C9">
      <w:pPr>
        <w:spacing w:after="0" w:line="240" w:lineRule="auto"/>
        <w:ind w:left="-567" w:right="-285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>Até fiz calo na mão</w:t>
      </w:r>
    </w:p>
    <w:p w:rsidR="008446C9" w:rsidRPr="0068100E" w:rsidRDefault="008446C9" w:rsidP="008446C9">
      <w:pPr>
        <w:spacing w:after="0" w:line="240" w:lineRule="auto"/>
        <w:ind w:left="-567" w:right="-285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>O meu patrão ficou rico</w:t>
      </w:r>
    </w:p>
    <w:p w:rsidR="008446C9" w:rsidRPr="0068100E" w:rsidRDefault="008446C9" w:rsidP="008446C9">
      <w:pPr>
        <w:spacing w:after="0" w:line="240" w:lineRule="auto"/>
        <w:ind w:left="-567" w:right="-285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>E eu pobre sem tostão</w:t>
      </w:r>
    </w:p>
    <w:p w:rsidR="008446C9" w:rsidRPr="0068100E" w:rsidRDefault="008446C9" w:rsidP="008446C9">
      <w:pPr>
        <w:spacing w:after="0" w:line="240" w:lineRule="auto"/>
        <w:ind w:left="-567" w:right="-285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>Foi por isso agora</w:t>
      </w:r>
    </w:p>
    <w:p w:rsidR="008446C9" w:rsidRPr="0068100E" w:rsidRDefault="008446C9" w:rsidP="008446C9">
      <w:pPr>
        <w:spacing w:after="0" w:line="240" w:lineRule="auto"/>
        <w:ind w:left="-567" w:right="-285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>Eu mudei de opinião</w:t>
      </w:r>
    </w:p>
    <w:p w:rsidR="008446C9" w:rsidRPr="0068100E" w:rsidRDefault="008446C9" w:rsidP="008446C9">
      <w:pPr>
        <w:spacing w:after="0" w:line="240" w:lineRule="auto"/>
        <w:ind w:left="-567" w:right="-285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 xml:space="preserve">Trabalhar, eu não, eu </w:t>
      </w:r>
      <w:proofErr w:type="gramStart"/>
      <w:r w:rsidRPr="0068100E">
        <w:rPr>
          <w:rFonts w:ascii="Arial" w:hAnsi="Arial" w:cs="Arial"/>
          <w:b/>
          <w:i/>
          <w:color w:val="000000"/>
          <w:sz w:val="20"/>
          <w:szCs w:val="20"/>
        </w:rPr>
        <w:t>não</w:t>
      </w:r>
      <w:proofErr w:type="gramEnd"/>
    </w:p>
    <w:p w:rsidR="008446C9" w:rsidRDefault="008446C9" w:rsidP="008446C9">
      <w:pPr>
        <w:spacing w:after="0" w:line="240" w:lineRule="auto"/>
        <w:ind w:left="-567" w:right="-285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 xml:space="preserve">Trabalhar, eu </w:t>
      </w:r>
      <w:proofErr w:type="gramStart"/>
      <w:r w:rsidRPr="0068100E">
        <w:rPr>
          <w:rFonts w:ascii="Arial" w:hAnsi="Arial" w:cs="Arial"/>
          <w:b/>
          <w:i/>
          <w:color w:val="000000"/>
          <w:sz w:val="20"/>
          <w:szCs w:val="20"/>
        </w:rPr>
        <w:t>não ,</w:t>
      </w:r>
      <w:proofErr w:type="gramEnd"/>
      <w:r w:rsidRPr="0068100E">
        <w:rPr>
          <w:rFonts w:ascii="Arial" w:hAnsi="Arial" w:cs="Arial"/>
          <w:b/>
          <w:i/>
          <w:color w:val="000000"/>
          <w:sz w:val="20"/>
          <w:szCs w:val="20"/>
        </w:rPr>
        <w:t xml:space="preserve"> eu não</w:t>
      </w:r>
      <w:r>
        <w:rPr>
          <w:rFonts w:ascii="Arial" w:hAnsi="Arial" w:cs="Arial"/>
          <w:b/>
          <w:i/>
          <w:color w:val="000000"/>
          <w:sz w:val="20"/>
          <w:szCs w:val="20"/>
        </w:rPr>
        <w:t>.</w:t>
      </w:r>
    </w:p>
    <w:p w:rsidR="008446C9" w:rsidRDefault="008446C9" w:rsidP="008446C9">
      <w:pPr>
        <w:spacing w:after="0" w:line="240" w:lineRule="auto"/>
        <w:ind w:left="-567" w:right="-285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8446C9" w:rsidRPr="004830BA" w:rsidRDefault="008446C9" w:rsidP="006D29F2">
      <w:pPr>
        <w:spacing w:after="0" w:line="240" w:lineRule="auto"/>
        <w:ind w:left="-567" w:right="-285"/>
        <w:jc w:val="right"/>
        <w:rPr>
          <w:rFonts w:ascii="Arial" w:hAnsi="Arial" w:cs="Arial"/>
          <w:iCs/>
          <w:color w:val="000000"/>
          <w:sz w:val="20"/>
          <w:szCs w:val="20"/>
        </w:rPr>
      </w:pPr>
      <w:r w:rsidRPr="0068100E">
        <w:rPr>
          <w:rFonts w:ascii="Arial" w:hAnsi="Arial" w:cs="Arial"/>
          <w:i/>
          <w:color w:val="000000"/>
          <w:sz w:val="18"/>
          <w:szCs w:val="18"/>
        </w:rPr>
        <w:t>(</w:t>
      </w:r>
      <w:r w:rsidRPr="0068100E">
        <w:rPr>
          <w:rFonts w:ascii="Arial" w:hAnsi="Arial" w:cs="Arial"/>
          <w:iCs/>
          <w:color w:val="000000"/>
          <w:sz w:val="18"/>
          <w:szCs w:val="18"/>
        </w:rPr>
        <w:t>Almeidinha</w:t>
      </w:r>
      <w:r>
        <w:rPr>
          <w:rFonts w:ascii="Arial" w:hAnsi="Arial" w:cs="Arial"/>
          <w:iCs/>
          <w:color w:val="000000"/>
          <w:sz w:val="18"/>
          <w:szCs w:val="18"/>
        </w:rPr>
        <w:t>)</w:t>
      </w:r>
    </w:p>
    <w:p w:rsidR="008446C9" w:rsidRDefault="008446C9" w:rsidP="008446C9">
      <w:pPr>
        <w:spacing w:after="0" w:line="240" w:lineRule="auto"/>
        <w:ind w:left="-567" w:right="-285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A realidade do Brasil em 1941</w:t>
      </w:r>
      <w:r w:rsidRPr="004830BA">
        <w:rPr>
          <w:rFonts w:ascii="Arial" w:hAnsi="Arial" w:cs="Arial"/>
          <w:iCs/>
          <w:color w:val="000000"/>
          <w:sz w:val="20"/>
          <w:szCs w:val="20"/>
        </w:rPr>
        <w:t xml:space="preserve">era bem diferente da realidade de 1946. </w:t>
      </w:r>
      <w:r w:rsidRPr="004830BA">
        <w:rPr>
          <w:rFonts w:ascii="Arial" w:hAnsi="Arial" w:cs="Arial"/>
          <w:b/>
          <w:bCs/>
          <w:iCs/>
          <w:color w:val="000000"/>
          <w:sz w:val="20"/>
          <w:szCs w:val="20"/>
        </w:rPr>
        <w:t>COMPARE</w:t>
      </w:r>
      <w:r w:rsidRPr="004830BA">
        <w:rPr>
          <w:rFonts w:ascii="Arial" w:hAnsi="Arial" w:cs="Arial"/>
          <w:iCs/>
          <w:color w:val="000000"/>
          <w:sz w:val="20"/>
          <w:szCs w:val="20"/>
        </w:rPr>
        <w:t xml:space="preserve"> a letra dos sambas e </w:t>
      </w:r>
      <w:r w:rsidRPr="004830BA">
        <w:rPr>
          <w:rFonts w:ascii="Arial" w:hAnsi="Arial" w:cs="Arial"/>
          <w:b/>
          <w:bCs/>
          <w:iCs/>
          <w:color w:val="000000"/>
          <w:sz w:val="20"/>
          <w:szCs w:val="20"/>
        </w:rPr>
        <w:t>EXPLIQUE</w:t>
      </w:r>
      <w:r w:rsidRPr="004830BA">
        <w:rPr>
          <w:rFonts w:ascii="Arial" w:hAnsi="Arial" w:cs="Arial"/>
          <w:iCs/>
          <w:color w:val="000000"/>
          <w:sz w:val="20"/>
          <w:szCs w:val="20"/>
        </w:rPr>
        <w:t xml:space="preserve"> o porquê de tantas diferenças.</w:t>
      </w:r>
    </w:p>
    <w:p w:rsidR="006D29F2" w:rsidRDefault="006D29F2" w:rsidP="008446C9">
      <w:pPr>
        <w:spacing w:after="0" w:line="240" w:lineRule="auto"/>
        <w:ind w:left="-567" w:right="-285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8446C9" w:rsidRPr="00C5485F" w:rsidRDefault="008446C9" w:rsidP="008446C9">
      <w:pPr>
        <w:spacing w:after="0" w:line="240" w:lineRule="auto"/>
        <w:ind w:left="-567" w:right="-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2. </w:t>
      </w:r>
      <w:r w:rsidRPr="00AC3A57">
        <w:rPr>
          <w:rFonts w:ascii="Arial" w:hAnsi="Arial" w:cs="Arial"/>
          <w:color w:val="000000"/>
          <w:sz w:val="20"/>
          <w:szCs w:val="20"/>
        </w:rPr>
        <w:t xml:space="preserve">Observe a imagem </w:t>
      </w:r>
      <w:proofErr w:type="gramStart"/>
      <w:r w:rsidRPr="00AC3A57">
        <w:rPr>
          <w:rFonts w:ascii="Arial" w:hAnsi="Arial" w:cs="Arial"/>
          <w:color w:val="000000"/>
          <w:sz w:val="20"/>
          <w:szCs w:val="20"/>
        </w:rPr>
        <w:t>do cartaz a seguir</w:t>
      </w:r>
      <w:proofErr w:type="gramEnd"/>
      <w:r w:rsidRPr="00AC3A57">
        <w:rPr>
          <w:rFonts w:ascii="Arial" w:hAnsi="Arial" w:cs="Arial"/>
          <w:color w:val="000000"/>
          <w:sz w:val="20"/>
          <w:szCs w:val="20"/>
        </w:rPr>
        <w:t>.</w:t>
      </w:r>
    </w:p>
    <w:p w:rsidR="008446C9" w:rsidRPr="004830BA" w:rsidRDefault="008446C9" w:rsidP="008446C9">
      <w:pPr>
        <w:spacing w:after="0" w:line="240" w:lineRule="auto"/>
        <w:ind w:left="-567" w:right="-285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eastAsia="pt-BR"/>
        </w:rPr>
        <w:drawing>
          <wp:inline distT="0" distB="0" distL="0" distR="0" wp14:anchorId="7D5D4152" wp14:editId="7D9FE9D6">
            <wp:extent cx="1600200" cy="2207763"/>
            <wp:effectExtent l="190500" t="190500" r="171450" b="173990"/>
            <wp:docPr id="1" name="Imagem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28" cy="22083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446C9" w:rsidRPr="00C5485F" w:rsidRDefault="008446C9" w:rsidP="008446C9">
      <w:pPr>
        <w:spacing w:after="0" w:line="240" w:lineRule="auto"/>
        <w:ind w:left="-567" w:right="-285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C3A57">
        <w:rPr>
          <w:rFonts w:ascii="Arial" w:hAnsi="Arial" w:cs="Arial"/>
          <w:color w:val="000000"/>
          <w:sz w:val="20"/>
          <w:szCs w:val="20"/>
        </w:rPr>
        <w:t xml:space="preserve">O cartaz traz algumas indicações do ideário integralista. A frase escrita </w:t>
      </w:r>
      <w:r>
        <w:rPr>
          <w:rFonts w:ascii="Arial" w:hAnsi="Arial" w:cs="Arial"/>
          <w:color w:val="000000"/>
          <w:sz w:val="20"/>
          <w:szCs w:val="20"/>
        </w:rPr>
        <w:t>na parte debaixo é</w:t>
      </w:r>
      <w:r w:rsidRPr="00AC3A57">
        <w:rPr>
          <w:rFonts w:ascii="Arial" w:hAnsi="Arial" w:cs="Arial"/>
          <w:color w:val="000000"/>
          <w:sz w:val="20"/>
          <w:szCs w:val="20"/>
        </w:rPr>
        <w:t xml:space="preserve">: </w:t>
      </w:r>
      <w:r w:rsidRPr="00C5485F">
        <w:rPr>
          <w:rFonts w:ascii="Arial" w:hAnsi="Arial" w:cs="Arial"/>
          <w:b/>
          <w:color w:val="000000"/>
          <w:sz w:val="20"/>
          <w:szCs w:val="20"/>
        </w:rPr>
        <w:t>“Fora do Integralismo não há nacionalismo”.</w:t>
      </w:r>
    </w:p>
    <w:p w:rsidR="008446C9" w:rsidRDefault="008446C9" w:rsidP="008446C9">
      <w:pPr>
        <w:spacing w:after="0" w:line="240" w:lineRule="auto"/>
        <w:ind w:left="-567" w:right="-285"/>
        <w:rPr>
          <w:rFonts w:ascii="Arial" w:hAnsi="Arial" w:cs="Arial"/>
          <w:color w:val="000000"/>
          <w:sz w:val="20"/>
          <w:szCs w:val="20"/>
        </w:rPr>
      </w:pPr>
      <w:r w:rsidRPr="00AC3A57">
        <w:rPr>
          <w:rFonts w:ascii="Arial" w:hAnsi="Arial" w:cs="Arial"/>
          <w:b/>
          <w:color w:val="000000"/>
          <w:sz w:val="20"/>
          <w:szCs w:val="20"/>
        </w:rPr>
        <w:t>COMENTE</w:t>
      </w:r>
      <w:r w:rsidRPr="00AC3A57">
        <w:rPr>
          <w:rFonts w:ascii="Arial" w:hAnsi="Arial" w:cs="Arial"/>
          <w:color w:val="000000"/>
          <w:sz w:val="20"/>
          <w:szCs w:val="20"/>
        </w:rPr>
        <w:t xml:space="preserve"> o significado dessa frase.</w:t>
      </w:r>
    </w:p>
    <w:p w:rsidR="006D29F2" w:rsidRDefault="006D29F2" w:rsidP="008446C9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D29F2" w:rsidRDefault="006D29F2" w:rsidP="008446C9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D29F2" w:rsidRDefault="006D29F2" w:rsidP="008446C9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D29F2" w:rsidRDefault="006D29F2" w:rsidP="008446C9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446C9" w:rsidRPr="004830BA" w:rsidRDefault="008446C9" w:rsidP="008446C9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color w:val="000000"/>
          <w:sz w:val="20"/>
          <w:szCs w:val="20"/>
        </w:rPr>
      </w:pPr>
      <w:r w:rsidRPr="00C5485F">
        <w:rPr>
          <w:rFonts w:ascii="Arial" w:hAnsi="Arial" w:cs="Arial"/>
          <w:b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830BA">
        <w:rPr>
          <w:rFonts w:ascii="Arial" w:hAnsi="Arial" w:cs="Arial"/>
          <w:color w:val="000000"/>
          <w:sz w:val="20"/>
          <w:szCs w:val="20"/>
        </w:rPr>
        <w:t>Observe estas duas fotografias, que foram tiradas durante o governo de Ge</w:t>
      </w:r>
      <w:r>
        <w:rPr>
          <w:rFonts w:ascii="Arial" w:hAnsi="Arial" w:cs="Arial"/>
          <w:color w:val="000000"/>
          <w:sz w:val="20"/>
          <w:szCs w:val="20"/>
        </w:rPr>
        <w:t>túlio Vargas, entre 1930 e 1945, respectivamente.</w:t>
      </w:r>
    </w:p>
    <w:p w:rsidR="008446C9" w:rsidRPr="004830BA" w:rsidRDefault="008446C9" w:rsidP="008446C9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 wp14:anchorId="7ADAAB1A" wp14:editId="31E30818">
            <wp:extent cx="6396825" cy="3619500"/>
            <wp:effectExtent l="19050" t="0" r="3975" b="0"/>
            <wp:docPr id="6" name="Imagem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8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6C9" w:rsidRDefault="008446C9" w:rsidP="008446C9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hAnsi="Arial" w:cs="Arial"/>
          <w:color w:val="000000"/>
          <w:sz w:val="20"/>
          <w:szCs w:val="20"/>
        </w:rPr>
      </w:pPr>
      <w:r w:rsidRPr="004830BA">
        <w:rPr>
          <w:rFonts w:ascii="Arial" w:hAnsi="Arial" w:cs="Arial"/>
          <w:b/>
          <w:bCs/>
          <w:color w:val="000000"/>
          <w:sz w:val="20"/>
          <w:szCs w:val="20"/>
        </w:rPr>
        <w:t xml:space="preserve">ANALISE </w:t>
      </w:r>
      <w:r w:rsidRPr="004830BA">
        <w:rPr>
          <w:rFonts w:ascii="Arial" w:hAnsi="Arial" w:cs="Arial"/>
          <w:color w:val="000000"/>
          <w:sz w:val="20"/>
          <w:szCs w:val="20"/>
        </w:rPr>
        <w:t xml:space="preserve">o contexto em que foram produzidas essas </w:t>
      </w:r>
      <w:r w:rsidRPr="004830BA">
        <w:rPr>
          <w:rFonts w:ascii="Arial" w:hAnsi="Arial" w:cs="Arial"/>
          <w:b/>
          <w:bCs/>
          <w:color w:val="000000"/>
          <w:sz w:val="20"/>
          <w:szCs w:val="20"/>
        </w:rPr>
        <w:t xml:space="preserve">duas </w:t>
      </w:r>
      <w:r w:rsidRPr="004830BA">
        <w:rPr>
          <w:rFonts w:ascii="Arial" w:hAnsi="Arial" w:cs="Arial"/>
          <w:color w:val="000000"/>
          <w:sz w:val="20"/>
          <w:szCs w:val="20"/>
        </w:rPr>
        <w:t>imagens.</w:t>
      </w:r>
    </w:p>
    <w:p w:rsidR="008446C9" w:rsidRPr="004830BA" w:rsidRDefault="008446C9" w:rsidP="008446C9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hAnsi="Arial" w:cs="Arial"/>
          <w:color w:val="000000"/>
          <w:sz w:val="20"/>
          <w:szCs w:val="20"/>
        </w:rPr>
      </w:pPr>
    </w:p>
    <w:p w:rsidR="008446C9" w:rsidRDefault="008446C9" w:rsidP="008446C9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4830BA">
        <w:rPr>
          <w:rFonts w:ascii="Arial" w:hAnsi="Arial" w:cs="Arial"/>
          <w:color w:val="000000"/>
          <w:sz w:val="20"/>
          <w:szCs w:val="20"/>
        </w:rPr>
        <w:t xml:space="preserve">) </w:t>
      </w:r>
      <w:r w:rsidRPr="004830BA">
        <w:rPr>
          <w:rFonts w:ascii="Arial" w:hAnsi="Arial" w:cs="Arial"/>
          <w:b/>
          <w:bCs/>
          <w:color w:val="000000"/>
          <w:sz w:val="20"/>
          <w:szCs w:val="20"/>
        </w:rPr>
        <w:t>Fotografia I</w:t>
      </w:r>
    </w:p>
    <w:p w:rsidR="008446C9" w:rsidRDefault="008446C9" w:rsidP="008446C9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hAnsi="Arial" w:cs="Arial"/>
          <w:color w:val="000000"/>
          <w:sz w:val="20"/>
          <w:szCs w:val="20"/>
        </w:rPr>
      </w:pPr>
    </w:p>
    <w:p w:rsidR="008446C9" w:rsidRDefault="008446C9" w:rsidP="008446C9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Pr="004830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830BA">
        <w:rPr>
          <w:rFonts w:ascii="Arial" w:hAnsi="Arial" w:cs="Arial"/>
          <w:b/>
          <w:bCs/>
          <w:color w:val="000000"/>
          <w:sz w:val="20"/>
          <w:szCs w:val="20"/>
        </w:rPr>
        <w:t>Fotografia II</w:t>
      </w:r>
    </w:p>
    <w:p w:rsidR="008446C9" w:rsidRDefault="008446C9" w:rsidP="008446C9">
      <w:pPr>
        <w:pStyle w:val="ecxmsonormal"/>
        <w:spacing w:after="0"/>
        <w:ind w:left="-567" w:right="-285"/>
        <w:rPr>
          <w:rFonts w:ascii="Arial" w:hAnsi="Arial" w:cs="Arial"/>
          <w:color w:val="000000"/>
          <w:sz w:val="20"/>
          <w:szCs w:val="20"/>
        </w:rPr>
      </w:pPr>
    </w:p>
    <w:p w:rsidR="008446C9" w:rsidRPr="00B372AB" w:rsidRDefault="008446C9" w:rsidP="008446C9">
      <w:pPr>
        <w:pStyle w:val="ecxmsonormal"/>
        <w:spacing w:after="0"/>
        <w:ind w:left="-567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Analise o c</w:t>
      </w:r>
      <w:r w:rsidRPr="00B372AB">
        <w:rPr>
          <w:rFonts w:ascii="Arial" w:hAnsi="Arial" w:cs="Arial"/>
          <w:sz w:val="20"/>
          <w:szCs w:val="20"/>
        </w:rPr>
        <w:t>artaz de propaganda de Getúlio Vargas</w:t>
      </w:r>
      <w:r>
        <w:rPr>
          <w:rFonts w:ascii="Arial" w:hAnsi="Arial" w:cs="Arial"/>
          <w:sz w:val="20"/>
          <w:szCs w:val="20"/>
        </w:rPr>
        <w:t>.</w:t>
      </w:r>
    </w:p>
    <w:p w:rsidR="008446C9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446C9" w:rsidRPr="00B372AB" w:rsidRDefault="006D29F2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1F4A1586" wp14:editId="78287464">
            <wp:simplePos x="0" y="0"/>
            <wp:positionH relativeFrom="column">
              <wp:posOffset>-337185</wp:posOffset>
            </wp:positionH>
            <wp:positionV relativeFrom="paragraph">
              <wp:posOffset>42545</wp:posOffset>
            </wp:positionV>
            <wp:extent cx="1762125" cy="2413635"/>
            <wp:effectExtent l="38100" t="38100" r="28575" b="24765"/>
            <wp:wrapNone/>
            <wp:docPr id="2" name="Imagem 2" descr="Ban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co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256" r="64418" b="10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136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6C9" w:rsidRDefault="008446C9" w:rsidP="008446C9">
      <w:pPr>
        <w:spacing w:after="0" w:line="240" w:lineRule="auto"/>
        <w:ind w:left="-567" w:right="-285"/>
        <w:jc w:val="center"/>
      </w:pPr>
    </w:p>
    <w:p w:rsidR="008446C9" w:rsidRDefault="008446C9" w:rsidP="008446C9">
      <w:pPr>
        <w:spacing w:after="0" w:line="240" w:lineRule="auto"/>
        <w:ind w:left="-567" w:right="-285"/>
        <w:jc w:val="center"/>
      </w:pPr>
    </w:p>
    <w:p w:rsidR="008446C9" w:rsidRDefault="008446C9" w:rsidP="008446C9">
      <w:pPr>
        <w:spacing w:after="0" w:line="240" w:lineRule="auto"/>
        <w:ind w:left="-567" w:right="-285"/>
        <w:jc w:val="center"/>
      </w:pPr>
    </w:p>
    <w:p w:rsidR="008446C9" w:rsidRDefault="008446C9" w:rsidP="008446C9">
      <w:pPr>
        <w:spacing w:after="0" w:line="240" w:lineRule="auto"/>
        <w:ind w:left="-567" w:right="-285"/>
        <w:jc w:val="center"/>
      </w:pPr>
    </w:p>
    <w:p w:rsidR="008446C9" w:rsidRDefault="008446C9" w:rsidP="008446C9">
      <w:pPr>
        <w:spacing w:after="0" w:line="240" w:lineRule="auto"/>
        <w:ind w:left="-567" w:right="-285"/>
        <w:jc w:val="center"/>
      </w:pPr>
    </w:p>
    <w:p w:rsidR="008446C9" w:rsidRDefault="008446C9" w:rsidP="008446C9">
      <w:pPr>
        <w:spacing w:after="0" w:line="240" w:lineRule="auto"/>
        <w:ind w:left="-567" w:right="-285"/>
        <w:jc w:val="center"/>
      </w:pPr>
    </w:p>
    <w:p w:rsidR="008446C9" w:rsidRDefault="008446C9" w:rsidP="008446C9">
      <w:pPr>
        <w:spacing w:after="0" w:line="240" w:lineRule="auto"/>
        <w:ind w:left="-567" w:right="-285"/>
        <w:jc w:val="center"/>
      </w:pPr>
    </w:p>
    <w:p w:rsidR="008446C9" w:rsidRDefault="008446C9" w:rsidP="008446C9">
      <w:pPr>
        <w:spacing w:after="0" w:line="240" w:lineRule="auto"/>
        <w:ind w:left="-567" w:right="-285"/>
        <w:jc w:val="center"/>
      </w:pPr>
    </w:p>
    <w:p w:rsidR="008446C9" w:rsidRDefault="008446C9" w:rsidP="008446C9">
      <w:pPr>
        <w:spacing w:after="0" w:line="240" w:lineRule="auto"/>
        <w:ind w:left="-567" w:right="-285"/>
        <w:jc w:val="center"/>
      </w:pPr>
    </w:p>
    <w:p w:rsidR="008446C9" w:rsidRDefault="008446C9" w:rsidP="008446C9">
      <w:pPr>
        <w:spacing w:after="0" w:line="240" w:lineRule="auto"/>
        <w:ind w:left="-567" w:right="-285"/>
        <w:jc w:val="center"/>
      </w:pPr>
    </w:p>
    <w:p w:rsidR="008446C9" w:rsidRDefault="008446C9" w:rsidP="008446C9">
      <w:pPr>
        <w:spacing w:after="0" w:line="240" w:lineRule="auto"/>
        <w:ind w:left="-567" w:right="-285"/>
        <w:jc w:val="center"/>
      </w:pPr>
    </w:p>
    <w:p w:rsidR="008446C9" w:rsidRDefault="008446C9" w:rsidP="008446C9">
      <w:pPr>
        <w:spacing w:after="0" w:line="240" w:lineRule="auto"/>
        <w:ind w:left="-567" w:right="-285"/>
        <w:jc w:val="center"/>
      </w:pPr>
    </w:p>
    <w:p w:rsidR="008446C9" w:rsidRDefault="008446C9" w:rsidP="008446C9">
      <w:pPr>
        <w:spacing w:after="0" w:line="240" w:lineRule="auto"/>
        <w:ind w:left="-567" w:right="-285"/>
        <w:jc w:val="center"/>
      </w:pPr>
    </w:p>
    <w:p w:rsidR="008446C9" w:rsidRDefault="008446C9" w:rsidP="008446C9">
      <w:pPr>
        <w:spacing w:after="0" w:line="240" w:lineRule="auto"/>
        <w:ind w:left="-567" w:right="-285"/>
        <w:jc w:val="center"/>
      </w:pPr>
    </w:p>
    <w:p w:rsidR="008446C9" w:rsidRPr="002E29D4" w:rsidRDefault="008446C9" w:rsidP="008446C9">
      <w:pPr>
        <w:spacing w:after="0" w:line="240" w:lineRule="auto"/>
        <w:ind w:left="-567" w:right="-285"/>
        <w:jc w:val="center"/>
      </w:pPr>
    </w:p>
    <w:p w:rsidR="008446C9" w:rsidRPr="00B372AB" w:rsidRDefault="008446C9" w:rsidP="006D29F2">
      <w:pPr>
        <w:pStyle w:val="ecxmsonormal"/>
        <w:spacing w:after="0"/>
        <w:ind w:left="-567" w:right="-285"/>
        <w:rPr>
          <w:rFonts w:ascii="Arial" w:hAnsi="Arial" w:cs="Arial"/>
          <w:sz w:val="20"/>
          <w:szCs w:val="20"/>
        </w:rPr>
      </w:pPr>
      <w:r w:rsidRPr="00B372AB">
        <w:rPr>
          <w:rFonts w:ascii="Arial" w:hAnsi="Arial" w:cs="Arial"/>
          <w:sz w:val="20"/>
          <w:szCs w:val="20"/>
        </w:rPr>
        <w:t>Cartaz de propaganda de Getúlio Vargas</w:t>
      </w:r>
    </w:p>
    <w:p w:rsidR="008446C9" w:rsidRPr="00B372AB" w:rsidRDefault="008446C9" w:rsidP="006D29F2">
      <w:pPr>
        <w:pStyle w:val="ecxmsonormal"/>
        <w:spacing w:after="0"/>
        <w:ind w:left="-567" w:right="-285"/>
        <w:rPr>
          <w:rFonts w:ascii="Arial" w:hAnsi="Arial" w:cs="Arial"/>
          <w:sz w:val="18"/>
          <w:szCs w:val="18"/>
        </w:rPr>
      </w:pPr>
      <w:r w:rsidRPr="00B372AB">
        <w:rPr>
          <w:rFonts w:ascii="Arial" w:hAnsi="Arial" w:cs="Arial"/>
          <w:sz w:val="18"/>
          <w:szCs w:val="18"/>
        </w:rPr>
        <w:t xml:space="preserve">Disponível em:  </w:t>
      </w:r>
      <w:hyperlink r:id="rId10" w:history="1">
        <w:r w:rsidRPr="00B372AB">
          <w:rPr>
            <w:rStyle w:val="Hyperlink"/>
            <w:rFonts w:cs="Arial"/>
            <w:sz w:val="18"/>
            <w:szCs w:val="18"/>
          </w:rPr>
          <w:t>brasil.indymedia.org</w:t>
        </w:r>
      </w:hyperlink>
      <w:r w:rsidRPr="00B372AB">
        <w:rPr>
          <w:rFonts w:ascii="Arial" w:hAnsi="Arial" w:cs="Arial"/>
          <w:sz w:val="18"/>
          <w:szCs w:val="18"/>
        </w:rPr>
        <w:t>. Página acessada em dezembro de 2010</w:t>
      </w:r>
    </w:p>
    <w:p w:rsidR="008446C9" w:rsidRDefault="008446C9" w:rsidP="008446C9">
      <w:pPr>
        <w:pStyle w:val="Ttulo1"/>
        <w:ind w:left="-567" w:right="-285"/>
        <w:rPr>
          <w:rFonts w:cs="Arial"/>
        </w:rPr>
      </w:pPr>
    </w:p>
    <w:p w:rsidR="008446C9" w:rsidRDefault="008446C9" w:rsidP="008446C9">
      <w:pPr>
        <w:spacing w:after="0" w:line="240" w:lineRule="auto"/>
        <w:ind w:left="-567" w:right="-285"/>
      </w:pPr>
    </w:p>
    <w:p w:rsidR="008446C9" w:rsidRPr="00336423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  <w:r w:rsidRPr="00336423">
        <w:rPr>
          <w:rFonts w:ascii="Arial" w:hAnsi="Arial" w:cs="Arial"/>
          <w:sz w:val="20"/>
          <w:szCs w:val="20"/>
        </w:rPr>
        <w:t>A partir da análise, responda:</w:t>
      </w:r>
    </w:p>
    <w:p w:rsidR="008446C9" w:rsidRDefault="008446C9" w:rsidP="008446C9">
      <w:pPr>
        <w:tabs>
          <w:tab w:val="num" w:pos="284"/>
        </w:tabs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446C9" w:rsidRDefault="00800F9D" w:rsidP="006D29F2">
      <w:pPr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a</w:t>
      </w:r>
      <w:proofErr w:type="gramEnd"/>
      <w:r>
        <w:rPr>
          <w:rFonts w:ascii="Arial" w:hAnsi="Arial" w:cs="Arial"/>
          <w:b/>
          <w:sz w:val="20"/>
          <w:szCs w:val="20"/>
        </w:rPr>
        <w:t>)</w:t>
      </w:r>
      <w:r w:rsidR="008446C9">
        <w:rPr>
          <w:rFonts w:ascii="Arial" w:hAnsi="Arial" w:cs="Arial"/>
          <w:b/>
          <w:sz w:val="20"/>
          <w:szCs w:val="20"/>
        </w:rPr>
        <w:t xml:space="preserve">CITE </w:t>
      </w:r>
      <w:r w:rsidR="008446C9">
        <w:rPr>
          <w:rFonts w:ascii="Arial" w:hAnsi="Arial" w:cs="Arial"/>
          <w:sz w:val="20"/>
          <w:szCs w:val="20"/>
        </w:rPr>
        <w:t xml:space="preserve">uma realização da Era Vargas (1930-1945) que possibilita uma imagem positiva do governo. </w:t>
      </w:r>
    </w:p>
    <w:p w:rsidR="008446C9" w:rsidRDefault="008446C9" w:rsidP="008446C9">
      <w:pPr>
        <w:tabs>
          <w:tab w:val="num" w:pos="284"/>
        </w:tabs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446C9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CITE </w:t>
      </w:r>
      <w:r>
        <w:rPr>
          <w:rFonts w:ascii="Arial" w:hAnsi="Arial" w:cs="Arial"/>
          <w:sz w:val="20"/>
          <w:szCs w:val="20"/>
        </w:rPr>
        <w:t xml:space="preserve">uma realização da Era Vargas que possibilita uma visão negativa do governo. </w:t>
      </w:r>
    </w:p>
    <w:p w:rsidR="008446C9" w:rsidRPr="00B372AB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446C9" w:rsidRPr="006C7B38" w:rsidRDefault="008446C9" w:rsidP="008446C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left="-567" w:right="-28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7.</w:t>
      </w:r>
      <w:r w:rsidRPr="006C7B3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B38">
        <w:rPr>
          <w:rFonts w:ascii="Arial" w:hAnsi="Arial" w:cs="Arial"/>
          <w:b/>
          <w:sz w:val="20"/>
          <w:szCs w:val="20"/>
        </w:rPr>
        <w:t>Art</w:t>
      </w:r>
      <w:proofErr w:type="spellEnd"/>
      <w:r w:rsidRPr="006C7B38">
        <w:rPr>
          <w:rFonts w:ascii="Arial" w:hAnsi="Arial" w:cs="Arial"/>
          <w:b/>
          <w:sz w:val="20"/>
          <w:szCs w:val="20"/>
        </w:rPr>
        <w:t xml:space="preserve"> 108</w:t>
      </w:r>
      <w:r w:rsidRPr="006C7B38">
        <w:rPr>
          <w:rFonts w:ascii="Arial" w:hAnsi="Arial" w:cs="Arial"/>
          <w:b/>
          <w:i/>
          <w:sz w:val="20"/>
          <w:szCs w:val="20"/>
        </w:rPr>
        <w:t xml:space="preserve">. São eleitores os brasileiros de um e </w:t>
      </w:r>
      <w:r>
        <w:rPr>
          <w:rFonts w:ascii="Arial" w:hAnsi="Arial" w:cs="Arial"/>
          <w:b/>
          <w:i/>
          <w:sz w:val="20"/>
          <w:szCs w:val="20"/>
        </w:rPr>
        <w:t>de outro sexo, maiores de 18 an</w:t>
      </w:r>
      <w:r w:rsidRPr="006C7B38">
        <w:rPr>
          <w:rFonts w:ascii="Arial" w:hAnsi="Arial" w:cs="Arial"/>
          <w:b/>
          <w:i/>
          <w:sz w:val="20"/>
          <w:szCs w:val="20"/>
        </w:rPr>
        <w:t>os, qu</w:t>
      </w:r>
      <w:r>
        <w:rPr>
          <w:rFonts w:ascii="Arial" w:hAnsi="Arial" w:cs="Arial"/>
          <w:b/>
          <w:i/>
          <w:sz w:val="20"/>
          <w:szCs w:val="20"/>
        </w:rPr>
        <w:t>e se alistarem na fo</w:t>
      </w:r>
      <w:r w:rsidRPr="006C7B38">
        <w:rPr>
          <w:rFonts w:ascii="Arial" w:hAnsi="Arial" w:cs="Arial"/>
          <w:b/>
          <w:i/>
          <w:sz w:val="20"/>
          <w:szCs w:val="20"/>
        </w:rPr>
        <w:t>rma da lei.</w:t>
      </w:r>
    </w:p>
    <w:p w:rsidR="008446C9" w:rsidRPr="006C7B38" w:rsidRDefault="008446C9" w:rsidP="008446C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left="-567" w:right="-285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6C7B38">
        <w:rPr>
          <w:rFonts w:ascii="Arial" w:hAnsi="Arial" w:cs="Arial"/>
          <w:b/>
          <w:sz w:val="20"/>
          <w:szCs w:val="20"/>
        </w:rPr>
        <w:t>Art</w:t>
      </w:r>
      <w:proofErr w:type="spellEnd"/>
      <w:r w:rsidRPr="006C7B38">
        <w:rPr>
          <w:rFonts w:ascii="Arial" w:hAnsi="Arial" w:cs="Arial"/>
          <w:b/>
          <w:sz w:val="20"/>
          <w:szCs w:val="20"/>
        </w:rPr>
        <w:t xml:space="preserve"> 109. </w:t>
      </w:r>
      <w:r w:rsidRPr="006C7B38">
        <w:rPr>
          <w:rFonts w:ascii="Arial" w:hAnsi="Arial" w:cs="Arial"/>
          <w:b/>
          <w:i/>
          <w:sz w:val="20"/>
          <w:szCs w:val="20"/>
        </w:rPr>
        <w:t xml:space="preserve">O alistamento e o voto são </w:t>
      </w:r>
      <w:proofErr w:type="spellStart"/>
      <w:r w:rsidRPr="006C7B38">
        <w:rPr>
          <w:rFonts w:ascii="Arial" w:hAnsi="Arial" w:cs="Arial"/>
          <w:b/>
          <w:i/>
          <w:sz w:val="20"/>
          <w:szCs w:val="20"/>
        </w:rPr>
        <w:t>obrigatorios</w:t>
      </w:r>
      <w:proofErr w:type="spellEnd"/>
      <w:r w:rsidRPr="006C7B38">
        <w:rPr>
          <w:rFonts w:ascii="Arial" w:hAnsi="Arial" w:cs="Arial"/>
          <w:b/>
          <w:i/>
          <w:sz w:val="20"/>
          <w:szCs w:val="20"/>
        </w:rPr>
        <w:t xml:space="preserve"> para os homens e para as mulheres, quando estas exerçam </w:t>
      </w:r>
      <w:proofErr w:type="spellStart"/>
      <w:r w:rsidRPr="006C7B38">
        <w:rPr>
          <w:rFonts w:ascii="Arial" w:hAnsi="Arial" w:cs="Arial"/>
          <w:b/>
          <w:i/>
          <w:sz w:val="20"/>
          <w:szCs w:val="20"/>
        </w:rPr>
        <w:t>funcção</w:t>
      </w:r>
      <w:proofErr w:type="spellEnd"/>
      <w:r w:rsidRPr="006C7B38">
        <w:rPr>
          <w:rFonts w:ascii="Arial" w:hAnsi="Arial" w:cs="Arial"/>
          <w:b/>
          <w:i/>
          <w:sz w:val="20"/>
          <w:szCs w:val="20"/>
        </w:rPr>
        <w:t xml:space="preserve"> publica remunerada, sob as </w:t>
      </w:r>
      <w:proofErr w:type="spellStart"/>
      <w:r w:rsidRPr="006C7B38">
        <w:rPr>
          <w:rFonts w:ascii="Arial" w:hAnsi="Arial" w:cs="Arial"/>
          <w:b/>
          <w:i/>
          <w:sz w:val="20"/>
          <w:szCs w:val="20"/>
        </w:rPr>
        <w:t>sancções</w:t>
      </w:r>
      <w:proofErr w:type="spellEnd"/>
      <w:r w:rsidRPr="006C7B38">
        <w:rPr>
          <w:rFonts w:ascii="Arial" w:hAnsi="Arial" w:cs="Arial"/>
          <w:b/>
          <w:i/>
          <w:sz w:val="20"/>
          <w:szCs w:val="20"/>
        </w:rPr>
        <w:t xml:space="preserve"> e salvas as </w:t>
      </w:r>
      <w:proofErr w:type="spellStart"/>
      <w:r w:rsidRPr="006C7B38">
        <w:rPr>
          <w:rFonts w:ascii="Arial" w:hAnsi="Arial" w:cs="Arial"/>
          <w:b/>
          <w:i/>
          <w:sz w:val="20"/>
          <w:szCs w:val="20"/>
        </w:rPr>
        <w:t>excepções</w:t>
      </w:r>
      <w:proofErr w:type="spellEnd"/>
      <w:r w:rsidRPr="006C7B38">
        <w:rPr>
          <w:rFonts w:ascii="Arial" w:hAnsi="Arial" w:cs="Arial"/>
          <w:b/>
          <w:i/>
          <w:sz w:val="20"/>
          <w:szCs w:val="20"/>
        </w:rPr>
        <w:t xml:space="preserve"> que a lei determinar.</w:t>
      </w:r>
    </w:p>
    <w:p w:rsidR="008446C9" w:rsidRPr="006C7B38" w:rsidRDefault="008446C9" w:rsidP="008446C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left="-567" w:right="-285"/>
        <w:jc w:val="right"/>
        <w:rPr>
          <w:rFonts w:ascii="Arial" w:hAnsi="Arial" w:cs="Arial"/>
          <w:b/>
          <w:sz w:val="20"/>
          <w:szCs w:val="20"/>
        </w:rPr>
      </w:pPr>
      <w:r w:rsidRPr="006C7B38">
        <w:rPr>
          <w:rFonts w:ascii="Arial" w:hAnsi="Arial" w:cs="Arial"/>
          <w:b/>
          <w:sz w:val="20"/>
          <w:szCs w:val="20"/>
        </w:rPr>
        <w:t>Constituição de 1934.</w:t>
      </w:r>
    </w:p>
    <w:p w:rsidR="008446C9" w:rsidRPr="00B439A7" w:rsidRDefault="008446C9" w:rsidP="008446C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left="-567" w:right="-285"/>
        <w:rPr>
          <w:rFonts w:ascii="Arial" w:hAnsi="Arial" w:cs="Arial"/>
          <w:sz w:val="18"/>
          <w:szCs w:val="18"/>
        </w:rPr>
      </w:pPr>
      <w:r w:rsidRPr="00B439A7">
        <w:rPr>
          <w:rFonts w:ascii="Arial" w:hAnsi="Arial" w:cs="Arial"/>
          <w:sz w:val="18"/>
          <w:szCs w:val="18"/>
        </w:rPr>
        <w:t>Disponível em: &lt;http://www2.camara.leg.br/legin/fed/consti/1930-1939/constituicao-1934-16-julho-1934-365196-publicacaooriginal-1-pl.html&gt;. Acesso em: 16 mar. 2014.</w:t>
      </w:r>
    </w:p>
    <w:p w:rsidR="008446C9" w:rsidRDefault="008446C9" w:rsidP="008446C9">
      <w:pPr>
        <w:tabs>
          <w:tab w:val="left" w:pos="284"/>
        </w:tabs>
        <w:spacing w:after="0" w:line="240" w:lineRule="auto"/>
        <w:ind w:left="-567" w:right="-285"/>
        <w:jc w:val="both"/>
        <w:rPr>
          <w:rFonts w:ascii="Arial" w:hAnsi="Arial" w:cs="Arial"/>
          <w:sz w:val="20"/>
        </w:rPr>
      </w:pPr>
    </w:p>
    <w:p w:rsidR="008446C9" w:rsidRPr="006C7B38" w:rsidRDefault="008446C9" w:rsidP="008446C9">
      <w:pPr>
        <w:tabs>
          <w:tab w:val="left" w:pos="284"/>
        </w:tabs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  <w:r w:rsidRPr="006C7B38">
        <w:rPr>
          <w:rFonts w:ascii="Arial" w:hAnsi="Arial" w:cs="Arial"/>
          <w:sz w:val="20"/>
          <w:szCs w:val="20"/>
        </w:rPr>
        <w:t>Os artigos anteriores fazem parte da Constituição de 1934, instituída no governo de Vargas.</w:t>
      </w:r>
    </w:p>
    <w:p w:rsidR="008446C9" w:rsidRDefault="008446C9" w:rsidP="00800F9D">
      <w:pPr>
        <w:pStyle w:val="PargrafodaLista"/>
        <w:numPr>
          <w:ilvl w:val="0"/>
          <w:numId w:val="39"/>
        </w:numPr>
        <w:tabs>
          <w:tab w:val="left" w:pos="284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6C7B38">
        <w:rPr>
          <w:rFonts w:ascii="Arial" w:hAnsi="Arial" w:cs="Arial"/>
          <w:b/>
          <w:i/>
          <w:sz w:val="20"/>
          <w:szCs w:val="20"/>
        </w:rPr>
        <w:t>Apresente</w:t>
      </w:r>
      <w:r w:rsidRPr="006C7B38">
        <w:rPr>
          <w:rFonts w:ascii="Arial" w:hAnsi="Arial" w:cs="Arial"/>
          <w:sz w:val="20"/>
          <w:szCs w:val="20"/>
        </w:rPr>
        <w:t xml:space="preserve"> a grande inovação na política brasileira determinada pela Constituição.</w:t>
      </w:r>
    </w:p>
    <w:p w:rsidR="008446C9" w:rsidRPr="006C7B38" w:rsidRDefault="008446C9" w:rsidP="008446C9">
      <w:pPr>
        <w:pStyle w:val="PargrafodaLista"/>
        <w:tabs>
          <w:tab w:val="left" w:pos="284"/>
        </w:tabs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8446C9" w:rsidRDefault="008446C9" w:rsidP="008446C9">
      <w:pPr>
        <w:pStyle w:val="PargrafodaLista"/>
        <w:tabs>
          <w:tab w:val="left" w:pos="284"/>
        </w:tabs>
        <w:spacing w:after="0" w:line="240" w:lineRule="auto"/>
        <w:ind w:left="-567" w:right="-285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szCs w:val="20"/>
        </w:rPr>
        <w:t xml:space="preserve">8. </w:t>
      </w:r>
      <w:r w:rsidRPr="006C7B38">
        <w:rPr>
          <w:rFonts w:ascii="Arial" w:hAnsi="Arial" w:cs="Arial"/>
          <w:b/>
          <w:i/>
          <w:sz w:val="20"/>
          <w:szCs w:val="20"/>
        </w:rPr>
        <w:t>Identifique</w:t>
      </w:r>
      <w:r w:rsidRPr="006C7B38">
        <w:rPr>
          <w:rFonts w:ascii="Arial" w:hAnsi="Arial" w:cs="Arial"/>
          <w:sz w:val="20"/>
          <w:szCs w:val="20"/>
        </w:rPr>
        <w:t xml:space="preserve"> uma característica ainda conservadora dessa política apresentada na Constituição</w:t>
      </w:r>
      <w:r w:rsidRPr="008F74C6">
        <w:rPr>
          <w:rFonts w:ascii="Arial" w:hAnsi="Arial" w:cs="Arial"/>
        </w:rPr>
        <w:t>.</w:t>
      </w:r>
    </w:p>
    <w:p w:rsidR="00800F9D" w:rsidRDefault="00800F9D" w:rsidP="008446C9">
      <w:pPr>
        <w:spacing w:after="0" w:line="240" w:lineRule="auto"/>
        <w:ind w:left="-567" w:right="-285"/>
        <w:jc w:val="both"/>
        <w:rPr>
          <w:rFonts w:ascii="Arial" w:hAnsi="Arial"/>
          <w:sz w:val="20"/>
          <w:szCs w:val="20"/>
        </w:rPr>
      </w:pPr>
    </w:p>
    <w:p w:rsidR="008446C9" w:rsidRPr="008761C3" w:rsidRDefault="008446C9" w:rsidP="008446C9">
      <w:pPr>
        <w:spacing w:after="0" w:line="240" w:lineRule="auto"/>
        <w:ind w:left="-567" w:right="-28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9. </w:t>
      </w:r>
      <w:r w:rsidRPr="008761C3">
        <w:rPr>
          <w:rFonts w:ascii="Arial" w:hAnsi="Arial"/>
          <w:sz w:val="20"/>
          <w:szCs w:val="20"/>
        </w:rPr>
        <w:t>Leia o trecho selecionado do "Manifesto de Outubro", documento básico da Ação Integralista Brasileira, tornado público em 1932.</w:t>
      </w:r>
    </w:p>
    <w:p w:rsidR="008446C9" w:rsidRPr="0020030D" w:rsidRDefault="008446C9" w:rsidP="008446C9">
      <w:pPr>
        <w:spacing w:after="0" w:line="240" w:lineRule="auto"/>
        <w:ind w:left="-567" w:right="-285" w:firstLine="708"/>
        <w:jc w:val="both"/>
        <w:rPr>
          <w:rFonts w:ascii="Arial" w:hAnsi="Arial"/>
          <w:i/>
          <w:sz w:val="20"/>
          <w:szCs w:val="20"/>
        </w:rPr>
      </w:pPr>
      <w:r w:rsidRPr="001B0EB4">
        <w:rPr>
          <w:rFonts w:ascii="Arial" w:hAnsi="Arial"/>
          <w:i/>
          <w:sz w:val="20"/>
          <w:szCs w:val="20"/>
        </w:rPr>
        <w:t xml:space="preserve">Pretendemos realizar o Estado Integralista, livre de todo e qualquer princípio de divisão: partidos políticos; </w:t>
      </w:r>
      <w:proofErr w:type="spellStart"/>
      <w:r w:rsidRPr="001B0EB4">
        <w:rPr>
          <w:rFonts w:ascii="Arial" w:hAnsi="Arial"/>
          <w:i/>
          <w:sz w:val="20"/>
          <w:szCs w:val="20"/>
        </w:rPr>
        <w:t>estadualismos</w:t>
      </w:r>
      <w:proofErr w:type="spellEnd"/>
      <w:r w:rsidRPr="001B0EB4">
        <w:rPr>
          <w:rFonts w:ascii="Arial" w:hAnsi="Arial"/>
          <w:i/>
          <w:sz w:val="20"/>
          <w:szCs w:val="20"/>
        </w:rPr>
        <w:t xml:space="preserve"> em luta pela hegemonia; lutas de classes; facções locais; caudilhismos; economia desorganizada; antagonismos de militares e civis; antagonismos entre polícias estaduais e o Exército; entre o governo e o povo; entre o governo e os intelectuais; entre estes e a massa popular. (...) Pretendemos criar, como os elementos raciais, segundo os imperativos mesológicos, e econômicos, a Nação Brasileira, salvando-a dos erros da civilização capitalista e dos erros da barbaria comunista. (...)</w:t>
      </w:r>
    </w:p>
    <w:p w:rsidR="008446C9" w:rsidRDefault="008446C9" w:rsidP="008446C9">
      <w:pPr>
        <w:spacing w:after="0" w:line="240" w:lineRule="auto"/>
        <w:ind w:left="-567" w:right="-285"/>
        <w:jc w:val="righ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(FENELON, Déa Ribeiro. "50 Textos de História do Brasil". São Paulo: </w:t>
      </w:r>
      <w:proofErr w:type="spellStart"/>
      <w:r>
        <w:rPr>
          <w:rFonts w:ascii="Arial" w:hAnsi="Arial"/>
          <w:i/>
          <w:sz w:val="16"/>
        </w:rPr>
        <w:t>Hucitec</w:t>
      </w:r>
      <w:proofErr w:type="spellEnd"/>
      <w:r>
        <w:rPr>
          <w:rFonts w:ascii="Arial" w:hAnsi="Arial"/>
          <w:i/>
          <w:sz w:val="16"/>
        </w:rPr>
        <w:t>, 1974. p. 156-158</w:t>
      </w:r>
      <w:proofErr w:type="gramStart"/>
      <w:r>
        <w:rPr>
          <w:rFonts w:ascii="Arial" w:hAnsi="Arial"/>
          <w:i/>
          <w:sz w:val="16"/>
        </w:rPr>
        <w:t>)</w:t>
      </w:r>
      <w:proofErr w:type="gramEnd"/>
    </w:p>
    <w:p w:rsidR="008446C9" w:rsidRDefault="008446C9" w:rsidP="008446C9">
      <w:pPr>
        <w:spacing w:after="0" w:line="240" w:lineRule="auto"/>
        <w:ind w:left="-567" w:right="-285"/>
        <w:jc w:val="both"/>
        <w:rPr>
          <w:rFonts w:ascii="Arial" w:hAnsi="Arial"/>
          <w:b/>
          <w:sz w:val="18"/>
        </w:rPr>
      </w:pPr>
    </w:p>
    <w:p w:rsidR="008446C9" w:rsidRDefault="008446C9" w:rsidP="008446C9">
      <w:pPr>
        <w:numPr>
          <w:ilvl w:val="0"/>
          <w:numId w:val="37"/>
        </w:numPr>
        <w:spacing w:after="0" w:line="240" w:lineRule="auto"/>
        <w:ind w:left="-567" w:right="-285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Mesologia: Ciências que tem por objetivo as relações entre os seres e o meio ou ambiente; ecologia.</w:t>
      </w:r>
    </w:p>
    <w:p w:rsidR="008446C9" w:rsidRPr="001B0EB4" w:rsidRDefault="008446C9" w:rsidP="008446C9">
      <w:pPr>
        <w:numPr>
          <w:ilvl w:val="0"/>
          <w:numId w:val="37"/>
        </w:numPr>
        <w:spacing w:after="0" w:line="240" w:lineRule="auto"/>
        <w:ind w:left="-567" w:right="-285"/>
        <w:jc w:val="both"/>
        <w:rPr>
          <w:rFonts w:ascii="Arial" w:hAnsi="Arial"/>
          <w:b/>
          <w:sz w:val="20"/>
          <w:szCs w:val="20"/>
        </w:rPr>
      </w:pPr>
      <w:r w:rsidRPr="001B0EB4">
        <w:rPr>
          <w:rFonts w:ascii="Arial" w:hAnsi="Arial"/>
          <w:b/>
          <w:sz w:val="20"/>
          <w:szCs w:val="20"/>
        </w:rPr>
        <w:t xml:space="preserve">Caudilho: Chefe militar </w:t>
      </w:r>
    </w:p>
    <w:p w:rsidR="008446C9" w:rsidRPr="001B0EB4" w:rsidRDefault="008446C9" w:rsidP="008446C9">
      <w:pPr>
        <w:spacing w:after="0" w:line="240" w:lineRule="auto"/>
        <w:ind w:left="-567" w:right="-285"/>
        <w:jc w:val="both"/>
        <w:rPr>
          <w:rFonts w:ascii="Arial" w:hAnsi="Arial"/>
          <w:b/>
          <w:sz w:val="20"/>
          <w:szCs w:val="20"/>
        </w:rPr>
      </w:pPr>
    </w:p>
    <w:p w:rsidR="008446C9" w:rsidRDefault="008446C9" w:rsidP="00800F9D">
      <w:pPr>
        <w:spacing w:after="0" w:line="240" w:lineRule="auto"/>
        <w:ind w:left="-567" w:right="-285"/>
        <w:jc w:val="both"/>
        <w:rPr>
          <w:rFonts w:ascii="Arial" w:hAnsi="Arial"/>
          <w:sz w:val="20"/>
          <w:szCs w:val="20"/>
        </w:rPr>
      </w:pPr>
      <w:r w:rsidRPr="001B0EB4">
        <w:rPr>
          <w:rFonts w:ascii="Arial" w:hAnsi="Arial"/>
          <w:b/>
          <w:sz w:val="20"/>
          <w:szCs w:val="20"/>
        </w:rPr>
        <w:t>CARACTERIZE</w:t>
      </w:r>
      <w:r w:rsidRPr="001B0EB4">
        <w:rPr>
          <w:rFonts w:ascii="Arial" w:hAnsi="Arial"/>
          <w:sz w:val="20"/>
          <w:szCs w:val="20"/>
        </w:rPr>
        <w:t xml:space="preserve"> a Ação Integralista Brasileira.</w:t>
      </w:r>
    </w:p>
    <w:p w:rsidR="00800F9D" w:rsidRDefault="00800F9D" w:rsidP="008446C9">
      <w:pPr>
        <w:tabs>
          <w:tab w:val="num" w:pos="426"/>
        </w:tabs>
        <w:spacing w:after="0" w:line="240" w:lineRule="auto"/>
        <w:ind w:left="-567" w:right="-285"/>
        <w:jc w:val="both"/>
        <w:rPr>
          <w:rFonts w:ascii="Arial" w:hAnsi="Arial"/>
          <w:b/>
          <w:sz w:val="20"/>
          <w:szCs w:val="20"/>
        </w:rPr>
      </w:pPr>
    </w:p>
    <w:p w:rsidR="008446C9" w:rsidRPr="008761C3" w:rsidRDefault="008446C9" w:rsidP="008446C9">
      <w:pPr>
        <w:tabs>
          <w:tab w:val="num" w:pos="426"/>
        </w:tabs>
        <w:spacing w:after="0" w:line="240" w:lineRule="auto"/>
        <w:ind w:left="-567" w:right="-28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10. </w:t>
      </w:r>
      <w:r w:rsidRPr="008761C3">
        <w:rPr>
          <w:rFonts w:ascii="Arial" w:hAnsi="Arial"/>
          <w:b/>
          <w:sz w:val="20"/>
          <w:szCs w:val="20"/>
        </w:rPr>
        <w:t xml:space="preserve">TRANSCREVA </w:t>
      </w:r>
      <w:r w:rsidRPr="008761C3">
        <w:rPr>
          <w:rFonts w:ascii="Arial" w:hAnsi="Arial"/>
          <w:sz w:val="20"/>
          <w:szCs w:val="20"/>
        </w:rPr>
        <w:t>o trecho do Manifesto</w:t>
      </w:r>
      <w:r>
        <w:rPr>
          <w:rFonts w:ascii="Arial" w:hAnsi="Arial"/>
          <w:sz w:val="20"/>
          <w:szCs w:val="20"/>
        </w:rPr>
        <w:t xml:space="preserve"> </w:t>
      </w:r>
      <w:r w:rsidRPr="008761C3">
        <w:rPr>
          <w:rFonts w:ascii="Arial" w:hAnsi="Arial"/>
          <w:sz w:val="20"/>
          <w:szCs w:val="20"/>
        </w:rPr>
        <w:t>onde fica explícita a crença no Estado forte, soberano.</w:t>
      </w:r>
    </w:p>
    <w:p w:rsidR="008446C9" w:rsidRPr="005F1D9B" w:rsidRDefault="008446C9" w:rsidP="008446C9">
      <w:pPr>
        <w:pStyle w:val="PargrafodaLista"/>
        <w:spacing w:after="0" w:line="240" w:lineRule="auto"/>
        <w:ind w:left="-567" w:right="-285"/>
        <w:rPr>
          <w:rFonts w:ascii="Arial" w:hAnsi="Arial"/>
          <w:sz w:val="20"/>
          <w:szCs w:val="20"/>
        </w:rPr>
      </w:pPr>
    </w:p>
    <w:p w:rsidR="008446C9" w:rsidRPr="008761C3" w:rsidRDefault="008446C9" w:rsidP="008446C9">
      <w:pPr>
        <w:spacing w:after="0" w:line="240" w:lineRule="auto"/>
        <w:ind w:left="-567" w:right="-28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  <w:szCs w:val="20"/>
        </w:rPr>
        <w:t xml:space="preserve">11. </w:t>
      </w:r>
      <w:r w:rsidRPr="008761C3">
        <w:rPr>
          <w:rFonts w:ascii="Arial" w:hAnsi="Arial"/>
          <w:iCs/>
          <w:sz w:val="20"/>
          <w:szCs w:val="20"/>
        </w:rPr>
        <w:t>Na caricatura, referente ao período 1934 - 1937 vê-se o presidente Getúlio Vargas, em frente ao Palácio do Catete, espalhando cascas de banana, que podem ser interpretadas como armadilhas.</w:t>
      </w:r>
    </w:p>
    <w:p w:rsidR="008446C9" w:rsidRDefault="00800F9D" w:rsidP="008446C9">
      <w:pPr>
        <w:keepNext/>
        <w:keepLines/>
        <w:spacing w:after="0" w:line="240" w:lineRule="auto"/>
        <w:ind w:left="-567" w:right="-285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55036727" wp14:editId="7E991510">
            <wp:simplePos x="0" y="0"/>
            <wp:positionH relativeFrom="column">
              <wp:posOffset>-375920</wp:posOffset>
            </wp:positionH>
            <wp:positionV relativeFrom="paragraph">
              <wp:posOffset>105410</wp:posOffset>
            </wp:positionV>
            <wp:extent cx="2943860" cy="2905125"/>
            <wp:effectExtent l="0" t="0" r="0" b="0"/>
            <wp:wrapSquare wrapText="bothSides"/>
            <wp:docPr id="5" name="Imagem 5" descr="C:\Users\DIGITAÇÃO-TI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ITAÇÃO-TI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F9D" w:rsidRDefault="00800F9D" w:rsidP="008446C9">
      <w:pPr>
        <w:keepNext/>
        <w:keepLines/>
        <w:spacing w:after="0" w:line="240" w:lineRule="auto"/>
        <w:ind w:left="-567" w:right="-285"/>
        <w:rPr>
          <w:noProof/>
          <w:lang w:eastAsia="pt-BR"/>
        </w:rPr>
      </w:pPr>
    </w:p>
    <w:p w:rsidR="00800F9D" w:rsidRDefault="00800F9D" w:rsidP="008446C9">
      <w:pPr>
        <w:keepNext/>
        <w:keepLines/>
        <w:spacing w:after="0" w:line="240" w:lineRule="auto"/>
        <w:ind w:left="-567" w:right="-285"/>
        <w:rPr>
          <w:noProof/>
          <w:lang w:eastAsia="pt-BR"/>
        </w:rPr>
      </w:pPr>
    </w:p>
    <w:p w:rsidR="00800F9D" w:rsidRDefault="00800F9D" w:rsidP="008446C9">
      <w:pPr>
        <w:keepNext/>
        <w:keepLines/>
        <w:spacing w:after="0" w:line="240" w:lineRule="auto"/>
        <w:ind w:left="-567" w:right="-285"/>
        <w:rPr>
          <w:noProof/>
          <w:lang w:eastAsia="pt-BR"/>
        </w:rPr>
      </w:pPr>
    </w:p>
    <w:p w:rsidR="00800F9D" w:rsidRDefault="00800F9D" w:rsidP="008446C9">
      <w:pPr>
        <w:keepNext/>
        <w:keepLines/>
        <w:spacing w:after="0" w:line="240" w:lineRule="auto"/>
        <w:ind w:left="-567" w:right="-285"/>
        <w:rPr>
          <w:noProof/>
          <w:lang w:eastAsia="pt-BR"/>
        </w:rPr>
      </w:pPr>
    </w:p>
    <w:p w:rsidR="00800F9D" w:rsidRDefault="00800F9D" w:rsidP="008446C9">
      <w:pPr>
        <w:keepNext/>
        <w:keepLines/>
        <w:spacing w:after="0" w:line="240" w:lineRule="auto"/>
        <w:ind w:left="-567" w:right="-285"/>
        <w:rPr>
          <w:noProof/>
          <w:lang w:eastAsia="pt-BR"/>
        </w:rPr>
      </w:pPr>
    </w:p>
    <w:p w:rsidR="00800F9D" w:rsidRDefault="00800F9D" w:rsidP="008446C9">
      <w:pPr>
        <w:keepNext/>
        <w:keepLines/>
        <w:spacing w:after="0" w:line="240" w:lineRule="auto"/>
        <w:ind w:left="-567" w:right="-285"/>
        <w:rPr>
          <w:noProof/>
          <w:lang w:eastAsia="pt-BR"/>
        </w:rPr>
      </w:pPr>
    </w:p>
    <w:p w:rsidR="00800F9D" w:rsidRDefault="00800F9D" w:rsidP="008446C9">
      <w:pPr>
        <w:keepNext/>
        <w:keepLines/>
        <w:spacing w:after="0" w:line="240" w:lineRule="auto"/>
        <w:ind w:left="-567" w:right="-285"/>
        <w:rPr>
          <w:noProof/>
          <w:lang w:eastAsia="pt-BR"/>
        </w:rPr>
      </w:pPr>
    </w:p>
    <w:p w:rsidR="00800F9D" w:rsidRDefault="00800F9D" w:rsidP="008446C9">
      <w:pPr>
        <w:keepNext/>
        <w:keepLines/>
        <w:spacing w:after="0" w:line="240" w:lineRule="auto"/>
        <w:ind w:left="-567" w:right="-285"/>
        <w:rPr>
          <w:noProof/>
          <w:lang w:eastAsia="pt-BR"/>
        </w:rPr>
      </w:pPr>
    </w:p>
    <w:p w:rsidR="00800F9D" w:rsidRDefault="00800F9D" w:rsidP="008446C9">
      <w:pPr>
        <w:keepNext/>
        <w:keepLines/>
        <w:spacing w:after="0" w:line="240" w:lineRule="auto"/>
        <w:ind w:left="-567" w:right="-285"/>
        <w:rPr>
          <w:noProof/>
          <w:lang w:eastAsia="pt-BR"/>
        </w:rPr>
      </w:pPr>
    </w:p>
    <w:p w:rsidR="00800F9D" w:rsidRDefault="00800F9D" w:rsidP="008446C9">
      <w:pPr>
        <w:keepNext/>
        <w:keepLines/>
        <w:spacing w:after="0" w:line="240" w:lineRule="auto"/>
        <w:ind w:left="-567" w:right="-285"/>
        <w:rPr>
          <w:noProof/>
          <w:lang w:eastAsia="pt-BR"/>
        </w:rPr>
      </w:pPr>
    </w:p>
    <w:p w:rsidR="00800F9D" w:rsidRDefault="00800F9D" w:rsidP="008446C9">
      <w:pPr>
        <w:keepNext/>
        <w:keepLines/>
        <w:spacing w:after="0" w:line="240" w:lineRule="auto"/>
        <w:ind w:left="-567" w:right="-285"/>
        <w:rPr>
          <w:noProof/>
          <w:lang w:eastAsia="pt-BR"/>
        </w:rPr>
      </w:pPr>
    </w:p>
    <w:p w:rsidR="00800F9D" w:rsidRDefault="00800F9D" w:rsidP="008446C9">
      <w:pPr>
        <w:keepNext/>
        <w:keepLines/>
        <w:spacing w:after="0" w:line="240" w:lineRule="auto"/>
        <w:ind w:left="-567" w:right="-285"/>
        <w:rPr>
          <w:noProof/>
          <w:lang w:eastAsia="pt-BR"/>
        </w:rPr>
      </w:pPr>
    </w:p>
    <w:p w:rsidR="00800F9D" w:rsidRDefault="00800F9D" w:rsidP="008446C9">
      <w:pPr>
        <w:keepNext/>
        <w:keepLines/>
        <w:spacing w:after="0" w:line="240" w:lineRule="auto"/>
        <w:ind w:left="-567" w:right="-285"/>
        <w:rPr>
          <w:noProof/>
          <w:lang w:eastAsia="pt-BR"/>
        </w:rPr>
      </w:pPr>
    </w:p>
    <w:p w:rsidR="00800F9D" w:rsidRDefault="00800F9D" w:rsidP="008446C9">
      <w:pPr>
        <w:keepNext/>
        <w:keepLines/>
        <w:spacing w:after="0" w:line="240" w:lineRule="auto"/>
        <w:ind w:left="-567" w:right="-285"/>
        <w:rPr>
          <w:noProof/>
          <w:lang w:eastAsia="pt-BR"/>
        </w:rPr>
      </w:pPr>
    </w:p>
    <w:p w:rsidR="00800F9D" w:rsidRDefault="00800F9D" w:rsidP="008446C9">
      <w:pPr>
        <w:keepNext/>
        <w:keepLines/>
        <w:spacing w:after="0" w:line="240" w:lineRule="auto"/>
        <w:ind w:left="-567" w:right="-285"/>
        <w:rPr>
          <w:noProof/>
          <w:lang w:eastAsia="pt-BR"/>
        </w:rPr>
      </w:pPr>
    </w:p>
    <w:p w:rsidR="00800F9D" w:rsidRDefault="00800F9D" w:rsidP="008446C9">
      <w:pPr>
        <w:keepNext/>
        <w:keepLines/>
        <w:spacing w:after="0" w:line="240" w:lineRule="auto"/>
        <w:ind w:left="-567" w:right="-285"/>
        <w:rPr>
          <w:noProof/>
          <w:lang w:eastAsia="pt-BR"/>
        </w:rPr>
      </w:pPr>
    </w:p>
    <w:p w:rsidR="00800F9D" w:rsidRDefault="00800F9D" w:rsidP="008446C9">
      <w:pPr>
        <w:keepNext/>
        <w:keepLines/>
        <w:spacing w:after="0" w:line="240" w:lineRule="auto"/>
        <w:ind w:left="-567" w:right="-285"/>
        <w:rPr>
          <w:noProof/>
          <w:lang w:eastAsia="pt-BR"/>
        </w:rPr>
      </w:pPr>
    </w:p>
    <w:p w:rsidR="00800F9D" w:rsidRDefault="00800F9D" w:rsidP="00800F9D">
      <w:pPr>
        <w:keepNext/>
        <w:keepLines/>
        <w:spacing w:after="0" w:line="240" w:lineRule="auto"/>
        <w:ind w:left="-567" w:right="-285"/>
      </w:pPr>
    </w:p>
    <w:p w:rsidR="008446C9" w:rsidRPr="0020030D" w:rsidRDefault="008446C9" w:rsidP="00800F9D">
      <w:pPr>
        <w:spacing w:after="0" w:line="240" w:lineRule="auto"/>
        <w:ind w:left="-567" w:right="-285"/>
        <w:rPr>
          <w:rFonts w:ascii="Arial" w:hAnsi="Arial"/>
          <w:iCs/>
          <w:sz w:val="16"/>
          <w:szCs w:val="16"/>
        </w:rPr>
      </w:pPr>
      <w:r w:rsidRPr="0020030D">
        <w:rPr>
          <w:rFonts w:ascii="Arial" w:hAnsi="Arial"/>
          <w:iCs/>
          <w:sz w:val="16"/>
          <w:szCs w:val="16"/>
        </w:rPr>
        <w:t>(Apud VICENTINO, C. e DORIGO, G. "História do Brasil". São Paulo: Scipione, 1997.</w:t>
      </w:r>
      <w:proofErr w:type="gramStart"/>
      <w:r w:rsidRPr="0020030D">
        <w:rPr>
          <w:rFonts w:ascii="Arial" w:hAnsi="Arial"/>
          <w:iCs/>
          <w:sz w:val="16"/>
          <w:szCs w:val="16"/>
        </w:rPr>
        <w:t>)</w:t>
      </w:r>
      <w:proofErr w:type="gramEnd"/>
    </w:p>
    <w:p w:rsidR="008446C9" w:rsidRPr="0020030D" w:rsidRDefault="008446C9" w:rsidP="00800F9D">
      <w:pPr>
        <w:spacing w:after="0" w:line="240" w:lineRule="auto"/>
        <w:ind w:left="-567" w:right="-285"/>
        <w:rPr>
          <w:rFonts w:ascii="Arial" w:hAnsi="Arial"/>
          <w:iCs/>
          <w:sz w:val="16"/>
          <w:szCs w:val="16"/>
        </w:rPr>
      </w:pPr>
    </w:p>
    <w:p w:rsidR="008446C9" w:rsidRDefault="008446C9" w:rsidP="008446C9">
      <w:pPr>
        <w:spacing w:after="0" w:line="240" w:lineRule="auto"/>
        <w:ind w:left="-567" w:right="-285"/>
        <w:jc w:val="both"/>
        <w:rPr>
          <w:rFonts w:ascii="Arial" w:hAnsi="Arial"/>
          <w:iCs/>
          <w:sz w:val="20"/>
        </w:rPr>
      </w:pPr>
      <w:r w:rsidRPr="00AC0F58">
        <w:rPr>
          <w:rFonts w:ascii="Arial" w:hAnsi="Arial"/>
          <w:iCs/>
          <w:sz w:val="20"/>
        </w:rPr>
        <w:lastRenderedPageBreak/>
        <w:t xml:space="preserve">Identifique um objetivo político de Vargas expresso nessa caricatura. </w:t>
      </w:r>
    </w:p>
    <w:p w:rsidR="00800F9D" w:rsidRDefault="00800F9D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446C9" w:rsidRPr="008761C3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Pr="008761C3">
        <w:rPr>
          <w:rFonts w:ascii="Arial" w:hAnsi="Arial" w:cs="Arial"/>
          <w:sz w:val="20"/>
          <w:szCs w:val="20"/>
        </w:rPr>
        <w:t>Observe:</w:t>
      </w:r>
    </w:p>
    <w:p w:rsidR="008446C9" w:rsidRPr="00E074F5" w:rsidRDefault="008446C9" w:rsidP="008446C9">
      <w:pPr>
        <w:spacing w:after="0" w:line="240" w:lineRule="auto"/>
        <w:ind w:left="-567" w:right="-285"/>
        <w:jc w:val="center"/>
        <w:rPr>
          <w:rFonts w:ascii="Arial" w:hAnsi="Arial" w:cs="Arial"/>
          <w:b/>
          <w:sz w:val="20"/>
          <w:szCs w:val="20"/>
        </w:rPr>
      </w:pPr>
      <w:r w:rsidRPr="00E074F5">
        <w:rPr>
          <w:rFonts w:ascii="Arial" w:hAnsi="Arial" w:cs="Arial"/>
          <w:b/>
          <w:sz w:val="20"/>
          <w:szCs w:val="20"/>
        </w:rPr>
        <w:t>Plínio Salgado, importador do “fa</w:t>
      </w:r>
      <w:r>
        <w:rPr>
          <w:rFonts w:ascii="Arial" w:hAnsi="Arial" w:cs="Arial"/>
          <w:b/>
          <w:sz w:val="20"/>
          <w:szCs w:val="20"/>
        </w:rPr>
        <w:t>s</w:t>
      </w:r>
      <w:r w:rsidRPr="00E074F5">
        <w:rPr>
          <w:rFonts w:ascii="Arial" w:hAnsi="Arial" w:cs="Arial"/>
          <w:b/>
          <w:sz w:val="20"/>
          <w:szCs w:val="20"/>
        </w:rPr>
        <w:t xml:space="preserve">cismo caboclo”, segundo </w:t>
      </w:r>
      <w:proofErr w:type="spellStart"/>
      <w:r w:rsidRPr="00E074F5">
        <w:rPr>
          <w:rFonts w:ascii="Arial" w:hAnsi="Arial" w:cs="Arial"/>
          <w:b/>
          <w:sz w:val="20"/>
          <w:szCs w:val="20"/>
        </w:rPr>
        <w:t>Álvarus</w:t>
      </w:r>
      <w:proofErr w:type="spellEnd"/>
      <w:r w:rsidRPr="00E074F5">
        <w:rPr>
          <w:rFonts w:ascii="Arial" w:hAnsi="Arial" w:cs="Arial"/>
          <w:b/>
          <w:sz w:val="20"/>
          <w:szCs w:val="20"/>
        </w:rPr>
        <w:t>.</w:t>
      </w:r>
    </w:p>
    <w:p w:rsidR="008446C9" w:rsidRPr="00E074F5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 wp14:anchorId="1BC607C1" wp14:editId="17242679">
            <wp:simplePos x="0" y="0"/>
            <wp:positionH relativeFrom="column">
              <wp:posOffset>1138419</wp:posOffset>
            </wp:positionH>
            <wp:positionV relativeFrom="paragraph">
              <wp:posOffset>141433</wp:posOffset>
            </wp:positionV>
            <wp:extent cx="2279306" cy="2525717"/>
            <wp:effectExtent l="19050" t="0" r="6694" b="0"/>
            <wp:wrapNone/>
            <wp:docPr id="15" name="Imagem 2" descr="http://www.expo500anos.com.br/img_paineis/painel12-5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xpo500anos.com.br/img_paineis/painel12-5-full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762" cy="252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6C9" w:rsidRPr="00E074F5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446C9" w:rsidRPr="00E074F5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446C9" w:rsidRPr="00E074F5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446C9" w:rsidRPr="00E074F5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446C9" w:rsidRPr="00E074F5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446C9" w:rsidRPr="00E074F5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446C9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446C9" w:rsidRPr="00E074F5" w:rsidRDefault="008446C9" w:rsidP="008446C9">
      <w:pPr>
        <w:spacing w:after="0" w:line="240" w:lineRule="auto"/>
        <w:ind w:left="-567" w:right="-285"/>
        <w:jc w:val="right"/>
        <w:rPr>
          <w:rFonts w:ascii="Arial" w:hAnsi="Arial" w:cs="Arial"/>
          <w:b/>
          <w:sz w:val="18"/>
          <w:szCs w:val="18"/>
        </w:rPr>
      </w:pPr>
      <w:r w:rsidRPr="00E074F5">
        <w:rPr>
          <w:rFonts w:ascii="Arial" w:hAnsi="Arial" w:cs="Arial"/>
          <w:sz w:val="20"/>
          <w:szCs w:val="20"/>
        </w:rPr>
        <w:tab/>
      </w:r>
      <w:proofErr w:type="gramStart"/>
      <w:r w:rsidRPr="00E074F5">
        <w:rPr>
          <w:rFonts w:ascii="Arial" w:hAnsi="Arial" w:cs="Arial"/>
          <w:b/>
          <w:sz w:val="18"/>
          <w:szCs w:val="18"/>
        </w:rPr>
        <w:t>Nosso Século, vol. 5, pag. 159)</w:t>
      </w:r>
      <w:proofErr w:type="gramEnd"/>
    </w:p>
    <w:p w:rsidR="008446C9" w:rsidRPr="00E074F5" w:rsidRDefault="008446C9" w:rsidP="008446C9">
      <w:pPr>
        <w:tabs>
          <w:tab w:val="left" w:pos="1800"/>
        </w:tabs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446C9" w:rsidRPr="00E074F5" w:rsidRDefault="008446C9" w:rsidP="008446C9">
      <w:pPr>
        <w:tabs>
          <w:tab w:val="left" w:pos="1800"/>
        </w:tabs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  <w:r w:rsidRPr="00E074F5">
        <w:rPr>
          <w:rFonts w:ascii="Arial" w:hAnsi="Arial" w:cs="Arial"/>
          <w:sz w:val="20"/>
          <w:szCs w:val="20"/>
        </w:rPr>
        <w:t xml:space="preserve">Plínio Salgado, escritor e fundador da AIB, </w:t>
      </w:r>
      <w:proofErr w:type="gramStart"/>
      <w:r w:rsidRPr="00E074F5">
        <w:rPr>
          <w:rFonts w:ascii="Arial" w:hAnsi="Arial" w:cs="Arial"/>
          <w:sz w:val="20"/>
          <w:szCs w:val="20"/>
        </w:rPr>
        <w:t>recebeu</w:t>
      </w:r>
      <w:proofErr w:type="gramEnd"/>
      <w:r w:rsidRPr="00E074F5">
        <w:rPr>
          <w:rFonts w:ascii="Arial" w:hAnsi="Arial" w:cs="Arial"/>
          <w:sz w:val="20"/>
          <w:szCs w:val="20"/>
        </w:rPr>
        <w:t xml:space="preserve"> o apoio da classe empresarial, de alguns oficiais das Forças Armadas, setores conservadores da Igreja Católica e outros segmentos da sociedade.</w:t>
      </w:r>
    </w:p>
    <w:p w:rsidR="008446C9" w:rsidRDefault="008446C9" w:rsidP="008446C9">
      <w:pPr>
        <w:tabs>
          <w:tab w:val="left" w:pos="1800"/>
        </w:tabs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  <w:r w:rsidRPr="00E074F5">
        <w:rPr>
          <w:rFonts w:ascii="Arial" w:hAnsi="Arial" w:cs="Arial"/>
          <w:b/>
          <w:sz w:val="20"/>
          <w:szCs w:val="20"/>
        </w:rPr>
        <w:t>EXPLIQUE</w:t>
      </w:r>
      <w:r w:rsidRPr="00E074F5">
        <w:rPr>
          <w:rFonts w:ascii="Arial" w:hAnsi="Arial" w:cs="Arial"/>
          <w:sz w:val="20"/>
          <w:szCs w:val="20"/>
        </w:rPr>
        <w:t xml:space="preserve"> por que esses setores da sociedade deram apoio a Plínio Salgado.</w:t>
      </w:r>
    </w:p>
    <w:p w:rsidR="008446C9" w:rsidRDefault="008446C9" w:rsidP="00800F9D">
      <w:pPr>
        <w:tabs>
          <w:tab w:val="num" w:pos="426"/>
        </w:tabs>
        <w:spacing w:after="0" w:line="240" w:lineRule="auto"/>
        <w:ind w:left="-142" w:right="-285" w:hanging="426"/>
        <w:jc w:val="both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13.</w:t>
      </w:r>
      <w:proofErr w:type="gramEnd"/>
      <w:r w:rsidRPr="00AD03EB">
        <w:rPr>
          <w:rFonts w:ascii="Arial" w:hAnsi="Arial"/>
          <w:sz w:val="20"/>
          <w:szCs w:val="20"/>
        </w:rPr>
        <w:t>Em 10 de novembro de 1937, Getúlio Vargas discursava à nação através do rádio:</w:t>
      </w:r>
    </w:p>
    <w:p w:rsidR="00800F9D" w:rsidRPr="00AD03EB" w:rsidRDefault="00800F9D" w:rsidP="00800F9D">
      <w:pPr>
        <w:tabs>
          <w:tab w:val="num" w:pos="426"/>
        </w:tabs>
        <w:spacing w:after="0" w:line="240" w:lineRule="auto"/>
        <w:ind w:left="-142" w:right="-285" w:hanging="426"/>
        <w:jc w:val="both"/>
        <w:rPr>
          <w:rFonts w:ascii="Arial" w:hAnsi="Arial"/>
          <w:sz w:val="20"/>
          <w:szCs w:val="20"/>
        </w:rPr>
      </w:pPr>
    </w:p>
    <w:p w:rsidR="008446C9" w:rsidRPr="00AD03EB" w:rsidRDefault="008446C9" w:rsidP="00800F9D">
      <w:pPr>
        <w:tabs>
          <w:tab w:val="num" w:pos="426"/>
        </w:tabs>
        <w:spacing w:after="0" w:line="240" w:lineRule="auto"/>
        <w:ind w:left="-142" w:right="-285" w:hanging="426"/>
        <w:jc w:val="both"/>
        <w:rPr>
          <w:rFonts w:ascii="Arial" w:hAnsi="Arial"/>
          <w:i/>
          <w:sz w:val="20"/>
          <w:szCs w:val="20"/>
        </w:rPr>
      </w:pPr>
      <w:r w:rsidRPr="00AD03EB">
        <w:rPr>
          <w:rFonts w:ascii="Arial" w:hAnsi="Arial"/>
          <w:i/>
          <w:sz w:val="20"/>
          <w:szCs w:val="20"/>
        </w:rPr>
        <w:t>"A disputa presidencial estava levando o país à desordem. Os comunistas infiltravam-se dia a dia nas instituições nacionais. A Nação corria perigo de uma luta de classes e os partidos políticos inquietavam o nosso povo</w:t>
      </w:r>
      <w:proofErr w:type="gramStart"/>
      <w:r w:rsidRPr="00AD03EB">
        <w:rPr>
          <w:rFonts w:ascii="Arial" w:hAnsi="Arial"/>
          <w:i/>
          <w:sz w:val="20"/>
          <w:szCs w:val="20"/>
        </w:rPr>
        <w:t>"</w:t>
      </w:r>
      <w:proofErr w:type="gramEnd"/>
    </w:p>
    <w:p w:rsidR="008446C9" w:rsidRDefault="00800F9D" w:rsidP="008446C9">
      <w:pPr>
        <w:tabs>
          <w:tab w:val="num" w:pos="426"/>
        </w:tabs>
        <w:spacing w:after="0" w:line="240" w:lineRule="auto"/>
        <w:ind w:left="-567" w:right="-285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  <w:r w:rsidR="008446C9" w:rsidRPr="00AD03EB">
        <w:rPr>
          <w:rFonts w:ascii="Arial" w:hAnsi="Arial"/>
          <w:sz w:val="20"/>
          <w:szCs w:val="20"/>
        </w:rPr>
        <w:t xml:space="preserve">a) Que argumentos Vargas </w:t>
      </w:r>
      <w:proofErr w:type="gramStart"/>
      <w:r w:rsidR="008446C9" w:rsidRPr="00AD03EB">
        <w:rPr>
          <w:rFonts w:ascii="Arial" w:hAnsi="Arial"/>
          <w:sz w:val="20"/>
          <w:szCs w:val="20"/>
        </w:rPr>
        <w:t>usou</w:t>
      </w:r>
      <w:proofErr w:type="gramEnd"/>
      <w:r w:rsidR="008446C9" w:rsidRPr="00AD03EB">
        <w:rPr>
          <w:rFonts w:ascii="Arial" w:hAnsi="Arial"/>
          <w:sz w:val="20"/>
          <w:szCs w:val="20"/>
        </w:rPr>
        <w:t xml:space="preserve"> para implantar o Estado Novo?</w:t>
      </w:r>
    </w:p>
    <w:p w:rsidR="008446C9" w:rsidRPr="005F1D9B" w:rsidRDefault="008446C9" w:rsidP="008446C9">
      <w:pPr>
        <w:pStyle w:val="texto"/>
        <w:ind w:left="-567" w:right="-285" w:firstLine="0"/>
        <w:rPr>
          <w:rFonts w:ascii="Arial" w:hAnsi="Arial"/>
          <w:color w:val="auto"/>
          <w:sz w:val="20"/>
        </w:rPr>
      </w:pPr>
    </w:p>
    <w:p w:rsidR="008446C9" w:rsidRPr="00AD03EB" w:rsidRDefault="008446C9" w:rsidP="008446C9">
      <w:pPr>
        <w:tabs>
          <w:tab w:val="num" w:pos="426"/>
        </w:tabs>
        <w:spacing w:after="0" w:line="240" w:lineRule="auto"/>
        <w:ind w:left="-567" w:right="-28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14. </w:t>
      </w:r>
      <w:r w:rsidRPr="00AD03EB">
        <w:rPr>
          <w:rFonts w:ascii="Arial" w:hAnsi="Arial"/>
          <w:sz w:val="20"/>
          <w:szCs w:val="20"/>
        </w:rPr>
        <w:t xml:space="preserve"> Cite duas características do Estado Novo.</w:t>
      </w:r>
    </w:p>
    <w:p w:rsidR="008446C9" w:rsidRDefault="008446C9" w:rsidP="008446C9">
      <w:pPr>
        <w:pStyle w:val="texto"/>
        <w:ind w:left="-567" w:right="-285" w:firstLine="0"/>
        <w:rPr>
          <w:rFonts w:ascii="Arial" w:hAnsi="Arial"/>
          <w:color w:val="auto"/>
          <w:sz w:val="20"/>
        </w:rPr>
      </w:pPr>
    </w:p>
    <w:p w:rsidR="008446C9" w:rsidRPr="009B3102" w:rsidRDefault="008446C9" w:rsidP="008446C9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 w:rsidRPr="009B3102">
        <w:rPr>
          <w:rFonts w:ascii="Arial" w:hAnsi="Arial" w:cs="Arial"/>
          <w:sz w:val="20"/>
          <w:szCs w:val="20"/>
        </w:rPr>
        <w:t>Leia charge a seguir.</w:t>
      </w:r>
    </w:p>
    <w:p w:rsidR="008446C9" w:rsidRPr="00632D77" w:rsidRDefault="008446C9" w:rsidP="008446C9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</w:rPr>
      </w:pPr>
    </w:p>
    <w:p w:rsidR="008446C9" w:rsidRPr="00632D77" w:rsidRDefault="008446C9" w:rsidP="008446C9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Arial" w:hAnsi="Arial" w:cs="Arial"/>
        </w:rPr>
      </w:pPr>
    </w:p>
    <w:p w:rsidR="008446C9" w:rsidRDefault="008446C9" w:rsidP="00800F9D">
      <w:pPr>
        <w:tabs>
          <w:tab w:val="left" w:pos="3600"/>
        </w:tabs>
        <w:spacing w:after="0" w:line="240" w:lineRule="auto"/>
        <w:ind w:left="-567" w:right="-285"/>
        <w:rPr>
          <w:rFonts w:ascii="Arial" w:hAnsi="Arial" w:cs="Arial"/>
          <w:color w:val="FF0000"/>
        </w:rPr>
      </w:pPr>
      <w:r w:rsidRPr="00632D77">
        <w:rPr>
          <w:rFonts w:ascii="Arial" w:hAnsi="Arial" w:cs="Arial"/>
          <w:noProof/>
          <w:lang w:eastAsia="pt-BR"/>
        </w:rPr>
        <w:drawing>
          <wp:inline distT="0" distB="0" distL="0" distR="0" wp14:anchorId="60E49BA3" wp14:editId="3D33B872">
            <wp:extent cx="2905125" cy="1873748"/>
            <wp:effectExtent l="0" t="0" r="0" b="0"/>
            <wp:docPr id="3" name="Imagem 20" descr="Descrição: neoliberalism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Descrição: neoliberalismo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963" cy="187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9D" w:rsidRPr="00632D77" w:rsidRDefault="00800F9D" w:rsidP="00800F9D">
      <w:pPr>
        <w:tabs>
          <w:tab w:val="left" w:pos="3600"/>
        </w:tabs>
        <w:spacing w:after="0" w:line="240" w:lineRule="auto"/>
        <w:ind w:left="-567" w:right="-285"/>
        <w:rPr>
          <w:rFonts w:ascii="Arial" w:hAnsi="Arial" w:cs="Arial"/>
          <w:color w:val="FF0000"/>
        </w:rPr>
      </w:pPr>
    </w:p>
    <w:p w:rsidR="008446C9" w:rsidRPr="002341A8" w:rsidRDefault="008446C9" w:rsidP="00800F9D">
      <w:pPr>
        <w:tabs>
          <w:tab w:val="left" w:pos="3600"/>
        </w:tabs>
        <w:spacing w:after="0" w:line="240" w:lineRule="auto"/>
        <w:ind w:left="-567" w:right="-285"/>
        <w:rPr>
          <w:rFonts w:ascii="Arial" w:hAnsi="Arial" w:cs="Arial"/>
          <w:color w:val="FF0000"/>
          <w:sz w:val="18"/>
          <w:szCs w:val="18"/>
        </w:rPr>
      </w:pPr>
      <w:r w:rsidRPr="002341A8">
        <w:rPr>
          <w:rFonts w:ascii="Arial" w:hAnsi="Arial" w:cs="Arial"/>
          <w:color w:val="000000"/>
          <w:sz w:val="18"/>
          <w:szCs w:val="18"/>
        </w:rPr>
        <w:t>Disponível em:</w:t>
      </w:r>
      <w:r w:rsidRPr="002341A8">
        <w:rPr>
          <w:rFonts w:ascii="Arial" w:hAnsi="Arial" w:cs="Arial"/>
          <w:sz w:val="18"/>
          <w:szCs w:val="18"/>
        </w:rPr>
        <w:t>&lt;</w:t>
      </w:r>
      <w:hyperlink r:id="rId15" w:history="1">
        <w:r w:rsidRPr="002341A8">
          <w:rPr>
            <w:rStyle w:val="Hyperlink"/>
            <w:sz w:val="18"/>
            <w:szCs w:val="18"/>
          </w:rPr>
          <w:t>http://goo.gl/FO3W9w</w:t>
        </w:r>
      </w:hyperlink>
      <w:r w:rsidRPr="002341A8">
        <w:rPr>
          <w:rFonts w:ascii="Arial" w:hAnsi="Arial" w:cs="Arial"/>
          <w:sz w:val="18"/>
          <w:szCs w:val="18"/>
        </w:rPr>
        <w:t>&gt;. Acesso em: 19 out. 2013.</w:t>
      </w:r>
    </w:p>
    <w:p w:rsidR="008446C9" w:rsidRPr="00632D77" w:rsidRDefault="008446C9" w:rsidP="008446C9">
      <w:pPr>
        <w:tabs>
          <w:tab w:val="left" w:pos="3600"/>
        </w:tabs>
        <w:spacing w:after="0" w:line="240" w:lineRule="auto"/>
        <w:ind w:left="-567" w:right="-285"/>
        <w:jc w:val="both"/>
        <w:rPr>
          <w:rFonts w:ascii="Arial" w:hAnsi="Arial" w:cs="Arial"/>
          <w:color w:val="000000"/>
        </w:rPr>
      </w:pPr>
    </w:p>
    <w:p w:rsidR="008446C9" w:rsidRDefault="008446C9" w:rsidP="008446C9">
      <w:pPr>
        <w:tabs>
          <w:tab w:val="left" w:pos="3600"/>
        </w:tabs>
        <w:spacing w:after="0" w:line="240" w:lineRule="auto"/>
        <w:ind w:left="-567" w:right="-285"/>
        <w:jc w:val="both"/>
        <w:rPr>
          <w:rFonts w:ascii="Arial" w:hAnsi="Arial" w:cs="Arial"/>
          <w:color w:val="000000"/>
        </w:rPr>
      </w:pPr>
    </w:p>
    <w:p w:rsidR="008446C9" w:rsidRPr="009B3102" w:rsidRDefault="008446C9" w:rsidP="00800F9D">
      <w:pPr>
        <w:pStyle w:val="PargrafodaLista"/>
        <w:tabs>
          <w:tab w:val="left" w:pos="3600"/>
        </w:tabs>
        <w:spacing w:after="0" w:line="240" w:lineRule="auto"/>
        <w:ind w:left="-567" w:right="-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9B3102">
        <w:rPr>
          <w:rFonts w:ascii="Arial" w:hAnsi="Arial" w:cs="Arial"/>
          <w:color w:val="000000"/>
          <w:sz w:val="20"/>
          <w:szCs w:val="20"/>
        </w:rPr>
        <w:t xml:space="preserve">Relacione a charge com a política econômica norte-americana do </w:t>
      </w:r>
      <w:r w:rsidRPr="009B3102">
        <w:rPr>
          <w:rFonts w:ascii="Arial" w:hAnsi="Arial" w:cs="Arial"/>
          <w:b/>
          <w:i/>
          <w:color w:val="000000"/>
          <w:sz w:val="20"/>
          <w:szCs w:val="20"/>
        </w:rPr>
        <w:t xml:space="preserve">New </w:t>
      </w:r>
      <w:proofErr w:type="spellStart"/>
      <w:r w:rsidRPr="009B3102">
        <w:rPr>
          <w:rFonts w:ascii="Arial" w:hAnsi="Arial" w:cs="Arial"/>
          <w:b/>
          <w:i/>
          <w:color w:val="000000"/>
          <w:sz w:val="20"/>
          <w:szCs w:val="20"/>
        </w:rPr>
        <w:t>Deal</w:t>
      </w:r>
      <w:proofErr w:type="spellEnd"/>
      <w:r w:rsidRPr="009B3102">
        <w:rPr>
          <w:rFonts w:ascii="Arial" w:hAnsi="Arial" w:cs="Arial"/>
          <w:b/>
          <w:i/>
          <w:color w:val="000000"/>
          <w:sz w:val="20"/>
          <w:szCs w:val="20"/>
        </w:rPr>
        <w:t>.</w:t>
      </w:r>
    </w:p>
    <w:p w:rsidR="008446C9" w:rsidRDefault="008446C9" w:rsidP="008446C9">
      <w:pPr>
        <w:pStyle w:val="PargrafodaLista"/>
        <w:tabs>
          <w:tab w:val="left" w:pos="3600"/>
        </w:tabs>
        <w:spacing w:after="0" w:line="240" w:lineRule="auto"/>
        <w:ind w:left="-567" w:right="-285"/>
        <w:contextualSpacing w:val="0"/>
        <w:jc w:val="both"/>
        <w:rPr>
          <w:rFonts w:ascii="Arial" w:hAnsi="Arial" w:cs="Arial"/>
          <w:color w:val="000000"/>
        </w:rPr>
      </w:pPr>
    </w:p>
    <w:p w:rsidR="008446C9" w:rsidRDefault="008446C9" w:rsidP="008446C9">
      <w:pPr>
        <w:pStyle w:val="PargrafodaLista"/>
        <w:tabs>
          <w:tab w:val="left" w:pos="3600"/>
        </w:tabs>
        <w:spacing w:after="0" w:line="240" w:lineRule="auto"/>
        <w:ind w:left="-567" w:right="-285" w:hanging="426"/>
        <w:contextualSpacing w:val="0"/>
        <w:jc w:val="both"/>
        <w:rPr>
          <w:rFonts w:ascii="Arial" w:hAnsi="Arial" w:cs="Arial"/>
          <w:color w:val="000000"/>
        </w:rPr>
      </w:pPr>
    </w:p>
    <w:p w:rsidR="008446C9" w:rsidRPr="009B3102" w:rsidRDefault="008446C9" w:rsidP="008446C9">
      <w:pPr>
        <w:pStyle w:val="PargrafodaLista"/>
        <w:tabs>
          <w:tab w:val="left" w:pos="3600"/>
        </w:tabs>
        <w:spacing w:after="0" w:line="240" w:lineRule="auto"/>
        <w:ind w:left="-567" w:right="-285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16</w:t>
      </w:r>
      <w:r w:rsidRPr="009203E3">
        <w:rPr>
          <w:rFonts w:ascii="Arial" w:hAnsi="Arial" w:cs="Arial"/>
          <w:b/>
          <w:color w:val="000000"/>
          <w:sz w:val="20"/>
          <w:szCs w:val="20"/>
        </w:rPr>
        <w:t>.</w:t>
      </w:r>
      <w:r w:rsidRPr="009B3102">
        <w:rPr>
          <w:rFonts w:ascii="Arial" w:hAnsi="Arial" w:cs="Arial"/>
          <w:color w:val="000000"/>
          <w:sz w:val="20"/>
          <w:szCs w:val="20"/>
        </w:rPr>
        <w:t xml:space="preserve"> Indique quatro medidas </w:t>
      </w:r>
      <w:proofErr w:type="gramStart"/>
      <w:r w:rsidRPr="009B3102">
        <w:rPr>
          <w:rFonts w:ascii="Arial" w:hAnsi="Arial" w:cs="Arial"/>
          <w:color w:val="000000"/>
          <w:sz w:val="20"/>
          <w:szCs w:val="20"/>
        </w:rPr>
        <w:t>implementadas</w:t>
      </w:r>
      <w:proofErr w:type="gramEnd"/>
      <w:r w:rsidRPr="009B3102">
        <w:rPr>
          <w:rFonts w:ascii="Arial" w:hAnsi="Arial" w:cs="Arial"/>
          <w:color w:val="000000"/>
          <w:sz w:val="20"/>
          <w:szCs w:val="20"/>
        </w:rPr>
        <w:t xml:space="preserve"> pelo </w:t>
      </w:r>
      <w:r w:rsidRPr="009B3102">
        <w:rPr>
          <w:rFonts w:ascii="Arial" w:hAnsi="Arial" w:cs="Arial"/>
          <w:b/>
          <w:i/>
          <w:color w:val="000000"/>
          <w:sz w:val="20"/>
          <w:szCs w:val="20"/>
        </w:rPr>
        <w:t xml:space="preserve">New </w:t>
      </w:r>
      <w:proofErr w:type="spellStart"/>
      <w:r w:rsidRPr="009B3102">
        <w:rPr>
          <w:rFonts w:ascii="Arial" w:hAnsi="Arial" w:cs="Arial"/>
          <w:b/>
          <w:i/>
          <w:color w:val="000000"/>
          <w:sz w:val="20"/>
          <w:szCs w:val="20"/>
        </w:rPr>
        <w:t>Deal</w:t>
      </w:r>
      <w:proofErr w:type="spellEnd"/>
      <w:r w:rsidRPr="009B3102">
        <w:rPr>
          <w:rFonts w:ascii="Arial" w:hAnsi="Arial" w:cs="Arial"/>
          <w:b/>
          <w:i/>
          <w:color w:val="000000"/>
          <w:sz w:val="20"/>
          <w:szCs w:val="20"/>
        </w:rPr>
        <w:t>.</w:t>
      </w:r>
    </w:p>
    <w:p w:rsidR="008446C9" w:rsidRDefault="008446C9" w:rsidP="008446C9">
      <w:pPr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8446C9" w:rsidRPr="00632D77" w:rsidRDefault="008446C9" w:rsidP="008446C9">
      <w:pPr>
        <w:tabs>
          <w:tab w:val="left" w:pos="709"/>
        </w:tabs>
        <w:spacing w:after="0" w:line="240" w:lineRule="auto"/>
        <w:ind w:left="-567" w:right="-28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0"/>
          <w:szCs w:val="20"/>
        </w:rPr>
        <w:t xml:space="preserve">17. </w:t>
      </w:r>
      <w:r w:rsidRPr="009B3102">
        <w:rPr>
          <w:rFonts w:ascii="Arial" w:hAnsi="Arial" w:cs="Arial"/>
          <w:color w:val="000000"/>
          <w:sz w:val="20"/>
          <w:szCs w:val="20"/>
        </w:rPr>
        <w:t>A foto apresenta os desempregados na fila de alimentos durante a Grande Depressão.</w:t>
      </w:r>
    </w:p>
    <w:p w:rsidR="008446C9" w:rsidRPr="00632D77" w:rsidRDefault="008446C9" w:rsidP="008446C9">
      <w:pPr>
        <w:tabs>
          <w:tab w:val="left" w:pos="709"/>
        </w:tabs>
        <w:spacing w:after="0" w:line="240" w:lineRule="auto"/>
        <w:ind w:left="-567" w:right="-285"/>
        <w:jc w:val="both"/>
        <w:rPr>
          <w:rFonts w:ascii="Arial" w:hAnsi="Arial" w:cs="Arial"/>
          <w:color w:val="000000"/>
        </w:rPr>
      </w:pPr>
    </w:p>
    <w:p w:rsidR="008446C9" w:rsidRPr="009B3102" w:rsidRDefault="008446C9" w:rsidP="008446C9">
      <w:pPr>
        <w:tabs>
          <w:tab w:val="left" w:pos="709"/>
        </w:tabs>
        <w:spacing w:after="0" w:line="240" w:lineRule="auto"/>
        <w:ind w:left="-567" w:right="-285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9B3102">
        <w:rPr>
          <w:rFonts w:ascii="Arial" w:hAnsi="Arial" w:cs="Arial"/>
          <w:noProof/>
          <w:sz w:val="16"/>
          <w:szCs w:val="16"/>
          <w:lang w:eastAsia="pt-BR"/>
        </w:rPr>
        <w:drawing>
          <wp:inline distT="0" distB="0" distL="0" distR="0" wp14:anchorId="0437CD67" wp14:editId="6BCF8FAE">
            <wp:extent cx="3943847" cy="2971800"/>
            <wp:effectExtent l="19050" t="0" r="0" b="0"/>
            <wp:docPr id="4" name="Imagem 22" descr="Descrição: grande-depres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 descr="Descrição: grande-depressa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511" cy="297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6C9" w:rsidRPr="009B3102" w:rsidRDefault="008446C9" w:rsidP="008446C9">
      <w:pPr>
        <w:tabs>
          <w:tab w:val="left" w:pos="709"/>
        </w:tabs>
        <w:spacing w:after="0" w:line="240" w:lineRule="auto"/>
        <w:ind w:left="-567" w:right="-285"/>
        <w:jc w:val="right"/>
        <w:rPr>
          <w:rFonts w:ascii="Arial" w:hAnsi="Arial" w:cs="Arial"/>
          <w:color w:val="000000"/>
          <w:sz w:val="16"/>
          <w:szCs w:val="16"/>
        </w:rPr>
      </w:pPr>
    </w:p>
    <w:p w:rsidR="008446C9" w:rsidRPr="009B3102" w:rsidRDefault="008446C9" w:rsidP="008446C9">
      <w:pPr>
        <w:tabs>
          <w:tab w:val="left" w:pos="709"/>
        </w:tabs>
        <w:spacing w:after="0" w:line="240" w:lineRule="auto"/>
        <w:ind w:left="-567" w:right="-285"/>
        <w:jc w:val="right"/>
        <w:rPr>
          <w:rFonts w:ascii="Arial" w:hAnsi="Arial" w:cs="Arial"/>
          <w:color w:val="000000"/>
          <w:sz w:val="16"/>
          <w:szCs w:val="16"/>
        </w:rPr>
      </w:pPr>
      <w:r w:rsidRPr="009B3102">
        <w:rPr>
          <w:rFonts w:ascii="Arial" w:hAnsi="Arial" w:cs="Arial"/>
          <w:color w:val="000000"/>
          <w:sz w:val="16"/>
          <w:szCs w:val="16"/>
        </w:rPr>
        <w:t xml:space="preserve">STRICKLAND, Carol; BOSWELL, John. </w:t>
      </w:r>
      <w:r w:rsidRPr="009B3102">
        <w:rPr>
          <w:rFonts w:ascii="Arial" w:hAnsi="Arial" w:cs="Arial"/>
          <w:i/>
          <w:color w:val="000000"/>
          <w:sz w:val="16"/>
          <w:szCs w:val="16"/>
        </w:rPr>
        <w:t>Arte Comentada</w:t>
      </w:r>
      <w:r w:rsidRPr="009B3102">
        <w:rPr>
          <w:rFonts w:ascii="Arial" w:hAnsi="Arial" w:cs="Arial"/>
          <w:color w:val="000000"/>
          <w:sz w:val="16"/>
          <w:szCs w:val="16"/>
        </w:rPr>
        <w:t>: da pré-história ao pós-moderno. Rio de Janeiro, Ediouro, [s.d.].</w:t>
      </w:r>
    </w:p>
    <w:p w:rsidR="008446C9" w:rsidRDefault="008446C9" w:rsidP="008446C9">
      <w:pPr>
        <w:tabs>
          <w:tab w:val="left" w:pos="709"/>
        </w:tabs>
        <w:spacing w:after="0" w:line="240" w:lineRule="auto"/>
        <w:ind w:left="-567" w:right="-285"/>
        <w:jc w:val="center"/>
        <w:rPr>
          <w:rFonts w:ascii="Arial" w:hAnsi="Arial" w:cs="Arial"/>
          <w:color w:val="000000"/>
        </w:rPr>
      </w:pPr>
    </w:p>
    <w:p w:rsidR="008446C9" w:rsidRPr="009B3102" w:rsidRDefault="008446C9" w:rsidP="008446C9">
      <w:pPr>
        <w:tabs>
          <w:tab w:val="left" w:pos="709"/>
        </w:tabs>
        <w:spacing w:after="0" w:line="240" w:lineRule="auto"/>
        <w:ind w:left="-567" w:right="-285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B3102">
        <w:rPr>
          <w:rFonts w:ascii="Arial" w:hAnsi="Arial" w:cs="Arial"/>
          <w:b/>
          <w:color w:val="000000"/>
          <w:sz w:val="20"/>
          <w:szCs w:val="20"/>
        </w:rPr>
        <w:t>“O mais alto padrão de vida do mundo” – “Não modo de vida como o modo americano”</w:t>
      </w:r>
    </w:p>
    <w:p w:rsidR="008446C9" w:rsidRPr="009B3102" w:rsidRDefault="008446C9" w:rsidP="008446C9">
      <w:pPr>
        <w:tabs>
          <w:tab w:val="left" w:pos="709"/>
        </w:tabs>
        <w:spacing w:after="0" w:line="240" w:lineRule="auto"/>
        <w:ind w:left="-567" w:right="-285"/>
        <w:jc w:val="center"/>
        <w:rPr>
          <w:rFonts w:ascii="Arial" w:hAnsi="Arial" w:cs="Arial"/>
          <w:color w:val="000000"/>
          <w:sz w:val="20"/>
          <w:szCs w:val="20"/>
        </w:rPr>
      </w:pPr>
    </w:p>
    <w:p w:rsidR="008446C9" w:rsidRPr="009B3102" w:rsidRDefault="008446C9" w:rsidP="008446C9">
      <w:pPr>
        <w:tabs>
          <w:tab w:val="left" w:pos="709"/>
        </w:tabs>
        <w:spacing w:after="0" w:line="240" w:lineRule="auto"/>
        <w:ind w:left="-567" w:right="-285"/>
        <w:jc w:val="both"/>
        <w:rPr>
          <w:rFonts w:ascii="Arial" w:hAnsi="Arial" w:cs="Arial"/>
          <w:color w:val="000000"/>
          <w:sz w:val="20"/>
          <w:szCs w:val="20"/>
        </w:rPr>
      </w:pPr>
      <w:r w:rsidRPr="009B3102">
        <w:rPr>
          <w:rFonts w:ascii="Arial" w:hAnsi="Arial" w:cs="Arial"/>
          <w:color w:val="000000"/>
          <w:sz w:val="20"/>
          <w:szCs w:val="20"/>
        </w:rPr>
        <w:t>Analise os elementos que compõem a fotografia e explique o contraste que pode ser percebido na imagem.</w:t>
      </w:r>
    </w:p>
    <w:p w:rsidR="008446C9" w:rsidRDefault="008446C9" w:rsidP="008446C9">
      <w:pPr>
        <w:pStyle w:val="PargrafodaLista"/>
        <w:tabs>
          <w:tab w:val="left" w:pos="3600"/>
        </w:tabs>
        <w:spacing w:after="0" w:line="240" w:lineRule="auto"/>
        <w:ind w:left="-567" w:right="-285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446C9" w:rsidRDefault="008446C9" w:rsidP="008446C9">
      <w:pPr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Observe a imagem:</w:t>
      </w:r>
    </w:p>
    <w:p w:rsidR="008446C9" w:rsidRPr="003C4B93" w:rsidRDefault="008446C9" w:rsidP="008446C9">
      <w:pPr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8446C9" w:rsidRDefault="00800F9D" w:rsidP="008446C9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2336" behindDoc="1" locked="0" layoutInCell="1" allowOverlap="1" wp14:anchorId="6AF4C0F3" wp14:editId="4A9B1E7E">
            <wp:simplePos x="0" y="0"/>
            <wp:positionH relativeFrom="column">
              <wp:posOffset>-384810</wp:posOffset>
            </wp:positionH>
            <wp:positionV relativeFrom="paragraph">
              <wp:posOffset>12700</wp:posOffset>
            </wp:positionV>
            <wp:extent cx="2770505" cy="2442210"/>
            <wp:effectExtent l="0" t="0" r="0" b="0"/>
            <wp:wrapTight wrapText="bothSides">
              <wp:wrapPolygon edited="0">
                <wp:start x="0" y="0"/>
                <wp:lineTo x="0" y="21398"/>
                <wp:lineTo x="21387" y="21398"/>
                <wp:lineTo x="21387" y="0"/>
                <wp:lineTo x="0" y="0"/>
              </wp:wrapPolygon>
            </wp:wrapTight>
            <wp:docPr id="8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244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6C9" w:rsidRDefault="008446C9" w:rsidP="008446C9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8446C9" w:rsidRDefault="008446C9" w:rsidP="008446C9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8446C9" w:rsidRDefault="008446C9" w:rsidP="008446C9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8446C9" w:rsidRDefault="008446C9" w:rsidP="008446C9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8446C9" w:rsidRDefault="008446C9" w:rsidP="008446C9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8446C9" w:rsidRDefault="008446C9" w:rsidP="008446C9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8446C9" w:rsidRDefault="008446C9" w:rsidP="008446C9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8446C9" w:rsidRDefault="008446C9" w:rsidP="008446C9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8446C9" w:rsidRDefault="008446C9" w:rsidP="008446C9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Arial" w:hAnsi="Arial" w:cs="Arial"/>
          <w:sz w:val="16"/>
          <w:szCs w:val="16"/>
        </w:rPr>
      </w:pPr>
    </w:p>
    <w:p w:rsidR="008446C9" w:rsidRPr="001624D4" w:rsidRDefault="008446C9" w:rsidP="00800F9D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ind w:left="-567" w:right="-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Fonte: http://www.miniweb.com.br/Historia/artigos/i_contemporanea/crise_29.html</w:t>
      </w:r>
    </w:p>
    <w:p w:rsidR="00800F9D" w:rsidRDefault="00800F9D" w:rsidP="008446C9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8446C9" w:rsidRDefault="008446C9" w:rsidP="008446C9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imagem retrata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um dos aspectos mais cruéis  da Crise de 1929: uma família de desempregados norte-americanos vivendo em condições miseráveis, uma cena comum na década de 1930. Para minimizar os problemas econômicos e sociais do país, o Governo Roosevelt propôs o New </w:t>
      </w:r>
      <w:proofErr w:type="spellStart"/>
      <w:r>
        <w:rPr>
          <w:rFonts w:ascii="Arial" w:hAnsi="Arial" w:cs="Arial"/>
          <w:sz w:val="20"/>
          <w:szCs w:val="20"/>
        </w:rPr>
        <w:t>Deal</w:t>
      </w:r>
      <w:proofErr w:type="spellEnd"/>
      <w:r>
        <w:rPr>
          <w:rFonts w:ascii="Arial" w:hAnsi="Arial" w:cs="Arial"/>
          <w:sz w:val="20"/>
          <w:szCs w:val="20"/>
        </w:rPr>
        <w:t>. Quais eram as suas características?</w:t>
      </w:r>
    </w:p>
    <w:p w:rsidR="00800F9D" w:rsidRDefault="00800F9D" w:rsidP="008446C9">
      <w:pPr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8446C9" w:rsidRPr="00417F1D" w:rsidRDefault="008446C9" w:rsidP="008446C9">
      <w:pPr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19.  </w:t>
      </w:r>
      <w:r w:rsidRPr="003C4B93">
        <w:rPr>
          <w:rFonts w:ascii="Arial" w:hAnsi="Arial" w:cs="Arial"/>
          <w:b/>
          <w:i/>
          <w:sz w:val="20"/>
          <w:szCs w:val="20"/>
        </w:rPr>
        <w:t>Os Estados Unidos obtiveram muitas vantagens com a Primeira Guerra Mundial, pois exportaram grande quantidade de produtos para a Europa e emprestaram dinheiro aos países envolvidos na guerra. Com isso, tornaram-se os países mais ricos e poderosos do mundo. Na década de 1920, atingiram o auge da prosperidade econômica. A situação, entretanto, não se manteria. Em 1929, estourou uma grave crise na economia, provocada pela superprodução de bens de consumo e pela especulação financeira na Bolsa de Valores. Os efeitos da crise atingiram a maioria dos países capitalistas.</w:t>
      </w:r>
      <w:r w:rsidRPr="00417F1D">
        <w:rPr>
          <w:rFonts w:ascii="Arial" w:hAnsi="Arial" w:cs="Arial"/>
          <w:sz w:val="20"/>
          <w:szCs w:val="20"/>
        </w:rPr>
        <w:t xml:space="preserve"> </w:t>
      </w:r>
    </w:p>
    <w:p w:rsidR="008446C9" w:rsidRPr="00417F1D" w:rsidRDefault="008446C9" w:rsidP="008446C9">
      <w:pPr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8446C9" w:rsidRDefault="008446C9" w:rsidP="008446C9">
      <w:pPr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  <w:r w:rsidRPr="00417F1D">
        <w:rPr>
          <w:rFonts w:ascii="Arial" w:hAnsi="Arial" w:cs="Arial"/>
          <w:b/>
          <w:sz w:val="20"/>
          <w:szCs w:val="20"/>
        </w:rPr>
        <w:t>APRESENTE</w:t>
      </w:r>
      <w:r w:rsidRPr="00417F1D">
        <w:rPr>
          <w:rFonts w:ascii="Arial" w:hAnsi="Arial" w:cs="Arial"/>
          <w:sz w:val="20"/>
          <w:szCs w:val="20"/>
        </w:rPr>
        <w:t xml:space="preserve"> os efeitos da crise de 1929 para a economia dos países capitalistas.</w:t>
      </w:r>
    </w:p>
    <w:p w:rsidR="00800F9D" w:rsidRDefault="00800F9D" w:rsidP="008446C9">
      <w:pPr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8446C9" w:rsidRPr="00417F1D" w:rsidRDefault="008446C9" w:rsidP="008446C9">
      <w:pPr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20.</w:t>
      </w:r>
      <w:proofErr w:type="gramEnd"/>
      <w:r>
        <w:rPr>
          <w:rFonts w:ascii="Arial" w:hAnsi="Arial" w:cs="Arial"/>
          <w:sz w:val="20"/>
          <w:szCs w:val="20"/>
        </w:rPr>
        <w:t>Veja a charge a seguir.</w:t>
      </w:r>
    </w:p>
    <w:p w:rsidR="008446C9" w:rsidRPr="00417F1D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446C9" w:rsidRPr="00417F1D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4330FDE5" wp14:editId="49890066">
            <wp:simplePos x="0" y="0"/>
            <wp:positionH relativeFrom="column">
              <wp:posOffset>1028700</wp:posOffset>
            </wp:positionH>
            <wp:positionV relativeFrom="paragraph">
              <wp:posOffset>99695</wp:posOffset>
            </wp:positionV>
            <wp:extent cx="3771900" cy="2628900"/>
            <wp:effectExtent l="19050" t="0" r="0" b="0"/>
            <wp:wrapNone/>
            <wp:docPr id="9" name="Imagem 5" descr="crise+de+29+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rise+de+29+III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6C9" w:rsidRPr="00417F1D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446C9" w:rsidRPr="00417F1D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446C9" w:rsidRPr="00417F1D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446C9" w:rsidRPr="00417F1D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446C9" w:rsidRPr="00417F1D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446C9" w:rsidRPr="00417F1D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446C9" w:rsidRPr="00417F1D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446C9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00F9D" w:rsidRPr="00417F1D" w:rsidRDefault="00800F9D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446C9" w:rsidRDefault="008446C9" w:rsidP="008446C9">
      <w:pPr>
        <w:spacing w:after="0" w:line="240" w:lineRule="auto"/>
        <w:ind w:left="-567" w:right="-285"/>
        <w:rPr>
          <w:rFonts w:ascii="Arial" w:hAnsi="Arial" w:cs="Arial"/>
          <w:i/>
          <w:sz w:val="20"/>
          <w:szCs w:val="20"/>
        </w:rPr>
      </w:pPr>
    </w:p>
    <w:p w:rsidR="008446C9" w:rsidRPr="001D2C09" w:rsidRDefault="008446C9" w:rsidP="008446C9">
      <w:pPr>
        <w:spacing w:after="0" w:line="240" w:lineRule="auto"/>
        <w:ind w:left="-567" w:right="-285"/>
        <w:jc w:val="right"/>
        <w:rPr>
          <w:rFonts w:ascii="Arial" w:hAnsi="Arial" w:cs="Arial"/>
          <w:sz w:val="18"/>
          <w:szCs w:val="18"/>
        </w:rPr>
      </w:pPr>
      <w:r w:rsidRPr="001D2C09">
        <w:rPr>
          <w:rFonts w:ascii="Arial" w:hAnsi="Arial" w:cs="Arial"/>
          <w:b/>
          <w:sz w:val="18"/>
          <w:szCs w:val="18"/>
        </w:rPr>
        <w:t>Fonte:</w:t>
      </w:r>
      <w:r w:rsidRPr="001D2C09">
        <w:rPr>
          <w:rFonts w:ascii="Arial" w:hAnsi="Arial" w:cs="Arial"/>
          <w:sz w:val="18"/>
          <w:szCs w:val="18"/>
        </w:rPr>
        <w:t xml:space="preserve"> AQUINO, Rubim, LISBOA, Ronaldo e PEREIRA NETO, André. "Fazendo a História". Rio de Janeiro: </w:t>
      </w:r>
      <w:r>
        <w:rPr>
          <w:rFonts w:ascii="Arial" w:hAnsi="Arial" w:cs="Arial"/>
          <w:sz w:val="18"/>
          <w:szCs w:val="18"/>
        </w:rPr>
        <w:t xml:space="preserve">Ao Livro Técnico, 1986. </w:t>
      </w:r>
      <w:proofErr w:type="gramStart"/>
      <w:r>
        <w:rPr>
          <w:rFonts w:ascii="Arial" w:hAnsi="Arial" w:cs="Arial"/>
          <w:sz w:val="18"/>
          <w:szCs w:val="18"/>
        </w:rPr>
        <w:t>p.</w:t>
      </w:r>
      <w:proofErr w:type="gramEnd"/>
      <w:r>
        <w:rPr>
          <w:rFonts w:ascii="Arial" w:hAnsi="Arial" w:cs="Arial"/>
          <w:sz w:val="18"/>
          <w:szCs w:val="18"/>
        </w:rPr>
        <w:t xml:space="preserve"> 134.</w:t>
      </w:r>
    </w:p>
    <w:p w:rsidR="008446C9" w:rsidRDefault="008446C9" w:rsidP="008446C9">
      <w:pPr>
        <w:spacing w:after="0" w:line="240" w:lineRule="auto"/>
        <w:ind w:left="-567" w:right="-285"/>
        <w:rPr>
          <w:rFonts w:ascii="Arial" w:hAnsi="Arial" w:cs="Arial"/>
          <w:b/>
          <w:sz w:val="20"/>
          <w:szCs w:val="20"/>
        </w:rPr>
      </w:pPr>
    </w:p>
    <w:p w:rsidR="008446C9" w:rsidRPr="00302A00" w:rsidRDefault="008446C9" w:rsidP="008446C9">
      <w:pPr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EXPLIQUE </w:t>
      </w:r>
      <w:r w:rsidRPr="00911764">
        <w:rPr>
          <w:rFonts w:ascii="Arial" w:hAnsi="Arial" w:cs="Arial"/>
          <w:sz w:val="20"/>
          <w:szCs w:val="20"/>
        </w:rPr>
        <w:t>um desdobramento do momento</w:t>
      </w:r>
      <w:r>
        <w:rPr>
          <w:rFonts w:ascii="Arial" w:hAnsi="Arial" w:cs="Arial"/>
          <w:sz w:val="20"/>
          <w:szCs w:val="20"/>
        </w:rPr>
        <w:t xml:space="preserve"> histórico apresentado na charge</w:t>
      </w:r>
      <w:r w:rsidRPr="00911764">
        <w:rPr>
          <w:rFonts w:ascii="Arial" w:hAnsi="Arial" w:cs="Arial"/>
          <w:sz w:val="20"/>
          <w:szCs w:val="20"/>
        </w:rPr>
        <w:t>.</w:t>
      </w:r>
    </w:p>
    <w:p w:rsidR="00800F9D" w:rsidRDefault="00800F9D" w:rsidP="008446C9">
      <w:pPr>
        <w:spacing w:after="0" w:line="240" w:lineRule="auto"/>
        <w:ind w:left="-567" w:right="-285"/>
        <w:rPr>
          <w:rFonts w:ascii="Arial" w:hAnsi="Arial" w:cs="Arial"/>
          <w:sz w:val="20"/>
        </w:rPr>
      </w:pPr>
    </w:p>
    <w:p w:rsidR="008446C9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21.</w:t>
      </w:r>
      <w:r w:rsidRPr="00D242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Leia o depoimento:</w:t>
      </w:r>
    </w:p>
    <w:p w:rsidR="008446C9" w:rsidRPr="00D242D9" w:rsidRDefault="008446C9" w:rsidP="008446C9">
      <w:pPr>
        <w:spacing w:after="0" w:line="240" w:lineRule="auto"/>
        <w:ind w:left="-567" w:right="-285"/>
        <w:jc w:val="both"/>
        <w:rPr>
          <w:rFonts w:ascii="Arial" w:hAnsi="Arial" w:cs="Arial"/>
          <w:b/>
          <w:i/>
          <w:sz w:val="20"/>
          <w:szCs w:val="20"/>
        </w:rPr>
      </w:pPr>
      <w:r w:rsidRPr="00D242D9">
        <w:rPr>
          <w:rFonts w:ascii="Arial" w:hAnsi="Arial" w:cs="Arial"/>
          <w:b/>
          <w:i/>
          <w:sz w:val="20"/>
          <w:szCs w:val="20"/>
        </w:rPr>
        <w:t>“O espectro da fome ronda milhões de famílias que nunca haviam experimentado a realidade do desemprego por um período tão prolongado e que certamente nunca tinham conhecido o que era estar entregues a uma situação absolutamente desesperadora.”</w:t>
      </w:r>
    </w:p>
    <w:p w:rsidR="008446C9" w:rsidRPr="00D242D9" w:rsidRDefault="008446C9" w:rsidP="008446C9">
      <w:pPr>
        <w:spacing w:after="0" w:line="240" w:lineRule="auto"/>
        <w:ind w:left="-567" w:right="-28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 de um diretor de assistência social de Nova York durante a Grande Depressão.</w:t>
      </w:r>
    </w:p>
    <w:p w:rsidR="008446C9" w:rsidRPr="00D242D9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b/>
          <w:sz w:val="20"/>
          <w:szCs w:val="20"/>
        </w:rPr>
        <w:t xml:space="preserve">DETERMINE </w:t>
      </w:r>
      <w:r>
        <w:rPr>
          <w:rFonts w:ascii="Arial" w:hAnsi="Arial" w:cs="Arial"/>
          <w:sz w:val="20"/>
          <w:szCs w:val="20"/>
        </w:rPr>
        <w:t xml:space="preserve">as </w:t>
      </w:r>
      <w:proofErr w:type="spellStart"/>
      <w:r>
        <w:rPr>
          <w:rFonts w:ascii="Arial" w:hAnsi="Arial" w:cs="Arial"/>
          <w:sz w:val="20"/>
          <w:szCs w:val="20"/>
        </w:rPr>
        <w:t>conseqüências</w:t>
      </w:r>
      <w:proofErr w:type="spellEnd"/>
      <w:r>
        <w:rPr>
          <w:rFonts w:ascii="Arial" w:hAnsi="Arial" w:cs="Arial"/>
          <w:sz w:val="20"/>
          <w:szCs w:val="20"/>
        </w:rPr>
        <w:t xml:space="preserve"> sociais da quebra da Bolsa de Nova York nos Estados Unidos.</w:t>
      </w:r>
    </w:p>
    <w:p w:rsidR="008446C9" w:rsidRDefault="008446C9" w:rsidP="008446C9">
      <w:pPr>
        <w:pStyle w:val="texto"/>
        <w:ind w:left="-567" w:right="-285" w:firstLine="0"/>
        <w:rPr>
          <w:rFonts w:ascii="Arial" w:hAnsi="Arial"/>
          <w:b/>
          <w:caps/>
          <w:color w:val="auto"/>
          <w:sz w:val="20"/>
        </w:rPr>
      </w:pPr>
    </w:p>
    <w:p w:rsidR="008446C9" w:rsidRPr="00D242D9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caps/>
          <w:sz w:val="20"/>
        </w:rPr>
        <w:t>22.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EXPLIQUE</w:t>
      </w:r>
      <w:r>
        <w:rPr>
          <w:rFonts w:ascii="Arial" w:hAnsi="Arial" w:cs="Arial"/>
          <w:sz w:val="20"/>
          <w:szCs w:val="20"/>
        </w:rPr>
        <w:t xml:space="preserve"> a causa principal da Crise de 1929.</w:t>
      </w:r>
    </w:p>
    <w:p w:rsidR="008446C9" w:rsidRDefault="008446C9" w:rsidP="008446C9">
      <w:pPr>
        <w:pStyle w:val="texto"/>
        <w:ind w:left="-567" w:right="-285" w:firstLine="0"/>
        <w:rPr>
          <w:rFonts w:ascii="Arial" w:hAnsi="Arial"/>
          <w:color w:val="auto"/>
          <w:sz w:val="20"/>
        </w:rPr>
      </w:pPr>
    </w:p>
    <w:p w:rsidR="008446C9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23</w:t>
      </w:r>
      <w:r w:rsidRPr="009203E3">
        <w:rPr>
          <w:rFonts w:ascii="Arial" w:hAnsi="Arial"/>
          <w:b/>
          <w:sz w:val="20"/>
        </w:rPr>
        <w:t>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Observe a figura:</w:t>
      </w:r>
    </w:p>
    <w:p w:rsidR="008446C9" w:rsidRDefault="00800F9D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1F36EEE1" wp14:editId="1976E424">
            <wp:simplePos x="0" y="0"/>
            <wp:positionH relativeFrom="column">
              <wp:posOffset>-356235</wp:posOffset>
            </wp:positionH>
            <wp:positionV relativeFrom="paragraph">
              <wp:posOffset>125730</wp:posOffset>
            </wp:positionV>
            <wp:extent cx="2505075" cy="2211070"/>
            <wp:effectExtent l="0" t="0" r="0" b="0"/>
            <wp:wrapNone/>
            <wp:docPr id="10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6C9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446C9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446C9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446C9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446C9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446C9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446C9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446C9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446C9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 “polvo- crise econômica” abraça o mundo. </w:t>
      </w:r>
      <w:r>
        <w:rPr>
          <w:rFonts w:ascii="Arial" w:hAnsi="Arial" w:cs="Arial"/>
          <w:b/>
          <w:sz w:val="20"/>
          <w:szCs w:val="20"/>
        </w:rPr>
        <w:t xml:space="preserve">EXPLIQUE </w:t>
      </w:r>
      <w:r>
        <w:rPr>
          <w:rFonts w:ascii="Arial" w:hAnsi="Arial" w:cs="Arial"/>
          <w:sz w:val="20"/>
          <w:szCs w:val="20"/>
        </w:rPr>
        <w:t>os efeitos da crise de 1929 no mundo capitalista e na Alemanha.</w:t>
      </w:r>
    </w:p>
    <w:p w:rsidR="00800F9D" w:rsidRDefault="00800F9D" w:rsidP="008446C9">
      <w:pPr>
        <w:tabs>
          <w:tab w:val="left" w:pos="3600"/>
        </w:tabs>
        <w:spacing w:after="0" w:line="240" w:lineRule="auto"/>
        <w:ind w:left="-567" w:right="-285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446C9" w:rsidRPr="00FC2650" w:rsidRDefault="008446C9" w:rsidP="008446C9">
      <w:pPr>
        <w:tabs>
          <w:tab w:val="left" w:pos="3600"/>
        </w:tabs>
        <w:spacing w:after="0" w:line="240" w:lineRule="auto"/>
        <w:ind w:left="-567" w:right="-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24</w:t>
      </w:r>
      <w:r w:rsidRPr="009203E3">
        <w:rPr>
          <w:rFonts w:ascii="Arial" w:hAnsi="Arial" w:cs="Arial"/>
          <w:b/>
          <w:color w:val="000000"/>
          <w:sz w:val="20"/>
          <w:szCs w:val="20"/>
        </w:rPr>
        <w:t>.</w:t>
      </w:r>
      <w:r w:rsidRPr="00FC2650">
        <w:rPr>
          <w:rFonts w:ascii="Arial" w:hAnsi="Arial" w:cs="Arial"/>
          <w:color w:val="000000"/>
          <w:sz w:val="20"/>
          <w:szCs w:val="20"/>
        </w:rPr>
        <w:t xml:space="preserve"> O presidente norte-americano Calvin Coolidge afirmou, em 1928, que</w:t>
      </w:r>
    </w:p>
    <w:p w:rsidR="008446C9" w:rsidRPr="00FC2650" w:rsidRDefault="008446C9" w:rsidP="008446C9">
      <w:pPr>
        <w:tabs>
          <w:tab w:val="left" w:pos="3600"/>
        </w:tabs>
        <w:spacing w:after="0" w:line="240" w:lineRule="auto"/>
        <w:ind w:left="-567" w:right="-285"/>
        <w:jc w:val="both"/>
        <w:rPr>
          <w:rFonts w:ascii="Arial" w:hAnsi="Arial" w:cs="Arial"/>
          <w:color w:val="000000"/>
          <w:sz w:val="20"/>
          <w:szCs w:val="20"/>
        </w:rPr>
      </w:pPr>
    </w:p>
    <w:p w:rsidR="008446C9" w:rsidRPr="00FC2650" w:rsidRDefault="008446C9" w:rsidP="008446C9">
      <w:pPr>
        <w:tabs>
          <w:tab w:val="left" w:pos="3600"/>
        </w:tabs>
        <w:spacing w:after="0" w:line="240" w:lineRule="auto"/>
        <w:ind w:left="-567" w:right="-285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FC2650">
        <w:rPr>
          <w:rFonts w:ascii="Arial" w:hAnsi="Arial" w:cs="Arial"/>
          <w:b/>
          <w:i/>
          <w:color w:val="000000"/>
          <w:sz w:val="20"/>
          <w:szCs w:val="20"/>
        </w:rPr>
        <w:t>Nenhum presidente dos Estados Unidos havia reunido até hoje para apreciar o estado da União. No campo nacional há tranquilidade e contentamento, e o recorde absoluto de anos de prosperidade. No campo internacional, há paz, a boa vontade proveniente do entendimento mútuo.</w:t>
      </w:r>
    </w:p>
    <w:p w:rsidR="008446C9" w:rsidRPr="00632D77" w:rsidRDefault="008446C9" w:rsidP="008446C9">
      <w:pPr>
        <w:tabs>
          <w:tab w:val="left" w:pos="3600"/>
        </w:tabs>
        <w:spacing w:after="0" w:line="240" w:lineRule="auto"/>
        <w:ind w:left="-567" w:right="-285"/>
        <w:jc w:val="both"/>
        <w:rPr>
          <w:rFonts w:ascii="Arial" w:hAnsi="Arial" w:cs="Arial"/>
          <w:color w:val="000000"/>
        </w:rPr>
      </w:pPr>
    </w:p>
    <w:p w:rsidR="008446C9" w:rsidRPr="002341A8" w:rsidRDefault="008446C9" w:rsidP="008446C9">
      <w:pPr>
        <w:tabs>
          <w:tab w:val="left" w:pos="3600"/>
        </w:tabs>
        <w:spacing w:after="0" w:line="240" w:lineRule="auto"/>
        <w:ind w:left="-567" w:right="-285"/>
        <w:jc w:val="right"/>
        <w:rPr>
          <w:rFonts w:ascii="Arial" w:hAnsi="Arial" w:cs="Arial"/>
          <w:color w:val="000000"/>
          <w:sz w:val="18"/>
          <w:szCs w:val="18"/>
        </w:rPr>
      </w:pPr>
      <w:r w:rsidRPr="002341A8">
        <w:rPr>
          <w:rFonts w:ascii="Arial" w:hAnsi="Arial" w:cs="Arial"/>
          <w:color w:val="000000"/>
          <w:sz w:val="18"/>
          <w:szCs w:val="18"/>
        </w:rPr>
        <w:t xml:space="preserve">GALBRATH, John Kenneth. </w:t>
      </w:r>
      <w:proofErr w:type="gramStart"/>
      <w:r w:rsidRPr="002341A8">
        <w:rPr>
          <w:rFonts w:ascii="Arial" w:hAnsi="Arial" w:cs="Arial"/>
          <w:i/>
          <w:color w:val="000000"/>
          <w:sz w:val="18"/>
          <w:szCs w:val="18"/>
        </w:rPr>
        <w:t>1920.</w:t>
      </w:r>
      <w:proofErr w:type="gramEnd"/>
      <w:r w:rsidRPr="002341A8">
        <w:rPr>
          <w:rFonts w:ascii="Arial" w:hAnsi="Arial" w:cs="Arial"/>
          <w:i/>
          <w:color w:val="000000"/>
          <w:sz w:val="18"/>
          <w:szCs w:val="18"/>
        </w:rPr>
        <w:t>O colapso da bolsa</w:t>
      </w:r>
      <w:r w:rsidRPr="002341A8">
        <w:rPr>
          <w:rFonts w:ascii="Arial" w:hAnsi="Arial" w:cs="Arial"/>
          <w:color w:val="000000"/>
          <w:sz w:val="18"/>
          <w:szCs w:val="18"/>
        </w:rPr>
        <w:t xml:space="preserve">: anatomia de uma crise. Rio de Janeiro: Expressão e Cultura, 1972. </w:t>
      </w:r>
      <w:proofErr w:type="gramStart"/>
      <w:r w:rsidRPr="002341A8">
        <w:rPr>
          <w:rFonts w:ascii="Arial" w:hAnsi="Arial" w:cs="Arial"/>
          <w:color w:val="000000"/>
          <w:sz w:val="18"/>
          <w:szCs w:val="18"/>
        </w:rPr>
        <w:t>p.</w:t>
      </w:r>
      <w:proofErr w:type="gramEnd"/>
      <w:r w:rsidRPr="002341A8">
        <w:rPr>
          <w:rFonts w:ascii="Arial" w:hAnsi="Arial" w:cs="Arial"/>
          <w:color w:val="000000"/>
          <w:sz w:val="18"/>
          <w:szCs w:val="18"/>
        </w:rPr>
        <w:t xml:space="preserve"> 37. </w:t>
      </w:r>
      <w:r>
        <w:rPr>
          <w:rFonts w:ascii="Arial" w:eastAsia="Times New Roman" w:hAnsi="Arial" w:cs="Arial"/>
          <w:bCs/>
          <w:iCs/>
          <w:sz w:val="18"/>
          <w:szCs w:val="18"/>
          <w:lang w:eastAsia="pt-BR"/>
        </w:rPr>
        <w:t>(Fragmento)</w:t>
      </w:r>
    </w:p>
    <w:p w:rsidR="008446C9" w:rsidRPr="00632D77" w:rsidRDefault="008446C9" w:rsidP="008446C9">
      <w:pPr>
        <w:tabs>
          <w:tab w:val="left" w:pos="3600"/>
        </w:tabs>
        <w:spacing w:after="0" w:line="240" w:lineRule="auto"/>
        <w:ind w:left="-567" w:right="-285"/>
        <w:jc w:val="both"/>
        <w:rPr>
          <w:rFonts w:ascii="Arial" w:hAnsi="Arial" w:cs="Arial"/>
          <w:color w:val="000000"/>
        </w:rPr>
      </w:pPr>
    </w:p>
    <w:p w:rsidR="008446C9" w:rsidRPr="00FC2650" w:rsidRDefault="008446C9" w:rsidP="008446C9">
      <w:pPr>
        <w:tabs>
          <w:tab w:val="left" w:pos="3600"/>
        </w:tabs>
        <w:spacing w:after="0" w:line="240" w:lineRule="auto"/>
        <w:ind w:left="-567" w:right="-285"/>
        <w:jc w:val="both"/>
        <w:rPr>
          <w:rFonts w:ascii="Arial" w:hAnsi="Arial" w:cs="Arial"/>
          <w:color w:val="000000"/>
          <w:sz w:val="20"/>
          <w:szCs w:val="20"/>
        </w:rPr>
      </w:pPr>
      <w:r w:rsidRPr="00FC2650">
        <w:rPr>
          <w:rFonts w:ascii="Arial" w:hAnsi="Arial" w:cs="Arial"/>
          <w:color w:val="000000"/>
          <w:sz w:val="20"/>
          <w:szCs w:val="20"/>
        </w:rPr>
        <w:t>Explique os principais motivos do otimismo do presidente Calvin Coolidge no texto anterior.</w:t>
      </w:r>
    </w:p>
    <w:p w:rsidR="008446C9" w:rsidRDefault="008446C9" w:rsidP="008446C9">
      <w:pPr>
        <w:spacing w:after="0" w:line="240" w:lineRule="auto"/>
        <w:ind w:left="-567" w:right="-285"/>
        <w:rPr>
          <w:rFonts w:ascii="Arial" w:hAnsi="Arial" w:cs="Arial"/>
          <w:sz w:val="20"/>
          <w:szCs w:val="20"/>
        </w:rPr>
      </w:pPr>
    </w:p>
    <w:p w:rsidR="00800F9D" w:rsidRDefault="00800F9D" w:rsidP="008446C9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446C9" w:rsidRPr="009B3102" w:rsidRDefault="008446C9" w:rsidP="008446C9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25</w:t>
      </w:r>
      <w:r w:rsidRPr="009203E3">
        <w:rPr>
          <w:rFonts w:ascii="Arial" w:hAnsi="Arial" w:cs="Arial"/>
          <w:b/>
          <w:color w:val="000000"/>
          <w:sz w:val="20"/>
          <w:szCs w:val="20"/>
        </w:rPr>
        <w:t>.</w:t>
      </w:r>
      <w:r w:rsidRPr="009B3102">
        <w:rPr>
          <w:rFonts w:ascii="Arial" w:hAnsi="Arial" w:cs="Arial"/>
          <w:color w:val="000000"/>
          <w:sz w:val="20"/>
          <w:szCs w:val="20"/>
        </w:rPr>
        <w:t xml:space="preserve"> </w:t>
      </w:r>
      <w:r w:rsidRPr="009B3102">
        <w:rPr>
          <w:rFonts w:ascii="Arial" w:hAnsi="Arial" w:cs="Arial"/>
          <w:sz w:val="20"/>
          <w:szCs w:val="20"/>
        </w:rPr>
        <w:t>Analise a tirinha a respeito da crise de 1929.</w:t>
      </w:r>
    </w:p>
    <w:p w:rsidR="008446C9" w:rsidRPr="00632D77" w:rsidRDefault="008446C9" w:rsidP="008446C9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</w:rPr>
      </w:pPr>
    </w:p>
    <w:p w:rsidR="008446C9" w:rsidRPr="00632D77" w:rsidRDefault="008446C9" w:rsidP="00800F9D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hAnsi="Arial" w:cs="Arial"/>
        </w:rPr>
      </w:pPr>
      <w:r w:rsidRPr="00632D77">
        <w:rPr>
          <w:rFonts w:ascii="Arial" w:hAnsi="Arial" w:cs="Arial"/>
          <w:noProof/>
          <w:lang w:eastAsia="pt-BR"/>
        </w:rPr>
        <w:drawing>
          <wp:inline distT="0" distB="0" distL="0" distR="0" wp14:anchorId="5FFECAA1" wp14:editId="4CB0768D">
            <wp:extent cx="2667000" cy="1906119"/>
            <wp:effectExtent l="0" t="0" r="0" b="0"/>
            <wp:docPr id="19" name="Imagem 21" descr="Descrição: char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 descr="Descrição: charge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115" cy="191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6C9" w:rsidRDefault="008446C9" w:rsidP="008446C9">
      <w:pPr>
        <w:tabs>
          <w:tab w:val="left" w:pos="2367"/>
        </w:tabs>
        <w:autoSpaceDE w:val="0"/>
        <w:autoSpaceDN w:val="0"/>
        <w:adjustRightInd w:val="0"/>
        <w:spacing w:after="0" w:line="240" w:lineRule="auto"/>
        <w:ind w:left="-567" w:right="-285"/>
        <w:jc w:val="right"/>
        <w:rPr>
          <w:rFonts w:ascii="Arial" w:hAnsi="Arial" w:cs="Arial"/>
          <w:sz w:val="18"/>
          <w:szCs w:val="18"/>
        </w:rPr>
      </w:pPr>
    </w:p>
    <w:p w:rsidR="008446C9" w:rsidRPr="002341A8" w:rsidRDefault="008446C9" w:rsidP="00800F9D">
      <w:pPr>
        <w:tabs>
          <w:tab w:val="left" w:pos="2367"/>
        </w:tabs>
        <w:autoSpaceDE w:val="0"/>
        <w:autoSpaceDN w:val="0"/>
        <w:adjustRightInd w:val="0"/>
        <w:spacing w:after="0" w:line="240" w:lineRule="auto"/>
        <w:ind w:left="-567" w:right="-285"/>
        <w:rPr>
          <w:rFonts w:ascii="Arial" w:hAnsi="Arial" w:cs="Arial"/>
          <w:sz w:val="18"/>
          <w:szCs w:val="18"/>
        </w:rPr>
      </w:pPr>
      <w:r w:rsidRPr="002341A8">
        <w:rPr>
          <w:rFonts w:ascii="Arial" w:hAnsi="Arial" w:cs="Arial"/>
          <w:sz w:val="18"/>
          <w:szCs w:val="18"/>
        </w:rPr>
        <w:t>Disponível em: &lt;</w:t>
      </w:r>
      <w:hyperlink r:id="rId21" w:history="1">
        <w:r w:rsidRPr="002341A8">
          <w:rPr>
            <w:rStyle w:val="Hyperlink"/>
            <w:sz w:val="18"/>
            <w:szCs w:val="18"/>
          </w:rPr>
          <w:t>http://goo.gl/FFXpJs</w:t>
        </w:r>
      </w:hyperlink>
      <w:r w:rsidRPr="002341A8">
        <w:rPr>
          <w:rFonts w:ascii="Arial" w:hAnsi="Arial" w:cs="Arial"/>
          <w:sz w:val="18"/>
          <w:szCs w:val="18"/>
        </w:rPr>
        <w:t>&gt;. Acesso em: 19 out. 2013.</w:t>
      </w:r>
    </w:p>
    <w:p w:rsidR="008446C9" w:rsidRPr="009B3102" w:rsidRDefault="008446C9" w:rsidP="008446C9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8446C9" w:rsidRPr="00632D77" w:rsidRDefault="008446C9" w:rsidP="008446C9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</w:rPr>
      </w:pPr>
      <w:r w:rsidRPr="009B3102">
        <w:rPr>
          <w:rFonts w:ascii="Arial" w:hAnsi="Arial" w:cs="Arial"/>
          <w:sz w:val="20"/>
          <w:szCs w:val="20"/>
        </w:rPr>
        <w:t>Estabeleça uma relação entre a tirinha e a crise de 1929 nos Estados</w:t>
      </w:r>
      <w:r w:rsidRPr="00632D77">
        <w:rPr>
          <w:rFonts w:ascii="Arial" w:hAnsi="Arial" w:cs="Arial"/>
        </w:rPr>
        <w:t xml:space="preserve"> Unidos.</w:t>
      </w:r>
    </w:p>
    <w:p w:rsidR="008446C9" w:rsidRDefault="008446C9" w:rsidP="008446C9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b/>
          <w:color w:val="FF0000"/>
        </w:rPr>
      </w:pPr>
    </w:p>
    <w:p w:rsidR="008446C9" w:rsidRPr="003C4B93" w:rsidRDefault="008446C9" w:rsidP="008446C9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</w:rPr>
        <w:t>26</w:t>
      </w:r>
      <w:r w:rsidRPr="009203E3">
        <w:rPr>
          <w:rFonts w:ascii="Arial" w:hAnsi="Arial" w:cs="Arial"/>
          <w:b/>
          <w:color w:val="000000"/>
          <w:sz w:val="20"/>
          <w:szCs w:val="20"/>
        </w:rPr>
        <w:t>.</w:t>
      </w:r>
      <w:r w:rsidRPr="009B3102">
        <w:rPr>
          <w:rFonts w:ascii="Arial" w:hAnsi="Arial" w:cs="Arial"/>
          <w:color w:val="000000"/>
          <w:sz w:val="20"/>
          <w:szCs w:val="20"/>
        </w:rPr>
        <w:t xml:space="preserve">  Podemos afirmar que o modelo econômico do </w:t>
      </w:r>
      <w:r w:rsidRPr="009B3102">
        <w:rPr>
          <w:rFonts w:ascii="Arial" w:hAnsi="Arial" w:cs="Arial"/>
          <w:b/>
          <w:i/>
          <w:color w:val="000000"/>
          <w:sz w:val="20"/>
          <w:szCs w:val="20"/>
        </w:rPr>
        <w:t xml:space="preserve">New </w:t>
      </w:r>
      <w:proofErr w:type="spellStart"/>
      <w:r w:rsidRPr="009B3102">
        <w:rPr>
          <w:rFonts w:ascii="Arial" w:hAnsi="Arial" w:cs="Arial"/>
          <w:b/>
          <w:i/>
          <w:color w:val="000000"/>
          <w:sz w:val="20"/>
          <w:szCs w:val="20"/>
        </w:rPr>
        <w:t>Deal</w:t>
      </w:r>
      <w:proofErr w:type="spellEnd"/>
      <w:r w:rsidRPr="009B3102">
        <w:rPr>
          <w:rFonts w:ascii="Arial" w:hAnsi="Arial" w:cs="Arial"/>
          <w:color w:val="000000"/>
          <w:sz w:val="20"/>
          <w:szCs w:val="20"/>
        </w:rPr>
        <w:t xml:space="preserve"> contrariava os princípios do liberalismo? Justifique sua resposta.</w:t>
      </w:r>
    </w:p>
    <w:p w:rsidR="008446C9" w:rsidRDefault="008446C9" w:rsidP="008446C9">
      <w:pPr>
        <w:pStyle w:val="PargrafodaLista"/>
        <w:tabs>
          <w:tab w:val="left" w:pos="3600"/>
        </w:tabs>
        <w:spacing w:after="0" w:line="240" w:lineRule="auto"/>
        <w:ind w:left="-567" w:right="-285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446C9" w:rsidRPr="009B3102" w:rsidRDefault="008446C9" w:rsidP="008446C9">
      <w:pPr>
        <w:tabs>
          <w:tab w:val="left" w:pos="3795"/>
        </w:tabs>
        <w:spacing w:after="0" w:line="240" w:lineRule="auto"/>
        <w:ind w:left="-567" w:right="-285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27</w:t>
      </w:r>
      <w:r w:rsidRPr="009203E3">
        <w:rPr>
          <w:rFonts w:ascii="Arial" w:hAnsi="Arial" w:cs="Arial"/>
          <w:b/>
          <w:color w:val="000000"/>
          <w:sz w:val="20"/>
          <w:szCs w:val="20"/>
        </w:rPr>
        <w:t>.</w:t>
      </w:r>
      <w:r w:rsidRPr="009B3102">
        <w:rPr>
          <w:rFonts w:ascii="Arial" w:hAnsi="Arial" w:cs="Arial"/>
          <w:color w:val="000000"/>
          <w:sz w:val="20"/>
          <w:szCs w:val="20"/>
        </w:rPr>
        <w:t xml:space="preserve"> </w:t>
      </w:r>
      <w:r w:rsidRPr="009B3102">
        <w:rPr>
          <w:rStyle w:val="subitem"/>
          <w:rFonts w:ascii="Arial" w:eastAsia="Calibri" w:hAnsi="Arial" w:cs="Arial"/>
          <w:b/>
          <w:sz w:val="20"/>
          <w:szCs w:val="20"/>
        </w:rPr>
        <w:t>A crise econômica</w:t>
      </w:r>
      <w:r w:rsidRPr="009B3102">
        <w:rPr>
          <w:rFonts w:ascii="Arial" w:eastAsia="Calibri" w:hAnsi="Arial" w:cs="Arial"/>
          <w:sz w:val="20"/>
          <w:szCs w:val="20"/>
        </w:rPr>
        <w:br/>
      </w:r>
    </w:p>
    <w:p w:rsidR="008446C9" w:rsidRPr="009B3102" w:rsidRDefault="008446C9" w:rsidP="008446C9">
      <w:pPr>
        <w:tabs>
          <w:tab w:val="left" w:pos="3795"/>
        </w:tabs>
        <w:spacing w:after="0" w:line="240" w:lineRule="auto"/>
        <w:ind w:left="-567" w:right="-285"/>
        <w:jc w:val="center"/>
        <w:rPr>
          <w:rStyle w:val="txgeral1"/>
          <w:rFonts w:eastAsia="Calibri"/>
          <w:b/>
          <w:i/>
          <w:sz w:val="20"/>
          <w:szCs w:val="20"/>
        </w:rPr>
      </w:pPr>
      <w:r w:rsidRPr="009B3102">
        <w:rPr>
          <w:rStyle w:val="txgeral1"/>
          <w:rFonts w:eastAsia="Calibri"/>
          <w:b/>
          <w:i/>
          <w:sz w:val="20"/>
          <w:szCs w:val="20"/>
        </w:rPr>
        <w:t>O crack da Bolsa de Valores de Nova York provocou uma profunda crise econômica. As pessoas não conseguiam pagar as dívidas, causando a quebra de milhares de bancos e o fechamento do comércio.</w:t>
      </w:r>
    </w:p>
    <w:p w:rsidR="008446C9" w:rsidRDefault="008446C9" w:rsidP="008446C9">
      <w:pPr>
        <w:tabs>
          <w:tab w:val="left" w:pos="3795"/>
        </w:tabs>
        <w:spacing w:after="0" w:line="240" w:lineRule="auto"/>
        <w:ind w:left="-567" w:right="-285"/>
        <w:rPr>
          <w:rStyle w:val="txgeral1"/>
          <w:rFonts w:eastAsia="Calibri"/>
        </w:rPr>
      </w:pPr>
    </w:p>
    <w:p w:rsidR="008446C9" w:rsidRPr="00231CDA" w:rsidRDefault="008446C9" w:rsidP="008446C9">
      <w:pPr>
        <w:tabs>
          <w:tab w:val="left" w:pos="3795"/>
        </w:tabs>
        <w:spacing w:after="0" w:line="240" w:lineRule="auto"/>
        <w:ind w:left="-567" w:right="-285"/>
        <w:rPr>
          <w:rStyle w:val="txgeral1"/>
          <w:rFonts w:eastAsia="Calibri"/>
          <w:sz w:val="20"/>
          <w:szCs w:val="20"/>
        </w:rPr>
      </w:pPr>
      <w:r w:rsidRPr="00231CDA">
        <w:rPr>
          <w:rStyle w:val="txgeral1"/>
          <w:rFonts w:eastAsia="Calibri"/>
          <w:sz w:val="20"/>
          <w:szCs w:val="20"/>
        </w:rPr>
        <w:t xml:space="preserve">Apresente mais um efeito ou desdobramento da crise de </w:t>
      </w:r>
      <w:r>
        <w:rPr>
          <w:rStyle w:val="txgeral1"/>
          <w:rFonts w:eastAsia="Calibri"/>
          <w:sz w:val="20"/>
          <w:szCs w:val="20"/>
        </w:rPr>
        <w:t>19</w:t>
      </w:r>
      <w:r w:rsidRPr="00231CDA">
        <w:rPr>
          <w:rStyle w:val="txgeral1"/>
          <w:rFonts w:eastAsia="Calibri"/>
          <w:sz w:val="20"/>
          <w:szCs w:val="20"/>
        </w:rPr>
        <w:t>29 para os Estados Unidos.</w:t>
      </w:r>
    </w:p>
    <w:p w:rsidR="008446C9" w:rsidRDefault="008446C9" w:rsidP="008446C9">
      <w:pPr>
        <w:tabs>
          <w:tab w:val="left" w:pos="709"/>
        </w:tabs>
        <w:spacing w:after="0" w:line="240" w:lineRule="auto"/>
        <w:ind w:left="-567" w:right="-285"/>
        <w:jc w:val="both"/>
        <w:rPr>
          <w:rFonts w:ascii="Arial" w:hAnsi="Arial" w:cs="Arial"/>
          <w:color w:val="000000"/>
          <w:sz w:val="20"/>
          <w:szCs w:val="20"/>
        </w:rPr>
      </w:pPr>
    </w:p>
    <w:p w:rsidR="008446C9" w:rsidRPr="009203E3" w:rsidRDefault="008446C9" w:rsidP="008446C9">
      <w:pPr>
        <w:spacing w:after="0" w:line="240" w:lineRule="auto"/>
        <w:ind w:left="-567" w:right="-285"/>
        <w:jc w:val="both"/>
        <w:rPr>
          <w:rFonts w:ascii="Arial" w:eastAsia="Calibri" w:hAnsi="Arial" w:cs="Times New Roman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28. </w:t>
      </w:r>
      <w:r w:rsidRPr="009203E3">
        <w:rPr>
          <w:rFonts w:ascii="Arial" w:eastAsia="Calibri" w:hAnsi="Arial" w:cs="Times New Roman"/>
          <w:b/>
          <w:i/>
          <w:sz w:val="20"/>
          <w:szCs w:val="20"/>
        </w:rPr>
        <w:t>“Nova York, 29 (U.P.) – Os diretores de meia dúzia das maiores instituições financeiras desta cidade, com recursos que somam aproximadamente sete bilhões de dólares, reuniram-se às primeiras horas da noite de ontem (...) para discutir a situação da bolsa, em face das últimas baixas das cotações dos títulos. Foi noticiado, que nessa reunião foi liberado preparem-se planos de mobilização de toda a potencialidade financeira daquelas instituições, a fim de evitar novos desastres (</w:t>
      </w:r>
      <w:proofErr w:type="gramStart"/>
      <w:r w:rsidRPr="009203E3">
        <w:rPr>
          <w:rFonts w:ascii="Arial" w:eastAsia="Calibri" w:hAnsi="Arial" w:cs="Times New Roman"/>
          <w:b/>
          <w:i/>
          <w:sz w:val="20"/>
          <w:szCs w:val="20"/>
        </w:rPr>
        <w:t>...) A</w:t>
      </w:r>
      <w:proofErr w:type="gramEnd"/>
      <w:r w:rsidRPr="009203E3">
        <w:rPr>
          <w:rFonts w:ascii="Arial" w:eastAsia="Calibri" w:hAnsi="Arial" w:cs="Times New Roman"/>
          <w:b/>
          <w:i/>
          <w:sz w:val="20"/>
          <w:szCs w:val="20"/>
        </w:rPr>
        <w:t xml:space="preserve"> Bolsa de Títulos abriu com uma baixa de proporções sem precedentes.(...)</w:t>
      </w:r>
    </w:p>
    <w:p w:rsidR="008446C9" w:rsidRDefault="008446C9" w:rsidP="008446C9">
      <w:pPr>
        <w:spacing w:after="0" w:line="240" w:lineRule="auto"/>
        <w:ind w:left="-567" w:right="-285"/>
        <w:jc w:val="right"/>
        <w:rPr>
          <w:rFonts w:ascii="Arial" w:eastAsia="Calibri" w:hAnsi="Arial" w:cs="Times New Roman"/>
          <w:sz w:val="16"/>
          <w:u w:val="single"/>
        </w:rPr>
      </w:pPr>
      <w:proofErr w:type="gramStart"/>
      <w:r>
        <w:rPr>
          <w:rFonts w:ascii="Arial" w:eastAsia="Calibri" w:hAnsi="Arial" w:cs="Times New Roman"/>
          <w:sz w:val="16"/>
          <w:u w:val="single"/>
        </w:rPr>
        <w:t>Berlim, 29 (A.B) – A crise verificada nas praças de Nova York e Amsterdam causou nova inquietação na Bolsa de Berlim.”</w:t>
      </w:r>
      <w:proofErr w:type="gramEnd"/>
    </w:p>
    <w:p w:rsidR="008446C9" w:rsidRDefault="008446C9" w:rsidP="008446C9">
      <w:pPr>
        <w:spacing w:after="0" w:line="240" w:lineRule="auto"/>
        <w:ind w:left="-567" w:right="-285"/>
        <w:jc w:val="right"/>
        <w:rPr>
          <w:rFonts w:ascii="Arial" w:hAnsi="Arial"/>
          <w:sz w:val="16"/>
          <w:u w:val="single"/>
        </w:rPr>
      </w:pPr>
      <w:r>
        <w:rPr>
          <w:rFonts w:ascii="Arial" w:eastAsia="Calibri" w:hAnsi="Arial" w:cs="Times New Roman"/>
          <w:sz w:val="16"/>
          <w:u w:val="single"/>
        </w:rPr>
        <w:t>(Fonte – “Folha da Manhã”. São Paulo, 30 de outubro de 1929</w:t>
      </w:r>
      <w:proofErr w:type="gramStart"/>
      <w:r>
        <w:rPr>
          <w:rFonts w:ascii="Arial" w:eastAsia="Calibri" w:hAnsi="Arial" w:cs="Times New Roman"/>
          <w:sz w:val="16"/>
          <w:u w:val="single"/>
        </w:rPr>
        <w:t>)</w:t>
      </w:r>
      <w:proofErr w:type="gramEnd"/>
    </w:p>
    <w:p w:rsidR="008446C9" w:rsidRPr="009203E3" w:rsidRDefault="008446C9" w:rsidP="008446C9">
      <w:pPr>
        <w:spacing w:after="0" w:line="240" w:lineRule="auto"/>
        <w:ind w:left="-567" w:right="-285"/>
        <w:jc w:val="right"/>
        <w:rPr>
          <w:rFonts w:ascii="Arial" w:eastAsia="Calibri" w:hAnsi="Arial" w:cs="Times New Roman"/>
          <w:sz w:val="16"/>
          <w:u w:val="single"/>
        </w:rPr>
      </w:pPr>
    </w:p>
    <w:p w:rsidR="008446C9" w:rsidRDefault="008446C9" w:rsidP="008446C9">
      <w:pPr>
        <w:spacing w:after="0" w:line="240" w:lineRule="auto"/>
        <w:ind w:left="-567" w:right="-285"/>
        <w:rPr>
          <w:rFonts w:ascii="Arial" w:hAnsi="Arial"/>
          <w:sz w:val="20"/>
          <w:szCs w:val="20"/>
        </w:rPr>
      </w:pPr>
      <w:r w:rsidRPr="009203E3">
        <w:rPr>
          <w:rFonts w:ascii="Arial" w:eastAsia="Calibri" w:hAnsi="Arial" w:cs="Times New Roman"/>
          <w:sz w:val="20"/>
          <w:szCs w:val="20"/>
        </w:rPr>
        <w:t>a)</w:t>
      </w:r>
      <w:proofErr w:type="gramStart"/>
      <w:r w:rsidRPr="009203E3">
        <w:rPr>
          <w:rFonts w:ascii="Arial" w:eastAsia="Calibri" w:hAnsi="Arial" w:cs="Times New Roman"/>
          <w:sz w:val="20"/>
          <w:szCs w:val="20"/>
        </w:rPr>
        <w:t xml:space="preserve">  </w:t>
      </w:r>
      <w:proofErr w:type="gramEnd"/>
      <w:r w:rsidRPr="009203E3">
        <w:rPr>
          <w:rFonts w:ascii="Arial" w:eastAsia="Calibri" w:hAnsi="Arial" w:cs="Times New Roman"/>
          <w:sz w:val="20"/>
          <w:szCs w:val="20"/>
        </w:rPr>
        <w:t>A que fato as notícias se referem?</w:t>
      </w:r>
    </w:p>
    <w:p w:rsidR="00800F9D" w:rsidRDefault="00800F9D" w:rsidP="008446C9">
      <w:pPr>
        <w:spacing w:after="0" w:line="240" w:lineRule="auto"/>
        <w:ind w:left="-567" w:right="-285"/>
        <w:rPr>
          <w:rFonts w:ascii="Arial" w:hAnsi="Arial"/>
          <w:b/>
          <w:sz w:val="20"/>
          <w:szCs w:val="20"/>
        </w:rPr>
      </w:pPr>
    </w:p>
    <w:p w:rsidR="00930F89" w:rsidRPr="004E1A6A" w:rsidRDefault="008446C9" w:rsidP="00800F9D">
      <w:pPr>
        <w:spacing w:after="0" w:line="240" w:lineRule="auto"/>
        <w:ind w:left="-567" w:right="-285"/>
        <w:rPr>
          <w:rFonts w:ascii="Comic Sans MS" w:hAnsi="Comic Sans MS"/>
          <w:b/>
          <w:sz w:val="24"/>
          <w:szCs w:val="24"/>
        </w:rPr>
      </w:pPr>
      <w:r>
        <w:rPr>
          <w:rFonts w:ascii="Arial" w:hAnsi="Arial"/>
          <w:b/>
          <w:sz w:val="20"/>
          <w:szCs w:val="20"/>
        </w:rPr>
        <w:t>29</w:t>
      </w:r>
      <w:r w:rsidRPr="009203E3">
        <w:rPr>
          <w:rFonts w:ascii="Arial" w:hAnsi="Arial"/>
          <w:b/>
          <w:sz w:val="20"/>
          <w:szCs w:val="20"/>
        </w:rPr>
        <w:t>.</w:t>
      </w:r>
      <w:r w:rsidRPr="009203E3">
        <w:rPr>
          <w:rFonts w:ascii="Arial" w:hAnsi="Arial"/>
          <w:sz w:val="20"/>
          <w:szCs w:val="20"/>
        </w:rPr>
        <w:t xml:space="preserve"> </w:t>
      </w:r>
      <w:r w:rsidRPr="009203E3">
        <w:rPr>
          <w:rFonts w:ascii="Arial" w:eastAsia="Calibri" w:hAnsi="Arial" w:cs="Times New Roman"/>
          <w:sz w:val="20"/>
          <w:szCs w:val="20"/>
        </w:rPr>
        <w:t xml:space="preserve">  </w:t>
      </w:r>
      <w:r w:rsidRPr="009203E3">
        <w:rPr>
          <w:rFonts w:ascii="Arial" w:eastAsia="Calibri" w:hAnsi="Arial" w:cs="Times New Roman"/>
          <w:b/>
          <w:sz w:val="20"/>
          <w:szCs w:val="20"/>
        </w:rPr>
        <w:t xml:space="preserve">ESTABELEÇA A RELAÇÃO </w:t>
      </w:r>
      <w:r w:rsidRPr="009203E3">
        <w:rPr>
          <w:rFonts w:ascii="Arial" w:eastAsia="Calibri" w:hAnsi="Arial" w:cs="Times New Roman"/>
          <w:sz w:val="20"/>
          <w:szCs w:val="20"/>
        </w:rPr>
        <w:t>entre o fim da I Guerra Mundial e a situação apresentada.</w:t>
      </w:r>
      <w:bookmarkStart w:id="0" w:name="_GoBack"/>
      <w:bookmarkEnd w:id="0"/>
    </w:p>
    <w:sectPr w:rsidR="00930F89" w:rsidRPr="004E1A6A" w:rsidSect="008446C9">
      <w:footerReference w:type="even" r:id="rId22"/>
      <w:footerReference w:type="default" r:id="rId23"/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F1" w:rsidRDefault="00800F9D" w:rsidP="0039491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3DF1" w:rsidRDefault="00800F9D" w:rsidP="0039491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F1" w:rsidRPr="00857095" w:rsidRDefault="00800F9D" w:rsidP="00394919">
    <w:pPr>
      <w:pStyle w:val="Rodap"/>
      <w:framePr w:wrap="around" w:vAnchor="text" w:hAnchor="margin" w:xAlign="right" w:y="1"/>
      <w:rPr>
        <w:rStyle w:val="Nmerodepgina"/>
        <w:sz w:val="20"/>
      </w:rPr>
    </w:pPr>
    <w:r w:rsidRPr="00857095">
      <w:rPr>
        <w:rStyle w:val="Nmerodepgina"/>
        <w:sz w:val="20"/>
      </w:rPr>
      <w:fldChar w:fldCharType="begin"/>
    </w:r>
    <w:r w:rsidRPr="00857095">
      <w:rPr>
        <w:rStyle w:val="Nmerodepgina"/>
        <w:sz w:val="20"/>
      </w:rPr>
      <w:instrText xml:space="preserve">PAGE  </w:instrText>
    </w:r>
    <w:r w:rsidRPr="00857095">
      <w:rPr>
        <w:rStyle w:val="Nmerodepgina"/>
        <w:sz w:val="20"/>
      </w:rPr>
      <w:fldChar w:fldCharType="separate"/>
    </w:r>
    <w:r>
      <w:rPr>
        <w:rStyle w:val="Nmerodepgina"/>
        <w:noProof/>
        <w:sz w:val="20"/>
      </w:rPr>
      <w:t>7</w:t>
    </w:r>
    <w:r w:rsidRPr="00857095">
      <w:rPr>
        <w:rStyle w:val="Nmerodepgina"/>
        <w:sz w:val="20"/>
      </w:rPr>
      <w:fldChar w:fldCharType="end"/>
    </w:r>
  </w:p>
  <w:p w:rsidR="006C3DF1" w:rsidRDefault="00800F9D" w:rsidP="00394919">
    <w:pPr>
      <w:pStyle w:val="Rodap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AF4"/>
    <w:multiLevelType w:val="hybridMultilevel"/>
    <w:tmpl w:val="6F78E3A4"/>
    <w:lvl w:ilvl="0" w:tplc="A64407C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49D1A77"/>
    <w:multiLevelType w:val="multilevel"/>
    <w:tmpl w:val="0B841D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F327F"/>
    <w:multiLevelType w:val="hybridMultilevel"/>
    <w:tmpl w:val="C63A5752"/>
    <w:lvl w:ilvl="0" w:tplc="F0908444">
      <w:start w:val="1"/>
      <w:numFmt w:val="upp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>
    <w:nsid w:val="26373CBA"/>
    <w:multiLevelType w:val="hybridMultilevel"/>
    <w:tmpl w:val="55506084"/>
    <w:lvl w:ilvl="0" w:tplc="286AED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16B0B"/>
    <w:multiLevelType w:val="hybridMultilevel"/>
    <w:tmpl w:val="5C48A784"/>
    <w:lvl w:ilvl="0" w:tplc="A1DAC5E4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75E84"/>
    <w:multiLevelType w:val="hybridMultilevel"/>
    <w:tmpl w:val="3DB84A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803468"/>
    <w:multiLevelType w:val="hybridMultilevel"/>
    <w:tmpl w:val="9A9E4178"/>
    <w:lvl w:ilvl="0" w:tplc="300814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D2492"/>
    <w:multiLevelType w:val="hybridMultilevel"/>
    <w:tmpl w:val="E95039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5">
    <w:nsid w:val="47053CCD"/>
    <w:multiLevelType w:val="hybridMultilevel"/>
    <w:tmpl w:val="45202C04"/>
    <w:lvl w:ilvl="0" w:tplc="88B2A848"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6">
    <w:nsid w:val="4C162057"/>
    <w:multiLevelType w:val="multilevel"/>
    <w:tmpl w:val="A8CA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D55A9"/>
    <w:multiLevelType w:val="hybridMultilevel"/>
    <w:tmpl w:val="E334D1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483D80"/>
    <w:multiLevelType w:val="hybridMultilevel"/>
    <w:tmpl w:val="243EB52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F5259D"/>
    <w:multiLevelType w:val="hybridMultilevel"/>
    <w:tmpl w:val="D78A5A56"/>
    <w:lvl w:ilvl="0" w:tplc="A7E8E08C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4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23"/>
  </w:num>
  <w:num w:numId="5">
    <w:abstractNumId w:val="19"/>
  </w:num>
  <w:num w:numId="6">
    <w:abstractNumId w:val="37"/>
  </w:num>
  <w:num w:numId="7">
    <w:abstractNumId w:val="5"/>
  </w:num>
  <w:num w:numId="8">
    <w:abstractNumId w:val="18"/>
  </w:num>
  <w:num w:numId="9">
    <w:abstractNumId w:val="15"/>
  </w:num>
  <w:num w:numId="10">
    <w:abstractNumId w:val="27"/>
  </w:num>
  <w:num w:numId="11">
    <w:abstractNumId w:val="1"/>
  </w:num>
  <w:num w:numId="12">
    <w:abstractNumId w:val="14"/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24"/>
  </w:num>
  <w:num w:numId="18">
    <w:abstractNumId w:val="7"/>
  </w:num>
  <w:num w:numId="19">
    <w:abstractNumId w:val="31"/>
  </w:num>
  <w:num w:numId="20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5"/>
  </w:num>
  <w:num w:numId="29">
    <w:abstractNumId w:val="16"/>
  </w:num>
  <w:num w:numId="30">
    <w:abstractNumId w:val="33"/>
  </w:num>
  <w:num w:numId="31">
    <w:abstractNumId w:val="4"/>
  </w:num>
  <w:num w:numId="32">
    <w:abstractNumId w:val="22"/>
  </w:num>
  <w:num w:numId="33">
    <w:abstractNumId w:val="13"/>
  </w:num>
  <w:num w:numId="34">
    <w:abstractNumId w:val="20"/>
  </w:num>
  <w:num w:numId="35">
    <w:abstractNumId w:val="0"/>
  </w:num>
  <w:num w:numId="36">
    <w:abstractNumId w:val="29"/>
  </w:num>
  <w:num w:numId="37">
    <w:abstractNumId w:val="28"/>
  </w:num>
  <w:num w:numId="38">
    <w:abstractNumId w:val="2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451C4"/>
    <w:rsid w:val="00000EA0"/>
    <w:rsid w:val="00003242"/>
    <w:rsid w:val="00091461"/>
    <w:rsid w:val="000938CC"/>
    <w:rsid w:val="00095257"/>
    <w:rsid w:val="000A68ED"/>
    <w:rsid w:val="000A6D52"/>
    <w:rsid w:val="000E7F7E"/>
    <w:rsid w:val="000F184A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40276D"/>
    <w:rsid w:val="00410A80"/>
    <w:rsid w:val="00433A06"/>
    <w:rsid w:val="0046247E"/>
    <w:rsid w:val="0047019D"/>
    <w:rsid w:val="00470532"/>
    <w:rsid w:val="00476807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35C29"/>
    <w:rsid w:val="005556CE"/>
    <w:rsid w:val="00557162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D29F2"/>
    <w:rsid w:val="006D50B1"/>
    <w:rsid w:val="006F3CB8"/>
    <w:rsid w:val="00715B67"/>
    <w:rsid w:val="007361A7"/>
    <w:rsid w:val="0074147D"/>
    <w:rsid w:val="0074253C"/>
    <w:rsid w:val="007C3DF2"/>
    <w:rsid w:val="007F0BE9"/>
    <w:rsid w:val="007F4114"/>
    <w:rsid w:val="00800F9D"/>
    <w:rsid w:val="008171EF"/>
    <w:rsid w:val="00822BED"/>
    <w:rsid w:val="0083503A"/>
    <w:rsid w:val="008446C9"/>
    <w:rsid w:val="00854E47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307F3"/>
    <w:rsid w:val="00930F89"/>
    <w:rsid w:val="00955974"/>
    <w:rsid w:val="00956BB6"/>
    <w:rsid w:val="00960B72"/>
    <w:rsid w:val="009D7032"/>
    <w:rsid w:val="009D7CDE"/>
    <w:rsid w:val="009E5556"/>
    <w:rsid w:val="00A01284"/>
    <w:rsid w:val="00A13AF3"/>
    <w:rsid w:val="00A5257B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5BC3"/>
    <w:rsid w:val="00B468BA"/>
    <w:rsid w:val="00B478C5"/>
    <w:rsid w:val="00B54162"/>
    <w:rsid w:val="00BC76AF"/>
    <w:rsid w:val="00BF4381"/>
    <w:rsid w:val="00C00A82"/>
    <w:rsid w:val="00C1098F"/>
    <w:rsid w:val="00C24221"/>
    <w:rsid w:val="00C26A26"/>
    <w:rsid w:val="00C3557F"/>
    <w:rsid w:val="00C45C7A"/>
    <w:rsid w:val="00C5586C"/>
    <w:rsid w:val="00C73BE5"/>
    <w:rsid w:val="00C85050"/>
    <w:rsid w:val="00C87963"/>
    <w:rsid w:val="00C94198"/>
    <w:rsid w:val="00CC57C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C79DC"/>
    <w:rsid w:val="00DD495C"/>
    <w:rsid w:val="00DF2E88"/>
    <w:rsid w:val="00DF4E64"/>
    <w:rsid w:val="00E25096"/>
    <w:rsid w:val="00E508DF"/>
    <w:rsid w:val="00E56BF2"/>
    <w:rsid w:val="00E72451"/>
    <w:rsid w:val="00EA2308"/>
    <w:rsid w:val="00EC4EBD"/>
    <w:rsid w:val="00EC54BA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8446C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446C9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8446C9"/>
  </w:style>
  <w:style w:type="paragraph" w:customStyle="1" w:styleId="ecxmsonormal">
    <w:name w:val="ecxmsonormal"/>
    <w:basedOn w:val="Normal"/>
    <w:rsid w:val="008446C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rsid w:val="008446C9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customStyle="1" w:styleId="subitem">
    <w:name w:val="subitem"/>
    <w:basedOn w:val="Fontepargpadro"/>
    <w:rsid w:val="008446C9"/>
  </w:style>
  <w:style w:type="character" w:customStyle="1" w:styleId="txgeral1">
    <w:name w:val="txgeral1"/>
    <w:basedOn w:val="Fontepargpadro"/>
    <w:rsid w:val="008446C9"/>
    <w:rPr>
      <w:rFonts w:ascii="Arial" w:hAnsi="Arial" w:cs="Arial" w:hint="default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expo500anos.com.br/img_paineis/painel12-5-full.jpg" TargetMode="External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yperlink" Target="http://goo.gl/FFXpJs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oo.gl/FO3W9w" TargetMode="External"/><Relationship Id="rId23" Type="http://schemas.openxmlformats.org/officeDocument/2006/relationships/footer" Target="footer2.xml"/><Relationship Id="rId10" Type="http://schemas.openxmlformats.org/officeDocument/2006/relationships/hyperlink" Target="http://brasil.indymedia.org/en/red/2008/08/427301.shtml?comment=on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1489</Words>
  <Characters>8044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16</cp:revision>
  <cp:lastPrinted>2019-06-25T20:51:00Z</cp:lastPrinted>
  <dcterms:created xsi:type="dcterms:W3CDTF">2019-06-24T18:14:00Z</dcterms:created>
  <dcterms:modified xsi:type="dcterms:W3CDTF">2019-10-01T19:50:00Z</dcterms:modified>
</cp:coreProperties>
</file>