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DA05A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0E3A5E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PORTUGUESA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6B50EB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0B3608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ANA PATRICIA GOTZMAN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7D1760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="001771FB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Identifique o Aposto e o Vocativo nas Frases Abaixo. Depois classifique os apostos. 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01. Chegou </w:t>
      </w: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 da verdade, amigos.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02. Cuidado com o carro, seus loucos!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03. O senador foi à festa com a namorada</w:t>
      </w:r>
      <w:r w:rsidRPr="0065796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 </w:t>
      </w:r>
      <w:proofErr w:type="spell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Marcia</w:t>
      </w:r>
      <w:proofErr w:type="spellEnd"/>
      <w:r w:rsidRPr="0065796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04. </w:t>
      </w: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Acorda,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05. Pedro II, ex-imperador do Brasil, foi deportado.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06. A ordem, meus amigos, é </w:t>
      </w: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do Exército.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07. Mário possui três filhas: Janaína, Vitória e Bruna.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08. Obrigado, doutor.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09. Deus</w:t>
      </w: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5796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tenha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piedade de nós!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10. Ele me disse apenas isso:</w:t>
      </w:r>
      <w:r w:rsidRPr="0065796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a nossa amizade acabou.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11. Médico pobre, o Dr. Bento andava sempre a cavalo.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12. Correi, correi, ó lágrimas saudosas! (F. Varela)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13. Olá, meu rapaz, isto não é vida! (M. Assis)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14. Pedro, meu irmão, foi eleito deputado.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:rsidR="0065796A" w:rsidRPr="0065796A" w:rsidRDefault="0065796A" w:rsidP="0065796A">
      <w:pPr>
        <w:shd w:val="clear" w:color="auto" w:fill="FFFFFF"/>
        <w:spacing w:after="40" w:line="320" w:lineRule="atLeast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15. Fiquemos no assunto, minha gente.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>__________________________________________________________________________</w:t>
      </w:r>
    </w:p>
    <w:p w:rsid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</w:p>
    <w:p w:rsid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</w:p>
    <w:p w:rsid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proofErr w:type="gramStart"/>
      <w:r w:rsidRPr="0065796A">
        <w:lastRenderedPageBreak/>
        <w:t>16)</w:t>
      </w:r>
      <w:proofErr w:type="gramEnd"/>
      <w:r w:rsidRPr="0065796A">
        <w:t xml:space="preserve"> Relacione as colunas de acordo com o tipo de aposto contido nas orações.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I. </w:t>
      </w:r>
      <w:proofErr w:type="gramStart"/>
      <w:r w:rsidRPr="0065796A">
        <w:t>explicativo</w:t>
      </w:r>
      <w:proofErr w:type="gramEnd"/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II. </w:t>
      </w:r>
      <w:proofErr w:type="spellStart"/>
      <w:proofErr w:type="gramStart"/>
      <w:r w:rsidRPr="0065796A">
        <w:t>enumerativo</w:t>
      </w:r>
      <w:proofErr w:type="spellEnd"/>
      <w:proofErr w:type="gramEnd"/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III. </w:t>
      </w:r>
      <w:proofErr w:type="spellStart"/>
      <w:proofErr w:type="gramStart"/>
      <w:r w:rsidRPr="0065796A">
        <w:t>recapitulativo</w:t>
      </w:r>
      <w:proofErr w:type="spellEnd"/>
      <w:proofErr w:type="gramEnd"/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IV. </w:t>
      </w:r>
      <w:proofErr w:type="gramStart"/>
      <w:r w:rsidRPr="0065796A">
        <w:t>comparativo</w:t>
      </w:r>
      <w:proofErr w:type="gramEnd"/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a) </w:t>
      </w:r>
      <w:proofErr w:type="gramStart"/>
      <w:r w:rsidRPr="0065796A">
        <w:t xml:space="preserve">(    </w:t>
      </w:r>
      <w:proofErr w:type="gramEnd"/>
      <w:r w:rsidRPr="0065796A">
        <w:t>) Sua música, sinfonia divina, enchia o salão de harmonia.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b) </w:t>
      </w:r>
      <w:proofErr w:type="gramStart"/>
      <w:r w:rsidRPr="0065796A">
        <w:t xml:space="preserve">(    </w:t>
      </w:r>
      <w:proofErr w:type="gramEnd"/>
      <w:r w:rsidRPr="0065796A">
        <w:t>) Senhora, romance de José de Alencar, sempre é citado em vestibulares e no Enem.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c) </w:t>
      </w:r>
      <w:proofErr w:type="gramStart"/>
      <w:r w:rsidRPr="0065796A">
        <w:t xml:space="preserve">(    </w:t>
      </w:r>
      <w:proofErr w:type="gramEnd"/>
      <w:r w:rsidRPr="0065796A">
        <w:t>) Nossa empresa possui três ideais fundamentais: qualidade, segurança e honestidade.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d) </w:t>
      </w:r>
      <w:proofErr w:type="gramStart"/>
      <w:r w:rsidRPr="0065796A">
        <w:t xml:space="preserve">(    </w:t>
      </w:r>
      <w:proofErr w:type="gramEnd"/>
      <w:r w:rsidRPr="0065796A">
        <w:t>) Espírito Santo, Minas Gerais, Rio de Janeiro e São Paulo, todos esses estados compõem a região sudeste do Brasil.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proofErr w:type="gramStart"/>
      <w:r w:rsidRPr="0065796A">
        <w:t>17)</w:t>
      </w:r>
      <w:proofErr w:type="gramEnd"/>
      <w:r w:rsidRPr="0065796A">
        <w:t xml:space="preserve"> Aponte o vocativo nas orações abaixo: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>a) Fala sério, pai!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>b) Tenha esperanças, meu amigo! Não desista agora!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>c) Mãe</w:t>
      </w:r>
      <w:proofErr w:type="gramStart"/>
      <w:r w:rsidRPr="0065796A">
        <w:t>, posso</w:t>
      </w:r>
      <w:proofErr w:type="gramEnd"/>
      <w:r w:rsidRPr="0065796A">
        <w:t xml:space="preserve"> ir à casa da Luíza?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>d) Pedro, por favor, traga-me os documentos.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  <w:r w:rsidRPr="0065796A">
        <w:t xml:space="preserve">e) </w:t>
      </w:r>
      <w:proofErr w:type="gramStart"/>
      <w:r w:rsidRPr="0065796A">
        <w:t>Caros colegas, boas festas</w:t>
      </w:r>
      <w:proofErr w:type="gramEnd"/>
      <w:r w:rsidRPr="0065796A">
        <w:t xml:space="preserve"> a todos! </w:t>
      </w:r>
    </w:p>
    <w:p w:rsidR="0065796A" w:rsidRPr="0065796A" w:rsidRDefault="0065796A" w:rsidP="0065796A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</w:pPr>
    </w:p>
    <w:p w:rsidR="0065796A" w:rsidRPr="0065796A" w:rsidRDefault="0065796A" w:rsidP="0065796A">
      <w:pPr>
        <w:pStyle w:val="NormalWeb"/>
        <w:shd w:val="clear" w:color="auto" w:fill="FFFFFF"/>
        <w:spacing w:before="0" w:beforeAutospacing="0"/>
        <w:ind w:left="-851" w:right="-143"/>
        <w:jc w:val="both"/>
      </w:pPr>
      <w:proofErr w:type="gramStart"/>
      <w:r w:rsidRPr="0065796A">
        <w:t>18)</w:t>
      </w:r>
      <w:proofErr w:type="gramEnd"/>
      <w:r w:rsidRPr="0065796A">
        <w:t xml:space="preserve">Assinale a </w:t>
      </w:r>
      <w:proofErr w:type="spellStart"/>
      <w:r w:rsidRPr="0065796A">
        <w:t>sequência</w:t>
      </w:r>
      <w:proofErr w:type="spellEnd"/>
      <w:r w:rsidRPr="0065796A">
        <w:t xml:space="preserve"> que classifica corretamente os termos das orações em destaque em aposto ou vocativo: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 w:after="0"/>
        <w:ind w:left="-851" w:right="-143"/>
        <w:jc w:val="both"/>
      </w:pPr>
      <w:r w:rsidRPr="0065796A">
        <w:t>I. Marcela, </w:t>
      </w:r>
      <w:r w:rsidRPr="0065796A">
        <w:rPr>
          <w:rStyle w:val="Forte"/>
          <w:bdr w:val="none" w:sz="0" w:space="0" w:color="auto" w:frame="1"/>
        </w:rPr>
        <w:t xml:space="preserve">do </w:t>
      </w:r>
      <w:proofErr w:type="gramStart"/>
      <w:r w:rsidRPr="0065796A">
        <w:rPr>
          <w:rStyle w:val="Forte"/>
          <w:bdr w:val="none" w:sz="0" w:space="0" w:color="auto" w:frame="1"/>
        </w:rPr>
        <w:t>departamento pessoal</w:t>
      </w:r>
      <w:proofErr w:type="gramEnd"/>
      <w:r w:rsidRPr="0065796A">
        <w:t>, ganhou o concurso de funcionário do mês.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 w:after="0"/>
        <w:ind w:left="-851" w:right="-143"/>
        <w:jc w:val="both"/>
      </w:pPr>
      <w:r w:rsidRPr="0065796A">
        <w:t>II. </w:t>
      </w:r>
      <w:r w:rsidRPr="0065796A">
        <w:rPr>
          <w:rStyle w:val="Forte"/>
          <w:bdr w:val="none" w:sz="0" w:space="0" w:color="auto" w:frame="1"/>
        </w:rPr>
        <w:t>Brasil</w:t>
      </w:r>
      <w:proofErr w:type="gramStart"/>
      <w:r w:rsidRPr="0065796A">
        <w:t>, mostra</w:t>
      </w:r>
      <w:proofErr w:type="gramEnd"/>
      <w:r w:rsidRPr="0065796A">
        <w:t xml:space="preserve"> a sua cara!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 w:after="0"/>
        <w:ind w:left="-851" w:right="-143"/>
        <w:jc w:val="both"/>
      </w:pPr>
      <w:r w:rsidRPr="0065796A">
        <w:t>III. Minha irmã, </w:t>
      </w:r>
      <w:r w:rsidRPr="0065796A">
        <w:rPr>
          <w:rStyle w:val="Forte"/>
          <w:bdr w:val="none" w:sz="0" w:space="0" w:color="auto" w:frame="1"/>
        </w:rPr>
        <w:t>Carolina</w:t>
      </w:r>
      <w:r w:rsidRPr="0065796A">
        <w:t>, foi aprovada no vestibular de Engenharia.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 w:after="0"/>
        <w:ind w:left="-851" w:right="-143"/>
        <w:jc w:val="both"/>
      </w:pPr>
      <w:r w:rsidRPr="0065796A">
        <w:t>IV. Havia muita confusão no momento: </w:t>
      </w:r>
      <w:r w:rsidRPr="0065796A">
        <w:rPr>
          <w:rStyle w:val="Forte"/>
          <w:bdr w:val="none" w:sz="0" w:space="0" w:color="auto" w:frame="1"/>
        </w:rPr>
        <w:t>gritos</w:t>
      </w:r>
      <w:r w:rsidRPr="0065796A">
        <w:t>,</w:t>
      </w:r>
      <w:r w:rsidRPr="0065796A">
        <w:rPr>
          <w:rStyle w:val="Forte"/>
          <w:bdr w:val="none" w:sz="0" w:space="0" w:color="auto" w:frame="1"/>
        </w:rPr>
        <w:t> vaias</w:t>
      </w:r>
      <w:r w:rsidRPr="0065796A">
        <w:t>, </w:t>
      </w:r>
      <w:r w:rsidRPr="0065796A">
        <w:rPr>
          <w:rStyle w:val="Forte"/>
          <w:bdr w:val="none" w:sz="0" w:space="0" w:color="auto" w:frame="1"/>
        </w:rPr>
        <w:t>aplausos</w:t>
      </w:r>
      <w:r w:rsidRPr="0065796A">
        <w:t>.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 w:after="0"/>
        <w:ind w:left="-851" w:right="-143"/>
        <w:jc w:val="both"/>
      </w:pPr>
      <w:r w:rsidRPr="0065796A">
        <w:t>V. A vida, </w:t>
      </w:r>
      <w:r w:rsidRPr="0065796A">
        <w:rPr>
          <w:rStyle w:val="Forte"/>
          <w:bdr w:val="none" w:sz="0" w:space="0" w:color="auto" w:frame="1"/>
        </w:rPr>
        <w:t>meu amado</w:t>
      </w:r>
      <w:r w:rsidRPr="0065796A">
        <w:t>, não é um conto de fadas.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/>
        <w:ind w:left="-851" w:right="-143"/>
        <w:jc w:val="both"/>
      </w:pPr>
      <w:r w:rsidRPr="0065796A">
        <w:t>a) aposto – aposto – vocativo – vocativo – vocativo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/>
        <w:ind w:left="-851" w:right="-143"/>
        <w:jc w:val="both"/>
      </w:pPr>
      <w:r w:rsidRPr="0065796A">
        <w:t>b) vocativo – vocativo – aposto – aposto – vocativo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/>
        <w:ind w:left="-851" w:right="-143"/>
        <w:jc w:val="both"/>
      </w:pPr>
      <w:r w:rsidRPr="0065796A">
        <w:t>c) aposto – vocativo – aposto – vocativo – aposto</w:t>
      </w:r>
    </w:p>
    <w:p w:rsidR="0065796A" w:rsidRPr="0065796A" w:rsidRDefault="0065796A" w:rsidP="0065796A">
      <w:pPr>
        <w:pStyle w:val="NormalWeb"/>
        <w:shd w:val="clear" w:color="auto" w:fill="FFFFFF"/>
        <w:spacing w:before="0" w:beforeAutospacing="0"/>
        <w:ind w:left="-851" w:right="-143"/>
        <w:jc w:val="both"/>
      </w:pPr>
      <w:r w:rsidRPr="0065796A">
        <w:t>d) aposto – vocativo – aposto – aposto – vocativo.</w:t>
      </w:r>
    </w:p>
    <w:p w:rsidR="0065796A" w:rsidRPr="0065796A" w:rsidRDefault="0065796A" w:rsidP="0065796A">
      <w:pPr>
        <w:shd w:val="clear" w:color="auto" w:fill="FFFFFF"/>
        <w:spacing w:after="260" w:line="240" w:lineRule="auto"/>
        <w:ind w:left="-851" w:right="-143"/>
        <w:jc w:val="both"/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260" w:line="240" w:lineRule="auto"/>
        <w:ind w:left="-851" w:right="-143"/>
        <w:jc w:val="both"/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26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lastRenderedPageBreak/>
        <w:t>Leia abaixo parte do anúncio de ofertas de uma loja para responder às questões.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br/>
      </w:r>
      <w:bookmarkStart w:id="0" w:name="more"/>
      <w:bookmarkEnd w:id="0"/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center"/>
        <w:rPr>
          <w:rFonts w:ascii="Droid Serif" w:eastAsia="Times New Roman" w:hAnsi="Droid Serif" w:cs="Times New Roman"/>
          <w:sz w:val="26"/>
          <w:szCs w:val="26"/>
          <w:lang w:eastAsia="pt-BR"/>
        </w:rPr>
      </w:pPr>
      <w:r w:rsidRPr="0065796A">
        <w:rPr>
          <w:rFonts w:ascii="Droid Serif" w:eastAsia="Times New Roman" w:hAnsi="Droid Serif" w:cs="Times New Roman"/>
          <w:noProof/>
          <w:sz w:val="26"/>
          <w:szCs w:val="26"/>
          <w:lang w:eastAsia="pt-BR"/>
        </w:rPr>
        <w:drawing>
          <wp:inline distT="0" distB="0" distL="0" distR="0">
            <wp:extent cx="6096000" cy="1809750"/>
            <wp:effectExtent l="0" t="0" r="0" b="0"/>
            <wp:docPr id="34" name="Imagem 1" descr="https://1.bp.blogspot.com/-6YtHt-rB24k/WIIg3F1hvPI/AAAAAAAAAG0/0IreXu4w5i4XkVkXKUPpQ3y2dhkmk18bACLcB/s640/digitalizar001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YtHt-rB24k/WIIg3F1hvPI/AAAAAAAAAG0/0IreXu4w5i4XkVkXKUPpQ3y2dhkmk18bACLcB/s640/digitalizar001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proofErr w:type="gramStart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19)</w:t>
      </w:r>
      <w:proofErr w:type="gramEnd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 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Qual é o sujeito  que a locução verbal do anúncio se refere?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bCs/>
          <w:sz w:val="26"/>
          <w:szCs w:val="26"/>
          <w:lang w:eastAsia="pt-BR"/>
        </w:rPr>
      </w:pPr>
      <w:r w:rsidRPr="0065796A">
        <w:rPr>
          <w:rFonts w:ascii="Droid Serif" w:eastAsia="Times New Roman" w:hAnsi="Droid Serif" w:cs="Times New Roman"/>
          <w:bCs/>
          <w:sz w:val="26"/>
          <w:szCs w:val="26"/>
          <w:lang w:eastAsia="pt-BR"/>
        </w:rPr>
        <w:t>a) Casas Bahia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bCs/>
          <w:sz w:val="26"/>
          <w:szCs w:val="26"/>
          <w:lang w:eastAsia="pt-BR"/>
        </w:rPr>
      </w:pPr>
      <w:r w:rsidRPr="0065796A">
        <w:rPr>
          <w:rFonts w:ascii="Droid Serif" w:eastAsia="Times New Roman" w:hAnsi="Droid Serif" w:cs="Times New Roman"/>
          <w:bCs/>
          <w:sz w:val="26"/>
          <w:szCs w:val="26"/>
          <w:lang w:eastAsia="pt-BR"/>
        </w:rPr>
        <w:t>b) Sem juros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bCs/>
          <w:sz w:val="26"/>
          <w:szCs w:val="26"/>
          <w:lang w:eastAsia="pt-BR"/>
        </w:rPr>
      </w:pPr>
      <w:r w:rsidRPr="0065796A">
        <w:rPr>
          <w:rFonts w:ascii="Droid Serif" w:eastAsia="Times New Roman" w:hAnsi="Droid Serif" w:cs="Times New Roman"/>
          <w:bCs/>
          <w:sz w:val="26"/>
          <w:szCs w:val="26"/>
          <w:lang w:eastAsia="pt-BR"/>
        </w:rPr>
        <w:t>c) As melhores condições de pagamento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bCs/>
          <w:sz w:val="26"/>
          <w:szCs w:val="26"/>
          <w:lang w:eastAsia="pt-BR"/>
        </w:rPr>
      </w:pPr>
      <w:r w:rsidRPr="0065796A">
        <w:rPr>
          <w:rFonts w:ascii="Droid Serif" w:eastAsia="Times New Roman" w:hAnsi="Droid Serif" w:cs="Times New Roman"/>
          <w:bCs/>
          <w:sz w:val="26"/>
          <w:szCs w:val="26"/>
          <w:lang w:eastAsia="pt-BR"/>
        </w:rPr>
        <w:t>d) 10X no cartão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bCs/>
          <w:sz w:val="26"/>
          <w:szCs w:val="26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proofErr w:type="gramStart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20)</w:t>
      </w:r>
      <w:proofErr w:type="gramEnd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Leia as manchetes jornalísticas e classifique-as de acordo com o que segue: 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b/>
          <w:sz w:val="26"/>
          <w:szCs w:val="26"/>
          <w:lang w:eastAsia="pt-BR"/>
        </w:rPr>
      </w:pPr>
      <w:r w:rsidRPr="0065796A">
        <w:rPr>
          <w:rFonts w:ascii="Cambria Math" w:eastAsia="Times New Roman" w:hAnsi="Cambria Math" w:cs="Cambria Math"/>
          <w:sz w:val="26"/>
          <w:szCs w:val="26"/>
          <w:lang w:eastAsia="pt-BR"/>
        </w:rPr>
        <w:t>⦁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 xml:space="preserve"> "Contratos entre universidades p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ú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blicas e funda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çõ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es s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ã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o investigados em cinco estados" (Zero Hora, 11 abr. 2015.)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proofErr w:type="gramStart"/>
      <w:r w:rsidRPr="006579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(   </w:t>
      </w:r>
      <w:proofErr w:type="gramEnd"/>
      <w:r w:rsidRPr="006579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)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b/>
          <w:sz w:val="26"/>
          <w:szCs w:val="26"/>
          <w:lang w:eastAsia="pt-BR"/>
        </w:rPr>
      </w:pPr>
      <w:r w:rsidRPr="0065796A">
        <w:rPr>
          <w:rFonts w:ascii="Cambria Math" w:eastAsia="Times New Roman" w:hAnsi="Cambria Math" w:cs="Cambria Math"/>
          <w:sz w:val="26"/>
          <w:szCs w:val="26"/>
          <w:lang w:eastAsia="pt-BR"/>
        </w:rPr>
        <w:t>⦁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 xml:space="preserve"> "Finalmente: inventaram o gelo eterno!" (Portal R7 Not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í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 xml:space="preserve">cias, </w:t>
      </w:r>
      <w:proofErr w:type="gramStart"/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7</w:t>
      </w:r>
      <w:proofErr w:type="gramEnd"/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 xml:space="preserve"> out. 2011.)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Pr="006579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(   )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r w:rsidRPr="0065796A">
        <w:rPr>
          <w:rFonts w:ascii="Cambria Math" w:eastAsia="Times New Roman" w:hAnsi="Cambria Math" w:cs="Cambria Math"/>
          <w:sz w:val="26"/>
          <w:szCs w:val="26"/>
          <w:lang w:eastAsia="pt-BR"/>
        </w:rPr>
        <w:t>⦁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 xml:space="preserve"> "Ap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ó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s 21 dias, fim da greve dos banc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á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rios" (O Estado de S. Paulo, 18 out. 2011.) </w:t>
      </w:r>
      <w:proofErr w:type="gramStart"/>
      <w:r w:rsidRPr="0065796A">
        <w:rPr>
          <w:rFonts w:ascii="Droid Serif" w:eastAsia="Times New Roman" w:hAnsi="Droid Serif" w:cs="Times New Roman"/>
          <w:b/>
          <w:sz w:val="26"/>
          <w:szCs w:val="26"/>
          <w:lang w:eastAsia="pt-BR"/>
        </w:rPr>
        <w:t xml:space="preserve">(   </w:t>
      </w:r>
      <w:proofErr w:type="gramEnd"/>
      <w:r w:rsidRPr="0065796A">
        <w:rPr>
          <w:rFonts w:ascii="Droid Serif" w:eastAsia="Times New Roman" w:hAnsi="Droid Serif" w:cs="Times New Roman"/>
          <w:b/>
          <w:sz w:val="26"/>
          <w:szCs w:val="26"/>
          <w:lang w:eastAsia="pt-BR"/>
        </w:rPr>
        <w:t>)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r w:rsidRPr="0065796A">
        <w:rPr>
          <w:rFonts w:ascii="Cambria Math" w:eastAsia="Times New Roman" w:hAnsi="Cambria Math" w:cs="Cambria Math"/>
          <w:sz w:val="26"/>
          <w:szCs w:val="26"/>
          <w:lang w:eastAsia="pt-BR"/>
        </w:rPr>
        <w:t>⦁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 xml:space="preserve"> "Vem chuva por a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í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" (Di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á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rio Catarinense, vers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ã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o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Pr="0065796A">
        <w:rPr>
          <w:rFonts w:ascii="Droid Serif" w:eastAsia="Times New Roman" w:hAnsi="Droid Serif" w:cs="Times New Roman"/>
          <w:i/>
          <w:iCs/>
          <w:sz w:val="26"/>
          <w:szCs w:val="26"/>
          <w:lang w:eastAsia="pt-BR"/>
        </w:rPr>
        <w:t>on-line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, 28 fev, 2012.) </w:t>
      </w:r>
      <w:proofErr w:type="gramStart"/>
      <w:r w:rsidRPr="0065796A">
        <w:rPr>
          <w:rFonts w:ascii="Droid Serif" w:eastAsia="Times New Roman" w:hAnsi="Droid Serif" w:cs="Times New Roman"/>
          <w:b/>
          <w:sz w:val="26"/>
          <w:szCs w:val="26"/>
          <w:lang w:eastAsia="pt-BR"/>
        </w:rPr>
        <w:t xml:space="preserve">(    </w:t>
      </w:r>
      <w:proofErr w:type="gramEnd"/>
      <w:r w:rsidRPr="0065796A">
        <w:rPr>
          <w:rFonts w:ascii="Droid Serif" w:eastAsia="Times New Roman" w:hAnsi="Droid Serif" w:cs="Times New Roman"/>
          <w:b/>
          <w:sz w:val="26"/>
          <w:szCs w:val="26"/>
          <w:lang w:eastAsia="pt-BR"/>
        </w:rPr>
        <w:t>)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r w:rsidRPr="0065796A">
        <w:rPr>
          <w:rFonts w:ascii="Cambria Math" w:eastAsia="Times New Roman" w:hAnsi="Cambria Math" w:cs="Cambria Math"/>
          <w:sz w:val="26"/>
          <w:szCs w:val="26"/>
          <w:lang w:eastAsia="pt-BR"/>
        </w:rPr>
        <w:t>⦁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 xml:space="preserve"> "Baladas, celulares e fones de ouvido no volume m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á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ximo amea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ç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am a audi</w:t>
      </w:r>
      <w:r w:rsidRPr="0065796A">
        <w:rPr>
          <w:rFonts w:ascii="Times New Roman" w:eastAsia="Times New Roman" w:hAnsi="Times New Roman" w:cs="Times New Roman"/>
          <w:sz w:val="26"/>
          <w:szCs w:val="26"/>
          <w:lang w:eastAsia="pt-BR"/>
        </w:rPr>
        <w:t>çã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 xml:space="preserve">o" (Correio </w:t>
      </w:r>
      <w:proofErr w:type="spellStart"/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Braziliense</w:t>
      </w:r>
      <w:proofErr w:type="spellEnd"/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, abr, 2015,)</w:t>
      </w:r>
      <w:r w:rsidRPr="0065796A">
        <w:rPr>
          <w:rFonts w:ascii="Droid Serif" w:eastAsia="Times New Roman" w:hAnsi="Droid Serif" w:cs="Times New Roman"/>
          <w:b/>
          <w:sz w:val="26"/>
          <w:szCs w:val="26"/>
          <w:lang w:eastAsia="pt-BR"/>
        </w:rPr>
        <w:t> </w:t>
      </w:r>
      <w:proofErr w:type="gramStart"/>
      <w:r w:rsidRPr="0065796A">
        <w:rPr>
          <w:rFonts w:ascii="Droid Serif" w:eastAsia="Times New Roman" w:hAnsi="Droid Serif" w:cs="Times New Roman"/>
          <w:b/>
          <w:sz w:val="26"/>
          <w:szCs w:val="26"/>
          <w:lang w:eastAsia="pt-BR"/>
        </w:rPr>
        <w:t xml:space="preserve">(   </w:t>
      </w:r>
      <w:proofErr w:type="gramEnd"/>
      <w:r w:rsidRPr="0065796A">
        <w:rPr>
          <w:rFonts w:ascii="Droid Serif" w:eastAsia="Times New Roman" w:hAnsi="Droid Serif" w:cs="Times New Roman"/>
          <w:b/>
          <w:sz w:val="26"/>
          <w:szCs w:val="26"/>
          <w:lang w:eastAsia="pt-BR"/>
        </w:rPr>
        <w:t>)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proofErr w:type="gramStart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a</w:t>
      </w:r>
      <w:proofErr w:type="gramEnd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)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 frase nominal; 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proofErr w:type="gramStart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b)</w:t>
      </w:r>
      <w:proofErr w:type="gramEnd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 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oração com sujeito composto; 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proofErr w:type="gramStart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c)</w:t>
      </w:r>
      <w:proofErr w:type="gramEnd"/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 oração com sujeito simples; 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  <w:proofErr w:type="gramStart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d)</w:t>
      </w:r>
      <w:proofErr w:type="gramEnd"/>
      <w:r w:rsidRPr="0065796A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 </w:t>
      </w:r>
      <w:r w:rsidRPr="0065796A">
        <w:rPr>
          <w:rFonts w:ascii="Droid Serif" w:eastAsia="Times New Roman" w:hAnsi="Droid Serif" w:cs="Times New Roman"/>
          <w:sz w:val="26"/>
          <w:szCs w:val="26"/>
          <w:lang w:eastAsia="pt-BR"/>
        </w:rPr>
        <w:t>oração com sujeito indeterminado; 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Droid Serif" w:eastAsia="Times New Roman" w:hAnsi="Droid Serif" w:cs="Times New Roman"/>
          <w:sz w:val="26"/>
          <w:szCs w:val="26"/>
          <w:lang w:eastAsia="pt-BR"/>
        </w:rPr>
      </w:pPr>
    </w:p>
    <w:p w:rsidR="0065796A" w:rsidRPr="0065796A" w:rsidRDefault="0065796A" w:rsidP="0065796A">
      <w:pPr>
        <w:pStyle w:val="PargrafodaLista"/>
        <w:numPr>
          <w:ilvl w:val="0"/>
          <w:numId w:val="29"/>
        </w:numPr>
        <w:ind w:left="-567" w:right="-143"/>
      </w:pPr>
      <w:r w:rsidRPr="0065796A">
        <w:t>c, d, a, c, b</w:t>
      </w:r>
    </w:p>
    <w:p w:rsidR="0065796A" w:rsidRPr="0065796A" w:rsidRDefault="0065796A" w:rsidP="0065796A">
      <w:pPr>
        <w:pStyle w:val="PargrafodaLista"/>
        <w:numPr>
          <w:ilvl w:val="0"/>
          <w:numId w:val="29"/>
        </w:numPr>
        <w:ind w:left="-567" w:right="-143"/>
      </w:pPr>
      <w:r w:rsidRPr="0065796A">
        <w:t xml:space="preserve">c, a, d, b, c </w:t>
      </w:r>
    </w:p>
    <w:p w:rsidR="0065796A" w:rsidRPr="0065796A" w:rsidRDefault="0065796A" w:rsidP="0065796A">
      <w:pPr>
        <w:pStyle w:val="PargrafodaLista"/>
        <w:numPr>
          <w:ilvl w:val="0"/>
          <w:numId w:val="29"/>
        </w:numPr>
        <w:ind w:left="-567" w:right="-143"/>
      </w:pPr>
      <w:r w:rsidRPr="0065796A">
        <w:t>d, c, a, b, c</w:t>
      </w:r>
    </w:p>
    <w:p w:rsidR="0065796A" w:rsidRPr="0065796A" w:rsidRDefault="0065796A" w:rsidP="0065796A">
      <w:pPr>
        <w:pStyle w:val="PargrafodaLista"/>
        <w:numPr>
          <w:ilvl w:val="0"/>
          <w:numId w:val="29"/>
        </w:numPr>
        <w:ind w:left="-567" w:right="-143"/>
      </w:pPr>
      <w:r w:rsidRPr="0065796A">
        <w:t xml:space="preserve">c, d, c, a, b </w:t>
      </w:r>
    </w:p>
    <w:p w:rsidR="0065796A" w:rsidRPr="0065796A" w:rsidRDefault="0065796A" w:rsidP="0065796A">
      <w:pPr>
        <w:ind w:left="-851" w:right="-143"/>
      </w:pPr>
      <w:r w:rsidRPr="0065796A">
        <w:rPr>
          <w:rFonts w:ascii="Droid Serif" w:hAnsi="Droid Serif"/>
          <w:noProof/>
          <w:sz w:val="26"/>
          <w:szCs w:val="26"/>
          <w:shd w:val="clear" w:color="auto" w:fill="FFFFFF"/>
          <w:lang w:eastAsia="pt-BR"/>
        </w:rPr>
        <w:lastRenderedPageBreak/>
        <w:drawing>
          <wp:inline distT="0" distB="0" distL="0" distR="0">
            <wp:extent cx="5400040" cy="2227517"/>
            <wp:effectExtent l="0" t="0" r="0" b="1905"/>
            <wp:docPr id="35" name="Imagem 2" descr="https://3.bp.blogspot.com/-Rr2scAnyvpY/WIISTsAjI8I/AAAAAAAAAGk/1fwWFuAlSjsQGF6_2a5yFGy6asAiFat0gCLcB/s640/digitalizar00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Rr2scAnyvpY/WIISTsAjI8I/AAAAAAAAAGk/1fwWFuAlSjsQGF6_2a5yFGy6asAiFat0gCLcB/s640/digitalizar001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6A" w:rsidRPr="0065796A" w:rsidRDefault="0065796A" w:rsidP="0065796A">
      <w:pPr>
        <w:ind w:left="-851" w:right="-143"/>
      </w:pPr>
      <w:proofErr w:type="gramStart"/>
      <w:r w:rsidRPr="0065796A">
        <w:t>21)</w:t>
      </w:r>
      <w:proofErr w:type="gramEnd"/>
      <w:r w:rsidRPr="0065796A">
        <w:t xml:space="preserve"> Leia o segundo quadrinho, e analise corretamente as alternativas. Temos: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a) dois apostos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b) dois vocativos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c) um aposto e um vocativo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d) dois sujeitos simples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65796A" w:rsidRPr="0065796A" w:rsidRDefault="0065796A" w:rsidP="0065796A">
      <w:pPr>
        <w:ind w:left="-851" w:right="-143"/>
      </w:pPr>
      <w:proofErr w:type="gramStart"/>
      <w:r w:rsidRPr="0065796A">
        <w:t>22)</w:t>
      </w:r>
      <w:proofErr w:type="gramEnd"/>
      <w:r w:rsidRPr="0065796A">
        <w:t xml:space="preserve"> No primeira fala do primeiro quadrinho temos: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a) Sujeito simples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b) Sujeito oculto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c) Sujeito indeterminado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 xml:space="preserve">d) Sujeito composto 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Leia a tira: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center"/>
        <w:rPr>
          <w:rFonts w:ascii="Arial" w:eastAsia="Times New Roman" w:hAnsi="Arial" w:cs="Arial"/>
          <w:lang w:eastAsia="pt-BR"/>
        </w:rPr>
      </w:pPr>
      <w:r w:rsidRPr="0065796A">
        <w:rPr>
          <w:rFonts w:ascii="Arial" w:eastAsia="Times New Roman" w:hAnsi="Arial" w:cs="Arial"/>
          <w:noProof/>
          <w:lang w:eastAsia="pt-BR"/>
        </w:rPr>
        <w:drawing>
          <wp:inline distT="0" distB="0" distL="0" distR="0">
            <wp:extent cx="6096000" cy="1752600"/>
            <wp:effectExtent l="0" t="0" r="0" b="0"/>
            <wp:docPr id="36" name="Imagem 7" descr="https://4.bp.blogspot.com/-TIvGw7BysCU/WczzGWdPpJI/AAAAAAAAEoE/TB5ouEjqYUMKu1ja9rEwB1POKMxfBgEowCLcBGAs/s640/tirinha%2BOK%2B2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4.bp.blogspot.com/-TIvGw7BysCU/WczzGWdPpJI/AAAAAAAAEoE/TB5ouEjqYUMKu1ja9rEwB1POKMxfBgEowCLcBGAs/s640/tirinha%2BOK%2B2.b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rPr>
          <w:rFonts w:ascii="Arial" w:eastAsia="Times New Roman" w:hAnsi="Arial" w:cs="Arial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Arial" w:eastAsia="Times New Roman" w:hAnsi="Arial" w:cs="Arial"/>
          <w:sz w:val="24"/>
          <w:szCs w:val="24"/>
          <w:lang w:eastAsia="pt-BR"/>
        </w:rPr>
        <w:t xml:space="preserve">       </w:t>
      </w:r>
      <w:proofErr w:type="gramStart"/>
      <w:r w:rsidRPr="0065796A">
        <w:rPr>
          <w:rFonts w:ascii="Arial" w:eastAsia="Times New Roman" w:hAnsi="Arial" w:cs="Arial"/>
          <w:sz w:val="24"/>
          <w:szCs w:val="24"/>
          <w:lang w:eastAsia="pt-BR"/>
        </w:rPr>
        <w:t>23)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o predicado que aparece nas orações a seguir: “Você está imundo.”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a) Predicado verbal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b) Predicado nominal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c) Predicado verbo-nominal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d) Predicado conjugal</w:t>
      </w:r>
    </w:p>
    <w:p w:rsidR="0065796A" w:rsidRPr="0065796A" w:rsidRDefault="0065796A" w:rsidP="0065796A">
      <w:pPr>
        <w:shd w:val="clear" w:color="auto" w:fill="FFFFFF"/>
        <w:spacing w:before="15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96A" w:rsidRPr="0065796A" w:rsidRDefault="0065796A" w:rsidP="0065796A">
      <w:pPr>
        <w:shd w:val="clear" w:color="auto" w:fill="FFFFFF"/>
        <w:spacing w:before="15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96A" w:rsidRPr="0065796A" w:rsidRDefault="0065796A" w:rsidP="0065796A">
      <w:pPr>
        <w:shd w:val="clear" w:color="auto" w:fill="FFFFFF"/>
        <w:spacing w:before="15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24)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Consep</w:t>
      </w:r>
      <w:proofErr w:type="spell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-2012) Em “Nosso filho chegou atrasado.”, o predicado é</w:t>
      </w:r>
    </w:p>
    <w:p w:rsidR="0065796A" w:rsidRPr="0065796A" w:rsidRDefault="0065796A" w:rsidP="0065796A">
      <w:pPr>
        <w:shd w:val="clear" w:color="auto" w:fill="FFFFFF"/>
        <w:spacing w:before="15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) nominal.</w:t>
      </w:r>
    </w:p>
    <w:p w:rsidR="0065796A" w:rsidRPr="0065796A" w:rsidRDefault="0065796A" w:rsidP="0065796A">
      <w:pPr>
        <w:shd w:val="clear" w:color="auto" w:fill="FFFFFF"/>
        <w:spacing w:before="15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) verbal.</w:t>
      </w:r>
    </w:p>
    <w:p w:rsidR="0065796A" w:rsidRPr="0065796A" w:rsidRDefault="0065796A" w:rsidP="0065796A">
      <w:pPr>
        <w:shd w:val="clear" w:color="auto" w:fill="FFFFFF"/>
        <w:spacing w:before="15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>) verbo-nominal.</w:t>
      </w:r>
    </w:p>
    <w:p w:rsidR="0065796A" w:rsidRPr="0065796A" w:rsidRDefault="0065796A" w:rsidP="0065796A">
      <w:pPr>
        <w:shd w:val="clear" w:color="auto" w:fill="FFFFFF"/>
        <w:spacing w:before="15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proofErr w:type="gramStart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65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predicativo do sujeito. 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Leia o texto e responda a questão.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65796A" w:rsidRPr="0065796A" w:rsidRDefault="0065796A" w:rsidP="0065796A">
      <w:pPr>
        <w:pStyle w:val="SemEspaamento"/>
        <w:ind w:left="-851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Provisoriamente não cantaremos o amor, que se refugiou mais abaixo dos subterrâneos. Cantaremos o medo, que esteriliza os abraços, não cantaremos o ódio porque esse não existe, existe apenas o medo, nosso pai e nosso companheiro, o medo grande dos sertões, dos mares, dos desertos, o medo dos soldados, o medo das mães, o medo das igrejas, cantaremos o medo dos ditadores, o medo de democratas, cantaremos o medo da morte e o medo de depois da morte, depois morreremos de medo e sobre nossos túmulos nascerão flores amarelas e medrosas. (Carlos Drummond de Andrade, “Sentimentos do mundo”.)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65796A">
        <w:rPr>
          <w:rFonts w:ascii="Times New Roman" w:hAnsi="Times New Roman" w:cs="Times New Roman"/>
          <w:sz w:val="24"/>
          <w:szCs w:val="24"/>
        </w:rPr>
        <w:t>25)</w:t>
      </w:r>
      <w:proofErr w:type="gramEnd"/>
      <w:r w:rsidRPr="0065796A">
        <w:rPr>
          <w:rFonts w:ascii="Times New Roman" w:hAnsi="Times New Roman" w:cs="Times New Roman"/>
          <w:sz w:val="24"/>
          <w:szCs w:val="24"/>
        </w:rPr>
        <w:t xml:space="preserve"> O poeta utiliza diversas vezes a forma verbal cantaremos. Qual o sujeito dessa forma verbal? Como esse sujeito é classificado? 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65796A">
        <w:rPr>
          <w:rFonts w:ascii="Times New Roman" w:hAnsi="Times New Roman" w:cs="Times New Roman"/>
          <w:sz w:val="24"/>
          <w:szCs w:val="24"/>
        </w:rPr>
        <w:t>26)</w:t>
      </w:r>
      <w:proofErr w:type="gramEnd"/>
      <w:r w:rsidRPr="0065796A">
        <w:rPr>
          <w:rFonts w:ascii="Times New Roman" w:hAnsi="Times New Roman" w:cs="Times New Roman"/>
          <w:sz w:val="24"/>
          <w:szCs w:val="24"/>
        </w:rPr>
        <w:t xml:space="preserve"> Leia as alternativas, identifique os predicados e classifique-os.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 xml:space="preserve">1. </w:t>
      </w:r>
      <w:r w:rsidRPr="0065796A">
        <w:rPr>
          <w:rFonts w:ascii="Times New Roman" w:hAnsi="Times New Roman" w:cs="Times New Roman"/>
          <w:iCs/>
          <w:sz w:val="24"/>
          <w:szCs w:val="24"/>
        </w:rPr>
        <w:t>Fernando chegou ofegante à aula</w:t>
      </w:r>
      <w:proofErr w:type="gramStart"/>
      <w:r w:rsidRPr="0065796A">
        <w:rPr>
          <w:rFonts w:ascii="Times New Roman" w:hAnsi="Times New Roman" w:cs="Times New Roman"/>
          <w:iCs/>
          <w:sz w:val="24"/>
          <w:szCs w:val="24"/>
        </w:rPr>
        <w:t>.</w:t>
      </w:r>
      <w:r w:rsidRPr="00657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96A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</w:p>
    <w:p w:rsidR="0065796A" w:rsidRPr="0065796A" w:rsidRDefault="0065796A" w:rsidP="0065796A">
      <w:pPr>
        <w:pStyle w:val="SemEspaamen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>2. A multidão caminhava pela estrada poeirenta.</w:t>
      </w:r>
      <w:r w:rsidRPr="0065796A">
        <w:rPr>
          <w:rFonts w:ascii="Times New Roman" w:hAnsi="Times New Roman" w:cs="Times New Roman"/>
          <w:sz w:val="24"/>
          <w:szCs w:val="24"/>
        </w:rPr>
        <w:br/>
        <w:t>3. A criançada continua emocionada.</w:t>
      </w:r>
    </w:p>
    <w:p w:rsidR="0065796A" w:rsidRPr="0065796A" w:rsidRDefault="0065796A" w:rsidP="0065796A">
      <w:pPr>
        <w:pStyle w:val="SemEspaamento"/>
        <w:ind w:left="-851" w:right="-143"/>
      </w:pPr>
    </w:p>
    <w:p w:rsidR="0065796A" w:rsidRPr="0065796A" w:rsidRDefault="0065796A" w:rsidP="0065796A">
      <w:pPr>
        <w:pStyle w:val="SemEspaamento"/>
        <w:ind w:left="-851" w:right="-143"/>
      </w:pPr>
      <w:proofErr w:type="gramStart"/>
      <w:r w:rsidRPr="0065796A">
        <w:t>27)</w:t>
      </w:r>
      <w:proofErr w:type="gramEnd"/>
      <w:r w:rsidRPr="0065796A">
        <w:t xml:space="preserve"> Dê a função sintática dos termos destacados de acordo com o seguinte critério: </w:t>
      </w:r>
    </w:p>
    <w:p w:rsidR="0065796A" w:rsidRPr="0065796A" w:rsidRDefault="0065796A" w:rsidP="0065796A">
      <w:pPr>
        <w:pStyle w:val="SemEspaamento"/>
        <w:ind w:left="-851" w:right="-143"/>
      </w:pPr>
    </w:p>
    <w:p w:rsidR="0065796A" w:rsidRPr="0065796A" w:rsidRDefault="0065796A" w:rsidP="0065796A">
      <w:pPr>
        <w:pStyle w:val="SemEspaamento"/>
        <w:ind w:left="-851" w:right="-143"/>
      </w:pPr>
      <w:r w:rsidRPr="0065796A">
        <w:t xml:space="preserve">A) objeto direto </w:t>
      </w:r>
    </w:p>
    <w:p w:rsidR="0065796A" w:rsidRPr="0065796A" w:rsidRDefault="0065796A" w:rsidP="0065796A">
      <w:pPr>
        <w:pStyle w:val="SemEspaamento"/>
        <w:ind w:left="-851" w:right="-143"/>
      </w:pPr>
      <w:r w:rsidRPr="0065796A">
        <w:t xml:space="preserve">B) objeto indireto </w:t>
      </w:r>
    </w:p>
    <w:p w:rsidR="0065796A" w:rsidRPr="0065796A" w:rsidRDefault="0065796A" w:rsidP="0065796A">
      <w:pPr>
        <w:pStyle w:val="SemEspaamento"/>
        <w:ind w:left="-851" w:right="-143"/>
      </w:pPr>
      <w:r w:rsidRPr="0065796A">
        <w:t xml:space="preserve">C) complemento nominal </w:t>
      </w:r>
    </w:p>
    <w:p w:rsidR="0065796A" w:rsidRPr="0065796A" w:rsidRDefault="0065796A" w:rsidP="0065796A">
      <w:pPr>
        <w:pStyle w:val="SemEspaamento"/>
        <w:ind w:left="-851" w:right="-143"/>
      </w:pPr>
    </w:p>
    <w:p w:rsidR="0065796A" w:rsidRPr="0065796A" w:rsidRDefault="0065796A" w:rsidP="0065796A">
      <w:pPr>
        <w:pStyle w:val="SemEspaamento"/>
        <w:ind w:left="-851" w:right="-143"/>
      </w:pPr>
      <w:proofErr w:type="gramStart"/>
      <w:r w:rsidRPr="0065796A">
        <w:t xml:space="preserve">(    </w:t>
      </w:r>
      <w:proofErr w:type="gramEnd"/>
      <w:r w:rsidRPr="0065796A">
        <w:t xml:space="preserve">) O povo necessitava </w:t>
      </w:r>
      <w:r w:rsidRPr="0065796A">
        <w:rPr>
          <w:b/>
          <w:u w:val="single"/>
        </w:rPr>
        <w:t>de alimentos</w:t>
      </w:r>
      <w:r w:rsidRPr="0065796A">
        <w:t xml:space="preserve">. </w:t>
      </w:r>
    </w:p>
    <w:p w:rsidR="0065796A" w:rsidRPr="0065796A" w:rsidRDefault="0065796A" w:rsidP="0065796A">
      <w:pPr>
        <w:pStyle w:val="SemEspaamento"/>
        <w:ind w:left="-851" w:right="-143"/>
      </w:pPr>
      <w:proofErr w:type="gramStart"/>
      <w:r w:rsidRPr="0065796A">
        <w:t xml:space="preserve">(    </w:t>
      </w:r>
      <w:proofErr w:type="gramEnd"/>
      <w:r w:rsidRPr="0065796A">
        <w:t xml:space="preserve">) O povo tinha necessidade </w:t>
      </w:r>
      <w:r w:rsidRPr="0065796A">
        <w:rPr>
          <w:b/>
          <w:u w:val="single"/>
        </w:rPr>
        <w:t>de alimentos</w:t>
      </w:r>
      <w:r w:rsidRPr="0065796A">
        <w:t xml:space="preserve">. </w:t>
      </w:r>
    </w:p>
    <w:p w:rsidR="0065796A" w:rsidRPr="0065796A" w:rsidRDefault="0065796A" w:rsidP="0065796A">
      <w:pPr>
        <w:pStyle w:val="SemEspaamento"/>
        <w:ind w:left="-851" w:right="-143"/>
      </w:pPr>
      <w:proofErr w:type="gramStart"/>
      <w:r w:rsidRPr="0065796A">
        <w:t xml:space="preserve">(    </w:t>
      </w:r>
      <w:proofErr w:type="gramEnd"/>
      <w:r w:rsidRPr="0065796A">
        <w:t xml:space="preserve">) Eles confiam </w:t>
      </w:r>
      <w:r w:rsidRPr="0065796A">
        <w:rPr>
          <w:b/>
          <w:u w:val="single"/>
        </w:rPr>
        <w:t>em amigos leais</w:t>
      </w:r>
      <w:r w:rsidRPr="0065796A">
        <w:t xml:space="preserve">. </w:t>
      </w:r>
    </w:p>
    <w:p w:rsidR="0065796A" w:rsidRPr="0065796A" w:rsidRDefault="0065796A" w:rsidP="0065796A">
      <w:pPr>
        <w:pStyle w:val="SemEspaamento"/>
        <w:ind w:left="-851" w:right="-143"/>
      </w:pPr>
      <w:proofErr w:type="gramStart"/>
      <w:r w:rsidRPr="0065796A">
        <w:t xml:space="preserve">(    </w:t>
      </w:r>
      <w:proofErr w:type="gramEnd"/>
      <w:r w:rsidRPr="0065796A">
        <w:t xml:space="preserve">) Creio </w:t>
      </w:r>
      <w:r w:rsidRPr="0065796A">
        <w:rPr>
          <w:b/>
          <w:u w:val="single"/>
        </w:rPr>
        <w:t>em dias melhores</w:t>
      </w:r>
      <w:r w:rsidRPr="0065796A">
        <w:t xml:space="preserve">. </w:t>
      </w:r>
    </w:p>
    <w:p w:rsidR="0065796A" w:rsidRPr="0065796A" w:rsidRDefault="0065796A" w:rsidP="0065796A">
      <w:pPr>
        <w:pStyle w:val="SemEspaamento"/>
        <w:ind w:left="-851" w:right="-143"/>
      </w:pPr>
      <w:proofErr w:type="gramStart"/>
      <w:r w:rsidRPr="0065796A">
        <w:t xml:space="preserve">(    </w:t>
      </w:r>
      <w:proofErr w:type="gramEnd"/>
      <w:r w:rsidRPr="0065796A">
        <w:t xml:space="preserve">) A crença </w:t>
      </w:r>
      <w:r w:rsidRPr="0065796A">
        <w:rPr>
          <w:b/>
          <w:u w:val="single"/>
        </w:rPr>
        <w:t>em dias melhores</w:t>
      </w:r>
      <w:r w:rsidRPr="0065796A">
        <w:t xml:space="preserve"> animava-os. </w:t>
      </w:r>
    </w:p>
    <w:p w:rsidR="0065796A" w:rsidRPr="0065796A" w:rsidRDefault="0065796A" w:rsidP="0065796A">
      <w:pPr>
        <w:pStyle w:val="SemEspaamento"/>
        <w:ind w:left="-851" w:right="-143"/>
      </w:pPr>
      <w:proofErr w:type="gramStart"/>
      <w:r w:rsidRPr="0065796A">
        <w:t xml:space="preserve">(    </w:t>
      </w:r>
      <w:proofErr w:type="gramEnd"/>
      <w:r w:rsidRPr="0065796A">
        <w:t xml:space="preserve">) Tenho dúvidas </w:t>
      </w:r>
      <w:r w:rsidRPr="0065796A">
        <w:rPr>
          <w:b/>
          <w:u w:val="single"/>
        </w:rPr>
        <w:t>de suas palavras</w:t>
      </w:r>
      <w:r w:rsidRPr="0065796A">
        <w:t xml:space="preserve">. </w:t>
      </w:r>
    </w:p>
    <w:p w:rsidR="0065796A" w:rsidRPr="0065796A" w:rsidRDefault="0065796A" w:rsidP="0065796A">
      <w:pPr>
        <w:pStyle w:val="SemEspaamento"/>
        <w:ind w:left="-851" w:right="-143"/>
      </w:pPr>
    </w:p>
    <w:p w:rsidR="0065796A" w:rsidRPr="0065796A" w:rsidRDefault="0065796A" w:rsidP="0065796A">
      <w:pPr>
        <w:pStyle w:val="SemEspaamento"/>
        <w:ind w:left="-851" w:right="-143"/>
      </w:pPr>
      <w:r w:rsidRPr="0065796A">
        <w:t xml:space="preserve">Leia o poema: </w:t>
      </w:r>
    </w:p>
    <w:p w:rsidR="0065796A" w:rsidRPr="0065796A" w:rsidRDefault="0065796A" w:rsidP="0065796A">
      <w:pPr>
        <w:pStyle w:val="SemEspaamento"/>
        <w:ind w:left="-851" w:right="-143"/>
      </w:pPr>
    </w:p>
    <w:p w:rsidR="0065796A" w:rsidRPr="0065796A" w:rsidRDefault="0065796A" w:rsidP="0065796A">
      <w:pPr>
        <w:pStyle w:val="SemEspaamento"/>
        <w:ind w:left="-851" w:right="-143"/>
        <w:jc w:val="center"/>
      </w:pPr>
    </w:p>
    <w:p w:rsidR="0065796A" w:rsidRPr="0065796A" w:rsidRDefault="0065796A" w:rsidP="0065796A">
      <w:pPr>
        <w:pStyle w:val="SemEspaamento"/>
        <w:ind w:left="-851" w:right="-143"/>
        <w:jc w:val="center"/>
      </w:pPr>
      <w:r w:rsidRPr="0065796A">
        <w:t>"Não </w:t>
      </w:r>
      <w:r w:rsidRPr="0065796A">
        <w:rPr>
          <w:b/>
          <w:u w:val="single"/>
        </w:rPr>
        <w:t>quero</w:t>
      </w:r>
      <w:r w:rsidRPr="0065796A">
        <w:t> aparelhos</w:t>
      </w:r>
    </w:p>
    <w:p w:rsidR="0065796A" w:rsidRPr="0065796A" w:rsidRDefault="0065796A" w:rsidP="0065796A">
      <w:pPr>
        <w:pStyle w:val="SemEspaamento"/>
        <w:ind w:left="-851" w:right="-143"/>
        <w:jc w:val="center"/>
      </w:pPr>
      <w:proofErr w:type="gramStart"/>
      <w:r w:rsidRPr="0065796A">
        <w:t>para</w:t>
      </w:r>
      <w:proofErr w:type="gramEnd"/>
      <w:r w:rsidRPr="0065796A">
        <w:t xml:space="preserve"> navegar</w:t>
      </w:r>
    </w:p>
    <w:p w:rsidR="0065796A" w:rsidRPr="0065796A" w:rsidRDefault="0065796A" w:rsidP="0065796A">
      <w:pPr>
        <w:pStyle w:val="SemEspaamento"/>
        <w:ind w:left="-851" w:right="-143"/>
        <w:jc w:val="center"/>
      </w:pPr>
      <w:r w:rsidRPr="0065796A">
        <w:rPr>
          <w:b/>
          <w:u w:val="single"/>
        </w:rPr>
        <w:t>Ando</w:t>
      </w:r>
      <w:r w:rsidRPr="0065796A">
        <w:t xml:space="preserve"> naufragando,</w:t>
      </w:r>
    </w:p>
    <w:p w:rsidR="0065796A" w:rsidRPr="0065796A" w:rsidRDefault="0065796A" w:rsidP="0065796A">
      <w:pPr>
        <w:pStyle w:val="SemEspaamento"/>
        <w:ind w:left="-851" w:right="-143"/>
        <w:jc w:val="center"/>
      </w:pPr>
      <w:r w:rsidRPr="0065796A">
        <w:t>Ando sem destino.</w:t>
      </w:r>
    </w:p>
    <w:p w:rsidR="0065796A" w:rsidRPr="0065796A" w:rsidRDefault="0065796A" w:rsidP="0065796A">
      <w:pPr>
        <w:pStyle w:val="SemEspaamento"/>
        <w:ind w:left="-851" w:right="-143"/>
        <w:jc w:val="center"/>
      </w:pPr>
      <w:r w:rsidRPr="0065796A">
        <w:t xml:space="preserve">Pelo </w:t>
      </w:r>
      <w:proofErr w:type="spellStart"/>
      <w:r w:rsidRPr="0065796A">
        <w:t>voo</w:t>
      </w:r>
      <w:proofErr w:type="spellEnd"/>
      <w:r w:rsidRPr="0065796A">
        <w:t xml:space="preserve"> dos pássaros</w:t>
      </w:r>
    </w:p>
    <w:p w:rsidR="0065796A" w:rsidRPr="0065796A" w:rsidRDefault="0065796A" w:rsidP="0065796A">
      <w:pPr>
        <w:pStyle w:val="SemEspaamento"/>
        <w:ind w:left="-851" w:right="-143"/>
        <w:jc w:val="center"/>
      </w:pPr>
      <w:proofErr w:type="gramStart"/>
      <w:r w:rsidRPr="0065796A">
        <w:t>quero</w:t>
      </w:r>
      <w:proofErr w:type="gramEnd"/>
      <w:r w:rsidRPr="0065796A">
        <w:t xml:space="preserve"> me guiar..."</w:t>
      </w:r>
    </w:p>
    <w:p w:rsidR="0065796A" w:rsidRPr="0065796A" w:rsidRDefault="0065796A" w:rsidP="0065796A">
      <w:pPr>
        <w:pStyle w:val="SemEspaamento"/>
        <w:ind w:left="-851" w:right="-143"/>
        <w:jc w:val="center"/>
      </w:pPr>
      <w:proofErr w:type="gramStart"/>
      <w:r w:rsidRPr="0065796A">
        <w:t xml:space="preserve">( </w:t>
      </w:r>
      <w:proofErr w:type="gramEnd"/>
      <w:r w:rsidRPr="0065796A">
        <w:t>Jorge de Lima)</w:t>
      </w:r>
    </w:p>
    <w:p w:rsidR="0065796A" w:rsidRPr="0065796A" w:rsidRDefault="0065796A" w:rsidP="0065796A">
      <w:pPr>
        <w:pStyle w:val="SemEspaamento"/>
        <w:ind w:left="-851" w:right="-143"/>
      </w:pPr>
    </w:p>
    <w:p w:rsidR="0065796A" w:rsidRPr="0065796A" w:rsidRDefault="0065796A" w:rsidP="0065796A">
      <w:pPr>
        <w:spacing w:after="0" w:line="240" w:lineRule="auto"/>
        <w:ind w:left="-851" w:right="-143"/>
      </w:pPr>
      <w:proofErr w:type="gramStart"/>
      <w:r w:rsidRPr="0065796A">
        <w:lastRenderedPageBreak/>
        <w:t>28)</w:t>
      </w:r>
      <w:proofErr w:type="gramEnd"/>
      <w:r w:rsidRPr="0065796A">
        <w:t>Os verbos destacados no poema classificam-se, quanto a predicação, como :</w:t>
      </w:r>
    </w:p>
    <w:p w:rsidR="0065796A" w:rsidRPr="0065796A" w:rsidRDefault="0065796A" w:rsidP="0065796A">
      <w:pPr>
        <w:pStyle w:val="SemEspaamento"/>
        <w:spacing w:line="360" w:lineRule="auto"/>
        <w:ind w:left="-851" w:right="-143"/>
        <w:rPr>
          <w:rFonts w:ascii="Georgia" w:hAnsi="Georgia"/>
          <w:shd w:val="clear" w:color="auto" w:fill="FFFFE5"/>
        </w:rPr>
      </w:pPr>
    </w:p>
    <w:p w:rsidR="0065796A" w:rsidRPr="0065796A" w:rsidRDefault="0065796A" w:rsidP="0065796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65796A">
        <w:rPr>
          <w:rFonts w:ascii="Times New Roman" w:hAnsi="Times New Roman" w:cs="Times New Roman"/>
          <w:sz w:val="24"/>
          <w:szCs w:val="24"/>
        </w:rPr>
        <w:t xml:space="preserve">Leia a tira: </w:t>
      </w:r>
    </w:p>
    <w:p w:rsidR="0065796A" w:rsidRPr="0065796A" w:rsidRDefault="0065796A" w:rsidP="0065796A">
      <w:pPr>
        <w:spacing w:after="0" w:line="240" w:lineRule="auto"/>
        <w:ind w:left="-851" w:right="-143"/>
      </w:pPr>
    </w:p>
    <w:p w:rsidR="0065796A" w:rsidRPr="0065796A" w:rsidRDefault="0065796A" w:rsidP="0065796A">
      <w:pPr>
        <w:shd w:val="clear" w:color="auto" w:fill="FFFFE5"/>
        <w:spacing w:after="0" w:line="240" w:lineRule="auto"/>
        <w:ind w:left="-851" w:right="-143" w:hanging="360"/>
        <w:jc w:val="center"/>
        <w:rPr>
          <w:rFonts w:ascii="Georgia" w:eastAsia="Times New Roman" w:hAnsi="Georgia" w:cs="Times New Roman"/>
          <w:lang w:eastAsia="pt-BR"/>
        </w:rPr>
      </w:pPr>
      <w:r w:rsidRPr="0065796A">
        <w:rPr>
          <w:rFonts w:ascii="Georgia" w:eastAsia="Times New Roman" w:hAnsi="Georgia" w:cs="Times New Roman"/>
          <w:noProof/>
          <w:lang w:eastAsia="pt-BR"/>
        </w:rPr>
        <w:drawing>
          <wp:inline distT="0" distB="0" distL="0" distR="0">
            <wp:extent cx="6096000" cy="1752600"/>
            <wp:effectExtent l="0" t="0" r="0" b="0"/>
            <wp:docPr id="37" name="Imagem 3" descr="http://2.bp.blogspot.com/-k7nm3mf5E2U/UKe_y2zBmOI/AAAAAAAAAJE/29jkbXXYSOE/s640/mafald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7nm3mf5E2U/UKe_y2zBmOI/AAAAAAAAAJE/29jkbXXYSOE/s640/mafald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6A" w:rsidRPr="0065796A" w:rsidRDefault="0065796A" w:rsidP="0065796A">
      <w:pPr>
        <w:pStyle w:val="SemEspaamento"/>
        <w:spacing w:line="360" w:lineRule="auto"/>
        <w:ind w:left="-851" w:right="-143"/>
      </w:pPr>
    </w:p>
    <w:p w:rsidR="0065796A" w:rsidRPr="0065796A" w:rsidRDefault="0065796A" w:rsidP="0065796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65796A">
        <w:rPr>
          <w:rFonts w:ascii="Times New Roman" w:hAnsi="Times New Roman" w:cs="Times New Roman"/>
          <w:sz w:val="24"/>
          <w:szCs w:val="24"/>
        </w:rPr>
        <w:t>29)</w:t>
      </w:r>
      <w:proofErr w:type="gramEnd"/>
      <w:r w:rsidRPr="0065796A">
        <w:rPr>
          <w:rFonts w:ascii="Times New Roman" w:hAnsi="Times New Roman" w:cs="Times New Roman"/>
          <w:sz w:val="24"/>
          <w:szCs w:val="24"/>
        </w:rPr>
        <w:t xml:space="preserve"> No segundo quadrinho, Mafalda procura ajudar seu amigo criando um exemplo que tenha sujeito e predicado. Diante disso, Identifique os termos essenciais e classifique cada um. </w:t>
      </w:r>
    </w:p>
    <w:p w:rsid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1"/>
          <w:szCs w:val="21"/>
          <w:lang w:eastAsia="pt-BR"/>
        </w:rPr>
        <w:t>Leia o seguinte poema: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            EMERGÊNCIA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1"/>
          <w:szCs w:val="21"/>
          <w:lang w:eastAsia="pt-BR"/>
        </w:rPr>
        <w:t>Quem faz um poema abre uma janela.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1"/>
          <w:szCs w:val="21"/>
          <w:lang w:eastAsia="pt-BR"/>
        </w:rPr>
        <w:t>Respira, tu que estás numa cela abafada,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1"/>
          <w:szCs w:val="21"/>
          <w:lang w:eastAsia="pt-BR"/>
        </w:rPr>
        <w:t>Esse ar que entra por ela.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1"/>
          <w:szCs w:val="21"/>
          <w:lang w:eastAsia="pt-BR"/>
        </w:rPr>
        <w:t>Por isso é que os poemas têm ritmo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1"/>
          <w:szCs w:val="21"/>
          <w:lang w:eastAsia="pt-BR"/>
        </w:rPr>
        <w:t>― para que possas profundamente respirar.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1"/>
          <w:szCs w:val="21"/>
          <w:lang w:eastAsia="pt-BR"/>
        </w:rPr>
        <w:t>Quem faz um poema salva um afogado.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 Mário Quintana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65796A">
        <w:rPr>
          <w:rFonts w:ascii="Arial" w:eastAsia="Times New Roman" w:hAnsi="Arial" w:cs="Arial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- </w:t>
      </w:r>
      <w:r w:rsidRPr="0065796A">
        <w:rPr>
          <w:rFonts w:ascii="Arial" w:eastAsia="Times New Roman" w:hAnsi="Arial" w:cs="Arial"/>
          <w:sz w:val="21"/>
          <w:szCs w:val="21"/>
          <w:lang w:eastAsia="pt-BR"/>
        </w:rPr>
        <w:t>O verbo </w:t>
      </w:r>
      <w:r w:rsidRPr="0065796A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respirar</w:t>
      </w:r>
      <w:r w:rsidRPr="0065796A">
        <w:rPr>
          <w:rFonts w:ascii="Arial" w:eastAsia="Times New Roman" w:hAnsi="Arial" w:cs="Arial"/>
          <w:sz w:val="21"/>
          <w:szCs w:val="21"/>
          <w:lang w:eastAsia="pt-BR"/>
        </w:rPr>
        <w:t> (Respira) no 2º verso desse poema</w:t>
      </w:r>
      <w:proofErr w:type="gramStart"/>
      <w:r w:rsidRPr="0065796A">
        <w:rPr>
          <w:rFonts w:ascii="Arial" w:eastAsia="Times New Roman" w:hAnsi="Arial" w:cs="Arial"/>
          <w:sz w:val="21"/>
          <w:szCs w:val="21"/>
          <w:lang w:eastAsia="pt-BR"/>
        </w:rPr>
        <w:t>, é</w:t>
      </w:r>
      <w:proofErr w:type="gramEnd"/>
      <w:r w:rsidRPr="0065796A">
        <w:rPr>
          <w:rFonts w:ascii="Arial" w:eastAsia="Times New Roman" w:hAnsi="Arial" w:cs="Arial"/>
          <w:sz w:val="21"/>
          <w:szCs w:val="21"/>
          <w:lang w:eastAsia="pt-BR"/>
        </w:rPr>
        <w:t xml:space="preserve"> transitivo direto. Identifique o objeto direto desse verbo.</w:t>
      </w:r>
    </w:p>
    <w:p w:rsidR="0065796A" w:rsidRPr="0065796A" w:rsidRDefault="0065796A" w:rsidP="0065796A">
      <w:pPr>
        <w:shd w:val="clear" w:color="auto" w:fill="FFFFFF"/>
        <w:spacing w:after="0" w:line="240" w:lineRule="auto"/>
        <w:ind w:left="-851" w:right="-143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sectPr w:rsidR="0065796A" w:rsidRPr="006579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F7B"/>
    <w:multiLevelType w:val="hybridMultilevel"/>
    <w:tmpl w:val="E5AA4722"/>
    <w:lvl w:ilvl="0" w:tplc="886E68E0">
      <w:start w:val="1"/>
      <w:numFmt w:val="lowerLetter"/>
      <w:lvlText w:val="%1)"/>
      <w:lvlJc w:val="left"/>
      <w:pPr>
        <w:ind w:left="0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66F76"/>
    <w:multiLevelType w:val="hybridMultilevel"/>
    <w:tmpl w:val="0C381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D7A0A76"/>
    <w:multiLevelType w:val="hybridMultilevel"/>
    <w:tmpl w:val="CAC8D96E"/>
    <w:lvl w:ilvl="0" w:tplc="F9E453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27"/>
  </w:num>
  <w:num w:numId="7">
    <w:abstractNumId w:val="3"/>
  </w:num>
  <w:num w:numId="8">
    <w:abstractNumId w:val="14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2A1D"/>
    <w:rsid w:val="00003242"/>
    <w:rsid w:val="00091461"/>
    <w:rsid w:val="000A68ED"/>
    <w:rsid w:val="000B3608"/>
    <w:rsid w:val="000E3A5E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36102"/>
    <w:rsid w:val="002571BB"/>
    <w:rsid w:val="00263F65"/>
    <w:rsid w:val="002679F8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E350D"/>
    <w:rsid w:val="004F2629"/>
    <w:rsid w:val="005224CD"/>
    <w:rsid w:val="005556CE"/>
    <w:rsid w:val="005A3F3A"/>
    <w:rsid w:val="005D2D9A"/>
    <w:rsid w:val="005F766D"/>
    <w:rsid w:val="00623516"/>
    <w:rsid w:val="00643166"/>
    <w:rsid w:val="0065796A"/>
    <w:rsid w:val="0067287E"/>
    <w:rsid w:val="006B50EB"/>
    <w:rsid w:val="006D50B1"/>
    <w:rsid w:val="006F3CB8"/>
    <w:rsid w:val="006F5463"/>
    <w:rsid w:val="00715B67"/>
    <w:rsid w:val="007361A7"/>
    <w:rsid w:val="0074147D"/>
    <w:rsid w:val="0074253C"/>
    <w:rsid w:val="007C3DF2"/>
    <w:rsid w:val="007D1760"/>
    <w:rsid w:val="007F0BE9"/>
    <w:rsid w:val="008171EF"/>
    <w:rsid w:val="00822BED"/>
    <w:rsid w:val="0083503A"/>
    <w:rsid w:val="008404BB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4D33"/>
    <w:rsid w:val="00966BD1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A05A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7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0B360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B3608"/>
    <w:rPr>
      <w:b/>
      <w:bCs/>
    </w:rPr>
  </w:style>
  <w:style w:type="character" w:styleId="nfase">
    <w:name w:val="Emphasis"/>
    <w:basedOn w:val="Fontepargpadro"/>
    <w:uiPriority w:val="20"/>
    <w:qFormat/>
    <w:rsid w:val="000B3608"/>
    <w:rPr>
      <w:i/>
      <w:iCs/>
    </w:rPr>
  </w:style>
  <w:style w:type="paragraph" w:customStyle="1" w:styleId="font9">
    <w:name w:val="font_9"/>
    <w:basedOn w:val="Normal"/>
    <w:rsid w:val="0023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7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Rr2scAnyvpY/WIISTsAjI8I/AAAAAAAAAGk/1fwWFuAlSjsQGF6_2a5yFGy6asAiFat0gCLcB/s1600/digitalizar0014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-k7nm3mf5E2U/UKe_y2zBmOI/AAAAAAAAAJE/29jkbXXYSOE/s1600/mafald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6YtHt-rB24k/WIIg3F1hvPI/AAAAAAAAAG0/0IreXu4w5i4XkVkXKUPpQ3y2dhkmk18bACLcB/s1600/digitalizar001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s://4.bp.blogspot.com/-TIvGw7BysCU/WczzGWdPpJI/AAAAAAAAEoE/TB5ouEjqYUMKu1ja9rEwB1POKMxfBgEowCLcBGAs/s1600/tirinha+OK+2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2019-06-19T19:19:00Z</cp:lastPrinted>
  <dcterms:created xsi:type="dcterms:W3CDTF">2019-06-21T17:56:00Z</dcterms:created>
  <dcterms:modified xsi:type="dcterms:W3CDTF">2019-06-21T18:03:00Z</dcterms:modified>
</cp:coreProperties>
</file>