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  <w:bookmarkStart w:id="0" w:name="_GoBack"/>
      <w:r>
        <w:rPr>
          <w:rFonts w:ascii="Arial" w:eastAsia="Arial" w:hAnsi="Arial" w:cs="Arial"/>
          <w:b w:val="0"/>
          <w:noProof/>
          <w:sz w:val="20"/>
          <w:szCs w:val="20"/>
        </w:rPr>
        <w:pict>
          <v:group id="Grupo 43" o:spid="_x0000_s1041" style="position:absolute;left:0;text-align:left;margin-left:-55.25pt;margin-top:-41.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42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43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F5A29" w:rsidRDefault="009F5A29" w:rsidP="009F5A29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44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45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46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47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F5A29" w:rsidRDefault="009F5A29" w:rsidP="009F5A29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EXERCÍCIO-LITERATURA</w:t>
                      </w:r>
                    </w:p>
                  </w:txbxContent>
                </v:textbox>
              </v:roundrect>
              <v:roundrect id="AutoShape 41" o:spid="_x0000_s1048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F5A29" w:rsidRDefault="009F5A29" w:rsidP="009F5A29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218EE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195C46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49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F5A29" w:rsidRDefault="009F5A29" w:rsidP="009F5A29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50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F5A29" w:rsidRPr="00960B72" w:rsidRDefault="009F5A29" w:rsidP="009F5A29"/>
                  </w:txbxContent>
                </v:textbox>
              </v:roundrect>
              <v:roundrect id="AutoShape 49" o:spid="_x0000_s1051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F5A29" w:rsidRDefault="009F5A29" w:rsidP="009F5A29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TAMMY</w:t>
                      </w:r>
                    </w:p>
                  </w:txbxContent>
                </v:textbox>
              </v:roundrect>
              <v:roundrect id="AutoShape 46" o:spid="_x0000_s1052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F5A29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53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3D3E38" w:rsidRDefault="009F5A29" w:rsidP="009F5A29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54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F5A29" w:rsidRPr="00872AC8" w:rsidRDefault="009F5A29" w:rsidP="009F5A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F5A29" w:rsidRDefault="00946594" w:rsidP="009F5A2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10</w:t>
                      </w:r>
                    </w:p>
                    <w:p w:rsidR="009F5A29" w:rsidRPr="003D3E38" w:rsidRDefault="009F5A29" w:rsidP="009F5A2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p w:rsidR="009F5A29" w:rsidRDefault="009F5A29" w:rsidP="009F5A29">
      <w:pPr>
        <w:pStyle w:val="Ttulo1"/>
        <w:spacing w:before="100" w:beforeAutospacing="1" w:after="100" w:afterAutospacing="1"/>
        <w:ind w:left="-709" w:right="-1701"/>
        <w:jc w:val="left"/>
        <w:rPr>
          <w:rFonts w:ascii="Arial" w:eastAsia="Arial" w:hAnsi="Arial" w:cs="Arial"/>
          <w:b w:val="0"/>
          <w:sz w:val="20"/>
          <w:szCs w:val="20"/>
        </w:rPr>
      </w:pPr>
    </w:p>
    <w:bookmarkEnd w:id="0"/>
    <w:p w:rsidR="000218EE" w:rsidRPr="000218EE" w:rsidRDefault="000218EE" w:rsidP="000218EE">
      <w:pPr>
        <w:spacing w:after="0" w:line="240" w:lineRule="auto"/>
        <w:ind w:left="-709" w:right="-285"/>
        <w:jc w:val="center"/>
        <w:rPr>
          <w:b/>
        </w:rPr>
      </w:pPr>
      <w:r w:rsidRPr="000218EE">
        <w:rPr>
          <w:b/>
        </w:rPr>
        <w:t>As enchentes de minha infância</w:t>
      </w:r>
    </w:p>
    <w:p w:rsidR="000218EE" w:rsidRPr="00C00BB2" w:rsidRDefault="000218EE" w:rsidP="000218EE">
      <w:pPr>
        <w:spacing w:after="0" w:line="240" w:lineRule="auto"/>
        <w:ind w:left="-709" w:right="-852" w:firstLine="709"/>
        <w:jc w:val="both"/>
      </w:pPr>
      <w:r w:rsidRPr="00C00BB2">
        <w:t xml:space="preserve">Sim, nossa casa era muito bonita, verde, com uma tamareira junto à varanda, mas eu invejava os que moravam do outro lado da rua, onde as casas dão fundos para o rio. Como a casa dos Martins, como a casa dos Leão, que depois foi dos Medeiros, depois de nossa tia, casa com varanda fresquinha dando para o rio.  Quando começavam as chuvas a gente ia toda manhã lá no quintal deles ver até onde chegara </w:t>
      </w:r>
      <w:proofErr w:type="gramStart"/>
      <w:r w:rsidRPr="00C00BB2">
        <w:t>a</w:t>
      </w:r>
      <w:proofErr w:type="gramEnd"/>
      <w:r w:rsidRPr="00C00BB2">
        <w:t xml:space="preserve"> enchente. As águas barrentas subiam </w:t>
      </w:r>
      <w:proofErr w:type="gramStart"/>
      <w:r w:rsidRPr="00C00BB2">
        <w:t>primeiro</w:t>
      </w:r>
      <w:proofErr w:type="gramEnd"/>
      <w:r w:rsidRPr="00C00BB2">
        <w:t xml:space="preserve"> até a altura da cerca dos fundos, depois às bananeiras, vinham subindo o quintal, entravam pelo porão. Mais de uma vez, no meio da noite, o volume do rio cresceu tanto que a família defronte teve medo.  Então </w:t>
      </w:r>
      <w:proofErr w:type="gramStart"/>
      <w:r w:rsidRPr="00C00BB2">
        <w:t>vinham</w:t>
      </w:r>
      <w:proofErr w:type="gramEnd"/>
      <w:r w:rsidRPr="00C00BB2">
        <w:t xml:space="preserve"> todos dormir em nossa casa. Isso para nós era uma festa, aquela faina de arrumar camas nas salas, aquela intimidade improvisada e alegre. Parecia que as pessoas ficavam todas contentes, riam muito; como se fazia café e se tomava café tarde da noite! E às vezes o rio atravessava a rua, se tomava café tarde da noite! E às vezes o rio atravessava a rua, entrava pelo nosso porão, e me lembro que nós, os meninos, torcíamos para ele subir mais e mais. Sim, éramos a favor da enchente, ficávamos tristes de manhãzinha quando, mal saltando da cama, íamos correndo para ver que o rio baixara um palmo – aquilo era uma traição, uma fraqueza do Itapemirim. Às vezes chegava alguém a cavalo, dizia que lá, para cima do Castelo, tinha caído chuva muita, anunciava águas nas cabeceiras, então dormíamos sonhando que a enchente ia outra vez crescer, queríamos sempre que aquela fosse </w:t>
      </w:r>
      <w:proofErr w:type="gramStart"/>
      <w:r w:rsidRPr="00C00BB2">
        <w:t>a</w:t>
      </w:r>
      <w:proofErr w:type="gramEnd"/>
      <w:r w:rsidRPr="00C00BB2">
        <w:t xml:space="preserve"> maior de todas as enchentes.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spacing w:after="0" w:line="240" w:lineRule="auto"/>
        <w:ind w:left="-709" w:right="-852"/>
        <w:jc w:val="right"/>
      </w:pPr>
      <w:r w:rsidRPr="00C00BB2">
        <w:t xml:space="preserve">BRAGA, Rubem. Ai de ti, Copacabana. 3. </w:t>
      </w:r>
      <w:proofErr w:type="gramStart"/>
      <w:r w:rsidRPr="00C00BB2">
        <w:t>ed.</w:t>
      </w:r>
      <w:proofErr w:type="gramEnd"/>
      <w:r w:rsidRPr="00C00BB2">
        <w:t xml:space="preserve"> Rio de Janeiro: Editora do Autor, 1962. </w:t>
      </w:r>
      <w:proofErr w:type="gramStart"/>
      <w:r w:rsidRPr="00C00BB2">
        <w:t>p.</w:t>
      </w:r>
      <w:proofErr w:type="gramEnd"/>
      <w:r w:rsidRPr="00C00BB2">
        <w:t xml:space="preserve"> 157.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pStyle w:val="PargrafodaLista"/>
        <w:numPr>
          <w:ilvl w:val="0"/>
          <w:numId w:val="41"/>
        </w:numPr>
        <w:spacing w:after="0" w:line="240" w:lineRule="auto"/>
        <w:ind w:right="-852"/>
        <w:jc w:val="both"/>
      </w:pPr>
      <w:r w:rsidRPr="00C00BB2">
        <w:t xml:space="preserve">Que função desempenha a expressão destacada no texto “... o volume do rio cresceu tanto que a família defronte teve medo” (2º parágrafo)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(A) adição de </w:t>
      </w:r>
      <w:proofErr w:type="spellStart"/>
      <w:r w:rsidRPr="00C00BB2">
        <w:t>ideias</w:t>
      </w:r>
      <w:proofErr w:type="spellEnd"/>
      <w:r w:rsidRPr="00C00BB2">
        <w:t xml:space="preserve">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(B) comparação entre dois fatos.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>
        <w:t xml:space="preserve">(C) </w:t>
      </w:r>
      <w:proofErr w:type="spellStart"/>
      <w:r>
        <w:t>consequência</w:t>
      </w:r>
      <w:proofErr w:type="spellEnd"/>
      <w:r>
        <w:t xml:space="preserve"> de um fato.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(D) finalidade de um fato enunciado.</w:t>
      </w: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  <w:rPr>
          <w:b/>
        </w:rPr>
      </w:pPr>
      <w:r w:rsidRPr="00C00BB2">
        <w:rPr>
          <w:b/>
        </w:rPr>
        <w:t xml:space="preserve">Habilidade: Identificar as marcas </w:t>
      </w:r>
      <w:proofErr w:type="spellStart"/>
      <w:r w:rsidRPr="00C00BB2">
        <w:rPr>
          <w:b/>
        </w:rPr>
        <w:t>linguísticas</w:t>
      </w:r>
      <w:proofErr w:type="spellEnd"/>
      <w:r w:rsidRPr="00C00BB2">
        <w:rPr>
          <w:b/>
        </w:rPr>
        <w:t xml:space="preserve"> que evidenciam o locutor e o interlocutor de um texto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Pressa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Só tenho tempo pras manchetes no metrô E o que acontece na novela Alguém me conta no corredor Escolho os filmes que eu não vejo no elevador Pelas estrelas que eu encontro na crítica do leitor Eu tenho pressa e tanta coisa me interessa Mas nada tanto assim Eu me concentro em apostilas coisa tão normal Leio os roteiros de viagem enquanto rola o comercial Conheço quase o mundo inteiro por cartão-postal Eu sei de quase tudo um pouco e quase tudo mal Eu tenho pressa e tanta coisa me interessa</w:t>
      </w:r>
      <w:proofErr w:type="gramStart"/>
      <w:r w:rsidRPr="00C00BB2">
        <w:t xml:space="preserve"> mas</w:t>
      </w:r>
      <w:proofErr w:type="gramEnd"/>
      <w:r w:rsidRPr="00C00BB2">
        <w:t xml:space="preserve"> nada tanto assim</w:t>
      </w:r>
      <w:r>
        <w:t>.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Bruno &amp; Leoni Fortunato. </w:t>
      </w:r>
      <w:proofErr w:type="spellStart"/>
      <w:r w:rsidRPr="00C00BB2">
        <w:t>Greatest</w:t>
      </w:r>
      <w:proofErr w:type="spellEnd"/>
      <w:r w:rsidRPr="00C00BB2">
        <w:t xml:space="preserve"> Hits’80. WEA.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pStyle w:val="PargrafodaLista"/>
        <w:numPr>
          <w:ilvl w:val="0"/>
          <w:numId w:val="41"/>
        </w:numPr>
        <w:spacing w:after="0" w:line="240" w:lineRule="auto"/>
        <w:ind w:right="-852"/>
        <w:jc w:val="both"/>
      </w:pPr>
      <w:r w:rsidRPr="00C00BB2">
        <w:t>Identifica-se termo da linguagem informal em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(A) “Leio os roteiros de viagem enquanto rola o comercial.”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(B) “Conheço quase o mundo inteiro por cartão postal!” 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(C) “Eu sei de quase tudo um pouco e quase tudo mal.” 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(D) “Eu tenho pressa e tanta coisa me interessa</w:t>
      </w:r>
      <w:proofErr w:type="gramStart"/>
      <w:r w:rsidRPr="00C00BB2">
        <w:t xml:space="preserve"> mas</w:t>
      </w:r>
      <w:proofErr w:type="gramEnd"/>
      <w:r w:rsidRPr="00C00BB2">
        <w:t xml:space="preserve"> nada tanto assim.”</w:t>
      </w: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  <w:rPr>
          <w:b/>
        </w:rPr>
      </w:pPr>
      <w:r w:rsidRPr="00C00BB2">
        <w:rPr>
          <w:b/>
        </w:rPr>
        <w:t>Habilidade: Reconhecer o efeito de sentido decorrente da escolha de uma determinada palavra ou expressão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“Chatear” e “encher”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>Um amigo meu me ensina a diferença entre “chatear” e “encher”. Chatear é assim: você telefona para um escritório qualquer da cidade. — Alô! Quer me chamar</w:t>
      </w:r>
      <w:proofErr w:type="gramStart"/>
      <w:r w:rsidRPr="00C00BB2">
        <w:t xml:space="preserve"> por favor</w:t>
      </w:r>
      <w:proofErr w:type="gramEnd"/>
      <w:r w:rsidRPr="00C00BB2">
        <w:t xml:space="preserve"> o Valdemar? — Aqui não tem nenhum Valdemar. Daí a alguns minutos você liga de novo: — O Valdemar, por obséquio. — Cavalheiro, aqui não trabalha nenhum Valdemar. — Mas não é do número tal? — É, mas aqui nunca teve nenhum Valdemar. Mais cinco minutos, você liga o mesmo número: — Por favor, o Valdemar chegou? — Vê se te manca, palhaço. Já não lhe disse que o diabo </w:t>
      </w:r>
      <w:proofErr w:type="gramStart"/>
      <w:r w:rsidRPr="00C00BB2">
        <w:t>desse</w:t>
      </w:r>
      <w:proofErr w:type="gramEnd"/>
      <w:r w:rsidRPr="00C00BB2">
        <w:t xml:space="preserve"> Valdemar nunca trabalhou aqui? — Mas ele mesmo me disse que trabalhava aí. — Não chateia. Daí a dez minutos</w:t>
      </w:r>
      <w:proofErr w:type="gramStart"/>
      <w:r w:rsidRPr="00C00BB2">
        <w:t>, liga</w:t>
      </w:r>
      <w:proofErr w:type="gramEnd"/>
      <w:r w:rsidRPr="00C00BB2">
        <w:t xml:space="preserve"> de novo. — Escute uma coisa! O Valdemar não deixou pelo menos um recado? O outro desta vez esquece a presença da datilógrafa e diz coisas impublicáveis. Até aqui é chatear. Para encher, espere passar mais dez minutos, faça nova ligação: — Alô! Quem fala? Quem fala aqui é o Valdemar. Alguém telefonou para mim?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CAMPOS, Paulo Mendes. Para gostar de ler. São Paulo: Ática, v.2, p. 35.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pStyle w:val="PargrafodaLista"/>
        <w:numPr>
          <w:ilvl w:val="0"/>
          <w:numId w:val="41"/>
        </w:numPr>
        <w:spacing w:after="0" w:line="240" w:lineRule="auto"/>
        <w:ind w:right="-852"/>
        <w:jc w:val="both"/>
      </w:pPr>
      <w:r w:rsidRPr="00C00BB2">
        <w:t xml:space="preserve">No trecho “Cavalheiro, aqui não trabalha nenhum Valdemar”, o emprego do termo sublinhado sugere que o personagem, no contexto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>
        <w:t xml:space="preserve">(A) era gentil.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(B) era curioso.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(C) desconhecia a outra pessoa.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(D) revelava impaciência.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b/>
        </w:rPr>
      </w:pPr>
    </w:p>
    <w:p w:rsidR="000218EE" w:rsidRDefault="000218EE" w:rsidP="000218EE">
      <w:pPr>
        <w:spacing w:after="0" w:line="240" w:lineRule="auto"/>
        <w:ind w:left="-709" w:right="-852"/>
        <w:jc w:val="both"/>
        <w:rPr>
          <w:b/>
        </w:rPr>
      </w:pPr>
      <w:r w:rsidRPr="00C00BB2">
        <w:rPr>
          <w:b/>
        </w:rPr>
        <w:t>Habilidade: Estabelecer relações entre partes de um texto, identificando repetições ou substituições que contribuem para a continuidade de um texto.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Eu tenho um sonho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Eu tenho um sonho lutar pelos direitos dos homens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Eu tenho um sonho tornar nosso mundo verde e limpinho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Eu tenho um sonho de boa educação para as crianças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Eu tenho um sonho de voar livre como um passarinho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Eu tenho um sonho ter amigos de </w:t>
      </w:r>
      <w:proofErr w:type="gramStart"/>
      <w:r w:rsidRPr="00C00BB2">
        <w:t>todas</w:t>
      </w:r>
      <w:proofErr w:type="gramEnd"/>
      <w:r w:rsidRPr="00C00BB2">
        <w:t xml:space="preserve"> raças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Eu tenho um sonho que o mundo viva em paz e em parte alguma haja guerra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Eu tenho um sonho Acabar com a pobreza na Terra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Eu tenho um sonho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Eu tenho um monte de sonhos...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Quero que todos se realizem Mas como?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Marchemos de mãos dadas e ombro a ombro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Para que os sonhos de todos se realizem!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SHRESTHA, </w:t>
      </w:r>
      <w:proofErr w:type="spellStart"/>
      <w:r w:rsidRPr="00C00BB2">
        <w:t>Urjana</w:t>
      </w:r>
      <w:proofErr w:type="spellEnd"/>
      <w:r w:rsidRPr="00C00BB2">
        <w:t xml:space="preserve">. Eu tenho um sonho. In: Jovens do mundo inteiro.  </w:t>
      </w:r>
      <w:proofErr w:type="gramStart"/>
      <w:r w:rsidRPr="00C00BB2">
        <w:t>Todos temos</w:t>
      </w:r>
      <w:proofErr w:type="gramEnd"/>
      <w:r w:rsidRPr="00C00BB2">
        <w:t xml:space="preserve"> direitos: um livro de direitos humanos. 4ª ed. São Paulo: Ática, 2000. </w:t>
      </w:r>
      <w:proofErr w:type="gramStart"/>
      <w:r w:rsidRPr="00C00BB2">
        <w:t>p.</w:t>
      </w:r>
      <w:proofErr w:type="gramEnd"/>
      <w:r w:rsidRPr="00C00BB2">
        <w:t xml:space="preserve">10.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pStyle w:val="PargrafodaLista"/>
        <w:numPr>
          <w:ilvl w:val="0"/>
          <w:numId w:val="41"/>
        </w:numPr>
        <w:spacing w:after="0" w:line="240" w:lineRule="auto"/>
        <w:ind w:right="-852"/>
        <w:jc w:val="both"/>
      </w:pPr>
      <w:r w:rsidRPr="00C00BB2">
        <w:t xml:space="preserve">No verso “Quero que todos se realizem” o termo sublinhado refere-se a </w:t>
      </w: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</w:p>
    <w:p w:rsidR="000218EE" w:rsidRPr="00C00BB2" w:rsidRDefault="000218EE" w:rsidP="000218EE">
      <w:pPr>
        <w:spacing w:after="0" w:line="240" w:lineRule="auto"/>
        <w:ind w:left="-709" w:right="-852"/>
        <w:jc w:val="both"/>
      </w:pPr>
      <w:r>
        <w:t xml:space="preserve">(A) amigos.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>(B) direitos.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 (C) homens. </w:t>
      </w:r>
    </w:p>
    <w:p w:rsidR="000218EE" w:rsidRDefault="000218EE" w:rsidP="000218EE">
      <w:pPr>
        <w:spacing w:after="0" w:line="240" w:lineRule="auto"/>
        <w:ind w:left="-709" w:right="-852"/>
        <w:jc w:val="both"/>
      </w:pPr>
      <w:r w:rsidRPr="00C00BB2">
        <w:t xml:space="preserve">(D) sonhos. 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b/>
        </w:rPr>
      </w:pPr>
    </w:p>
    <w:p w:rsidR="000218EE" w:rsidRPr="00C00BB2" w:rsidRDefault="000218EE" w:rsidP="000218EE">
      <w:pPr>
        <w:spacing w:after="0" w:line="240" w:lineRule="auto"/>
        <w:ind w:left="-709" w:right="-852"/>
        <w:jc w:val="both"/>
        <w:rPr>
          <w:b/>
        </w:rPr>
      </w:pPr>
    </w:p>
    <w:p w:rsidR="000218EE" w:rsidRPr="00784DCB" w:rsidRDefault="000218EE" w:rsidP="000218EE">
      <w:pPr>
        <w:spacing w:after="0" w:line="240" w:lineRule="auto"/>
        <w:ind w:left="-709" w:right="-852"/>
        <w:jc w:val="both"/>
        <w:rPr>
          <w:i/>
          <w:color w:val="000000" w:themeColor="text1"/>
        </w:rPr>
      </w:pPr>
      <w:r w:rsidRPr="00784DCB">
        <w:rPr>
          <w:i/>
          <w:color w:val="000000" w:themeColor="text1"/>
        </w:rPr>
        <w:lastRenderedPageBreak/>
        <w:t>“Não há dúvida que as línguas se aumentam e alteram com o tempo e as necessidades dos usos e costumes. Querer que a nossa pare no século de quinhentos é um erro igual ao de afirmar que a sua transplantação</w:t>
      </w:r>
      <w:r>
        <w:rPr>
          <w:i/>
          <w:color w:val="000000" w:themeColor="text1"/>
        </w:rPr>
        <w:t>*</w:t>
      </w:r>
      <w:r w:rsidRPr="00784DCB">
        <w:rPr>
          <w:i/>
          <w:color w:val="000000" w:themeColor="text1"/>
        </w:rPr>
        <w:t xml:space="preserve"> para a América não lhe inseriu riquezas novas. A este respeito </w:t>
      </w:r>
      <w:proofErr w:type="gramStart"/>
      <w:r w:rsidRPr="00784DCB">
        <w:rPr>
          <w:i/>
          <w:color w:val="000000" w:themeColor="text1"/>
        </w:rPr>
        <w:t>a</w:t>
      </w:r>
      <w:proofErr w:type="gramEnd"/>
      <w:r w:rsidRPr="00784DCB">
        <w:rPr>
          <w:i/>
          <w:color w:val="000000" w:themeColor="text1"/>
        </w:rPr>
        <w:t xml:space="preserve"> influência do povo é decisiva. Há, portanto, certos modos de dizer, locuções novas, que de força entram no domínio do estilo e ganham direito de cidade.”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  <w:sz w:val="18"/>
          <w:szCs w:val="18"/>
        </w:rPr>
      </w:pPr>
      <w:r w:rsidRPr="00784DCB">
        <w:rPr>
          <w:color w:val="000000" w:themeColor="text1"/>
          <w:sz w:val="18"/>
          <w:szCs w:val="18"/>
        </w:rPr>
        <w:t>(MACHADO DE ASSIS.</w:t>
      </w:r>
      <w:r>
        <w:rPr>
          <w:color w:val="000000" w:themeColor="text1"/>
          <w:sz w:val="18"/>
          <w:szCs w:val="18"/>
        </w:rPr>
        <w:t>)</w:t>
      </w:r>
    </w:p>
    <w:p w:rsidR="000218EE" w:rsidRPr="00784DCB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u w:val="single"/>
        </w:rPr>
        <w:t>*</w:t>
      </w:r>
      <w:r w:rsidRPr="00067858">
        <w:rPr>
          <w:b/>
          <w:bCs/>
          <w:color w:val="000000" w:themeColor="text1"/>
        </w:rPr>
        <w:t>Transplantação</w:t>
      </w:r>
      <w:r w:rsidRPr="00067858">
        <w:rPr>
          <w:color w:val="000000" w:themeColor="text1"/>
        </w:rPr>
        <w:t xml:space="preserve"> - transferir de um lugar ou contexto para outro.</w:t>
      </w:r>
    </w:p>
    <w:p w:rsidR="000218EE" w:rsidRPr="00067858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</w:p>
    <w:p w:rsidR="000218EE" w:rsidRPr="00067858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05</w:t>
      </w:r>
      <w:r w:rsidRPr="00067858">
        <w:rPr>
          <w:color w:val="000000" w:themeColor="text1"/>
        </w:rPr>
        <w:t>- Ao ler o texto, concluímos que</w:t>
      </w:r>
    </w:p>
    <w:p w:rsidR="000218EE" w:rsidRPr="00067858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 w:rsidRPr="00067858">
        <w:rPr>
          <w:color w:val="000000" w:themeColor="text1"/>
        </w:rPr>
        <w:t xml:space="preserve"> as mudanças do português da Europa para o Brasil evitaram inserir ao idioma riquezas novas.</w:t>
      </w:r>
    </w:p>
    <w:p w:rsidR="000218EE" w:rsidRPr="00067858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b)</w:t>
      </w:r>
      <w:r w:rsidRPr="00067858">
        <w:rPr>
          <w:color w:val="000000" w:themeColor="text1"/>
        </w:rPr>
        <w:t xml:space="preserve"> as alterações da língua estão condicionadas às necessidades dos usos e costumes e ao tempo.</w:t>
      </w:r>
    </w:p>
    <w:p w:rsidR="000218EE" w:rsidRPr="00067858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c)</w:t>
      </w:r>
      <w:r w:rsidRPr="00067858">
        <w:rPr>
          <w:color w:val="000000" w:themeColor="text1"/>
        </w:rPr>
        <w:t xml:space="preserve"> o português do século XVI é o mesmo de hoje, não sendo necessário parar a língua no tempo.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d)</w:t>
      </w:r>
      <w:r w:rsidRPr="00067858">
        <w:rPr>
          <w:color w:val="000000" w:themeColor="text1"/>
        </w:rPr>
        <w:t xml:space="preserve"> os falantes do campo usam expressões atuais da língua mesmo sem sofrerem influência </w:t>
      </w:r>
      <w:proofErr w:type="spellStart"/>
      <w:r w:rsidRPr="00067858">
        <w:rPr>
          <w:color w:val="000000" w:themeColor="text1"/>
        </w:rPr>
        <w:t>europeia</w:t>
      </w:r>
      <w:proofErr w:type="spellEnd"/>
      <w:r w:rsidRPr="00067858">
        <w:rPr>
          <w:color w:val="000000" w:themeColor="text1"/>
        </w:rPr>
        <w:t>.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rFonts w:ascii="Georgia" w:hAnsi="Georgia"/>
          <w:noProof/>
          <w:color w:val="741B47"/>
          <w:sz w:val="23"/>
          <w:szCs w:val="23"/>
          <w:lang w:eastAsia="pt-BR"/>
        </w:rPr>
        <w:drawing>
          <wp:inline distT="0" distB="0" distL="0" distR="0">
            <wp:extent cx="5094514" cy="1458243"/>
            <wp:effectExtent l="0" t="0" r="0" b="8890"/>
            <wp:docPr id="1" name="Imagem 1" descr="https://4.bp.blogspot.com/-Upg_v6DAFxc/VZhJOvMIxrI/AAAAAAAAADg/kDC16uMqKm8/s400/Sem111111111%2Bt%25C3%25ADtul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pg_v6DAFxc/VZhJOvMIxrI/AAAAAAAAADg/kDC16uMqKm8/s400/Sem111111111%2Bt%25C3%25ADtul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47" cy="14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EE" w:rsidRPr="002F126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 w:rsidRPr="002F126E">
        <w:rPr>
          <w:color w:val="000000" w:themeColor="text1"/>
        </w:rPr>
        <w:t>a) do conteú</w:t>
      </w:r>
      <w:r>
        <w:rPr>
          <w:color w:val="000000" w:themeColor="text1"/>
        </w:rPr>
        <w:t>do educativo do programa a que M</w:t>
      </w:r>
      <w:r w:rsidRPr="002F126E">
        <w:rPr>
          <w:color w:val="000000" w:themeColor="text1"/>
        </w:rPr>
        <w:t>afalda assiste na televisão. </w:t>
      </w:r>
    </w:p>
    <w:p w:rsidR="000218EE" w:rsidRPr="002F126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 w:rsidRPr="002F126E">
        <w:rPr>
          <w:color w:val="000000" w:themeColor="text1"/>
        </w:rPr>
        <w:t>b) de seu entendimento equivocado a respeito da mensagem da televisão.</w:t>
      </w:r>
    </w:p>
    <w:p w:rsidR="000218EE" w:rsidRPr="002F126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 w:rsidRPr="002F126E">
        <w:rPr>
          <w:color w:val="000000" w:themeColor="text1"/>
        </w:rPr>
        <w:t xml:space="preserve">c) dos conselhos indesejáveis ditos pela apresentadora do programa da </w:t>
      </w:r>
      <w:proofErr w:type="spellStart"/>
      <w:proofErr w:type="gramStart"/>
      <w:r w:rsidRPr="002F126E">
        <w:rPr>
          <w:color w:val="000000" w:themeColor="text1"/>
        </w:rPr>
        <w:t>tv.</w:t>
      </w:r>
      <w:proofErr w:type="spellEnd"/>
      <w:proofErr w:type="gramEnd"/>
    </w:p>
    <w:p w:rsidR="000218EE" w:rsidRDefault="000218EE" w:rsidP="000218EE">
      <w:pPr>
        <w:spacing w:after="0" w:line="240" w:lineRule="auto"/>
        <w:ind w:left="-709" w:right="-852"/>
        <w:jc w:val="both"/>
        <w:rPr>
          <w:color w:val="000000" w:themeColor="text1"/>
        </w:rPr>
      </w:pPr>
      <w:r>
        <w:rPr>
          <w:color w:val="000000" w:themeColor="text1"/>
        </w:rPr>
        <w:t>d) da tristeza de M</w:t>
      </w:r>
      <w:r w:rsidRPr="002F126E">
        <w:rPr>
          <w:color w:val="000000" w:themeColor="text1"/>
        </w:rPr>
        <w:t>afalda por ter se esquecido de que era dia dos pais.</w:t>
      </w:r>
    </w:p>
    <w:p w:rsidR="000218EE" w:rsidRDefault="000218EE" w:rsidP="000218EE">
      <w:pPr>
        <w:spacing w:after="0" w:line="240" w:lineRule="auto"/>
        <w:ind w:left="-709" w:right="-852"/>
        <w:jc w:val="both"/>
        <w:rPr>
          <w:iCs/>
        </w:rPr>
      </w:pPr>
    </w:p>
    <w:p w:rsidR="000218EE" w:rsidRPr="00132529" w:rsidRDefault="000218EE" w:rsidP="000218EE">
      <w:pPr>
        <w:spacing w:after="0" w:line="240" w:lineRule="auto"/>
        <w:ind w:left="-709" w:right="-852"/>
        <w:jc w:val="both"/>
      </w:pPr>
      <w:r>
        <w:rPr>
          <w:iCs/>
        </w:rPr>
        <w:t>06-</w:t>
      </w:r>
      <w:r w:rsidRPr="00132529">
        <w:rPr>
          <w:iCs/>
        </w:rPr>
        <w:t xml:space="preserve">O termo movimento, assim como muito outros termos na língua portuguesa apresenta diferentes sentidos dependendo do </w:t>
      </w:r>
      <w:proofErr w:type="gramStart"/>
      <w:r w:rsidRPr="00132529">
        <w:rPr>
          <w:iCs/>
        </w:rPr>
        <w:t>contexto.</w:t>
      </w:r>
      <w:proofErr w:type="gramEnd"/>
      <w:r w:rsidRPr="00132529">
        <w:rPr>
          <w:iCs/>
        </w:rPr>
        <w:t>um deles é o movimento migratório.</w:t>
      </w:r>
      <w:r w:rsidRPr="00132529">
        <w:t xml:space="preserve"> A </w:t>
      </w:r>
      <w:r w:rsidRPr="00132529">
        <w:rPr>
          <w:b/>
        </w:rPr>
        <w:t xml:space="preserve">migração </w:t>
      </w:r>
      <w:r w:rsidRPr="00132529">
        <w:t>pode ser definida como:</w:t>
      </w:r>
    </w:p>
    <w:p w:rsidR="000218EE" w:rsidRPr="00132529" w:rsidRDefault="000218EE" w:rsidP="000218EE">
      <w:pPr>
        <w:spacing w:after="0" w:line="240" w:lineRule="auto"/>
        <w:ind w:left="-709" w:right="-852"/>
        <w:jc w:val="both"/>
      </w:pPr>
      <w:r w:rsidRPr="00132529">
        <w:t>A) a entrada de migrantes em um determinado país.</w:t>
      </w:r>
    </w:p>
    <w:p w:rsidR="000218EE" w:rsidRPr="00132529" w:rsidRDefault="000218EE" w:rsidP="000218EE">
      <w:pPr>
        <w:spacing w:after="0" w:line="240" w:lineRule="auto"/>
        <w:ind w:left="-709" w:right="-852"/>
        <w:jc w:val="both"/>
      </w:pPr>
      <w:r w:rsidRPr="00132529">
        <w:t>B) a saída de migrantes de um determinado país para outro.</w:t>
      </w:r>
    </w:p>
    <w:p w:rsidR="000218EE" w:rsidRPr="00132529" w:rsidRDefault="000218EE" w:rsidP="000218EE">
      <w:pPr>
        <w:spacing w:after="0" w:line="240" w:lineRule="auto"/>
        <w:ind w:left="-709" w:right="-852"/>
        <w:jc w:val="both"/>
      </w:pPr>
      <w:r w:rsidRPr="00132529">
        <w:t>C) o deslocamento populacional pelo território de um país.</w:t>
      </w:r>
    </w:p>
    <w:p w:rsidR="000218EE" w:rsidRPr="00132529" w:rsidRDefault="000218EE" w:rsidP="000218EE">
      <w:pPr>
        <w:spacing w:after="0" w:line="240" w:lineRule="auto"/>
        <w:ind w:left="-709" w:right="-852"/>
        <w:jc w:val="both"/>
      </w:pPr>
      <w:r w:rsidRPr="00132529">
        <w:t>D) qualquer deslocamento espacial realizado por uma pessoa ou por parte de uma po</w:t>
      </w:r>
      <w:r>
        <w:t>pulação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2696845" cy="3811270"/>
            <wp:effectExtent l="0" t="0" r="8255" b="0"/>
            <wp:docPr id="4" name="Imagem 2" descr="https://1.bp.blogspot.com/--qG-ynXPCR8/TJH_6kOA6CI/AAAAAAAAATM/zMEgCLVvnI8/s400/FOLHETO_PROVA_UFRN_2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qG-ynXPCR8/TJH_6kOA6CI/AAAAAAAAATM/zMEgCLVvnI8/s400/FOLHETO_PROVA_UFRN_2009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>
        <w:rPr>
          <w:rFonts w:asciiTheme="majorHAnsi" w:eastAsia="Times New Roman" w:hAnsiTheme="majorHAnsi" w:cstheme="majorHAnsi"/>
          <w:b/>
          <w:bCs/>
          <w:color w:val="222222"/>
          <w:lang w:eastAsia="pt-BR"/>
        </w:rPr>
        <w:t>07-</w:t>
      </w:r>
      <w:r w:rsidRPr="007727A9">
        <w:rPr>
          <w:rFonts w:asciiTheme="majorHAnsi" w:eastAsia="Times New Roman" w:hAnsiTheme="majorHAnsi" w:cstheme="majorHAnsi"/>
          <w:b/>
          <w:bCs/>
          <w:color w:val="222222"/>
          <w:lang w:eastAsia="pt-BR"/>
        </w:rPr>
        <w:t>O folheto autoriza inferir-se que, ao usar aparelho celular enquanto dirige o condutor do veículo: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r w:rsidRPr="007727A9">
        <w:rPr>
          <w:rFonts w:asciiTheme="majorHAnsi" w:eastAsia="Times New Roman" w:hAnsiTheme="majorHAnsi" w:cstheme="majorHAnsi"/>
          <w:color w:val="222222"/>
          <w:lang w:eastAsia="pt-BR"/>
        </w:rPr>
        <w:t>A) deve ter, além de coordenação motora, bastante controle emocional.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color w:val="222222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color w:val="222222"/>
          <w:lang w:eastAsia="pt-BR"/>
        </w:rPr>
        <w:t>B)</w:t>
      </w:r>
      <w:proofErr w:type="gramEnd"/>
      <w:r w:rsidRPr="007727A9">
        <w:rPr>
          <w:rFonts w:asciiTheme="majorHAnsi" w:eastAsia="Times New Roman" w:hAnsiTheme="majorHAnsi" w:cstheme="majorHAnsi"/>
          <w:color w:val="222222"/>
          <w:lang w:eastAsia="pt-BR"/>
        </w:rPr>
        <w:t>causa acidentes mais por inexperiência que por falta de precaução.</w:t>
      </w:r>
      <w:r w:rsidRPr="007727A9">
        <w:rPr>
          <w:rFonts w:asciiTheme="majorHAnsi" w:eastAsia="Times New Roman" w:hAnsiTheme="majorHAnsi" w:cstheme="majorHAnsi"/>
          <w:color w:val="222222"/>
          <w:lang w:eastAsia="pt-BR"/>
        </w:rPr>
        <w:br/>
        <w:t>C)põe em risco tanto a segurança de motoristas quanto a de pedestres.</w:t>
      </w:r>
      <w:r w:rsidRPr="007727A9">
        <w:rPr>
          <w:rFonts w:asciiTheme="majorHAnsi" w:eastAsia="Times New Roman" w:hAnsiTheme="majorHAnsi" w:cstheme="majorHAnsi"/>
          <w:color w:val="222222"/>
          <w:lang w:eastAsia="pt-BR"/>
        </w:rPr>
        <w:br/>
        <w:t>D) precisa redobrar sua atenção, principalmente em perímetros urbanos.</w:t>
      </w:r>
    </w:p>
    <w:p w:rsidR="000218EE" w:rsidRDefault="000218EE" w:rsidP="000218EE">
      <w:pPr>
        <w:spacing w:after="0" w:line="240" w:lineRule="auto"/>
        <w:ind w:left="-709" w:right="-285"/>
        <w:jc w:val="both"/>
        <w:rPr>
          <w:rFonts w:asciiTheme="majorHAnsi" w:hAnsiTheme="majorHAnsi" w:cstheme="majorHAnsi"/>
        </w:rPr>
      </w:pPr>
    </w:p>
    <w:p w:rsidR="000218EE" w:rsidRDefault="000218EE" w:rsidP="000218EE">
      <w:pPr>
        <w:spacing w:after="0" w:line="240" w:lineRule="auto"/>
        <w:ind w:left="-709" w:right="-285"/>
        <w:jc w:val="both"/>
        <w:rPr>
          <w:rFonts w:asciiTheme="majorHAnsi" w:hAnsiTheme="majorHAnsi" w:cstheme="majorHAnsi"/>
        </w:rPr>
        <w:sectPr w:rsidR="000218EE" w:rsidSect="000218EE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lastRenderedPageBreak/>
        <w:t>Ando devagar porque já tive pressa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E levo esse sorriso porque já chorei demais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Hoje me sinto mais forte, mais feliz,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Quem sabe eu só levo a certeza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De que muito pouco eu sei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Ou nada sei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Conhecer as manhas e as manhãs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O sabor das massas e das maçãs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É preciso amor para poder pulsar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É preciso paz para poder sorrir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É preciso chuva para florir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Penso que cumprir a vida seja simplesmente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Compreender a marcha e ir tocando em frente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Como um velho boiadeiro levando a boiada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Eu vou tocando os dias pela longa estrada, eu sou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Estrada eu vou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Todo mundo ama um dia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Todo mundo chora um dia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A gente chega e no outro vai embora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Cada um de nós compõe a sua história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E cada ser em si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Carrega o dom de ser capaz</w:t>
      </w:r>
    </w:p>
    <w:p w:rsidR="000218EE" w:rsidRPr="007727A9" w:rsidRDefault="000218EE" w:rsidP="000218EE">
      <w:pPr>
        <w:pStyle w:val="SemEspaamento"/>
        <w:ind w:left="-709" w:right="-285"/>
        <w:jc w:val="both"/>
      </w:pPr>
      <w:r w:rsidRPr="007727A9">
        <w:t>E ser feliz</w:t>
      </w:r>
    </w:p>
    <w:p w:rsidR="000218EE" w:rsidRDefault="000218EE" w:rsidP="000218EE">
      <w:pPr>
        <w:spacing w:after="0" w:line="240" w:lineRule="auto"/>
        <w:ind w:left="-709" w:right="-285"/>
        <w:jc w:val="both"/>
        <w:rPr>
          <w:rFonts w:asciiTheme="majorHAnsi" w:hAnsiTheme="majorHAnsi" w:cstheme="majorHAnsi"/>
        </w:rPr>
        <w:sectPr w:rsidR="000218EE" w:rsidSect="000218E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hAnsiTheme="majorHAnsi" w:cstheme="majorHAnsi"/>
        </w:rPr>
      </w:pP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08-</w:t>
      </w:r>
      <w:r w:rsidRPr="007727A9">
        <w:rPr>
          <w:rFonts w:asciiTheme="majorHAnsi" w:eastAsia="Times New Roman" w:hAnsiTheme="majorHAnsi" w:cstheme="majorHAnsi"/>
          <w:lang w:eastAsia="pt-BR"/>
        </w:rPr>
        <w:t xml:space="preserve">Nos versos </w:t>
      </w:r>
      <w:proofErr w:type="gramStart"/>
      <w:r w:rsidRPr="007727A9">
        <w:rPr>
          <w:rFonts w:asciiTheme="majorHAnsi" w:eastAsia="Times New Roman" w:hAnsiTheme="majorHAnsi" w:cstheme="majorHAnsi"/>
          <w:lang w:eastAsia="pt-BR"/>
        </w:rPr>
        <w:t>5</w:t>
      </w:r>
      <w:proofErr w:type="gramEnd"/>
      <w:r w:rsidRPr="007727A9">
        <w:rPr>
          <w:rFonts w:asciiTheme="majorHAnsi" w:eastAsia="Times New Roman" w:hAnsiTheme="majorHAnsi" w:cstheme="majorHAnsi"/>
          <w:lang w:eastAsia="pt-BR"/>
        </w:rPr>
        <w:t xml:space="preserve"> e 6, o poeta demonstra que se considera um homem: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7727A9">
        <w:rPr>
          <w:rFonts w:asciiTheme="majorHAnsi" w:eastAsia="Times New Roman" w:hAnsiTheme="majorHAnsi" w:cstheme="majorHAnsi"/>
          <w:lang w:eastAsia="pt-BR"/>
        </w:rPr>
        <w:t>a.</w:t>
      </w:r>
      <w:proofErr w:type="gramEnd"/>
      <w:r w:rsidRPr="007727A9">
        <w:rPr>
          <w:rFonts w:asciiTheme="majorHAnsi" w:eastAsia="Times New Roman" w:hAnsiTheme="majorHAnsi" w:cstheme="majorHAnsi"/>
          <w:lang w:eastAsia="pt-BR"/>
        </w:rPr>
        <w:t xml:space="preserve"> (   ) orgulhoso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7727A9">
        <w:rPr>
          <w:rFonts w:asciiTheme="majorHAnsi" w:eastAsia="Times New Roman" w:hAnsiTheme="majorHAnsi" w:cstheme="majorHAnsi"/>
          <w:lang w:eastAsia="pt-BR"/>
        </w:rPr>
        <w:t>b.</w:t>
      </w:r>
      <w:proofErr w:type="gramEnd"/>
      <w:r w:rsidRPr="007727A9">
        <w:rPr>
          <w:rFonts w:asciiTheme="majorHAnsi" w:eastAsia="Times New Roman" w:hAnsiTheme="majorHAnsi" w:cstheme="majorHAnsi"/>
          <w:lang w:eastAsia="pt-BR"/>
        </w:rPr>
        <w:t xml:space="preserve"> (   ) sem cultura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7727A9">
        <w:rPr>
          <w:rFonts w:asciiTheme="majorHAnsi" w:eastAsia="Times New Roman" w:hAnsiTheme="majorHAnsi" w:cstheme="majorHAnsi"/>
          <w:lang w:eastAsia="pt-BR"/>
        </w:rPr>
        <w:t>c.</w:t>
      </w:r>
      <w:proofErr w:type="gramEnd"/>
      <w:r w:rsidRPr="007727A9">
        <w:rPr>
          <w:rFonts w:asciiTheme="majorHAnsi" w:eastAsia="Times New Roman" w:hAnsiTheme="majorHAnsi" w:cstheme="majorHAnsi"/>
          <w:lang w:eastAsia="pt-BR"/>
        </w:rPr>
        <w:t xml:space="preserve"> (   ) experiente</w:t>
      </w:r>
    </w:p>
    <w:p w:rsidR="000218EE" w:rsidRPr="007727A9" w:rsidRDefault="000218EE" w:rsidP="000218EE">
      <w:pPr>
        <w:spacing w:after="0" w:line="240" w:lineRule="auto"/>
        <w:ind w:left="-709" w:right="-285"/>
        <w:jc w:val="both"/>
        <w:rPr>
          <w:rFonts w:asciiTheme="majorHAnsi" w:eastAsia="Times New Roman" w:hAnsiTheme="majorHAnsi" w:cstheme="majorHAnsi"/>
          <w:lang w:eastAsia="pt-BR"/>
        </w:rPr>
      </w:pPr>
      <w:proofErr w:type="gramStart"/>
      <w:r w:rsidRPr="007727A9">
        <w:rPr>
          <w:rFonts w:asciiTheme="majorHAnsi" w:eastAsia="Times New Roman" w:hAnsiTheme="majorHAnsi" w:cstheme="majorHAnsi"/>
          <w:lang w:eastAsia="pt-BR"/>
        </w:rPr>
        <w:t>d.</w:t>
      </w:r>
      <w:proofErr w:type="gramEnd"/>
      <w:r w:rsidRPr="007727A9">
        <w:rPr>
          <w:rFonts w:asciiTheme="majorHAnsi" w:eastAsia="Times New Roman" w:hAnsiTheme="majorHAnsi" w:cstheme="majorHAnsi"/>
          <w:lang w:eastAsia="pt-BR"/>
        </w:rPr>
        <w:t xml:space="preserve"> (   ) humilde</w:t>
      </w:r>
    </w:p>
    <w:p w:rsidR="000218EE" w:rsidRDefault="000218EE" w:rsidP="000218EE">
      <w:pPr>
        <w:spacing w:after="0" w:line="240" w:lineRule="auto"/>
        <w:ind w:left="-709" w:right="-285"/>
        <w:jc w:val="both"/>
      </w:pPr>
    </w:p>
    <w:p w:rsidR="000218EE" w:rsidRPr="00132529" w:rsidRDefault="000218EE" w:rsidP="000218EE">
      <w:pPr>
        <w:spacing w:after="0" w:line="240" w:lineRule="auto"/>
        <w:ind w:left="-709" w:right="-285"/>
        <w:jc w:val="both"/>
        <w:rPr>
          <w:iCs/>
        </w:rPr>
      </w:pPr>
    </w:p>
    <w:p w:rsidR="000218EE" w:rsidRPr="00132529" w:rsidRDefault="000218EE" w:rsidP="000218EE">
      <w:pPr>
        <w:spacing w:after="0" w:line="240" w:lineRule="auto"/>
        <w:ind w:left="-709" w:right="-285"/>
        <w:jc w:val="both"/>
      </w:pPr>
      <w:r>
        <w:t>09-</w:t>
      </w:r>
      <w:r w:rsidRPr="00132529">
        <w:t xml:space="preserve">A </w:t>
      </w:r>
      <w:r w:rsidRPr="00132529">
        <w:rPr>
          <w:b/>
        </w:rPr>
        <w:t>principal causa</w:t>
      </w:r>
      <w:r w:rsidRPr="00132529">
        <w:t xml:space="preserve"> da migração no mundo e no Brasil tem origem:</w:t>
      </w:r>
    </w:p>
    <w:p w:rsidR="000218EE" w:rsidRPr="00132529" w:rsidRDefault="000218EE" w:rsidP="000218EE">
      <w:pPr>
        <w:spacing w:after="0" w:line="240" w:lineRule="auto"/>
        <w:ind w:left="-709" w:right="-285"/>
        <w:jc w:val="both"/>
      </w:pPr>
      <w:r w:rsidRPr="00132529">
        <w:t>A) econômica.</w:t>
      </w:r>
    </w:p>
    <w:p w:rsidR="000218EE" w:rsidRPr="00132529" w:rsidRDefault="000218EE" w:rsidP="000218EE">
      <w:pPr>
        <w:spacing w:after="0" w:line="240" w:lineRule="auto"/>
        <w:ind w:left="-709" w:right="-285"/>
        <w:jc w:val="both"/>
      </w:pPr>
      <w:r w:rsidRPr="00132529">
        <w:t>B) política.</w:t>
      </w:r>
    </w:p>
    <w:p w:rsidR="000218EE" w:rsidRPr="00132529" w:rsidRDefault="000218EE" w:rsidP="000218EE">
      <w:pPr>
        <w:spacing w:after="0" w:line="240" w:lineRule="auto"/>
        <w:ind w:left="-709" w:right="-285"/>
        <w:jc w:val="both"/>
      </w:pPr>
      <w:r w:rsidRPr="00132529">
        <w:t>C) cultural.</w:t>
      </w:r>
    </w:p>
    <w:p w:rsidR="000218EE" w:rsidRPr="00132529" w:rsidRDefault="000218EE" w:rsidP="000218EE">
      <w:pPr>
        <w:spacing w:after="0" w:line="240" w:lineRule="auto"/>
        <w:ind w:left="-709" w:right="-285"/>
        <w:jc w:val="both"/>
      </w:pPr>
      <w:r w:rsidRPr="00132529">
        <w:t>D) ambiental.</w:t>
      </w:r>
    </w:p>
    <w:p w:rsidR="000218EE" w:rsidRDefault="000218EE" w:rsidP="000218EE">
      <w:pPr>
        <w:spacing w:after="0" w:line="240" w:lineRule="auto"/>
        <w:ind w:left="-709" w:right="-285"/>
        <w:jc w:val="both"/>
        <w:rPr>
          <w:b/>
          <w:i/>
        </w:rPr>
      </w:pPr>
    </w:p>
    <w:p w:rsidR="000218EE" w:rsidRPr="003355C2" w:rsidRDefault="000218EE" w:rsidP="000218EE">
      <w:pPr>
        <w:spacing w:after="0" w:line="240" w:lineRule="auto"/>
        <w:ind w:left="-709" w:right="-285"/>
        <w:jc w:val="both"/>
        <w:rPr>
          <w:b/>
          <w:i/>
        </w:rPr>
      </w:pPr>
      <w:r>
        <w:rPr>
          <w:b/>
          <w:i/>
        </w:rPr>
        <w:t xml:space="preserve">10- </w:t>
      </w:r>
      <w:r w:rsidRPr="003355C2">
        <w:rPr>
          <w:b/>
          <w:i/>
        </w:rPr>
        <w:t>Passavam-se os anos, e Antonieta ia ficando para tia, - não que lhe faltassem candidatos, mas - infeliz moça! - naquela capital de província não havia um homem, um só, que ela</w:t>
      </w:r>
      <w:r w:rsidRPr="003355C2">
        <w:rPr>
          <w:b/>
          <w:i/>
        </w:rPr>
        <w:br/>
        <w:t>considerasse digno de ser seu marido.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(Trecho do texto A “Não me toques” de Artur Azevedo)</w:t>
      </w:r>
    </w:p>
    <w:p w:rsidR="000218EE" w:rsidRDefault="000218EE" w:rsidP="000218EE">
      <w:pPr>
        <w:spacing w:after="0" w:line="240" w:lineRule="auto"/>
        <w:ind w:left="-709" w:right="-285"/>
        <w:jc w:val="both"/>
      </w:pP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Os textos literários como contos, novelas e romances dentre outros gêneros propiciam lazer, cultura e informação. Em A “Não me toques” quais os principais temas abordados por Artur Azevedo: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proofErr w:type="gramStart"/>
      <w:r>
        <w:t>a</w:t>
      </w:r>
      <w:proofErr w:type="gramEnd"/>
      <w:r>
        <w:t xml:space="preserve">)Hipocrisia, interesse e falsas aparências 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b) Hipocrisia e amor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proofErr w:type="gramStart"/>
      <w:r>
        <w:t>c)</w:t>
      </w:r>
      <w:proofErr w:type="gramEnd"/>
      <w:r>
        <w:t>Hipocrisia e riqueza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d) Amor e paixão</w:t>
      </w: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e) Amor e sensatez</w:t>
      </w:r>
    </w:p>
    <w:p w:rsidR="000218EE" w:rsidRDefault="000218EE" w:rsidP="000218EE">
      <w:pPr>
        <w:spacing w:after="0" w:line="240" w:lineRule="auto"/>
        <w:ind w:left="-709" w:right="-285"/>
        <w:jc w:val="both"/>
      </w:pPr>
    </w:p>
    <w:p w:rsidR="000218EE" w:rsidRDefault="000218EE" w:rsidP="000218EE">
      <w:pPr>
        <w:spacing w:after="0" w:line="240" w:lineRule="auto"/>
        <w:ind w:left="-709" w:right="-285"/>
        <w:jc w:val="both"/>
      </w:pPr>
      <w:r>
        <w:rPr>
          <w:noProof/>
          <w:lang w:eastAsia="pt-BR"/>
        </w:rPr>
        <w:drawing>
          <wp:inline distT="0" distB="0" distL="0" distR="0">
            <wp:extent cx="2611465" cy="2076820"/>
            <wp:effectExtent l="0" t="0" r="0" b="0"/>
            <wp:docPr id="5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56" cy="20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EE" w:rsidRDefault="000218EE" w:rsidP="000218EE">
      <w:pPr>
        <w:spacing w:after="0" w:line="240" w:lineRule="auto"/>
        <w:ind w:left="-709" w:right="-285"/>
        <w:jc w:val="both"/>
      </w:pPr>
    </w:p>
    <w:p w:rsidR="000218EE" w:rsidRDefault="000218EE" w:rsidP="000218EE">
      <w:pPr>
        <w:spacing w:after="0" w:line="240" w:lineRule="auto"/>
        <w:ind w:left="-709" w:right="-285"/>
        <w:jc w:val="both"/>
      </w:pPr>
      <w:r>
        <w:t>O cartaz faz uma denúncia acerca de um tema abrangente, que seria:</w:t>
      </w:r>
    </w:p>
    <w:p w:rsidR="000218EE" w:rsidRDefault="000218EE" w:rsidP="000218EE">
      <w:pPr>
        <w:pStyle w:val="PargrafodaLista"/>
        <w:numPr>
          <w:ilvl w:val="0"/>
          <w:numId w:val="40"/>
        </w:numPr>
        <w:spacing w:after="0" w:line="240" w:lineRule="auto"/>
        <w:ind w:left="-709" w:right="-285"/>
        <w:jc w:val="both"/>
      </w:pPr>
      <w:r>
        <w:t>Preconceito Racial</w:t>
      </w:r>
    </w:p>
    <w:p w:rsidR="000218EE" w:rsidRDefault="000218EE" w:rsidP="000218EE">
      <w:pPr>
        <w:pStyle w:val="PargrafodaLista"/>
        <w:numPr>
          <w:ilvl w:val="0"/>
          <w:numId w:val="40"/>
        </w:numPr>
        <w:spacing w:after="0" w:line="240" w:lineRule="auto"/>
        <w:ind w:left="-709" w:right="-285"/>
        <w:jc w:val="both"/>
      </w:pPr>
      <w:r>
        <w:t>Miséria</w:t>
      </w:r>
    </w:p>
    <w:p w:rsidR="000218EE" w:rsidRDefault="000218EE" w:rsidP="000218EE">
      <w:pPr>
        <w:pStyle w:val="PargrafodaLista"/>
        <w:numPr>
          <w:ilvl w:val="0"/>
          <w:numId w:val="40"/>
        </w:numPr>
        <w:spacing w:after="0" w:line="240" w:lineRule="auto"/>
        <w:ind w:left="-709" w:right="-285"/>
        <w:jc w:val="both"/>
      </w:pPr>
      <w:r>
        <w:t xml:space="preserve">Violência </w:t>
      </w:r>
    </w:p>
    <w:p w:rsidR="000218EE" w:rsidRDefault="000218EE" w:rsidP="000218EE">
      <w:pPr>
        <w:pStyle w:val="PargrafodaLista"/>
        <w:numPr>
          <w:ilvl w:val="0"/>
          <w:numId w:val="40"/>
        </w:numPr>
        <w:spacing w:after="0" w:line="240" w:lineRule="auto"/>
        <w:ind w:left="-709" w:right="-285"/>
        <w:jc w:val="both"/>
      </w:pPr>
      <w:r>
        <w:t xml:space="preserve">Saneamento </w:t>
      </w:r>
    </w:p>
    <w:p w:rsidR="000218EE" w:rsidRDefault="000218EE" w:rsidP="000218EE">
      <w:pPr>
        <w:pStyle w:val="PargrafodaLista"/>
        <w:numPr>
          <w:ilvl w:val="0"/>
          <w:numId w:val="40"/>
        </w:numPr>
        <w:spacing w:after="0" w:line="240" w:lineRule="auto"/>
        <w:ind w:left="-709" w:right="-285"/>
        <w:jc w:val="both"/>
      </w:pPr>
      <w:r>
        <w:t>Educação</w:t>
      </w:r>
    </w:p>
    <w:p w:rsidR="000218EE" w:rsidRPr="00132529" w:rsidRDefault="000218EE" w:rsidP="000218EE">
      <w:pPr>
        <w:spacing w:after="0" w:line="240" w:lineRule="auto"/>
        <w:ind w:left="-709" w:right="-285"/>
        <w:jc w:val="both"/>
        <w:rPr>
          <w:iCs/>
        </w:rPr>
      </w:pPr>
    </w:p>
    <w:p w:rsidR="000218EE" w:rsidRDefault="000218EE" w:rsidP="000218EE">
      <w:pPr>
        <w:ind w:right="-285"/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0218EE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779563C"/>
    <w:multiLevelType w:val="hybridMultilevel"/>
    <w:tmpl w:val="EC365774"/>
    <w:lvl w:ilvl="0" w:tplc="FB904E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865BF"/>
    <w:multiLevelType w:val="hybridMultilevel"/>
    <w:tmpl w:val="26003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E11BC"/>
    <w:multiLevelType w:val="hybridMultilevel"/>
    <w:tmpl w:val="064E41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C957B9D"/>
    <w:multiLevelType w:val="hybridMultilevel"/>
    <w:tmpl w:val="E182CF40"/>
    <w:lvl w:ilvl="0" w:tplc="9E209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21273"/>
    <w:multiLevelType w:val="hybridMultilevel"/>
    <w:tmpl w:val="43BA96B2"/>
    <w:lvl w:ilvl="0" w:tplc="EE6EA938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B0D26DE"/>
    <w:multiLevelType w:val="hybridMultilevel"/>
    <w:tmpl w:val="F08CB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E94DD5"/>
    <w:multiLevelType w:val="hybridMultilevel"/>
    <w:tmpl w:val="A218F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7C2313E"/>
    <w:multiLevelType w:val="hybridMultilevel"/>
    <w:tmpl w:val="5A3C4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A5A9A"/>
    <w:multiLevelType w:val="hybridMultilevel"/>
    <w:tmpl w:val="F626C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3075A"/>
    <w:multiLevelType w:val="hybridMultilevel"/>
    <w:tmpl w:val="BB3C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45C9"/>
    <w:multiLevelType w:val="hybridMultilevel"/>
    <w:tmpl w:val="A07C5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01774"/>
    <w:multiLevelType w:val="hybridMultilevel"/>
    <w:tmpl w:val="DEA4C8EA"/>
    <w:lvl w:ilvl="0" w:tplc="CED20100">
      <w:start w:val="1"/>
      <w:numFmt w:val="decimalZero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F014E"/>
    <w:multiLevelType w:val="hybridMultilevel"/>
    <w:tmpl w:val="9D36CE6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63FC0ACF"/>
    <w:multiLevelType w:val="hybridMultilevel"/>
    <w:tmpl w:val="0F102BB8"/>
    <w:lvl w:ilvl="0" w:tplc="BD9237F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E79D0"/>
    <w:multiLevelType w:val="hybridMultilevel"/>
    <w:tmpl w:val="168C7188"/>
    <w:lvl w:ilvl="0" w:tplc="40B488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1"/>
  </w:num>
  <w:num w:numId="5">
    <w:abstractNumId w:val="18"/>
  </w:num>
  <w:num w:numId="6">
    <w:abstractNumId w:val="39"/>
  </w:num>
  <w:num w:numId="7">
    <w:abstractNumId w:val="3"/>
  </w:num>
  <w:num w:numId="8">
    <w:abstractNumId w:val="17"/>
  </w:num>
  <w:num w:numId="9">
    <w:abstractNumId w:val="15"/>
  </w:num>
  <w:num w:numId="10">
    <w:abstractNumId w:val="26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23"/>
  </w:num>
  <w:num w:numId="18">
    <w:abstractNumId w:val="6"/>
  </w:num>
  <w:num w:numId="19">
    <w:abstractNumId w:val="30"/>
  </w:num>
  <w:num w:numId="20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0"/>
  </w:num>
  <w:num w:numId="30">
    <w:abstractNumId w:val="38"/>
  </w:num>
  <w:num w:numId="31">
    <w:abstractNumId w:val="16"/>
  </w:num>
  <w:num w:numId="32">
    <w:abstractNumId w:val="4"/>
  </w:num>
  <w:num w:numId="33">
    <w:abstractNumId w:val="22"/>
  </w:num>
  <w:num w:numId="34">
    <w:abstractNumId w:val="8"/>
  </w:num>
  <w:num w:numId="35">
    <w:abstractNumId w:val="28"/>
  </w:num>
  <w:num w:numId="36">
    <w:abstractNumId w:val="25"/>
  </w:num>
  <w:num w:numId="37">
    <w:abstractNumId w:val="19"/>
  </w:num>
  <w:num w:numId="38">
    <w:abstractNumId w:val="11"/>
  </w:num>
  <w:num w:numId="39">
    <w:abstractNumId w:val="33"/>
  </w:num>
  <w:num w:numId="40">
    <w:abstractNumId w:val="2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218EE"/>
    <w:rsid w:val="00080511"/>
    <w:rsid w:val="00091461"/>
    <w:rsid w:val="000A68ED"/>
    <w:rsid w:val="000E7F7E"/>
    <w:rsid w:val="000F184A"/>
    <w:rsid w:val="00106938"/>
    <w:rsid w:val="00114B50"/>
    <w:rsid w:val="0012536D"/>
    <w:rsid w:val="00163B4D"/>
    <w:rsid w:val="001771FB"/>
    <w:rsid w:val="0019103C"/>
    <w:rsid w:val="00195C46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357E"/>
    <w:rsid w:val="002D4A53"/>
    <w:rsid w:val="00300F77"/>
    <w:rsid w:val="00307736"/>
    <w:rsid w:val="003122A0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325CE"/>
    <w:rsid w:val="005556CE"/>
    <w:rsid w:val="005A3F3A"/>
    <w:rsid w:val="005B1D37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92F56"/>
    <w:rsid w:val="007C3DF2"/>
    <w:rsid w:val="007F0BE9"/>
    <w:rsid w:val="008171EF"/>
    <w:rsid w:val="00822BED"/>
    <w:rsid w:val="0083503A"/>
    <w:rsid w:val="00855855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46594"/>
    <w:rsid w:val="00956BB6"/>
    <w:rsid w:val="00960B72"/>
    <w:rsid w:val="009D7032"/>
    <w:rsid w:val="009F5A29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59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72418"/>
    <w:rsid w:val="00D85BE2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character" w:styleId="nfase">
    <w:name w:val="Emphasis"/>
    <w:basedOn w:val="Fontepargpadro"/>
    <w:uiPriority w:val="20"/>
    <w:qFormat/>
    <w:rsid w:val="00195C46"/>
    <w:rPr>
      <w:i/>
      <w:iCs/>
    </w:rPr>
  </w:style>
  <w:style w:type="character" w:styleId="Forte">
    <w:name w:val="Strong"/>
    <w:basedOn w:val="Fontepargpadro"/>
    <w:uiPriority w:val="22"/>
    <w:qFormat/>
    <w:rsid w:val="00195C46"/>
    <w:rPr>
      <w:b/>
      <w:bCs/>
    </w:rPr>
  </w:style>
  <w:style w:type="paragraph" w:styleId="SemEspaamento">
    <w:name w:val="No Spacing"/>
    <w:uiPriority w:val="1"/>
    <w:qFormat/>
    <w:rsid w:val="000218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Upg_v6DAFxc/VZhJOvMIxrI/AAAAAAAAADg/kDC16uMqKm8/s1600/Sem111111111+t%C3%ADtul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2019-06-19T19:19:00Z</cp:lastPrinted>
  <dcterms:created xsi:type="dcterms:W3CDTF">2019-06-21T12:52:00Z</dcterms:created>
  <dcterms:modified xsi:type="dcterms:W3CDTF">2019-06-21T13:20:00Z</dcterms:modified>
</cp:coreProperties>
</file>