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45BF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90B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31201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A3BED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D31201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18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D31201" w:rsidRDefault="00D31201" w:rsidP="00D31201">
      <w:pPr>
        <w:ind w:left="-851"/>
      </w:pPr>
      <w:r>
        <w:t>01 – Comente sobre o conceito de salário.</w:t>
      </w:r>
    </w:p>
    <w:p w:rsidR="00D31201" w:rsidRDefault="00D31201" w:rsidP="00D31201">
      <w:pPr>
        <w:ind w:left="-851"/>
      </w:pPr>
      <w:r>
        <w:t>02 – Comente sobre as condições de trabalho na Inglaterra no século XVIII.</w:t>
      </w:r>
    </w:p>
    <w:p w:rsidR="00D31201" w:rsidRDefault="00D31201" w:rsidP="00D31201">
      <w:pPr>
        <w:ind w:left="-851"/>
      </w:pPr>
      <w:r>
        <w:t xml:space="preserve">03 – Quais as principais conquistas trabalhistas realizadas </w:t>
      </w:r>
      <w:proofErr w:type="gramStart"/>
      <w:r>
        <w:t>pela Consolidações</w:t>
      </w:r>
      <w:proofErr w:type="gramEnd"/>
      <w:r>
        <w:t xml:space="preserve"> das leis trabalhistas no Brasil?</w:t>
      </w:r>
    </w:p>
    <w:p w:rsidR="00D31201" w:rsidRDefault="00D31201" w:rsidP="00D31201">
      <w:pPr>
        <w:ind w:left="-851"/>
      </w:pPr>
      <w:r>
        <w:t>04 – Caracterize cada movimento operário abaixo.</w:t>
      </w:r>
    </w:p>
    <w:p w:rsidR="00D31201" w:rsidRDefault="00D31201" w:rsidP="00D31201">
      <w:pPr>
        <w:ind w:left="-851"/>
      </w:pPr>
      <w:r>
        <w:t xml:space="preserve">a) Movimento </w:t>
      </w:r>
      <w:proofErr w:type="spellStart"/>
      <w:r>
        <w:t>Ludista</w:t>
      </w:r>
      <w:proofErr w:type="spellEnd"/>
    </w:p>
    <w:p w:rsidR="00D31201" w:rsidRDefault="00D31201" w:rsidP="00D31201">
      <w:pPr>
        <w:ind w:left="-851"/>
      </w:pPr>
      <w:r>
        <w:t xml:space="preserve">b) Movimento </w:t>
      </w:r>
      <w:proofErr w:type="spellStart"/>
      <w:r>
        <w:t>Cartista</w:t>
      </w:r>
      <w:proofErr w:type="spellEnd"/>
    </w:p>
    <w:p w:rsidR="00D31201" w:rsidRDefault="00D31201" w:rsidP="00D31201">
      <w:pPr>
        <w:ind w:left="-851"/>
      </w:pPr>
      <w:r>
        <w:t>05 - Qual a importância de Getúlio Vargas para as conquistas trabalhistas no Brasil?</w:t>
      </w:r>
    </w:p>
    <w:p w:rsidR="00D31201" w:rsidRDefault="00D31201" w:rsidP="00D31201">
      <w:pPr>
        <w:ind w:left="-851"/>
      </w:pPr>
      <w:r>
        <w:t>06 – Como os avanços tecnológicos mudaram as relações de trabalho? Como o lazer pode ser comprometido por essas novas relações?</w:t>
      </w:r>
    </w:p>
    <w:p w:rsidR="00D31201" w:rsidRDefault="00D31201" w:rsidP="00D31201">
      <w:pPr>
        <w:ind w:left="-851"/>
      </w:pPr>
      <w:r>
        <w:t>07- O que é escambo?</w:t>
      </w:r>
    </w:p>
    <w:p w:rsidR="00D31201" w:rsidRDefault="00D31201" w:rsidP="00D31201">
      <w:pPr>
        <w:ind w:left="-851"/>
      </w:pPr>
      <w:r>
        <w:t>08 – Qual é a importância do comércio para a vida na cidade?</w:t>
      </w:r>
    </w:p>
    <w:p w:rsidR="00D31201" w:rsidRDefault="00D31201" w:rsidP="00D31201">
      <w:pPr>
        <w:ind w:left="-851"/>
      </w:pPr>
      <w:r>
        <w:t xml:space="preserve">09 – Comente sobre as diferentes formas de escoar a produção e como </w:t>
      </w:r>
      <w:proofErr w:type="gramStart"/>
      <w:r>
        <w:t>esses vias</w:t>
      </w:r>
      <w:proofErr w:type="gramEnd"/>
      <w:r>
        <w:t xml:space="preserve"> de escoamento promovem as circulação de riquezas.</w:t>
      </w:r>
    </w:p>
    <w:p w:rsidR="00D31201" w:rsidRDefault="00D31201" w:rsidP="00D31201">
      <w:pPr>
        <w:ind w:left="-851"/>
      </w:pPr>
      <w:r>
        <w:t>10 – O que é mercado interno?</w:t>
      </w:r>
    </w:p>
    <w:p w:rsidR="00D31201" w:rsidRDefault="00D31201" w:rsidP="00D31201">
      <w:pPr>
        <w:ind w:left="-851"/>
      </w:pPr>
      <w:r>
        <w:t>11 – Qual a importância do Código Brasileiro de Defesa do Consumidor?</w:t>
      </w:r>
    </w:p>
    <w:p w:rsidR="00D31201" w:rsidRDefault="00D31201" w:rsidP="00D31201">
      <w:pPr>
        <w:ind w:left="-851"/>
      </w:pPr>
      <w:r>
        <w:t>12 – Qual a importância da Organização Mundial do Comércio?</w:t>
      </w:r>
    </w:p>
    <w:p w:rsidR="00D31201" w:rsidRDefault="00D31201" w:rsidP="00D31201">
      <w:pPr>
        <w:ind w:left="-851"/>
      </w:pPr>
      <w:r>
        <w:t>13 – O que é PIB? Como se calcula?</w:t>
      </w:r>
    </w:p>
    <w:p w:rsidR="00D31201" w:rsidRDefault="00D31201" w:rsidP="00D31201">
      <w:pPr>
        <w:ind w:left="-851"/>
      </w:pPr>
      <w:r>
        <w:t>14 – O que é mercado externo?</w:t>
      </w:r>
    </w:p>
    <w:p w:rsidR="00D31201" w:rsidRDefault="00D31201" w:rsidP="00D31201">
      <w:pPr>
        <w:ind w:left="-851"/>
      </w:pPr>
      <w:r>
        <w:t>16 – Quais as características do Liberalismo?</w:t>
      </w:r>
    </w:p>
    <w:p w:rsidR="00D31201" w:rsidRDefault="00D31201" w:rsidP="00D31201">
      <w:pPr>
        <w:ind w:left="-851"/>
      </w:pPr>
      <w:r>
        <w:t>17 – O que se entende por “Mão invisível” no liberalismo?</w:t>
      </w:r>
    </w:p>
    <w:p w:rsidR="00D31201" w:rsidRDefault="00D31201" w:rsidP="00D31201">
      <w:pPr>
        <w:ind w:left="-851"/>
      </w:pPr>
      <w:r>
        <w:t xml:space="preserve">18 – Quais as principais </w:t>
      </w:r>
      <w:proofErr w:type="spellStart"/>
      <w:r>
        <w:t>ideias</w:t>
      </w:r>
      <w:proofErr w:type="spellEnd"/>
      <w:r>
        <w:t xml:space="preserve"> econômicas defendidas pelo </w:t>
      </w:r>
      <w:proofErr w:type="spellStart"/>
      <w:r>
        <w:t>Keynesianismo</w:t>
      </w:r>
      <w:proofErr w:type="spellEnd"/>
      <w:r>
        <w:t>?</w:t>
      </w:r>
    </w:p>
    <w:p w:rsidR="00D31201" w:rsidRDefault="00D31201" w:rsidP="00D31201">
      <w:pPr>
        <w:ind w:left="-851"/>
      </w:pPr>
    </w:p>
    <w:p w:rsidR="00D31201" w:rsidRDefault="00D31201" w:rsidP="00D31201">
      <w:pPr>
        <w:ind w:left="-851"/>
      </w:pPr>
      <w:r w:rsidRPr="0042360B">
        <w:rPr>
          <w:b/>
          <w:i/>
          <w:color w:val="FF0000"/>
        </w:rPr>
        <w:t xml:space="preserve">OBS: LEIA E REFAÇA TODAS AS ATIVIDADES DA APOSTILA DE CIÊNCIAS SOCIAIS. </w:t>
      </w:r>
      <w:proofErr w:type="gramStart"/>
      <w:r w:rsidRPr="0042360B">
        <w:rPr>
          <w:b/>
          <w:i/>
          <w:color w:val="FF0000"/>
        </w:rPr>
        <w:t>LEMBRE-SE</w:t>
      </w:r>
      <w:proofErr w:type="gramEnd"/>
      <w:r w:rsidRPr="0042360B"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7165CCA"/>
    <w:multiLevelType w:val="hybridMultilevel"/>
    <w:tmpl w:val="806AF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5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369"/>
    <w:rsid w:val="00003242"/>
    <w:rsid w:val="00017779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052DA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76DA3"/>
    <w:rsid w:val="00590B10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3519A"/>
    <w:rsid w:val="00871871"/>
    <w:rsid w:val="00872AC8"/>
    <w:rsid w:val="00875425"/>
    <w:rsid w:val="008A0984"/>
    <w:rsid w:val="008A3BED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3540"/>
    <w:rsid w:val="009D7032"/>
    <w:rsid w:val="00A00ACE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1726D"/>
    <w:rsid w:val="00B229E4"/>
    <w:rsid w:val="00B24B69"/>
    <w:rsid w:val="00B2780E"/>
    <w:rsid w:val="00B45BC3"/>
    <w:rsid w:val="00B468BA"/>
    <w:rsid w:val="00B478C5"/>
    <w:rsid w:val="00B5737A"/>
    <w:rsid w:val="00B73B2C"/>
    <w:rsid w:val="00BC76AF"/>
    <w:rsid w:val="00BF41A3"/>
    <w:rsid w:val="00C00A82"/>
    <w:rsid w:val="00C1098F"/>
    <w:rsid w:val="00C24221"/>
    <w:rsid w:val="00C25DC3"/>
    <w:rsid w:val="00C26A26"/>
    <w:rsid w:val="00C3557F"/>
    <w:rsid w:val="00C5586C"/>
    <w:rsid w:val="00C73BE5"/>
    <w:rsid w:val="00C87963"/>
    <w:rsid w:val="00CC57CA"/>
    <w:rsid w:val="00D05DFD"/>
    <w:rsid w:val="00D25C6D"/>
    <w:rsid w:val="00D31201"/>
    <w:rsid w:val="00D33E78"/>
    <w:rsid w:val="00D355D6"/>
    <w:rsid w:val="00D57EA7"/>
    <w:rsid w:val="00D6347B"/>
    <w:rsid w:val="00D85BE2"/>
    <w:rsid w:val="00DB2AC7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81D54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2019-06-21T11:29:00Z</cp:lastPrinted>
  <dcterms:created xsi:type="dcterms:W3CDTF">2019-06-21T11:29:00Z</dcterms:created>
  <dcterms:modified xsi:type="dcterms:W3CDTF">2019-06-21T11:30:00Z</dcterms:modified>
</cp:coreProperties>
</file>