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1C4" w:rsidRPr="009C0891" w:rsidRDefault="009C4795" w:rsidP="004D1225">
      <w:pPr>
        <w:tabs>
          <w:tab w:val="center" w:pos="4535"/>
        </w:tabs>
        <w:spacing w:after="0"/>
        <w:rPr>
          <w:rFonts w:ascii="Arial" w:hAnsi="Arial" w:cs="Arial"/>
          <w:b/>
          <w:sz w:val="24"/>
          <w:szCs w:val="24"/>
        </w:rPr>
      </w:pPr>
      <w:r>
        <w:rPr>
          <w:rFonts w:ascii="Arial" w:hAnsi="Arial" w:cs="Arial"/>
          <w:b/>
          <w:noProof/>
          <w:sz w:val="24"/>
          <w:szCs w:val="24"/>
          <w:lang w:eastAsia="pt-BR"/>
        </w:rPr>
        <w:pict>
          <v:group id="Grupo 43" o:spid="_x0000_s1026" style="position:absolute;margin-left:-54.9pt;margin-top:-57.0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8"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CD6F07">
                        <w:rPr>
                          <w:rFonts w:ascii="Arial" w:hAnsi="Arial" w:cs="Arial"/>
                          <w:b/>
                          <w:snapToGrid w:val="0"/>
                          <w:color w:val="000000"/>
                        </w:rPr>
                        <w:t>ESPANHOL</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2C0172">
                        <w:rPr>
                          <w:rFonts w:ascii="Arial" w:hAnsi="Arial" w:cs="Arial"/>
                          <w:sz w:val="20"/>
                          <w:u w:val="none"/>
                        </w:rPr>
                        <w:t>1</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PROFESSOR (A):</w:t>
                      </w:r>
                      <w:r w:rsidR="00CD6F07">
                        <w:rPr>
                          <w:sz w:val="20"/>
                          <w:u w:val="none"/>
                        </w:rPr>
                        <w:t xml:space="preserve"> LETICIA</w:t>
                      </w:r>
                      <w:r w:rsidR="004032BF">
                        <w:rPr>
                          <w:sz w:val="20"/>
                          <w:u w:val="none"/>
                        </w:rPr>
                        <w:t xml:space="preserve"> </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960B72" w:rsidRPr="003D3E38" w:rsidRDefault="00830FCD" w:rsidP="00867103">
                      <w:pPr>
                        <w:jc w:val="center"/>
                        <w:rPr>
                          <w:rFonts w:ascii="Arial" w:hAnsi="Arial" w:cs="Arial"/>
                          <w:b/>
                          <w:sz w:val="18"/>
                        </w:rPr>
                      </w:pPr>
                      <w:r>
                        <w:rPr>
                          <w:rFonts w:ascii="Arial" w:hAnsi="Arial" w:cs="Arial"/>
                          <w:b/>
                          <w:sz w:val="18"/>
                        </w:rPr>
                        <w:t>2</w:t>
                      </w:r>
                      <w:r w:rsidR="0030235C">
                        <w:rPr>
                          <w:rFonts w:ascii="Arial" w:hAnsi="Arial" w:cs="Arial"/>
                          <w:b/>
                          <w:sz w:val="18"/>
                        </w:rPr>
                        <w:t>0</w:t>
                      </w:r>
                    </w:p>
                  </w:txbxContent>
                </v:textbox>
              </v:roundrect>
            </v:group>
          </v:group>
        </w:pict>
      </w:r>
      <w:r w:rsidR="003451C4" w:rsidRPr="009C0891">
        <w:rPr>
          <w:rFonts w:ascii="Arial" w:hAnsi="Arial" w:cs="Arial"/>
          <w:b/>
          <w:sz w:val="24"/>
          <w:szCs w:val="24"/>
        </w:rPr>
        <w:tab/>
      </w:r>
    </w:p>
    <w:p w:rsidR="003451C4" w:rsidRPr="009C0891" w:rsidRDefault="003451C4" w:rsidP="004D1225">
      <w:pPr>
        <w:spacing w:after="0"/>
        <w:jc w:val="center"/>
        <w:rPr>
          <w:rFonts w:ascii="Arial" w:hAnsi="Arial" w:cs="Arial"/>
          <w:b/>
          <w:sz w:val="24"/>
          <w:szCs w:val="24"/>
        </w:rPr>
      </w:pPr>
    </w:p>
    <w:p w:rsidR="003451C4" w:rsidRPr="009C0891" w:rsidRDefault="003451C4" w:rsidP="004D1225">
      <w:pPr>
        <w:spacing w:after="0"/>
        <w:rPr>
          <w:rFonts w:ascii="Arial" w:hAnsi="Arial" w:cs="Arial"/>
          <w:b/>
          <w:sz w:val="24"/>
          <w:szCs w:val="24"/>
        </w:rPr>
      </w:pPr>
    </w:p>
    <w:p w:rsid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widowControl w:val="0"/>
        <w:autoSpaceDE w:val="0"/>
        <w:autoSpaceDN w:val="0"/>
        <w:adjustRightInd w:val="0"/>
        <w:spacing w:after="0" w:line="240" w:lineRule="auto"/>
        <w:ind w:left="-851" w:right="-285"/>
        <w:rPr>
          <w:rFonts w:ascii="Arial" w:hAnsi="Arial" w:cs="Arial"/>
          <w:bCs/>
          <w:sz w:val="20"/>
          <w:szCs w:val="20"/>
          <w:lang w:val="es-ES" w:eastAsia="pt-BR"/>
        </w:rPr>
      </w:pPr>
      <w:r w:rsidRPr="00CD6F07">
        <w:rPr>
          <w:rFonts w:ascii="Arial" w:hAnsi="Arial" w:cs="Arial"/>
          <w:bCs/>
          <w:sz w:val="20"/>
          <w:szCs w:val="20"/>
          <w:lang w:val="es-ES" w:eastAsia="pt-BR"/>
        </w:rPr>
        <w:t>Responde a la(s)cuestión(es) de acuerdo con el texto.</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val="es-ES"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noProof/>
          <w:sz w:val="20"/>
          <w:szCs w:val="20"/>
          <w:lang w:eastAsia="pt-BR"/>
        </w:rPr>
        <w:drawing>
          <wp:inline distT="0" distB="0" distL="0" distR="0">
            <wp:extent cx="2943225" cy="384055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43225" cy="3840550"/>
                    </a:xfrm>
                    <a:prstGeom prst="rect">
                      <a:avLst/>
                    </a:prstGeom>
                    <a:noFill/>
                    <a:ln>
                      <a:noFill/>
                    </a:ln>
                  </pic:spPr>
                </pic:pic>
              </a:graphicData>
            </a:graphic>
          </wp:inline>
        </w:drawing>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spacing w:after="0" w:line="240" w:lineRule="auto"/>
        <w:ind w:left="-851" w:right="-285"/>
        <w:jc w:val="both"/>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jc w:val="both"/>
        <w:rPr>
          <w:rFonts w:ascii="Arial" w:hAnsi="Arial" w:cs="Arial"/>
          <w:sz w:val="20"/>
          <w:szCs w:val="20"/>
          <w:lang w:val="es-ES" w:eastAsia="pt-BR"/>
        </w:rPr>
      </w:pPr>
      <w:r w:rsidRPr="00CD6F07">
        <w:rPr>
          <w:rFonts w:ascii="Arial" w:hAnsi="Arial" w:cs="Arial"/>
          <w:sz w:val="20"/>
          <w:szCs w:val="20"/>
          <w:lang w:eastAsia="zh-CN"/>
        </w:rPr>
        <w:t>1</w:t>
      </w:r>
      <w:r w:rsidRPr="00CD6F07">
        <w:rPr>
          <w:rFonts w:ascii="Arial" w:hAnsi="Arial" w:cs="Arial"/>
          <w:b/>
          <w:sz w:val="20"/>
          <w:szCs w:val="20"/>
          <w:lang w:eastAsia="zh-CN"/>
        </w:rPr>
        <w:t>.</w:t>
      </w:r>
      <w:r w:rsidRPr="00CD6F07">
        <w:rPr>
          <w:rFonts w:ascii="Arial" w:hAnsi="Arial" w:cs="Arial"/>
          <w:sz w:val="20"/>
          <w:szCs w:val="20"/>
          <w:lang w:eastAsia="zh-CN"/>
        </w:rPr>
        <w:t xml:space="preserve"> (Pucrs)  </w:t>
      </w:r>
      <w:r w:rsidRPr="00CD6F07">
        <w:rPr>
          <w:rFonts w:ascii="Arial" w:hAnsi="Arial" w:cs="Arial"/>
          <w:sz w:val="20"/>
          <w:szCs w:val="20"/>
          <w:lang w:val="es-ES" w:eastAsia="pt-BR"/>
        </w:rPr>
        <w:t xml:space="preserve">Si sustituyéramos el pronombre “ustedes” por “vosotros”,en la pregunta “¿Saben cómo se llama eso?” (viñeta6), el verbo “saber” tendría, con el cambio, como formacorrecta, en el presente de Indicativo, </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Sabréis.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val="es-ES" w:eastAsia="pt-BR"/>
        </w:rPr>
        <w:t xml:space="preserve">Sabereis.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val="es-ES" w:eastAsia="pt-BR"/>
        </w:rPr>
        <w:t xml:space="preserve">Sabéis.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val="es-ES" w:eastAsia="pt-BR"/>
        </w:rPr>
        <w:t xml:space="preserve">Sabrías.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Sabés.</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2</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noProof/>
          <w:sz w:val="20"/>
          <w:szCs w:val="20"/>
          <w:lang w:eastAsia="pt-BR"/>
        </w:rPr>
        <w:drawing>
          <wp:inline distT="0" distB="0" distL="0" distR="0">
            <wp:extent cx="4238625" cy="2009775"/>
            <wp:effectExtent l="1905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4333" b="15333"/>
                    <a:stretch>
                      <a:fillRect/>
                    </a:stretch>
                  </pic:blipFill>
                  <pic:spPr bwMode="auto">
                    <a:xfrm>
                      <a:off x="0" y="0"/>
                      <a:ext cx="4238625" cy="2009775"/>
                    </a:xfrm>
                    <a:prstGeom prst="rect">
                      <a:avLst/>
                    </a:prstGeom>
                    <a:noFill/>
                    <a:ln>
                      <a:noFill/>
                    </a:ln>
                  </pic:spPr>
                </pic:pic>
              </a:graphicData>
            </a:graphic>
          </wp:inline>
        </w:drawing>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lastRenderedPageBreak/>
        <w:t xml:space="preserve">Según el ejemplo de la tira cómica, el verbo huir, en Presente de Indicativo, se conjuga: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a)</w:t>
      </w:r>
      <w:r w:rsidRPr="00CD6F07">
        <w:rPr>
          <w:rFonts w:ascii="Arial" w:hAnsi="Arial" w:cs="Arial"/>
          <w:sz w:val="20"/>
          <w:szCs w:val="20"/>
          <w:lang w:val="en-US" w:eastAsia="pt-BR"/>
        </w:rPr>
        <w:t xml:space="preserve">huio, huies, huie, huymon, huys, huien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b)</w:t>
      </w:r>
      <w:r w:rsidRPr="00CD6F07">
        <w:rPr>
          <w:rFonts w:ascii="Arial" w:hAnsi="Arial" w:cs="Arial"/>
          <w:sz w:val="20"/>
          <w:szCs w:val="20"/>
          <w:lang w:val="en-US" w:eastAsia="pt-BR"/>
        </w:rPr>
        <w:t xml:space="preserve">huyo, huyes, huye, huyimos, huyís, huyen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huyo, huyes, huye, huimos, huís, huyen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huya, huyas, huya, huyamos, huyáis, huyan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huí, huíste, huyó, huímos, huisteis, huyeron </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b/>
          <w:sz w:val="20"/>
          <w:szCs w:val="20"/>
          <w:lang w:eastAsia="pt-BR"/>
        </w:rPr>
      </w:pPr>
      <w:r w:rsidRPr="00CD6F07">
        <w:rPr>
          <w:rFonts w:ascii="Arial" w:hAnsi="Arial" w:cs="Arial"/>
          <w:b/>
          <w:sz w:val="20"/>
          <w:szCs w:val="20"/>
          <w:lang w:eastAsia="pt-BR"/>
        </w:rPr>
        <w:t>SOBRE LAS DIVISIONES DEL DERECHO (1ª parte)</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r>
      <w:r w:rsidRPr="00CD6F07">
        <w:rPr>
          <w:rFonts w:ascii="Arial" w:hAnsi="Arial" w:cs="Arial"/>
          <w:sz w:val="20"/>
          <w:szCs w:val="20"/>
          <w:vertAlign w:val="superscript"/>
          <w:lang w:eastAsia="pt-BR"/>
        </w:rPr>
        <w:t>1</w:t>
      </w:r>
      <w:r w:rsidRPr="00CD6F07">
        <w:rPr>
          <w:rFonts w:ascii="Arial" w:hAnsi="Arial" w:cs="Arial"/>
          <w:sz w:val="20"/>
          <w:szCs w:val="20"/>
          <w:lang w:eastAsia="pt-BR"/>
        </w:rPr>
        <w:t xml:space="preserve">Nos preguntamos, en primer lugar, si el derecho se divide convenientemente en derecho natural y derecho positivo. Respondemos mediante una distinción, porque, siendo el derecho lo mismo que lo justo, conviene tener en cuenta que justo se toma en dos sentidos. En un primer sentido, se dice justo aquello que por su misma naturaleza es igual, como, por ejemplo, si he recibido un préstamo de cien euros, que devuelva la misma cantidad. Esto es por su naturaleza igual y justo y adecuado al otro. </w:t>
      </w:r>
      <w:r w:rsidRPr="00CD6F07">
        <w:rPr>
          <w:rFonts w:ascii="Arial" w:hAnsi="Arial" w:cs="Arial"/>
          <w:sz w:val="20"/>
          <w:szCs w:val="20"/>
          <w:vertAlign w:val="superscript"/>
          <w:lang w:eastAsia="pt-BR"/>
        </w:rPr>
        <w:t>2</w:t>
      </w:r>
      <w:r w:rsidRPr="00CD6F07">
        <w:rPr>
          <w:rFonts w:ascii="Arial" w:hAnsi="Arial" w:cs="Arial"/>
          <w:sz w:val="20"/>
          <w:szCs w:val="20"/>
          <w:lang w:eastAsia="pt-BR"/>
        </w:rPr>
        <w:t>Y, de este modo, por su naturaleza es justo que el padre eduque al hijo y que el hijo obedezca al padre. Sea ésta la primera conclusión: en este sentido lo justo por su propia naturaleza se denomina derecho natural.</w:t>
      </w: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t>En otro sentido, justo es lo que es igual por la determinación de una ley o por un pacto privado, y no por su propia naturaleza; como, por ejemplo, cuánto hay que pagar por un mueble o una casa, y por el trabajo de un día, etc.; no es algo determinado por su propia naturaleza sino por un pacto. En este sentido, lo justo se denomina derecho positivo y humano (segunda conclusión); unas veces consta por un pacto humano privado, otras por un pacto público, que se llama ley.</w:t>
      </w: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i/>
          <w:sz w:val="20"/>
          <w:szCs w:val="20"/>
          <w:lang w:eastAsia="pt-BR"/>
        </w:rPr>
      </w:pPr>
      <w:r w:rsidRPr="00CD6F07">
        <w:rPr>
          <w:rFonts w:ascii="Arial" w:hAnsi="Arial" w:cs="Arial"/>
          <w:i/>
          <w:sz w:val="20"/>
          <w:szCs w:val="20"/>
          <w:lang w:eastAsia="pt-BR"/>
        </w:rPr>
        <w:t xml:space="preserve">Vitoria, F. de. Texto adaptado de la obra </w:t>
      </w:r>
      <w:r w:rsidRPr="00CD6F07">
        <w:rPr>
          <w:rFonts w:ascii="Arial" w:hAnsi="Arial" w:cs="Arial"/>
          <w:i/>
          <w:iCs/>
          <w:sz w:val="20"/>
          <w:szCs w:val="20"/>
          <w:lang w:eastAsia="pt-BR"/>
        </w:rPr>
        <w:t>La justicia</w:t>
      </w:r>
      <w:r w:rsidRPr="00CD6F07">
        <w:rPr>
          <w:rFonts w:ascii="Arial" w:hAnsi="Arial" w:cs="Arial"/>
          <w:i/>
          <w:sz w:val="20"/>
          <w:szCs w:val="20"/>
          <w:lang w:eastAsia="pt-BR"/>
        </w:rPr>
        <w:t>. Madrid: Tecnos. 2001.</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3</w:t>
      </w:r>
      <w:r w:rsidRPr="00CD6F07">
        <w:rPr>
          <w:rFonts w:ascii="Arial" w:hAnsi="Arial" w:cs="Arial"/>
          <w:b/>
          <w:sz w:val="20"/>
          <w:szCs w:val="20"/>
          <w:lang w:eastAsia="zh-CN"/>
        </w:rPr>
        <w:t>.</w:t>
      </w:r>
      <w:r w:rsidRPr="00CD6F07">
        <w:rPr>
          <w:rFonts w:ascii="Arial" w:hAnsi="Arial" w:cs="Arial"/>
          <w:sz w:val="20"/>
          <w:szCs w:val="20"/>
          <w:lang w:eastAsia="zh-CN"/>
        </w:rPr>
        <w:t xml:space="preserve"> (Upe)  </w:t>
      </w:r>
      <w:r w:rsidRPr="00CD6F07">
        <w:rPr>
          <w:rFonts w:ascii="Arial" w:hAnsi="Arial" w:cs="Arial"/>
          <w:sz w:val="20"/>
          <w:szCs w:val="20"/>
          <w:lang w:eastAsia="pt-BR"/>
        </w:rPr>
        <w:t xml:space="preserve">Las demás personas del presente de indicativo de la forma pronominal NOS PREGUNTAMOS (ref. 1) se conjugan así: </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Yo me pergunto, tú te perguntas, él se pergunta, vosotros os perguntáis, ellos se perguntan.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Yo me pregunto, tú te preguntas, él se pregunta, vosotros vos perguntais, ellos se perguntam.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Yo me pregunto, tú te preguntas, él se pregunta, vosotros os preguntáis, ellos se preguntan.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Yo pregunto-me, tú preguntas-te, él pregunta-se, vosotros perguntai-vos, ellos perguntam-se.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Yo pregunto a mim, tú preguntas a tí, él pregunta a se, vosotros preguntais a vós, ellos preguntam a se. </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40" w:line="252" w:lineRule="auto"/>
        <w:ind w:left="-851" w:right="-285" w:firstLine="425"/>
        <w:jc w:val="both"/>
        <w:rPr>
          <w:rFonts w:ascii="Arial" w:hAnsi="Arial" w:cs="Arial"/>
          <w:sz w:val="20"/>
          <w:szCs w:val="20"/>
          <w:lang w:eastAsia="pt-BR"/>
        </w:rPr>
      </w:pPr>
      <w:r w:rsidRPr="00CD6F07">
        <w:rPr>
          <w:rFonts w:ascii="Arial" w:hAnsi="Arial" w:cs="Arial"/>
          <w:sz w:val="20"/>
          <w:szCs w:val="20"/>
          <w:lang w:eastAsia="pt-BR"/>
        </w:rPr>
        <w:tab/>
        <w:t>La idea de una casa hecha para que la gente se pierda es tal vez más rara que la de un hombre con cabeza de toro, pero las dos se ayudan y la imagen del laberinto conviene a la imagen del minotauro. Queda bien que en el centro de una casa monstruosa haya un habitante monstruoso.</w:t>
      </w:r>
    </w:p>
    <w:p w:rsidR="00CD6F07" w:rsidRPr="00CD6F07" w:rsidRDefault="00CD6F07" w:rsidP="00CD6F07">
      <w:pPr>
        <w:widowControl w:val="0"/>
        <w:autoSpaceDE w:val="0"/>
        <w:autoSpaceDN w:val="0"/>
        <w:adjustRightInd w:val="0"/>
        <w:spacing w:after="40" w:line="252" w:lineRule="auto"/>
        <w:ind w:left="-851" w:right="-285" w:firstLine="425"/>
        <w:jc w:val="both"/>
        <w:rPr>
          <w:rFonts w:ascii="Arial" w:hAnsi="Arial" w:cs="Arial"/>
          <w:sz w:val="20"/>
          <w:szCs w:val="20"/>
          <w:lang w:eastAsia="pt-BR"/>
        </w:rPr>
      </w:pPr>
      <w:r w:rsidRPr="00CD6F07">
        <w:rPr>
          <w:rFonts w:ascii="Arial" w:hAnsi="Arial" w:cs="Arial"/>
          <w:sz w:val="20"/>
          <w:szCs w:val="20"/>
          <w:lang w:eastAsia="pt-BR"/>
        </w:rPr>
        <w:tab/>
        <w:t>El minotauro, medio toro y medio hombre, nació de los amores de Pasifae, reina de Creta, con un toro blanco que Poseidón hizo salir del mar. Dédalo, autor del artificio que permitió que se realizaran tales amores, construyó el laberinto destinado a encerrar y a ocultar al hijo monstruoso. Éste comía carne humana; para su alimento, el rey de Creta exigió anualmente de Atenas un tributo de siete mancebos y de siete doncellas. Teseo decidió salvar a su patria de aquel gravamen y se ofreció voluntariamente. Ariadna, hija del rey, le dio un hilo para que no se perdiera en los corredores; el héroe mató al minotauro y pudo salir del laberinto.</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i/>
          <w:sz w:val="20"/>
          <w:szCs w:val="20"/>
          <w:lang w:eastAsia="pt-BR"/>
        </w:rPr>
      </w:pPr>
      <w:r w:rsidRPr="00CD6F07">
        <w:rPr>
          <w:rFonts w:ascii="Arial" w:hAnsi="Arial" w:cs="Arial"/>
          <w:i/>
          <w:sz w:val="20"/>
          <w:szCs w:val="20"/>
          <w:lang w:eastAsia="pt-BR"/>
        </w:rPr>
        <w:t xml:space="preserve">Jorge Luís Borges. </w:t>
      </w:r>
      <w:r w:rsidRPr="00CD6F07">
        <w:rPr>
          <w:rFonts w:ascii="Arial" w:hAnsi="Arial" w:cs="Arial"/>
          <w:i/>
          <w:iCs/>
          <w:sz w:val="20"/>
          <w:szCs w:val="20"/>
          <w:lang w:eastAsia="pt-BR"/>
        </w:rPr>
        <w:t>Manual de Zoología fantástica</w:t>
      </w:r>
      <w:r w:rsidRPr="00CD6F07">
        <w:rPr>
          <w:rFonts w:ascii="Arial" w:hAnsi="Arial" w:cs="Arial"/>
          <w:i/>
          <w:sz w:val="20"/>
          <w:szCs w:val="20"/>
          <w:lang w:eastAsia="pt-BR"/>
        </w:rPr>
        <w:t xml:space="preserve"> (1983).</w:t>
      </w:r>
    </w:p>
    <w:p w:rsidR="00CD6F07" w:rsidRPr="00CD6F07" w:rsidRDefault="00CD6F07" w:rsidP="00CD6F07">
      <w:pPr>
        <w:widowControl w:val="0"/>
        <w:autoSpaceDE w:val="0"/>
        <w:autoSpaceDN w:val="0"/>
        <w:adjustRightInd w:val="0"/>
        <w:spacing w:after="40" w:line="252" w:lineRule="auto"/>
        <w:ind w:left="-851" w:right="-285"/>
        <w:rPr>
          <w:rFonts w:ascii="Arial" w:hAnsi="Arial" w:cs="Arial"/>
          <w:i/>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4</w:t>
      </w:r>
      <w:r w:rsidRPr="00CD6F07">
        <w:rPr>
          <w:rFonts w:ascii="Arial" w:hAnsi="Arial" w:cs="Arial"/>
          <w:b/>
          <w:sz w:val="20"/>
          <w:szCs w:val="20"/>
          <w:lang w:eastAsia="zh-CN"/>
        </w:rPr>
        <w:t>.</w:t>
      </w:r>
      <w:r w:rsidRPr="00CD6F07">
        <w:rPr>
          <w:rFonts w:ascii="Arial" w:hAnsi="Arial" w:cs="Arial"/>
          <w:sz w:val="20"/>
          <w:szCs w:val="20"/>
          <w:lang w:eastAsia="zh-CN"/>
        </w:rPr>
        <w:t xml:space="preserve"> (Ufpe)  </w:t>
      </w:r>
      <w:r w:rsidRPr="00CD6F07">
        <w:rPr>
          <w:rFonts w:ascii="Arial" w:hAnsi="Arial" w:cs="Arial"/>
          <w:sz w:val="20"/>
          <w:szCs w:val="20"/>
          <w:lang w:eastAsia="pt-BR"/>
        </w:rPr>
        <w:t xml:space="preserve">"Conviene" está conjugado en presente, en la tercera persona del singular. ¿Cuál es el infinitivo de ese verbo?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convienir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convenir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convir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convier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convinir </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5</w:t>
      </w:r>
      <w:r w:rsidRPr="00CD6F07">
        <w:rPr>
          <w:rFonts w:ascii="Arial" w:hAnsi="Arial" w:cs="Arial"/>
          <w:b/>
          <w:sz w:val="20"/>
          <w:szCs w:val="20"/>
          <w:lang w:eastAsia="zh-CN"/>
        </w:rPr>
        <w:t>.</w:t>
      </w:r>
      <w:r w:rsidRPr="00CD6F07">
        <w:rPr>
          <w:rFonts w:ascii="Arial" w:hAnsi="Arial" w:cs="Arial"/>
          <w:sz w:val="20"/>
          <w:szCs w:val="20"/>
          <w:lang w:eastAsia="zh-CN"/>
        </w:rPr>
        <w:t xml:space="preserve"> (Ufmg)  </w:t>
      </w:r>
      <w:r w:rsidRPr="00CD6F07">
        <w:rPr>
          <w:rFonts w:ascii="Arial" w:hAnsi="Arial" w:cs="Arial"/>
          <w:sz w:val="20"/>
          <w:szCs w:val="20"/>
          <w:lang w:eastAsia="pt-BR"/>
        </w:rPr>
        <w:t>Lea el texto siguiente.</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RELLENE los huecos con los verbos indicados entre paréntesis en presente de indicativo, observando las personas indicadas. (El primer ejercicio está puesto como ejemplo.)</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Como __SABES__ (saber - tú), este palacio ______________ (ser) ahora una universidad. En este momento, precisamente _______________ (haber) varios cursos sobre diferentes temas. Todas las habitaciones______________ (ser) en realidad clases.</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Un momento, un momento... te ______________ (decir) que yo _____________ (conocer) este lugar u otro similar.</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¿Magnífico! Aquí ____________ (haber) vitrinas con libros y otras cosas. @ Las ______________ (querer) mirar?</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De repente Javier ve una cosa que le impresiona. ____________ (Cerrar) los ojos y se pone las manos sobre la cabeza. Murmura palabras que Ainoa no ___________ (oír) bien.</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¿Qué te pasa? ¿Ocurre algo?</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___________ (Recordar) claramente una cosa, Ainoa. Algunos objetos de aquí _____________</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(tener) que ver con mi vida.</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xml:space="preserve">Javier señala en la vitrina una colección de collares, pendientes, anillos y diademas antiguos. Joyas... </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 ______________ (Sentir - ud.) que está relacionado con su vida actual o con algo lejano? - El inspector Herrero, con las manos en los bolsillos, parece tranquilo.</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jc w:val="right"/>
        <w:rPr>
          <w:rFonts w:ascii="Arial" w:hAnsi="Arial" w:cs="Arial"/>
          <w:sz w:val="20"/>
          <w:szCs w:val="20"/>
          <w:lang w:eastAsia="pt-BR"/>
        </w:rPr>
      </w:pPr>
      <w:r w:rsidRPr="00CD6F07">
        <w:rPr>
          <w:rFonts w:ascii="Arial" w:hAnsi="Arial" w:cs="Arial"/>
          <w:sz w:val="20"/>
          <w:szCs w:val="20"/>
          <w:lang w:eastAsia="pt-BR"/>
        </w:rPr>
        <w:t xml:space="preserve">ARIZA, José Luis Ocasar. </w:t>
      </w:r>
      <w:r w:rsidRPr="00CD6F07">
        <w:rPr>
          <w:rFonts w:ascii="Arial" w:hAnsi="Arial" w:cs="Arial"/>
          <w:i/>
          <w:sz w:val="20"/>
          <w:szCs w:val="20"/>
          <w:lang w:eastAsia="pt-BR"/>
        </w:rPr>
        <w:t>Amnesia</w:t>
      </w:r>
      <w:r w:rsidRPr="00CD6F07">
        <w:rPr>
          <w:rFonts w:ascii="Arial" w:hAnsi="Arial" w:cs="Arial"/>
          <w:sz w:val="20"/>
          <w:szCs w:val="20"/>
          <w:lang w:eastAsia="pt-BR"/>
        </w:rPr>
        <w:t xml:space="preserve">. Madrid: Editorial Edinumen, 1996. p. 29-31. (Texto Adaptado)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6</w:t>
      </w:r>
      <w:r w:rsidRPr="00CD6F07">
        <w:rPr>
          <w:rFonts w:ascii="Arial" w:hAnsi="Arial" w:cs="Arial"/>
          <w:b/>
          <w:sz w:val="20"/>
          <w:szCs w:val="20"/>
          <w:lang w:eastAsia="zh-CN"/>
        </w:rPr>
        <w:t>.</w:t>
      </w:r>
      <w:r w:rsidRPr="00CD6F07">
        <w:rPr>
          <w:rFonts w:ascii="Arial" w:hAnsi="Arial" w:cs="Arial"/>
          <w:sz w:val="20"/>
          <w:szCs w:val="20"/>
          <w:lang w:eastAsia="zh-CN"/>
        </w:rPr>
        <w:t xml:space="preserve"> (Ufla)  </w:t>
      </w:r>
      <w:r w:rsidRPr="00CD6F07">
        <w:rPr>
          <w:rFonts w:ascii="Arial" w:hAnsi="Arial" w:cs="Arial"/>
          <w:sz w:val="20"/>
          <w:szCs w:val="20"/>
          <w:lang w:eastAsia="pt-BR"/>
        </w:rPr>
        <w:t>Complete los espacios vacíos con la forma verbal apropiada.</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xml:space="preserve">Tú ............... tanto trabajo que nunca ................ a la casa de los amigos. </w:t>
      </w:r>
    </w:p>
    <w:p w:rsidR="00CD6F07" w:rsidRPr="00CD6F07" w:rsidRDefault="00CD6F07" w:rsidP="00CD6F07">
      <w:pPr>
        <w:spacing w:after="0" w:line="240" w:lineRule="auto"/>
        <w:ind w:left="-851"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tenías / vas </w:t>
      </w:r>
    </w:p>
    <w:p w:rsidR="00CD6F07" w:rsidRPr="00CD6F07" w:rsidRDefault="00CD6F07" w:rsidP="00CD6F07">
      <w:pPr>
        <w:spacing w:after="0" w:line="240" w:lineRule="auto"/>
        <w:ind w:left="-851"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tendrás / vas </w:t>
      </w:r>
    </w:p>
    <w:p w:rsidR="00CD6F07" w:rsidRPr="00CD6F07" w:rsidRDefault="00CD6F07" w:rsidP="00CD6F07">
      <w:pPr>
        <w:spacing w:after="0" w:line="240" w:lineRule="auto"/>
        <w:ind w:left="-851"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tendaás / vas </w:t>
      </w:r>
    </w:p>
    <w:p w:rsidR="00CD6F07" w:rsidRPr="00CD6F07" w:rsidRDefault="00CD6F07" w:rsidP="00CD6F07">
      <w:pPr>
        <w:spacing w:after="0" w:line="240" w:lineRule="auto"/>
        <w:ind w:left="-851"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tienes / irás </w:t>
      </w:r>
    </w:p>
    <w:p w:rsidR="00CD6F07" w:rsidRPr="00CD6F07" w:rsidRDefault="00CD6F07" w:rsidP="00CD6F07">
      <w:pPr>
        <w:spacing w:after="0" w:line="240" w:lineRule="auto"/>
        <w:ind w:left="-851"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tienes / vas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sz w:val="20"/>
          <w:szCs w:val="20"/>
          <w:lang w:eastAsia="pt-BR"/>
        </w:rPr>
      </w:pPr>
      <w:r w:rsidRPr="00CD6F07">
        <w:rPr>
          <w:rFonts w:ascii="Arial" w:hAnsi="Arial" w:cs="Arial"/>
          <w:sz w:val="20"/>
          <w:szCs w:val="20"/>
          <w:lang w:eastAsia="pt-BR"/>
        </w:rPr>
        <w:t>"Esta es mi vida"</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sz w:val="20"/>
          <w:szCs w:val="20"/>
          <w:lang w:eastAsia="pt-BR"/>
        </w:rPr>
      </w:pPr>
      <w:r w:rsidRPr="00CD6F07">
        <w:rPr>
          <w:rFonts w:ascii="Arial" w:hAnsi="Arial" w:cs="Arial"/>
          <w:sz w:val="20"/>
          <w:szCs w:val="20"/>
          <w:lang w:eastAsia="pt-BR"/>
        </w:rPr>
        <w:t>Mi príncipe azul..., un patito feo</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t xml:space="preserve">Siempre busqué </w:t>
      </w:r>
      <w:r w:rsidRPr="00CD6F07">
        <w:rPr>
          <w:rFonts w:ascii="Arial" w:hAnsi="Arial" w:cs="Arial"/>
          <w:sz w:val="20"/>
          <w:szCs w:val="20"/>
          <w:vertAlign w:val="superscript"/>
          <w:lang w:eastAsia="pt-BR"/>
        </w:rPr>
        <w:t>2</w:t>
      </w:r>
      <w:r w:rsidRPr="00CD6F07">
        <w:rPr>
          <w:rFonts w:ascii="Arial" w:hAnsi="Arial" w:cs="Arial"/>
          <w:sz w:val="20"/>
          <w:szCs w:val="20"/>
          <w:lang w:eastAsia="pt-BR"/>
        </w:rPr>
        <w:t xml:space="preserve">el amor, como toda adolescente, pero no </w:t>
      </w:r>
      <w:r w:rsidRPr="00CD6F07">
        <w:rPr>
          <w:rFonts w:ascii="Arial" w:hAnsi="Arial" w:cs="Arial"/>
          <w:sz w:val="20"/>
          <w:szCs w:val="20"/>
          <w:vertAlign w:val="superscript"/>
          <w:lang w:eastAsia="pt-BR"/>
        </w:rPr>
        <w:t>5</w:t>
      </w:r>
      <w:r w:rsidRPr="00CD6F07">
        <w:rPr>
          <w:rFonts w:ascii="Arial" w:hAnsi="Arial" w:cs="Arial"/>
          <w:sz w:val="20"/>
          <w:szCs w:val="20"/>
          <w:lang w:eastAsia="pt-BR"/>
        </w:rPr>
        <w:t xml:space="preserve">lo encontraba porque siempre pensé que era un </w:t>
      </w:r>
      <w:r w:rsidRPr="00CD6F07">
        <w:rPr>
          <w:rFonts w:ascii="Arial" w:hAnsi="Arial" w:cs="Arial"/>
          <w:sz w:val="20"/>
          <w:szCs w:val="20"/>
          <w:vertAlign w:val="superscript"/>
          <w:lang w:eastAsia="pt-BR"/>
        </w:rPr>
        <w:t>6</w:t>
      </w:r>
      <w:r w:rsidRPr="00CD6F07">
        <w:rPr>
          <w:rFonts w:ascii="Arial" w:hAnsi="Arial" w:cs="Arial"/>
          <w:sz w:val="20"/>
          <w:szCs w:val="20"/>
          <w:lang w:eastAsia="pt-BR"/>
        </w:rPr>
        <w:t xml:space="preserve">patito feo. Tenía granitos, era petisa y gordita. Pero todo cambió cuando crecí y fui mejorando interna y externamente. Mi vida se fue encarrilando, estudié, me recibí, pero todavía </w:t>
      </w:r>
      <w:r w:rsidRPr="00CD6F07">
        <w:rPr>
          <w:rFonts w:ascii="Arial" w:hAnsi="Arial" w:cs="Arial"/>
          <w:sz w:val="20"/>
          <w:szCs w:val="20"/>
          <w:vertAlign w:val="superscript"/>
          <w:lang w:eastAsia="pt-BR"/>
        </w:rPr>
        <w:t>1</w:t>
      </w:r>
      <w:r w:rsidRPr="00CD6F07">
        <w:rPr>
          <w:rFonts w:ascii="Arial" w:hAnsi="Arial" w:cs="Arial"/>
          <w:sz w:val="20"/>
          <w:szCs w:val="20"/>
          <w:lang w:eastAsia="pt-BR"/>
        </w:rPr>
        <w:t xml:space="preserve">faltaba </w:t>
      </w:r>
      <w:r w:rsidRPr="00CD6F07">
        <w:rPr>
          <w:rFonts w:ascii="Arial" w:hAnsi="Arial" w:cs="Arial"/>
          <w:sz w:val="20"/>
          <w:szCs w:val="20"/>
          <w:vertAlign w:val="superscript"/>
          <w:lang w:eastAsia="pt-BR"/>
        </w:rPr>
        <w:t>11</w:t>
      </w:r>
      <w:r w:rsidRPr="00CD6F07">
        <w:rPr>
          <w:rFonts w:ascii="Arial" w:hAnsi="Arial" w:cs="Arial"/>
          <w:sz w:val="20"/>
          <w:szCs w:val="20"/>
          <w:lang w:eastAsia="pt-BR"/>
        </w:rPr>
        <w:t xml:space="preserve">algo: él. "Ya </w:t>
      </w:r>
      <w:r w:rsidRPr="00CD6F07">
        <w:rPr>
          <w:rFonts w:ascii="Arial" w:hAnsi="Arial" w:cs="Arial"/>
          <w:sz w:val="20"/>
          <w:szCs w:val="20"/>
          <w:vertAlign w:val="superscript"/>
          <w:lang w:eastAsia="pt-BR"/>
        </w:rPr>
        <w:t>12</w:t>
      </w:r>
      <w:r w:rsidRPr="00CD6F07">
        <w:rPr>
          <w:rFonts w:ascii="Arial" w:hAnsi="Arial" w:cs="Arial"/>
          <w:sz w:val="20"/>
          <w:szCs w:val="20"/>
          <w:lang w:eastAsia="pt-BR"/>
        </w:rPr>
        <w:t xml:space="preserve">lo vas a encontrar a la vuelta de la esquina", era </w:t>
      </w:r>
      <w:r w:rsidRPr="00CD6F07">
        <w:rPr>
          <w:rFonts w:ascii="Arial" w:hAnsi="Arial" w:cs="Arial"/>
          <w:sz w:val="20"/>
          <w:szCs w:val="20"/>
          <w:vertAlign w:val="superscript"/>
          <w:lang w:eastAsia="pt-BR"/>
        </w:rPr>
        <w:t>14</w:t>
      </w:r>
      <w:r w:rsidRPr="00CD6F07">
        <w:rPr>
          <w:rFonts w:ascii="Arial" w:hAnsi="Arial" w:cs="Arial"/>
          <w:sz w:val="20"/>
          <w:szCs w:val="20"/>
          <w:lang w:eastAsia="pt-BR"/>
        </w:rPr>
        <w:t xml:space="preserve">el consuelo que me daba todo el mundo. </w:t>
      </w: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t xml:space="preserve">En cada persona que estuvo a mi lado creí encontrar a </w:t>
      </w:r>
      <w:r w:rsidRPr="00CD6F07">
        <w:rPr>
          <w:rFonts w:ascii="Arial" w:hAnsi="Arial" w:cs="Arial"/>
          <w:sz w:val="20"/>
          <w:szCs w:val="20"/>
          <w:vertAlign w:val="superscript"/>
          <w:lang w:eastAsia="pt-BR"/>
        </w:rPr>
        <w:t>3</w:t>
      </w:r>
      <w:r w:rsidRPr="00CD6F07">
        <w:rPr>
          <w:rFonts w:ascii="Arial" w:hAnsi="Arial" w:cs="Arial"/>
          <w:sz w:val="20"/>
          <w:szCs w:val="20"/>
          <w:lang w:eastAsia="pt-BR"/>
        </w:rPr>
        <w:t xml:space="preserve">mi príncipe azul. Pero </w:t>
      </w:r>
      <w:r w:rsidRPr="00CD6F07">
        <w:rPr>
          <w:rFonts w:ascii="Arial" w:hAnsi="Arial" w:cs="Arial"/>
          <w:sz w:val="20"/>
          <w:szCs w:val="20"/>
          <w:vertAlign w:val="superscript"/>
          <w:lang w:eastAsia="pt-BR"/>
        </w:rPr>
        <w:t>4</w:t>
      </w:r>
      <w:r w:rsidRPr="00CD6F07">
        <w:rPr>
          <w:rFonts w:ascii="Arial" w:hAnsi="Arial" w:cs="Arial"/>
          <w:sz w:val="20"/>
          <w:szCs w:val="20"/>
          <w:lang w:eastAsia="pt-BR"/>
        </w:rPr>
        <w:t xml:space="preserve">lo único que lograba era sufrir decepciones. Sentía que nunca iba a conseguir enamorarme, que </w:t>
      </w:r>
      <w:r w:rsidRPr="00CD6F07">
        <w:rPr>
          <w:rFonts w:ascii="Arial" w:hAnsi="Arial" w:cs="Arial"/>
          <w:sz w:val="20"/>
          <w:szCs w:val="20"/>
          <w:vertAlign w:val="superscript"/>
          <w:lang w:eastAsia="pt-BR"/>
        </w:rPr>
        <w:t>15</w:t>
      </w:r>
      <w:r w:rsidRPr="00CD6F07">
        <w:rPr>
          <w:rFonts w:ascii="Arial" w:hAnsi="Arial" w:cs="Arial"/>
          <w:sz w:val="20"/>
          <w:szCs w:val="20"/>
          <w:lang w:eastAsia="pt-BR"/>
        </w:rPr>
        <w:t xml:space="preserve">ese sueño nunca se me iba a cumplir, que </w:t>
      </w:r>
      <w:r w:rsidRPr="00CD6F07">
        <w:rPr>
          <w:rFonts w:ascii="Arial" w:hAnsi="Arial" w:cs="Arial"/>
          <w:sz w:val="20"/>
          <w:szCs w:val="20"/>
          <w:vertAlign w:val="superscript"/>
          <w:lang w:eastAsia="pt-BR"/>
        </w:rPr>
        <w:t>17</w:t>
      </w:r>
      <w:r w:rsidRPr="00CD6F07">
        <w:rPr>
          <w:rFonts w:ascii="Arial" w:hAnsi="Arial" w:cs="Arial"/>
          <w:sz w:val="20"/>
          <w:szCs w:val="20"/>
          <w:lang w:eastAsia="pt-BR"/>
        </w:rPr>
        <w:t xml:space="preserve">nadie iba a fijarse en mí y así fue pasando el tiempo. Hasta que un día, hace dos años, </w:t>
      </w:r>
      <w:r w:rsidRPr="00CD6F07">
        <w:rPr>
          <w:rFonts w:ascii="Arial" w:hAnsi="Arial" w:cs="Arial"/>
          <w:sz w:val="20"/>
          <w:szCs w:val="20"/>
          <w:vertAlign w:val="superscript"/>
          <w:lang w:eastAsia="pt-BR"/>
        </w:rPr>
        <w:t>7</w:t>
      </w:r>
      <w:r w:rsidRPr="00CD6F07">
        <w:rPr>
          <w:rFonts w:ascii="Arial" w:hAnsi="Arial" w:cs="Arial"/>
          <w:sz w:val="20"/>
          <w:szCs w:val="20"/>
          <w:lang w:eastAsia="pt-BR"/>
        </w:rPr>
        <w:t xml:space="preserve">lo encontré nada menos que en una esquina. Pero fuimos </w:t>
      </w:r>
      <w:r w:rsidRPr="00CD6F07">
        <w:rPr>
          <w:rFonts w:ascii="Arial" w:hAnsi="Arial" w:cs="Arial"/>
          <w:sz w:val="20"/>
          <w:szCs w:val="20"/>
          <w:vertAlign w:val="superscript"/>
          <w:lang w:eastAsia="pt-BR"/>
        </w:rPr>
        <w:t>21</w:t>
      </w:r>
      <w:r w:rsidRPr="00CD6F07">
        <w:rPr>
          <w:rFonts w:ascii="Arial" w:hAnsi="Arial" w:cs="Arial"/>
          <w:sz w:val="20"/>
          <w:szCs w:val="20"/>
          <w:lang w:eastAsia="pt-BR"/>
        </w:rPr>
        <w:t xml:space="preserve">despacio, </w:t>
      </w:r>
      <w:r w:rsidRPr="00CD6F07">
        <w:rPr>
          <w:rFonts w:ascii="Arial" w:hAnsi="Arial" w:cs="Arial"/>
          <w:sz w:val="20"/>
          <w:szCs w:val="20"/>
          <w:vertAlign w:val="superscript"/>
          <w:lang w:eastAsia="pt-BR"/>
        </w:rPr>
        <w:t>18</w:t>
      </w:r>
      <w:r w:rsidRPr="00CD6F07">
        <w:rPr>
          <w:rFonts w:ascii="Arial" w:hAnsi="Arial" w:cs="Arial"/>
          <w:sz w:val="20"/>
          <w:szCs w:val="20"/>
          <w:lang w:eastAsia="pt-BR"/>
        </w:rPr>
        <w:t xml:space="preserve">nos dimos tiempo para conocernos y ahora puedo decir que soy una mujer feliz, y no por tener un </w:t>
      </w:r>
      <w:r w:rsidRPr="00CD6F07">
        <w:rPr>
          <w:rFonts w:ascii="Arial" w:hAnsi="Arial" w:cs="Arial"/>
          <w:sz w:val="20"/>
          <w:szCs w:val="20"/>
          <w:vertAlign w:val="superscript"/>
          <w:lang w:eastAsia="pt-BR"/>
        </w:rPr>
        <w:t>8</w:t>
      </w:r>
      <w:r w:rsidRPr="00CD6F07">
        <w:rPr>
          <w:rFonts w:ascii="Arial" w:hAnsi="Arial" w:cs="Arial"/>
          <w:sz w:val="20"/>
          <w:szCs w:val="20"/>
          <w:lang w:eastAsia="pt-BR"/>
        </w:rPr>
        <w:t xml:space="preserve">príncipe azul a mi lado, sino </w:t>
      </w:r>
      <w:r w:rsidRPr="00CD6F07">
        <w:rPr>
          <w:rFonts w:ascii="Arial" w:hAnsi="Arial" w:cs="Arial"/>
          <w:sz w:val="20"/>
          <w:szCs w:val="20"/>
          <w:vertAlign w:val="superscript"/>
          <w:lang w:eastAsia="pt-BR"/>
        </w:rPr>
        <w:t>13</w:t>
      </w:r>
      <w:r w:rsidRPr="00CD6F07">
        <w:rPr>
          <w:rFonts w:ascii="Arial" w:hAnsi="Arial" w:cs="Arial"/>
          <w:sz w:val="20"/>
          <w:szCs w:val="20"/>
          <w:lang w:eastAsia="pt-BR"/>
        </w:rPr>
        <w:t xml:space="preserve">un patito feo como yo, que estaba solo y golpeado por la vida, un </w:t>
      </w:r>
      <w:r w:rsidRPr="00CD6F07">
        <w:rPr>
          <w:rFonts w:ascii="Arial" w:hAnsi="Arial" w:cs="Arial"/>
          <w:sz w:val="20"/>
          <w:szCs w:val="20"/>
          <w:vertAlign w:val="superscript"/>
          <w:lang w:eastAsia="pt-BR"/>
        </w:rPr>
        <w:t>9</w:t>
      </w:r>
      <w:r w:rsidRPr="00CD6F07">
        <w:rPr>
          <w:rFonts w:ascii="Arial" w:hAnsi="Arial" w:cs="Arial"/>
          <w:sz w:val="20"/>
          <w:szCs w:val="20"/>
          <w:lang w:eastAsia="pt-BR"/>
        </w:rPr>
        <w:t>hombre luchador y cariñoso.</w:t>
      </w: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t xml:space="preserve">Y me enamoré, con un amor calmo que sigue creciendo, día a día nos vamos descubriendo y nada ni nadie nos apura. Sólo </w:t>
      </w:r>
      <w:r w:rsidRPr="00CD6F07">
        <w:rPr>
          <w:rFonts w:ascii="Arial" w:hAnsi="Arial" w:cs="Arial"/>
          <w:sz w:val="20"/>
          <w:szCs w:val="20"/>
          <w:vertAlign w:val="superscript"/>
          <w:lang w:eastAsia="pt-BR"/>
        </w:rPr>
        <w:t>20</w:t>
      </w:r>
      <w:r w:rsidRPr="00CD6F07">
        <w:rPr>
          <w:rFonts w:ascii="Arial" w:hAnsi="Arial" w:cs="Arial"/>
          <w:sz w:val="20"/>
          <w:szCs w:val="20"/>
          <w:lang w:eastAsia="pt-BR"/>
        </w:rPr>
        <w:t xml:space="preserve">luchamos por nuestra felicidad porque sólo nosotros sabemos </w:t>
      </w:r>
      <w:r w:rsidRPr="00CD6F07">
        <w:rPr>
          <w:rFonts w:ascii="Arial" w:hAnsi="Arial" w:cs="Arial"/>
          <w:sz w:val="20"/>
          <w:szCs w:val="20"/>
          <w:vertAlign w:val="superscript"/>
          <w:lang w:eastAsia="pt-BR"/>
        </w:rPr>
        <w:t>10</w:t>
      </w:r>
      <w:r w:rsidRPr="00CD6F07">
        <w:rPr>
          <w:rFonts w:ascii="Arial" w:hAnsi="Arial" w:cs="Arial"/>
          <w:sz w:val="20"/>
          <w:szCs w:val="20"/>
          <w:lang w:eastAsia="pt-BR"/>
        </w:rPr>
        <w:t xml:space="preserve">lo que nos costó encontrarla y tenemos </w:t>
      </w:r>
      <w:r w:rsidRPr="00CD6F07">
        <w:rPr>
          <w:rFonts w:ascii="Arial" w:hAnsi="Arial" w:cs="Arial"/>
          <w:sz w:val="20"/>
          <w:szCs w:val="20"/>
          <w:vertAlign w:val="superscript"/>
          <w:lang w:eastAsia="pt-BR"/>
        </w:rPr>
        <w:t>16</w:t>
      </w:r>
      <w:r w:rsidRPr="00CD6F07">
        <w:rPr>
          <w:rFonts w:ascii="Arial" w:hAnsi="Arial" w:cs="Arial"/>
          <w:sz w:val="20"/>
          <w:szCs w:val="20"/>
          <w:lang w:eastAsia="pt-BR"/>
        </w:rPr>
        <w:t xml:space="preserve">un largo camino para recorrer, juntos, él y yo. </w:t>
      </w: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r>
      <w:r w:rsidRPr="00CD6F07">
        <w:rPr>
          <w:rFonts w:ascii="Arial" w:hAnsi="Arial" w:cs="Arial"/>
          <w:sz w:val="20"/>
          <w:szCs w:val="20"/>
          <w:vertAlign w:val="superscript"/>
          <w:lang w:eastAsia="pt-BR"/>
        </w:rPr>
        <w:t>19</w:t>
      </w:r>
      <w:r w:rsidRPr="00CD6F07">
        <w:rPr>
          <w:rFonts w:ascii="Arial" w:hAnsi="Arial" w:cs="Arial"/>
          <w:sz w:val="20"/>
          <w:szCs w:val="20"/>
          <w:lang w:eastAsia="pt-BR"/>
        </w:rPr>
        <w:t>Ojalá que esta historia, la historia de mi vida y mi amor, sirva para todas aquellas mujeres que han perdido las esperanzas de amar y ser amadas.</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r w:rsidRPr="00CD6F07">
        <w:rPr>
          <w:rFonts w:ascii="Arial" w:hAnsi="Arial" w:cs="Arial"/>
          <w:sz w:val="20"/>
          <w:szCs w:val="20"/>
          <w:lang w:eastAsia="pt-BR"/>
        </w:rPr>
        <w:t xml:space="preserve">Sandra Mabel, </w:t>
      </w:r>
      <w:r w:rsidRPr="00CD6F07">
        <w:rPr>
          <w:rFonts w:ascii="Arial" w:hAnsi="Arial" w:cs="Arial"/>
          <w:i/>
          <w:sz w:val="20"/>
          <w:szCs w:val="20"/>
          <w:lang w:eastAsia="pt-BR"/>
        </w:rPr>
        <w:t>Ramos Mejía</w:t>
      </w:r>
      <w:r w:rsidRPr="00CD6F07">
        <w:rPr>
          <w:rFonts w:ascii="Arial" w:hAnsi="Arial" w:cs="Arial"/>
          <w:sz w:val="20"/>
          <w:szCs w:val="20"/>
          <w:lang w:eastAsia="pt-BR"/>
        </w:rPr>
        <w:t>, Buenos Aires.</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7</w:t>
      </w:r>
      <w:r w:rsidRPr="00CD6F07">
        <w:rPr>
          <w:rFonts w:ascii="Arial" w:hAnsi="Arial" w:cs="Arial"/>
          <w:b/>
          <w:sz w:val="20"/>
          <w:szCs w:val="20"/>
          <w:lang w:eastAsia="zh-CN"/>
        </w:rPr>
        <w:t>.</w:t>
      </w:r>
      <w:r w:rsidRPr="00CD6F07">
        <w:rPr>
          <w:rFonts w:ascii="Arial" w:hAnsi="Arial" w:cs="Arial"/>
          <w:sz w:val="20"/>
          <w:szCs w:val="20"/>
          <w:lang w:eastAsia="zh-CN"/>
        </w:rPr>
        <w:t xml:space="preserve"> (Ufsm)  </w:t>
      </w:r>
      <w:r w:rsidRPr="00CD6F07">
        <w:rPr>
          <w:rFonts w:ascii="Arial" w:hAnsi="Arial" w:cs="Arial"/>
          <w:sz w:val="20"/>
          <w:szCs w:val="20"/>
          <w:lang w:eastAsia="pt-BR"/>
        </w:rPr>
        <w:t>Se a frase "(...) LUCHAMOS por NUESTRA felicidad" (ref. 20) fosse colocada na 1</w:t>
      </w:r>
      <w:r w:rsidRPr="00CD6F07">
        <w:rPr>
          <w:rFonts w:cs="Arial"/>
          <w:sz w:val="20"/>
          <w:szCs w:val="20"/>
          <w:lang w:eastAsia="pt-BR"/>
        </w:rPr>
        <w:t></w:t>
      </w:r>
      <w:r w:rsidRPr="00CD6F07">
        <w:rPr>
          <w:rFonts w:ascii="Arial" w:hAnsi="Arial" w:cs="Arial"/>
          <w:sz w:val="20"/>
          <w:szCs w:val="20"/>
          <w:lang w:eastAsia="pt-BR"/>
        </w:rPr>
        <w:t xml:space="preserve"> pessoa do singular e mantivesse o tempo verbal, os segmentos destacados se transformariam em: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he luchado - su.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lucho - mi.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he luchado - mía.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lucho - mí.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luchaba - suya.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8</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r w:rsidRPr="00CD6F07">
        <w:rPr>
          <w:rFonts w:ascii="Arial" w:hAnsi="Arial" w:cs="Arial"/>
          <w:sz w:val="20"/>
          <w:szCs w:val="20"/>
          <w:lang w:eastAsia="pt-BR"/>
        </w:rPr>
        <w:t>Assinale a alternativa que preenche corretamente a lacuna da frase a seguir.</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xml:space="preserve">Llevan tres cuartos de hora arreglando las duchas y no .......... listas.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hayas estado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he estado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eres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ha sido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están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9</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r w:rsidRPr="00CD6F07">
        <w:rPr>
          <w:rFonts w:ascii="Arial" w:hAnsi="Arial" w:cs="Arial"/>
          <w:sz w:val="20"/>
          <w:szCs w:val="20"/>
          <w:lang w:eastAsia="pt-BR"/>
        </w:rPr>
        <w:t>Assinale, se necessário, a alternativa que preenche corretamente a lacuna da frase adiante.</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xml:space="preserve">Apoyo las decisiones de Marta y Andrés: .......... en su derecho de hacer lo que quieran.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a)</w:t>
      </w:r>
      <w:r w:rsidRPr="00CD6F07">
        <w:rPr>
          <w:rFonts w:ascii="Arial" w:hAnsi="Arial" w:cs="Arial"/>
          <w:sz w:val="20"/>
          <w:szCs w:val="20"/>
          <w:lang w:val="en-US" w:eastAsia="pt-BR"/>
        </w:rPr>
        <w:t xml:space="preserve">son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b)</w:t>
      </w:r>
      <w:r w:rsidRPr="00CD6F07">
        <w:rPr>
          <w:rFonts w:ascii="Arial" w:hAnsi="Arial" w:cs="Arial"/>
          <w:sz w:val="20"/>
          <w:szCs w:val="20"/>
          <w:lang w:val="en-US" w:eastAsia="pt-BR"/>
        </w:rPr>
        <w:t xml:space="preserve">estén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c)</w:t>
      </w:r>
      <w:r w:rsidRPr="00CD6F07">
        <w:rPr>
          <w:rFonts w:ascii="Arial" w:hAnsi="Arial" w:cs="Arial"/>
          <w:sz w:val="20"/>
          <w:szCs w:val="20"/>
          <w:lang w:val="en-US" w:eastAsia="pt-BR"/>
        </w:rPr>
        <w:t xml:space="preserve">están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d)</w:t>
      </w:r>
      <w:r w:rsidRPr="00CD6F07">
        <w:rPr>
          <w:rFonts w:ascii="Arial" w:hAnsi="Arial" w:cs="Arial"/>
          <w:sz w:val="20"/>
          <w:szCs w:val="20"/>
          <w:lang w:val="en-US" w:eastAsia="pt-BR"/>
        </w:rPr>
        <w:t xml:space="preserve">sean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não há necessidade de preenchimento, para que a frase fique correta.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10</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r w:rsidRPr="00CD6F07">
        <w:rPr>
          <w:rFonts w:ascii="Arial" w:hAnsi="Arial" w:cs="Arial"/>
          <w:sz w:val="20"/>
          <w:szCs w:val="20"/>
          <w:lang w:eastAsia="pt-BR"/>
        </w:rPr>
        <w:t xml:space="preserve">Si tuviera que escoger una raza de perros, me quedaría con los pastores alemanes. .......... muy leales.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Están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Son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Estamos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Estás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Estáis </w:t>
      </w:r>
    </w:p>
    <w:p w:rsidR="00CD6F07" w:rsidRPr="00CD6F07" w:rsidRDefault="00CD6F07" w:rsidP="00CD6F07">
      <w:pPr>
        <w:spacing w:after="0" w:line="240" w:lineRule="auto"/>
        <w:ind w:left="-567" w:right="-285"/>
        <w:rPr>
          <w:rFonts w:ascii="Arial" w:hAnsi="Arial" w:cs="Arial"/>
          <w:sz w:val="20"/>
          <w:szCs w:val="20"/>
          <w:lang w:eastAsia="zh-CN"/>
        </w:rPr>
      </w:pPr>
    </w:p>
    <w:p w:rsid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40" w:line="252" w:lineRule="auto"/>
        <w:ind w:left="-851" w:right="-285" w:firstLine="425"/>
        <w:jc w:val="both"/>
        <w:rPr>
          <w:rFonts w:ascii="Arial" w:hAnsi="Arial" w:cs="Arial"/>
          <w:sz w:val="20"/>
          <w:szCs w:val="20"/>
          <w:lang w:eastAsia="pt-BR"/>
        </w:rPr>
      </w:pPr>
      <w:r w:rsidRPr="00CD6F07">
        <w:rPr>
          <w:rFonts w:ascii="Arial" w:hAnsi="Arial" w:cs="Arial"/>
          <w:sz w:val="20"/>
          <w:szCs w:val="20"/>
          <w:lang w:eastAsia="pt-BR"/>
        </w:rPr>
        <w:t>"Cuando la máquina lanzó un breve pitazo, algunos pañuelos colorados, grandes y a cuadros, ondularon en las ventanillas; hubo algunos gritos de adioses y el convoy arrancó, rechinando.</w:t>
      </w:r>
    </w:p>
    <w:p w:rsidR="00CD6F07" w:rsidRPr="00CD6F07" w:rsidRDefault="00CD6F07" w:rsidP="00CD6F07">
      <w:pPr>
        <w:widowControl w:val="0"/>
        <w:autoSpaceDE w:val="0"/>
        <w:autoSpaceDN w:val="0"/>
        <w:adjustRightInd w:val="0"/>
        <w:spacing w:after="40" w:line="252" w:lineRule="auto"/>
        <w:ind w:left="-851" w:right="-285" w:firstLine="425"/>
        <w:jc w:val="both"/>
        <w:rPr>
          <w:rFonts w:ascii="Arial" w:hAnsi="Arial" w:cs="Arial"/>
          <w:sz w:val="20"/>
          <w:szCs w:val="20"/>
          <w:lang w:eastAsia="pt-BR"/>
        </w:rPr>
      </w:pPr>
      <w:r w:rsidRPr="00CD6F07">
        <w:rPr>
          <w:rFonts w:ascii="Arial" w:hAnsi="Arial" w:cs="Arial"/>
          <w:sz w:val="20"/>
          <w:szCs w:val="20"/>
          <w:lang w:eastAsia="pt-BR"/>
        </w:rPr>
        <w:tab/>
        <w:t>Parados sobre pequeños montones de nieve dura, Jeria, al capataz de la cuadrilla carrilana, y Antonio, "El Mota", apodo debido a su cabello retorcido y enrredado como un matorral de zarza, miraban alejarse el tren que bajaba ya la pendiente. Era un tren pequeñito, nuevo y como de juguete, que se deslizaba alegremente sobre una vía de trocha angosta, en medio de la cual la cremallera parecía una larga espina dorsal con vértebras de hierro. Aquél era el segundo tren que partía de Las Cuevas, estación limítrofe transandina, en dirección a Los Andes, primera ciudad chilena. En las ventanillas, rostros oscursos sonreían al pasar a los dos empleados.</w:t>
      </w:r>
    </w:p>
    <w:p w:rsidR="00CD6F07" w:rsidRPr="00CD6F07" w:rsidRDefault="00CD6F07" w:rsidP="00CD6F07">
      <w:pPr>
        <w:widowControl w:val="0"/>
        <w:autoSpaceDE w:val="0"/>
        <w:autoSpaceDN w:val="0"/>
        <w:adjustRightInd w:val="0"/>
        <w:spacing w:after="40" w:line="252" w:lineRule="auto"/>
        <w:ind w:left="-851" w:right="-285" w:firstLine="425"/>
        <w:jc w:val="both"/>
        <w:rPr>
          <w:rFonts w:ascii="Arial" w:hAnsi="Arial" w:cs="Arial"/>
          <w:sz w:val="20"/>
          <w:szCs w:val="20"/>
          <w:lang w:eastAsia="pt-BR"/>
        </w:rPr>
      </w:pPr>
      <w:r w:rsidRPr="00CD6F07">
        <w:rPr>
          <w:rFonts w:ascii="Arial" w:hAnsi="Arial" w:cs="Arial"/>
          <w:sz w:val="20"/>
          <w:szCs w:val="20"/>
          <w:lang w:eastAsia="pt-BR"/>
        </w:rPr>
        <w:tab/>
        <w:t>- Adiós, don Máximo.</w:t>
      </w:r>
    </w:p>
    <w:p w:rsidR="00CD6F07" w:rsidRPr="00CD6F07" w:rsidRDefault="00CD6F07" w:rsidP="00CD6F07">
      <w:pPr>
        <w:widowControl w:val="0"/>
        <w:autoSpaceDE w:val="0"/>
        <w:autoSpaceDN w:val="0"/>
        <w:adjustRightInd w:val="0"/>
        <w:spacing w:after="40" w:line="252" w:lineRule="auto"/>
        <w:ind w:left="-851" w:right="-285" w:firstLine="425"/>
        <w:jc w:val="both"/>
        <w:rPr>
          <w:rFonts w:ascii="Arial" w:hAnsi="Arial" w:cs="Arial"/>
          <w:sz w:val="20"/>
          <w:szCs w:val="20"/>
          <w:lang w:eastAsia="pt-BR"/>
        </w:rPr>
      </w:pPr>
      <w:r w:rsidRPr="00CD6F07">
        <w:rPr>
          <w:rFonts w:ascii="Arial" w:hAnsi="Arial" w:cs="Arial"/>
          <w:sz w:val="20"/>
          <w:szCs w:val="20"/>
          <w:lang w:eastAsia="pt-BR"/>
        </w:rPr>
        <w:tab/>
        <w:t>- Adiós, niños.</w:t>
      </w:r>
    </w:p>
    <w:p w:rsidR="00CD6F07" w:rsidRPr="00CD6F07" w:rsidRDefault="00CD6F07" w:rsidP="00CD6F07">
      <w:pPr>
        <w:widowControl w:val="0"/>
        <w:autoSpaceDE w:val="0"/>
        <w:autoSpaceDN w:val="0"/>
        <w:adjustRightInd w:val="0"/>
        <w:spacing w:after="40" w:line="252" w:lineRule="auto"/>
        <w:ind w:left="-851" w:right="-285" w:firstLine="425"/>
        <w:jc w:val="both"/>
        <w:rPr>
          <w:rFonts w:ascii="Arial" w:hAnsi="Arial" w:cs="Arial"/>
          <w:sz w:val="20"/>
          <w:szCs w:val="20"/>
          <w:lang w:eastAsia="pt-BR"/>
        </w:rPr>
      </w:pPr>
      <w:r w:rsidRPr="00CD6F07">
        <w:rPr>
          <w:rFonts w:ascii="Arial" w:hAnsi="Arial" w:cs="Arial"/>
          <w:sz w:val="20"/>
          <w:szCs w:val="20"/>
          <w:lang w:eastAsia="pt-BR"/>
        </w:rPr>
        <w:tab/>
        <w:t>Niños decía Jeria a aquellos hombres, cada uno de los cuales era más alto que él. Era más alto que él, porque el que cruza de uno a outro océano, al ver aquella vía que sube desde los vinhedos mendocinos y atraviesa los campos, las montañas, los puentes, las curvas y las quebradas y aquel túnel que no se acaba nunca, no puede creer que todo ha sido hecho por hombres de 1,65 de altura y de 50 centímetros de pecho. No, aquello debe haber sido hecho por hombres altos, de pechos anchos y resonantes como troncos de árboles, piernas firmes, rematadas en pies que no resbalaron nunca sobre la dureza de las rocas, y brazos gruesos y musculosos, que abrieron a martillazos el agujero donde la dinamita explotaba sordamente."</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r w:rsidRPr="00CD6F07">
        <w:rPr>
          <w:rFonts w:ascii="Arial" w:hAnsi="Arial" w:cs="Arial"/>
          <w:i/>
          <w:sz w:val="20"/>
          <w:szCs w:val="20"/>
          <w:lang w:eastAsia="pt-BR"/>
        </w:rPr>
        <w:t>El cachorro</w:t>
      </w:r>
      <w:r w:rsidRPr="00CD6F07">
        <w:rPr>
          <w:rFonts w:ascii="Arial" w:hAnsi="Arial" w:cs="Arial"/>
          <w:sz w:val="20"/>
          <w:szCs w:val="20"/>
          <w:lang w:eastAsia="pt-BR"/>
        </w:rPr>
        <w:t>, Manuel Rojas</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11</w:t>
      </w:r>
      <w:r w:rsidRPr="00CD6F07">
        <w:rPr>
          <w:rFonts w:ascii="Arial" w:hAnsi="Arial" w:cs="Arial"/>
          <w:b/>
          <w:sz w:val="20"/>
          <w:szCs w:val="20"/>
          <w:lang w:eastAsia="zh-CN"/>
        </w:rPr>
        <w:t>.</w:t>
      </w:r>
      <w:r w:rsidRPr="00CD6F07">
        <w:rPr>
          <w:rFonts w:ascii="Arial" w:hAnsi="Arial" w:cs="Arial"/>
          <w:sz w:val="20"/>
          <w:szCs w:val="20"/>
          <w:lang w:eastAsia="zh-CN"/>
        </w:rPr>
        <w:t xml:space="preserve"> (Ufla)  </w:t>
      </w:r>
      <w:r w:rsidRPr="00CD6F07">
        <w:rPr>
          <w:rFonts w:ascii="Arial" w:hAnsi="Arial" w:cs="Arial"/>
          <w:sz w:val="20"/>
          <w:szCs w:val="20"/>
          <w:lang w:eastAsia="pt-BR"/>
        </w:rPr>
        <w:t>Los niños .......... rostros oscursos y .......... al pasar.</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xml:space="preserve">La frase anterior puede ser completada con la alternativa: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a)</w:t>
      </w:r>
      <w:r w:rsidRPr="00CD6F07">
        <w:rPr>
          <w:rFonts w:ascii="Arial" w:hAnsi="Arial" w:cs="Arial"/>
          <w:sz w:val="20"/>
          <w:szCs w:val="20"/>
          <w:lang w:val="en-US" w:eastAsia="pt-BR"/>
        </w:rPr>
        <w:t xml:space="preserve">tienen / sonrien </w:t>
      </w:r>
    </w:p>
    <w:p w:rsidR="00CD6F07" w:rsidRPr="00CD6F07" w:rsidRDefault="00CD6F07" w:rsidP="00CD6F07">
      <w:pPr>
        <w:spacing w:after="0" w:line="240" w:lineRule="auto"/>
        <w:ind w:left="-567" w:right="-285" w:hanging="227"/>
        <w:rPr>
          <w:rFonts w:ascii="Arial" w:hAnsi="Arial" w:cs="Arial"/>
          <w:sz w:val="20"/>
          <w:szCs w:val="20"/>
          <w:lang w:val="en-US" w:eastAsia="zh-CN"/>
        </w:rPr>
      </w:pPr>
      <w:r w:rsidRPr="00CD6F07">
        <w:rPr>
          <w:rFonts w:ascii="Arial" w:hAnsi="Arial" w:cs="Arial"/>
          <w:sz w:val="20"/>
          <w:szCs w:val="20"/>
          <w:lang w:val="en-US" w:eastAsia="zh-CN"/>
        </w:rPr>
        <w:t>b)</w:t>
      </w:r>
      <w:r w:rsidRPr="00CD6F07">
        <w:rPr>
          <w:rFonts w:ascii="Arial" w:hAnsi="Arial" w:cs="Arial"/>
          <w:sz w:val="20"/>
          <w:szCs w:val="20"/>
          <w:lang w:val="en-US" w:eastAsia="pt-BR"/>
        </w:rPr>
        <w:t xml:space="preserve">tenían / sonrien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tienen / sonreiran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tiene / sonrien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tienen / sonria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sz w:val="20"/>
          <w:szCs w:val="20"/>
          <w:lang w:eastAsia="pt-BR"/>
        </w:rPr>
      </w:pPr>
      <w:r w:rsidRPr="00CD6F07">
        <w:rPr>
          <w:rFonts w:ascii="Arial" w:hAnsi="Arial" w:cs="Arial"/>
          <w:sz w:val="20"/>
          <w:szCs w:val="20"/>
          <w:lang w:eastAsia="pt-BR"/>
        </w:rPr>
        <w:t>Cuando los ojos hablan</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Pr>
          <w:rFonts w:ascii="Arial" w:hAnsi="Arial" w:cs="Arial"/>
          <w:sz w:val="20"/>
          <w:szCs w:val="20"/>
          <w:lang w:eastAsia="pt-BR"/>
        </w:rPr>
        <w:t xml:space="preserve">            </w:t>
      </w:r>
      <w:r w:rsidRPr="00CD6F07">
        <w:rPr>
          <w:rFonts w:ascii="Arial" w:hAnsi="Arial" w:cs="Arial"/>
          <w:sz w:val="20"/>
          <w:szCs w:val="20"/>
          <w:lang w:eastAsia="pt-BR"/>
        </w:rPr>
        <w:t xml:space="preserve">La mirada es un poderoso sistema de comunicación entre los mamíferos superiores, pero </w:t>
      </w:r>
      <w:r w:rsidRPr="00CD6F07">
        <w:rPr>
          <w:rFonts w:ascii="Arial" w:hAnsi="Arial" w:cs="Arial"/>
          <w:sz w:val="20"/>
          <w:szCs w:val="20"/>
          <w:u w:val="single"/>
          <w:lang w:eastAsia="pt-BR"/>
        </w:rPr>
        <w:t xml:space="preserve">   __(I)   </w:t>
      </w:r>
      <w:r w:rsidRPr="00CD6F07">
        <w:rPr>
          <w:rFonts w:ascii="Arial" w:hAnsi="Arial" w:cs="Arial"/>
          <w:sz w:val="20"/>
          <w:szCs w:val="20"/>
          <w:lang w:eastAsia="pt-BR"/>
        </w:rPr>
        <w:t xml:space="preserve"> su máxima expresión en la especie humana. Tanta es su importancia, que hemos desarrollado un elemento facial especial que </w:t>
      </w:r>
      <w:r w:rsidRPr="00CD6F07">
        <w:rPr>
          <w:rFonts w:ascii="Arial" w:hAnsi="Arial" w:cs="Arial"/>
          <w:sz w:val="20"/>
          <w:szCs w:val="20"/>
          <w:u w:val="single"/>
          <w:lang w:eastAsia="pt-BR"/>
        </w:rPr>
        <w:t xml:space="preserve">   (II)   </w:t>
      </w:r>
      <w:r w:rsidRPr="00CD6F07">
        <w:rPr>
          <w:rFonts w:ascii="Arial" w:hAnsi="Arial" w:cs="Arial"/>
          <w:sz w:val="20"/>
          <w:szCs w:val="20"/>
          <w:lang w:eastAsia="pt-BR"/>
        </w:rPr>
        <w:t xml:space="preserve"> exclusivamente para hacer nuestras miradas más expresivas, el blanco de los ojos.</w:t>
      </w: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 xml:space="preserve">Sin duda alguna, la evolución del </w:t>
      </w:r>
      <w:r w:rsidRPr="00CD6F07">
        <w:rPr>
          <w:rFonts w:ascii="Arial" w:hAnsi="Arial" w:cs="Arial"/>
          <w:sz w:val="20"/>
          <w:szCs w:val="20"/>
          <w:u w:val="single"/>
          <w:lang w:eastAsia="pt-BR"/>
        </w:rPr>
        <w:t xml:space="preserve">   (III)   </w:t>
      </w:r>
      <w:r w:rsidRPr="00CD6F07">
        <w:rPr>
          <w:rFonts w:ascii="Arial" w:hAnsi="Arial" w:cs="Arial"/>
          <w:sz w:val="20"/>
          <w:szCs w:val="20"/>
          <w:lang w:eastAsia="pt-BR"/>
        </w:rPr>
        <w:t xml:space="preserve"> visual </w:t>
      </w:r>
      <w:r w:rsidRPr="00CD6F07">
        <w:rPr>
          <w:rFonts w:ascii="Arial" w:hAnsi="Arial" w:cs="Arial"/>
          <w:sz w:val="20"/>
          <w:szCs w:val="20"/>
          <w:u w:val="single"/>
          <w:lang w:eastAsia="pt-BR"/>
        </w:rPr>
        <w:t xml:space="preserve">   (IV)   </w:t>
      </w:r>
      <w:r w:rsidRPr="00CD6F07">
        <w:rPr>
          <w:rFonts w:ascii="Arial" w:hAnsi="Arial" w:cs="Arial"/>
          <w:sz w:val="20"/>
          <w:szCs w:val="20"/>
          <w:lang w:eastAsia="pt-BR"/>
        </w:rPr>
        <w:t xml:space="preserve"> pareja con la del oral. Ha sido el desarrollo de este último método lo que ha dado al movimiento de la mirada su importancia como </w:t>
      </w:r>
      <w:r w:rsidRPr="00CD6F07">
        <w:rPr>
          <w:rFonts w:ascii="Arial" w:hAnsi="Arial" w:cs="Arial"/>
          <w:sz w:val="20"/>
          <w:szCs w:val="20"/>
          <w:u w:val="single"/>
          <w:lang w:eastAsia="pt-BR"/>
        </w:rPr>
        <w:t xml:space="preserve">   (V)   </w:t>
      </w:r>
      <w:r w:rsidRPr="00CD6F07">
        <w:rPr>
          <w:rFonts w:ascii="Arial" w:hAnsi="Arial" w:cs="Arial"/>
          <w:sz w:val="20"/>
          <w:szCs w:val="20"/>
          <w:lang w:eastAsia="pt-BR"/>
        </w:rPr>
        <w:t xml:space="preserve">, según el etólogo Desmond Morris. Aunque no son tan ricos como la palabra, los gestos visuales tienen una fuerza comunicativa impresionante, incluso por sí </w:t>
      </w:r>
      <w:r w:rsidRPr="00CD6F07">
        <w:rPr>
          <w:rFonts w:ascii="Arial" w:hAnsi="Arial" w:cs="Arial"/>
          <w:sz w:val="20"/>
          <w:szCs w:val="20"/>
          <w:u w:val="single"/>
          <w:lang w:eastAsia="pt-BR"/>
        </w:rPr>
        <w:t xml:space="preserve">   (VI)   </w:t>
      </w:r>
      <w:r w:rsidRPr="00CD6F07">
        <w:rPr>
          <w:rFonts w:ascii="Arial" w:hAnsi="Arial" w:cs="Arial"/>
          <w:sz w:val="20"/>
          <w:szCs w:val="20"/>
          <w:lang w:eastAsia="pt-BR"/>
        </w:rPr>
        <w:t xml:space="preserve"> . </w:t>
      </w:r>
      <w:r w:rsidRPr="00CD6F07">
        <w:rPr>
          <w:rFonts w:ascii="Arial" w:hAnsi="Arial" w:cs="Arial"/>
          <w:sz w:val="20"/>
          <w:szCs w:val="20"/>
          <w:u w:val="single"/>
          <w:lang w:eastAsia="pt-BR"/>
        </w:rPr>
        <w:t xml:space="preserve">   (VII)   </w:t>
      </w:r>
      <w:r w:rsidRPr="00CD6F07">
        <w:rPr>
          <w:rFonts w:ascii="Arial" w:hAnsi="Arial" w:cs="Arial"/>
          <w:sz w:val="20"/>
          <w:szCs w:val="20"/>
          <w:lang w:eastAsia="pt-BR"/>
        </w:rPr>
        <w:t xml:space="preserve"> de que los ojos - como foco del rostro - son el espejo </w:t>
      </w:r>
      <w:r w:rsidRPr="00CD6F07">
        <w:rPr>
          <w:rFonts w:ascii="Arial" w:hAnsi="Arial" w:cs="Arial"/>
          <w:sz w:val="20"/>
          <w:szCs w:val="20"/>
          <w:u w:val="single"/>
          <w:lang w:eastAsia="pt-BR"/>
        </w:rPr>
        <w:t xml:space="preserve">   __(VIII)   </w:t>
      </w:r>
      <w:r w:rsidRPr="00CD6F07">
        <w:rPr>
          <w:rFonts w:ascii="Arial" w:hAnsi="Arial" w:cs="Arial"/>
          <w:sz w:val="20"/>
          <w:szCs w:val="20"/>
          <w:lang w:eastAsia="pt-BR"/>
        </w:rPr>
        <w:t xml:space="preserve"> alma es muy cierto. Con ellos se puede expresar alegría, ternura, amor, odio... Incluso a veces delatan a la palabra: resulta muy difícil mentir mirando a los ojos del interlocutor. Una mirada fija indica sentimientos activos de carácter amoroso, temeroso u hostil, mientras que una mirada evasiva se relaciona con la timidez, la superioridad despectiva y la humildad. Las diferencias se establecen con la ayuda de las expresiones faciales. Inconscientemente, las pupilas dilatadas delatan el interés por una cosa y se contraen cuando ven algo desagradable. De eso se dan cuenta, también inconscientemente, quienes nos miran.</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r w:rsidRPr="00CD6F07">
        <w:rPr>
          <w:rFonts w:ascii="Arial" w:hAnsi="Arial" w:cs="Arial"/>
          <w:i/>
          <w:iCs/>
          <w:sz w:val="20"/>
          <w:szCs w:val="20"/>
          <w:lang w:eastAsia="pt-BR"/>
        </w:rPr>
        <w:t>Muy Interesante</w:t>
      </w:r>
      <w:r w:rsidRPr="00CD6F07">
        <w:rPr>
          <w:rFonts w:ascii="Arial" w:hAnsi="Arial" w:cs="Arial"/>
          <w:sz w:val="20"/>
          <w:szCs w:val="20"/>
          <w:lang w:eastAsia="pt-BR"/>
        </w:rPr>
        <w:t xml:space="preserve"> - Marzo de 1999</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r w:rsidRPr="00CD6F07">
        <w:rPr>
          <w:rFonts w:ascii="Arial" w:hAnsi="Arial" w:cs="Arial"/>
          <w:sz w:val="20"/>
          <w:szCs w:val="20"/>
          <w:lang w:eastAsia="pt-BR"/>
        </w:rPr>
        <w:t>Nota:</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r w:rsidRPr="00CD6F07">
        <w:rPr>
          <w:rFonts w:ascii="Arial" w:hAnsi="Arial" w:cs="Arial"/>
          <w:sz w:val="20"/>
          <w:szCs w:val="20"/>
          <w:lang w:eastAsia="pt-BR"/>
        </w:rPr>
        <w:t>Etólogo: persona versada en etología.</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r w:rsidRPr="00CD6F07">
        <w:rPr>
          <w:rFonts w:ascii="Arial" w:hAnsi="Arial" w:cs="Arial"/>
          <w:sz w:val="20"/>
          <w:szCs w:val="20"/>
          <w:lang w:eastAsia="pt-BR"/>
        </w:rPr>
        <w:t xml:space="preserve">Etología: Estudio científico del carácter y modos de comportamiento del hombre. </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12</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r w:rsidRPr="00CD6F07">
        <w:rPr>
          <w:rFonts w:ascii="Arial" w:hAnsi="Arial" w:cs="Arial"/>
          <w:sz w:val="20"/>
          <w:szCs w:val="20"/>
          <w:lang w:eastAsia="pt-BR"/>
        </w:rPr>
        <w:t xml:space="preserve">A alternativa que melhor preenche o espaço .....I..... é: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llega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alcanzas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alcanza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alcansa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llegas </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sz w:val="20"/>
          <w:szCs w:val="20"/>
          <w:lang w:eastAsia="pt-BR"/>
        </w:rPr>
      </w:pPr>
      <w:r w:rsidRPr="00CD6F07">
        <w:rPr>
          <w:rFonts w:ascii="Arial" w:hAnsi="Arial" w:cs="Arial"/>
          <w:sz w:val="20"/>
          <w:szCs w:val="20"/>
          <w:lang w:eastAsia="pt-BR"/>
        </w:rPr>
        <w:t>O PLANETA É GIGANTE, O EQUILÍBRIO É FRÁGIL</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r>
      <w:r>
        <w:rPr>
          <w:rFonts w:ascii="Arial" w:hAnsi="Arial" w:cs="Arial"/>
          <w:sz w:val="20"/>
          <w:szCs w:val="20"/>
          <w:lang w:eastAsia="pt-BR"/>
        </w:rPr>
        <w:t xml:space="preserve">           </w:t>
      </w:r>
      <w:r w:rsidRPr="00CD6F07">
        <w:rPr>
          <w:rFonts w:ascii="Arial" w:hAnsi="Arial" w:cs="Arial"/>
          <w:sz w:val="20"/>
          <w:szCs w:val="20"/>
          <w:lang w:eastAsia="pt-BR"/>
        </w:rPr>
        <w:t>Em escala geológica, a temperatura da Terra sempre funcionou como um relógio pontual. A cada 100 000 anos, mudanças sutis na órbita do planeta e na sua inclinação em relação ao Sol provocam uma queda na temperatura e fazem com que as massas de gelo dos polos aumentem de tamanho e se aproximem da linha do Equador. São as glaciações. A última terminou há 10 000 anos. Foi nessa pequena janela geológica entre o fim da última era glacial e hoje, marcada por temperaturas amenas, que a humanidade desenvolveu a agricultura, construiu as cidades e viajou à Lua. Nos últimos 120 anos, a temperatura média do planeta aumentou 1 grau. Pode parecer pouco, mas mudanças climáticas dessa magnitude têm consequências drásticas. Uma vez alterado, o mecanismo natural do clima, dizem os cientistas, não é fácil de ser reajustado.</w:t>
      </w: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r>
      <w:r>
        <w:rPr>
          <w:rFonts w:ascii="Arial" w:hAnsi="Arial" w:cs="Arial"/>
          <w:sz w:val="20"/>
          <w:szCs w:val="20"/>
          <w:lang w:eastAsia="pt-BR"/>
        </w:rPr>
        <w:t xml:space="preserve">         </w:t>
      </w:r>
      <w:r w:rsidRPr="00CD6F07">
        <w:rPr>
          <w:rFonts w:ascii="Arial" w:hAnsi="Arial" w:cs="Arial"/>
          <w:sz w:val="20"/>
          <w:szCs w:val="20"/>
          <w:lang w:eastAsia="pt-BR"/>
        </w:rPr>
        <w:t xml:space="preserve">Os gases responsáveis pelo aquecimento excessivo são produzidos pelos combustíveis fósseis usados nos carros, nas indústrias e nas termelétricas e pelas queimadas nas florestas. Processos naturais, como a decomposição da matéria orgânica e as erupções vulcânicas, produzem dez vezes mais gases que o homem. Por </w:t>
      </w:r>
      <w:r w:rsidRPr="00CD6F07">
        <w:rPr>
          <w:rFonts w:ascii="Arial" w:hAnsi="Arial" w:cs="Arial"/>
          <w:sz w:val="20"/>
          <w:szCs w:val="20"/>
          <w:lang w:eastAsia="pt-BR"/>
        </w:rPr>
        <w:lastRenderedPageBreak/>
        <w:t>eras, garantiram sozinhos a manutenção do efeito estufa, sem o qual a vida não seria possível na Terra. Para se manter em equilíbrio climático, o planeta precisa receber a mesma quantidade de energia que envia de volta para o espaço. Se ocorrer desequilíbrio por algum motivo, o globo esquenta ou esfria até a temperatura atingir, mais uma vez, a medida exata para a troca correta de calor. O equilíbrio natural foi rompido pela revolução industrial. Desde o século XIX, as concentrações de dióxido de carbono no ar aumentaram 30%, as de metano dobraram e as de óxido nitroso subiram 15%. A última vez em que os níveis de gases do efeito estufa estiveram tão altos quanto agora foi há 3,5 milhões de anos. O ano passado foi o mais quente desde que as temperaturas começaram a ser registradas, em 1866. Pelo que se sabe, o planeta está mais quente do que já foi em qualquer momento dos últimos dois milênios. Se mantiver o ritmo atual, no fim do século a temperatura média será a mais elevada dos últimos 2 milhões de anos.</w:t>
      </w: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r w:rsidRPr="00CD6F07">
        <w:rPr>
          <w:rFonts w:ascii="Arial" w:hAnsi="Arial" w:cs="Arial"/>
          <w:sz w:val="20"/>
          <w:szCs w:val="20"/>
          <w:lang w:eastAsia="pt-BR"/>
        </w:rPr>
        <w:t>(</w:t>
      </w:r>
      <w:r w:rsidRPr="00CD6F07">
        <w:rPr>
          <w:rFonts w:ascii="Arial" w:hAnsi="Arial" w:cs="Arial"/>
          <w:i/>
          <w:sz w:val="20"/>
          <w:szCs w:val="20"/>
          <w:lang w:eastAsia="pt-BR"/>
        </w:rPr>
        <w:t>Veja</w:t>
      </w:r>
      <w:r w:rsidRPr="00CD6F07">
        <w:rPr>
          <w:rFonts w:ascii="Arial" w:hAnsi="Arial" w:cs="Arial"/>
          <w:sz w:val="20"/>
          <w:szCs w:val="20"/>
          <w:lang w:eastAsia="pt-BR"/>
        </w:rPr>
        <w:t xml:space="preserve">. ed. 1961. ano 39. n. 24. 21/06/2006, p. 78) </w:t>
      </w: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13</w:t>
      </w:r>
      <w:r w:rsidRPr="00CD6F07">
        <w:rPr>
          <w:rFonts w:ascii="Arial" w:hAnsi="Arial" w:cs="Arial"/>
          <w:b/>
          <w:sz w:val="20"/>
          <w:szCs w:val="20"/>
          <w:lang w:eastAsia="zh-CN"/>
        </w:rPr>
        <w:t>.</w:t>
      </w:r>
      <w:r w:rsidRPr="00CD6F07">
        <w:rPr>
          <w:rFonts w:ascii="Arial" w:hAnsi="Arial" w:cs="Arial"/>
          <w:sz w:val="20"/>
          <w:szCs w:val="20"/>
          <w:lang w:eastAsia="zh-CN"/>
        </w:rPr>
        <w:t xml:space="preserve"> (Ufal)  </w:t>
      </w:r>
      <w:r w:rsidRPr="00CD6F07">
        <w:rPr>
          <w:rFonts w:ascii="Arial" w:hAnsi="Arial" w:cs="Arial"/>
          <w:sz w:val="20"/>
          <w:szCs w:val="20"/>
          <w:lang w:eastAsia="pt-BR"/>
        </w:rPr>
        <w:t>En el segundo párrafo del texto, se afirma que el año pasado fue el más caliente desde que las temperaturas empezar</w:t>
      </w:r>
      <w:r>
        <w:rPr>
          <w:rFonts w:ascii="Arial" w:hAnsi="Arial" w:cs="Arial"/>
          <w:sz w:val="20"/>
          <w:szCs w:val="20"/>
          <w:lang w:eastAsia="pt-BR"/>
        </w:rPr>
        <w:t>on a ser registradas, en el año.</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mil y ochocientos y sesenta y 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mil ochocientos y sesenta y 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mil y ochocientos sesenta y 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mil ochocientos sesenta y 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mil ochocientos sesenta seis.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sz w:val="20"/>
          <w:szCs w:val="20"/>
          <w:lang w:eastAsia="pt-BR"/>
        </w:rPr>
      </w:pPr>
      <w:r w:rsidRPr="00CD6F07">
        <w:rPr>
          <w:rFonts w:ascii="Arial" w:hAnsi="Arial" w:cs="Arial"/>
          <w:sz w:val="20"/>
          <w:szCs w:val="20"/>
          <w:lang w:eastAsia="pt-BR"/>
        </w:rPr>
        <w:t>REHENES DEL RATING</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firstLine="284"/>
        <w:jc w:val="both"/>
        <w:rPr>
          <w:rFonts w:ascii="Arial" w:hAnsi="Arial" w:cs="Arial"/>
          <w:sz w:val="20"/>
          <w:szCs w:val="20"/>
          <w:lang w:eastAsia="pt-BR"/>
        </w:rPr>
      </w:pPr>
      <w:r w:rsidRPr="00CD6F07">
        <w:rPr>
          <w:rFonts w:ascii="Arial" w:hAnsi="Arial" w:cs="Arial"/>
          <w:sz w:val="20"/>
          <w:szCs w:val="20"/>
          <w:lang w:eastAsia="pt-BR"/>
        </w:rPr>
        <w:tab/>
        <w:t>Atrás quedaron los tiempos en que el comienzo de un programa de televisión nos permitía conocer con exactitud en qué hora del día nos encontrábamos. Tal era la confiabilidad de que gozaba la TV en materia de horarios.</w:t>
      </w:r>
    </w:p>
    <w:p w:rsidR="00CD6F07" w:rsidRPr="00CD6F07" w:rsidRDefault="00CD6F07" w:rsidP="00CD6F07">
      <w:pPr>
        <w:widowControl w:val="0"/>
        <w:autoSpaceDE w:val="0"/>
        <w:autoSpaceDN w:val="0"/>
        <w:adjustRightInd w:val="0"/>
        <w:spacing w:after="40" w:line="252" w:lineRule="auto"/>
        <w:ind w:left="-851" w:right="-285" w:firstLine="284"/>
        <w:jc w:val="both"/>
        <w:rPr>
          <w:rFonts w:ascii="Arial" w:hAnsi="Arial" w:cs="Arial"/>
          <w:sz w:val="20"/>
          <w:szCs w:val="20"/>
          <w:lang w:eastAsia="pt-BR"/>
        </w:rPr>
      </w:pPr>
      <w:r w:rsidRPr="00CD6F07">
        <w:rPr>
          <w:rFonts w:ascii="Arial" w:hAnsi="Arial" w:cs="Arial"/>
          <w:sz w:val="20"/>
          <w:szCs w:val="20"/>
          <w:lang w:eastAsia="pt-BR"/>
        </w:rPr>
        <w:tab/>
        <w:t>Hoy las cosas han cambiado. Por las exigencias del rating y por la llamada "ley del arrastre", los canales han adoptado el hábito de presentar sus programas uno tras otro sin importarles demasiado si su duración se ajusta a lo que estaba previsto o anunciado o no. Lo único que parece importarles hoy a las emisoras es que el televidente no cambie de canal. Para lograr ese objetivo admiten cualquier alteración de último momento respecto de los horarios previstos en sus programaciones.</w:t>
      </w:r>
    </w:p>
    <w:p w:rsidR="00CD6F07" w:rsidRPr="00CD6F07" w:rsidRDefault="00CD6F07" w:rsidP="00CD6F07">
      <w:pPr>
        <w:widowControl w:val="0"/>
        <w:autoSpaceDE w:val="0"/>
        <w:autoSpaceDN w:val="0"/>
        <w:adjustRightInd w:val="0"/>
        <w:spacing w:after="40" w:line="252" w:lineRule="auto"/>
        <w:ind w:left="-851" w:right="-285" w:firstLine="284"/>
        <w:jc w:val="both"/>
        <w:rPr>
          <w:rFonts w:ascii="Arial" w:hAnsi="Arial" w:cs="Arial"/>
          <w:sz w:val="20"/>
          <w:szCs w:val="20"/>
          <w:lang w:eastAsia="pt-BR"/>
        </w:rPr>
      </w:pPr>
      <w:r w:rsidRPr="00CD6F07">
        <w:rPr>
          <w:rFonts w:ascii="Arial" w:hAnsi="Arial" w:cs="Arial"/>
          <w:sz w:val="20"/>
          <w:szCs w:val="20"/>
          <w:lang w:eastAsia="pt-BR"/>
        </w:rPr>
        <w:tab/>
        <w:t>Así resulta de una encuesta aparecida en "La Nación", según la cual el 96,2 por ciento de las 2780 personas que votaron señaló su conformidad con la posibilidad de que se apliquen sanciones a las emisoras que no cumplan con los horarios anunciados. Por otra parte, y ante la anarquía existente en materia de horarios, un importante número de televidentes - que no desean ser rehenes de esta indebida costumbre de los canales - ha dejado de ver televisión abierta. Otros, entretanto, han optado por grabar en cada caso el programa que les interesa, a fin de no ser víctimas de la desgastante estrategia de los canales de ir moviendo la grilla de acuerdo con los desafíos que le plantea el rating minuto a minuto.</w:t>
      </w: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r w:rsidRPr="00CD6F07">
        <w:rPr>
          <w:rFonts w:ascii="Arial" w:hAnsi="Arial" w:cs="Arial"/>
          <w:sz w:val="20"/>
          <w:szCs w:val="20"/>
          <w:lang w:eastAsia="pt-BR"/>
        </w:rPr>
        <w:t>(Adaptado de http://www.lanacion.com.ar.)</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14</w:t>
      </w:r>
      <w:r w:rsidRPr="00CD6F07">
        <w:rPr>
          <w:rFonts w:ascii="Arial" w:hAnsi="Arial" w:cs="Arial"/>
          <w:b/>
          <w:sz w:val="20"/>
          <w:szCs w:val="20"/>
          <w:lang w:eastAsia="zh-CN"/>
        </w:rPr>
        <w:t>.</w:t>
      </w:r>
      <w:r w:rsidRPr="00CD6F07">
        <w:rPr>
          <w:rFonts w:ascii="Arial" w:hAnsi="Arial" w:cs="Arial"/>
          <w:sz w:val="20"/>
          <w:szCs w:val="20"/>
          <w:lang w:eastAsia="zh-CN"/>
        </w:rPr>
        <w:t xml:space="preserve"> (Pucpr)  </w:t>
      </w:r>
      <w:r w:rsidRPr="00CD6F07">
        <w:rPr>
          <w:rFonts w:ascii="Arial" w:hAnsi="Arial" w:cs="Arial"/>
          <w:sz w:val="20"/>
          <w:szCs w:val="20"/>
          <w:lang w:eastAsia="pt-BR"/>
        </w:rPr>
        <w:t>En la encuesta del diario "La Nación" participaron 2780 personas.</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pt-BR"/>
        </w:rPr>
        <w:t xml:space="preserve">Indique la escritura correcta de ese número: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dos mil setecientos ochenta.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dos mil setecientos y ochenta.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dois mil setecientos ochenta.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dos mil sietecientos y ochenta.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dos mil setecentos y oitenta. </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15</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r w:rsidRPr="00CD6F07">
        <w:rPr>
          <w:rFonts w:ascii="Arial" w:hAnsi="Arial" w:cs="Arial"/>
          <w:sz w:val="20"/>
          <w:szCs w:val="20"/>
          <w:lang w:eastAsia="pt-BR"/>
        </w:rPr>
        <w:t xml:space="preserve">89.017.432.010, escreve-se: </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otchenta y nueve mil diezisiete millones cuatrocientos treinta y dos mil diez.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otchenta y nueve mil diecisiete millones cuatrocientos treinta y dos mil diez.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ochenta y nueve mil diecisiete millones cuatrocientos treinta y dos mil diez.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otchenta y nueve mil diecisiete millones quatrocientos treinta y dos mil diez.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ochenta y nueve billones diecisiete mil millones cuatrocientos treinta y dos mil dies.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sz w:val="20"/>
          <w:szCs w:val="20"/>
          <w:lang w:eastAsia="pt-BR"/>
        </w:rPr>
      </w:pPr>
      <w:r w:rsidRPr="00CD6F07">
        <w:rPr>
          <w:rFonts w:ascii="Arial" w:hAnsi="Arial" w:cs="Arial"/>
          <w:sz w:val="20"/>
          <w:szCs w:val="20"/>
          <w:lang w:eastAsia="pt-BR"/>
        </w:rPr>
        <w:t>CON VOZ Y VOTO</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t xml:space="preserve">Creado en 1984 a instancias de la Consejería de Cultura, el Coro de la Comunidad de Madrid nació en principio integrado por becarios. Durante diez meses recibían una ayuda de 25.000 pesetas. Más tarde, con el cambio de década, se transformó en una asociación cultural sin ánimo de lucro en la que los socios trabajaban ya bajo contrato laboral. Dentro de sus atribuciones se encuentra la de tomar parte, democráticamente, en las decisiones artísticas que les afecten. Ante </w:t>
      </w:r>
      <w:r w:rsidRPr="00CD6F07">
        <w:rPr>
          <w:rFonts w:ascii="Arial" w:hAnsi="Arial" w:cs="Arial"/>
          <w:sz w:val="20"/>
          <w:szCs w:val="20"/>
          <w:vertAlign w:val="superscript"/>
          <w:lang w:eastAsia="pt-BR"/>
        </w:rPr>
        <w:t>1</w:t>
      </w:r>
      <w:r w:rsidRPr="00CD6F07">
        <w:rPr>
          <w:rFonts w:ascii="Arial" w:hAnsi="Arial" w:cs="Arial"/>
          <w:sz w:val="20"/>
          <w:szCs w:val="20"/>
          <w:lang w:eastAsia="pt-BR"/>
        </w:rPr>
        <w:t xml:space="preserve">la posibilidad de convertirse en el coro estable del Real, las opiniones se han mostrado divididas. "La mayoría quiere hacer titulos de ópera y seguir con su repertorio de siempre. No renuncia a su repertorio sinfónico-coral - aseguraba uno de sus componentes. Es bueno ser versátil". </w:t>
      </w:r>
    </w:p>
    <w:p w:rsidR="00CD6F07" w:rsidRPr="00CD6F07" w:rsidRDefault="00CD6F07" w:rsidP="00CD6F07">
      <w:pPr>
        <w:widowControl w:val="0"/>
        <w:autoSpaceDE w:val="0"/>
        <w:autoSpaceDN w:val="0"/>
        <w:adjustRightInd w:val="0"/>
        <w:spacing w:after="40" w:line="252" w:lineRule="auto"/>
        <w:ind w:left="-851" w:right="-285"/>
        <w:jc w:val="both"/>
        <w:rPr>
          <w:rFonts w:ascii="Arial" w:hAnsi="Arial" w:cs="Arial"/>
          <w:sz w:val="20"/>
          <w:szCs w:val="20"/>
          <w:lang w:eastAsia="pt-BR"/>
        </w:rPr>
      </w:pPr>
      <w:r w:rsidRPr="00CD6F07">
        <w:rPr>
          <w:rFonts w:ascii="Arial" w:hAnsi="Arial" w:cs="Arial"/>
          <w:sz w:val="20"/>
          <w:szCs w:val="20"/>
          <w:lang w:eastAsia="pt-BR"/>
        </w:rPr>
        <w:tab/>
        <w:t>La alternancia es pues la posición más aceptada, aunque existe una minoría que se decanta "por hacer sólo ópera".Para Jorge Culla, existen más facciones: "los que quieren continuar con su repertorio, los que quieren alternancia y en caso de no ser posible sólo su repertorio, los que se decantarían en este caso por la ópera, y, por último, los que sólo harían ópera". "Las razones económicas -continúa- son bastante decisivas, pero, en mi opinión existen también razones generacionales. Los más jóvenes lo ven como una oportunidad para mejorar, es el futuro mientras que los más mayores prefieren la alternancia o seguir con el repertorio de siempre", concluye Culla.</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r w:rsidRPr="00CD6F07">
        <w:rPr>
          <w:rFonts w:ascii="Arial" w:hAnsi="Arial" w:cs="Arial"/>
          <w:i/>
          <w:sz w:val="20"/>
          <w:szCs w:val="20"/>
          <w:lang w:eastAsia="pt-BR"/>
        </w:rPr>
        <w:t>ABC</w:t>
      </w:r>
      <w:r w:rsidRPr="00CD6F07">
        <w:rPr>
          <w:rFonts w:ascii="Arial" w:hAnsi="Arial" w:cs="Arial"/>
          <w:sz w:val="20"/>
          <w:szCs w:val="20"/>
          <w:lang w:eastAsia="pt-BR"/>
        </w:rPr>
        <w:t>-febrero/1998</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16</w:t>
      </w:r>
      <w:r w:rsidRPr="00CD6F07">
        <w:rPr>
          <w:rFonts w:ascii="Arial" w:hAnsi="Arial" w:cs="Arial"/>
          <w:b/>
          <w:sz w:val="20"/>
          <w:szCs w:val="20"/>
          <w:lang w:eastAsia="zh-CN"/>
        </w:rPr>
        <w:t>.</w:t>
      </w:r>
      <w:r w:rsidRPr="00CD6F07">
        <w:rPr>
          <w:rFonts w:ascii="Arial" w:hAnsi="Arial" w:cs="Arial"/>
          <w:sz w:val="20"/>
          <w:szCs w:val="20"/>
          <w:lang w:eastAsia="zh-CN"/>
        </w:rPr>
        <w:t xml:space="preserve"> (Unirio)  </w:t>
      </w:r>
      <w:r w:rsidRPr="00CD6F07">
        <w:rPr>
          <w:rFonts w:ascii="Arial" w:hAnsi="Arial" w:cs="Arial"/>
          <w:sz w:val="20"/>
          <w:szCs w:val="20"/>
          <w:lang w:eastAsia="pt-BR"/>
        </w:rPr>
        <w:t xml:space="preserve">Lee correctamente el año 1984, según la información contenida en la opción: </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mil novecientos ochenta y cuatro.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mil novecientos y ochenta cuatro.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mil novecientos y ochenta y cuatro.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mil y novecientos ochenta y cuatro.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mil y novecientos y ochenta y cuatro.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AS PRÓXIMAS 2 QUESTÕES:</w:t>
      </w:r>
    </w:p>
    <w:p w:rsidR="00CD6F07" w:rsidRPr="00CD6F07" w:rsidRDefault="00CD6F07" w:rsidP="00CD6F07">
      <w:pPr>
        <w:widowControl w:val="0"/>
        <w:autoSpaceDE w:val="0"/>
        <w:autoSpaceDN w:val="0"/>
        <w:adjustRightInd w:val="0"/>
        <w:spacing w:after="40" w:line="252" w:lineRule="auto"/>
        <w:ind w:left="-851" w:right="-285"/>
        <w:jc w:val="center"/>
        <w:rPr>
          <w:rFonts w:ascii="Arial" w:hAnsi="Arial" w:cs="Arial"/>
          <w:sz w:val="20"/>
          <w:szCs w:val="20"/>
          <w:lang w:eastAsia="pt-BR"/>
        </w:rPr>
      </w:pPr>
      <w:r w:rsidRPr="00CD6F07">
        <w:rPr>
          <w:rFonts w:ascii="Arial" w:hAnsi="Arial" w:cs="Arial"/>
          <w:sz w:val="20"/>
          <w:szCs w:val="20"/>
          <w:lang w:eastAsia="pt-BR"/>
        </w:rPr>
        <w:t>Un nuevo invitado</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r w:rsidRPr="00CD6F07">
        <w:rPr>
          <w:rFonts w:ascii="Arial" w:hAnsi="Arial" w:cs="Arial"/>
          <w:sz w:val="20"/>
          <w:szCs w:val="20"/>
          <w:lang w:eastAsia="pt-BR"/>
        </w:rPr>
        <w:tab/>
        <w:t>Durante el año 2002 está previsto que se ___I___ en funcionamiento una de las grandes joyas de la astronomía óptica de la próxima década: el Grantecan (Gran Telescopio de Canarias). Será instalado en el Roque de los Muchachos, La Palma, ___II___ cerca de 100 millones de dólares y será capaz de distinguir una hormiga a 15 kilómetros de distancia. El proyecto está avalado en su mayor parte por el Estado español, la Comunidad Autónoma de Canarias y la Unión Europea, aunque se invitará a otros países para invertir en él.</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r w:rsidRPr="00CD6F07">
        <w:rPr>
          <w:rFonts w:ascii="Arial" w:hAnsi="Arial" w:cs="Arial"/>
          <w:sz w:val="20"/>
          <w:szCs w:val="20"/>
          <w:lang w:eastAsia="pt-BR"/>
        </w:rPr>
        <w:tab/>
        <w:t>Grantecan albergará un espejo de 10 metros y ___III___ toneladas de peso con el que se podrán rastrear los confines del universo en busca de las galaxias más ___IV___, aquellas que se formaron cuando el cosmos era muy joven, ___V___ unos 15.000 millones de años. También se ___VI___ para la búsqueda de planetas extrasolares, uno de los objetivos principales de los nuevos planes de observación en todo el mundo. Otro de los retos de esta máquina, de la que todavía se desconocen sus ___VII___ reales, será el estudio de los misteriosos cuásares, objetos que fulgen como ___VIII___ de millones de ___IX___.</w:t>
      </w:r>
    </w:p>
    <w:p w:rsidR="00CD6F07" w:rsidRPr="00CD6F07" w:rsidRDefault="00CD6F07" w:rsidP="00CD6F07">
      <w:pPr>
        <w:widowControl w:val="0"/>
        <w:autoSpaceDE w:val="0"/>
        <w:autoSpaceDN w:val="0"/>
        <w:adjustRightInd w:val="0"/>
        <w:spacing w:after="40" w:line="252" w:lineRule="auto"/>
        <w:ind w:left="-851" w:right="-285"/>
        <w:rPr>
          <w:rFonts w:ascii="Arial" w:hAnsi="Arial" w:cs="Arial"/>
          <w:sz w:val="20"/>
          <w:szCs w:val="20"/>
          <w:lang w:eastAsia="pt-BR"/>
        </w:rPr>
      </w:pP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r w:rsidRPr="00CD6F07">
        <w:rPr>
          <w:rFonts w:ascii="Arial" w:hAnsi="Arial" w:cs="Arial"/>
          <w:i/>
          <w:sz w:val="20"/>
          <w:szCs w:val="20"/>
          <w:lang w:eastAsia="pt-BR"/>
        </w:rPr>
        <w:t>Muy Interesante</w:t>
      </w:r>
      <w:r w:rsidRPr="00CD6F07">
        <w:rPr>
          <w:rFonts w:ascii="Arial" w:hAnsi="Arial" w:cs="Arial"/>
          <w:sz w:val="20"/>
          <w:szCs w:val="20"/>
          <w:lang w:eastAsia="pt-BR"/>
        </w:rPr>
        <w:t xml:space="preserve"> - Marzo de 1999. </w:t>
      </w:r>
    </w:p>
    <w:p w:rsidR="00CD6F07" w:rsidRPr="00CD6F07" w:rsidRDefault="00CD6F07" w:rsidP="00CD6F07">
      <w:pPr>
        <w:widowControl w:val="0"/>
        <w:autoSpaceDE w:val="0"/>
        <w:autoSpaceDN w:val="0"/>
        <w:adjustRightInd w:val="0"/>
        <w:spacing w:after="40" w:line="252" w:lineRule="auto"/>
        <w:ind w:left="-851" w:right="-285"/>
        <w:jc w:val="right"/>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17</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r w:rsidRPr="00CD6F07">
        <w:rPr>
          <w:rFonts w:ascii="Arial" w:hAnsi="Arial" w:cs="Arial"/>
          <w:sz w:val="20"/>
          <w:szCs w:val="20"/>
          <w:lang w:eastAsia="pt-BR"/>
        </w:rPr>
        <w:t xml:space="preserve">A alternativa que melhor preenche o espaço .....VIII..... é: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mil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mille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miles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miléssimo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miléssimos </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18</w:t>
      </w:r>
      <w:r w:rsidRPr="00CD6F07">
        <w:rPr>
          <w:rFonts w:ascii="Arial" w:hAnsi="Arial" w:cs="Arial"/>
          <w:b/>
          <w:sz w:val="20"/>
          <w:szCs w:val="20"/>
          <w:lang w:eastAsia="zh-CN"/>
        </w:rPr>
        <w:t>.</w:t>
      </w:r>
      <w:r w:rsidRPr="00CD6F07">
        <w:rPr>
          <w:rFonts w:ascii="Arial" w:hAnsi="Arial" w:cs="Arial"/>
          <w:sz w:val="20"/>
          <w:szCs w:val="20"/>
          <w:lang w:eastAsia="zh-CN"/>
        </w:rPr>
        <w:t xml:space="preserve"> (Mackenzie)  </w:t>
      </w:r>
      <w:r w:rsidRPr="00CD6F07">
        <w:rPr>
          <w:rFonts w:ascii="Arial" w:hAnsi="Arial" w:cs="Arial"/>
          <w:sz w:val="20"/>
          <w:szCs w:val="20"/>
          <w:lang w:eastAsia="pt-BR"/>
        </w:rPr>
        <w:t xml:space="preserve">A alternativa que melhor preenche o espaço .....III..... é: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eastAsia="pt-BR"/>
        </w:rPr>
        <w:t xml:space="preserve">diezeseis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eastAsia="pt-BR"/>
        </w:rPr>
        <w:t xml:space="preserve">diecisseis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 xml:space="preserve">dieziseis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 xml:space="preserve">diezisseis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 xml:space="preserve">dieciséis </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spacing w:after="0" w:line="240" w:lineRule="auto"/>
        <w:ind w:left="-851" w:right="-285"/>
        <w:rPr>
          <w:rFonts w:ascii="Arial" w:hAnsi="Arial" w:cs="Arial"/>
          <w:sz w:val="20"/>
          <w:szCs w:val="20"/>
          <w:lang w:eastAsia="zh-CN"/>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b/>
          <w:bCs/>
          <w:sz w:val="20"/>
          <w:szCs w:val="20"/>
          <w:lang w:eastAsia="pt-BR"/>
        </w:rPr>
      </w:pPr>
      <w:r w:rsidRPr="00CD6F07">
        <w:rPr>
          <w:rFonts w:ascii="Arial" w:hAnsi="Arial" w:cs="Arial"/>
          <w:b/>
          <w:bCs/>
          <w:sz w:val="20"/>
          <w:szCs w:val="20"/>
          <w:lang w:eastAsia="pt-BR"/>
        </w:rPr>
        <w:t>A(s) questão(tões)a seguir refere(m)-se ao texto abaixo.</w:t>
      </w:r>
    </w:p>
    <w:p w:rsidR="00CD6F07" w:rsidRPr="00CD6F07" w:rsidRDefault="00CD6F07" w:rsidP="00CD6F07">
      <w:pPr>
        <w:widowControl w:val="0"/>
        <w:autoSpaceDE w:val="0"/>
        <w:autoSpaceDN w:val="0"/>
        <w:adjustRightInd w:val="0"/>
        <w:spacing w:after="0" w:line="240" w:lineRule="auto"/>
        <w:ind w:left="-851" w:right="-285"/>
        <w:rPr>
          <w:rFonts w:ascii="Arial" w:hAnsi="Arial" w:cs="Arial"/>
          <w:b/>
          <w:bCs/>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jc w:val="center"/>
        <w:rPr>
          <w:rFonts w:ascii="Arial" w:hAnsi="Arial" w:cs="Arial"/>
          <w:b/>
          <w:bCs/>
          <w:sz w:val="20"/>
          <w:szCs w:val="20"/>
          <w:lang w:val="es-ES" w:eastAsia="pt-BR"/>
        </w:rPr>
      </w:pPr>
      <w:r w:rsidRPr="00CD6F07">
        <w:rPr>
          <w:rFonts w:ascii="Arial" w:hAnsi="Arial" w:cs="Arial"/>
          <w:b/>
          <w:bCs/>
          <w:sz w:val="20"/>
          <w:szCs w:val="20"/>
          <w:lang w:val="es-ES" w:eastAsia="pt-BR"/>
        </w:rPr>
        <w:t>Don Quijote sale en busca de aventuras y es armado caballero</w:t>
      </w:r>
    </w:p>
    <w:p w:rsidR="00CD6F07" w:rsidRPr="00CD6F07" w:rsidRDefault="00CD6F07" w:rsidP="00CD6F07">
      <w:pPr>
        <w:widowControl w:val="0"/>
        <w:autoSpaceDE w:val="0"/>
        <w:autoSpaceDN w:val="0"/>
        <w:adjustRightInd w:val="0"/>
        <w:spacing w:after="0" w:line="240" w:lineRule="auto"/>
        <w:ind w:left="-851" w:right="-285"/>
        <w:jc w:val="both"/>
        <w:rPr>
          <w:rFonts w:ascii="Arial" w:hAnsi="Arial" w:cs="Arial"/>
          <w:b/>
          <w:bCs/>
          <w:sz w:val="20"/>
          <w:szCs w:val="20"/>
          <w:lang w:val="es-ES" w:eastAsia="pt-BR"/>
        </w:rPr>
      </w:pPr>
    </w:p>
    <w:p w:rsidR="00CD6F07" w:rsidRPr="00CD6F07" w:rsidRDefault="00CD6F07" w:rsidP="00CD6F07">
      <w:pPr>
        <w:widowControl w:val="0"/>
        <w:autoSpaceDE w:val="0"/>
        <w:autoSpaceDN w:val="0"/>
        <w:adjustRightInd w:val="0"/>
        <w:spacing w:after="0" w:line="240" w:lineRule="auto"/>
        <w:ind w:left="-851" w:right="-285" w:firstLine="720"/>
        <w:jc w:val="both"/>
        <w:rPr>
          <w:rFonts w:ascii="Arial" w:hAnsi="Arial" w:cs="Arial"/>
          <w:sz w:val="20"/>
          <w:szCs w:val="20"/>
          <w:lang w:val="es-ES" w:eastAsia="pt-BR"/>
        </w:rPr>
      </w:pPr>
      <w:r w:rsidRPr="00CD6F07">
        <w:rPr>
          <w:rFonts w:ascii="Arial" w:hAnsi="Arial" w:cs="Arial"/>
          <w:sz w:val="20"/>
          <w:szCs w:val="20"/>
          <w:lang w:val="es-ES" w:eastAsia="pt-BR"/>
        </w:rPr>
        <w:t>En un lugar de La Mancha, de cuyo nombre no quiero acordarme, no hace mucho tiempo que vivía un hidalgo de escudo antiguo,rocín flaco y galgo corredor. Llevaba una vida acomodada, aunque sin grandes lujos, y en su casa nunca faltó comida, ni ropa con la quevestirse en los días de fiesta.</w:t>
      </w:r>
    </w:p>
    <w:p w:rsidR="00CD6F07" w:rsidRPr="00CD6F07" w:rsidRDefault="00CD6F07" w:rsidP="00CD6F07">
      <w:pPr>
        <w:widowControl w:val="0"/>
        <w:autoSpaceDE w:val="0"/>
        <w:autoSpaceDN w:val="0"/>
        <w:adjustRightInd w:val="0"/>
        <w:spacing w:after="0" w:line="240" w:lineRule="auto"/>
        <w:ind w:left="-851" w:right="-285" w:firstLine="720"/>
        <w:jc w:val="both"/>
        <w:rPr>
          <w:rFonts w:ascii="Arial" w:hAnsi="Arial" w:cs="Arial"/>
          <w:sz w:val="20"/>
          <w:szCs w:val="20"/>
          <w:lang w:val="es-ES" w:eastAsia="pt-BR"/>
        </w:rPr>
      </w:pPr>
      <w:r w:rsidRPr="00CD6F07">
        <w:rPr>
          <w:rFonts w:ascii="Arial" w:hAnsi="Arial" w:cs="Arial"/>
          <w:sz w:val="20"/>
          <w:szCs w:val="20"/>
          <w:vertAlign w:val="superscript"/>
          <w:lang w:val="es-ES" w:eastAsia="pt-BR"/>
        </w:rPr>
        <w:t>1</w:t>
      </w:r>
      <w:r w:rsidRPr="00CD6F07">
        <w:rPr>
          <w:rFonts w:ascii="Arial" w:hAnsi="Arial" w:cs="Arial"/>
          <w:sz w:val="20"/>
          <w:szCs w:val="20"/>
          <w:lang w:val="es-ES" w:eastAsia="pt-BR"/>
        </w:rPr>
        <w:t>Vivían con él un ama, que tenía más de cuarenta años, y una sobrina, que no llegaba a los veinte. Había también un criado, que lomismo ensillaba el rocín que podaba las viñas.</w:t>
      </w:r>
    </w:p>
    <w:p w:rsidR="00CD6F07" w:rsidRPr="00CD6F07" w:rsidRDefault="00CD6F07" w:rsidP="00CD6F07">
      <w:pPr>
        <w:widowControl w:val="0"/>
        <w:autoSpaceDE w:val="0"/>
        <w:autoSpaceDN w:val="0"/>
        <w:adjustRightInd w:val="0"/>
        <w:spacing w:after="0" w:line="240" w:lineRule="auto"/>
        <w:ind w:left="-851" w:right="-285" w:firstLine="720"/>
        <w:jc w:val="both"/>
        <w:rPr>
          <w:rFonts w:ascii="Arial" w:hAnsi="Arial" w:cs="Arial"/>
          <w:sz w:val="20"/>
          <w:szCs w:val="20"/>
          <w:lang w:val="es-ES" w:eastAsia="pt-BR"/>
        </w:rPr>
      </w:pPr>
      <w:r w:rsidRPr="00CD6F07">
        <w:rPr>
          <w:rFonts w:ascii="Arial" w:hAnsi="Arial" w:cs="Arial"/>
          <w:sz w:val="20"/>
          <w:szCs w:val="20"/>
          <w:lang w:val="es-ES" w:eastAsia="pt-BR"/>
        </w:rPr>
        <w:t xml:space="preserve">Don Alonso Quijano, que así se llamaba el hidalgo, tenía casi cincuenta años. Era fuerte pero flaco, de pocas carnes y caradelgada, gran madrugador y amigo de la caza. Como vivía de rentas, es decir, sin trabajar, tenía mucho tiempo libre, y lo empleaba enleer libros de caballerías, con tanta afición que olvidó la caza y hasta la administración de su casa, e incluso llegó a vender muchas desus tierras para comprar todos los libros que </w:t>
      </w:r>
      <w:r w:rsidRPr="00CD6F07">
        <w:rPr>
          <w:rFonts w:ascii="Arial" w:hAnsi="Arial" w:cs="Arial"/>
          <w:sz w:val="20"/>
          <w:szCs w:val="20"/>
          <w:vertAlign w:val="superscript"/>
          <w:lang w:val="es-ES" w:eastAsia="pt-BR"/>
        </w:rPr>
        <w:t>2</w:t>
      </w:r>
      <w:r w:rsidRPr="00CD6F07">
        <w:rPr>
          <w:rFonts w:ascii="Arial" w:hAnsi="Arial" w:cs="Arial"/>
          <w:sz w:val="20"/>
          <w:szCs w:val="20"/>
          <w:lang w:val="es-ES" w:eastAsia="pt-BR"/>
        </w:rPr>
        <w:t>pudo. Su obsesión llegó al punto de hacerle perder el juicio a don Alonso, en su afán porcomprender el sentido de semejantes lecturas, que – por cierto – le gustaba compartir con el cura de su aldea, un hombre culto conquien discutía sobre cuál había sido el mejor caballero: Palmerín de Inglaterra o Amadís de Gaula.</w:t>
      </w:r>
    </w:p>
    <w:p w:rsidR="00CD6F07" w:rsidRPr="00CD6F07" w:rsidRDefault="00CD6F07" w:rsidP="00CD6F07">
      <w:pPr>
        <w:widowControl w:val="0"/>
        <w:autoSpaceDE w:val="0"/>
        <w:autoSpaceDN w:val="0"/>
        <w:adjustRightInd w:val="0"/>
        <w:spacing w:after="0" w:line="240" w:lineRule="auto"/>
        <w:ind w:left="-851" w:right="-285" w:firstLine="720"/>
        <w:jc w:val="both"/>
        <w:rPr>
          <w:rFonts w:ascii="Arial" w:hAnsi="Arial" w:cs="Arial"/>
          <w:sz w:val="20"/>
          <w:szCs w:val="20"/>
          <w:lang w:val="es-ES" w:eastAsia="pt-BR"/>
        </w:rPr>
      </w:pPr>
      <w:r w:rsidRPr="00CD6F07">
        <w:rPr>
          <w:rFonts w:ascii="Arial" w:hAnsi="Arial" w:cs="Arial"/>
          <w:sz w:val="20"/>
          <w:szCs w:val="20"/>
          <w:lang w:val="es-ES" w:eastAsia="pt-BR"/>
        </w:rPr>
        <w:t>Leía tanto y dormía tan poco, que se le secó el cerebro y se volvió loco. Cuando perdió la razón por completo, discurrió el mayordisparate que jamás se le haya ocurrido a nadie: convertirse en caballero andante e irse por todo el mundo para hacer frente a los másdifíciles peligros y así lograr fama eterna.</w:t>
      </w:r>
    </w:p>
    <w:p w:rsidR="00CD6F07" w:rsidRPr="00CD6F07" w:rsidRDefault="00CD6F07" w:rsidP="00CD6F07">
      <w:pPr>
        <w:widowControl w:val="0"/>
        <w:autoSpaceDE w:val="0"/>
        <w:autoSpaceDN w:val="0"/>
        <w:adjustRightInd w:val="0"/>
        <w:spacing w:after="0" w:line="240" w:lineRule="auto"/>
        <w:ind w:left="-851" w:right="-285" w:firstLine="720"/>
        <w:jc w:val="both"/>
        <w:rPr>
          <w:rFonts w:ascii="Arial" w:hAnsi="Arial" w:cs="Arial"/>
          <w:sz w:val="20"/>
          <w:szCs w:val="20"/>
          <w:lang w:val="es-ES" w:eastAsia="pt-BR"/>
        </w:rPr>
      </w:pPr>
      <w:r w:rsidRPr="00CD6F07">
        <w:rPr>
          <w:rFonts w:ascii="Arial" w:hAnsi="Arial" w:cs="Arial"/>
          <w:sz w:val="20"/>
          <w:szCs w:val="20"/>
          <w:lang w:val="es-ES" w:eastAsia="pt-BR"/>
        </w:rPr>
        <w:t>Para llevar a cabo su plan, necesitaba, en primer lugar, unas armas, de manera que limpió y reparó las que habían sido de susbisabuelos. Fue luego a ver a su caballo – que, aunque estaba muy flaco, le parecía que ni el Babieca del Cid se podía comparar conél–, y, después de mucho pensarlo, decidió llamarlo Rocinante, nombre sonoro y significativo de lo que había sido antes, cuando fuerocín, porque ahora era el primero de todos los rocines del mundo.</w:t>
      </w:r>
    </w:p>
    <w:p w:rsidR="00CD6F07" w:rsidRPr="00CD6F07" w:rsidRDefault="00CD6F07" w:rsidP="00CD6F07">
      <w:pPr>
        <w:widowControl w:val="0"/>
        <w:autoSpaceDE w:val="0"/>
        <w:autoSpaceDN w:val="0"/>
        <w:adjustRightInd w:val="0"/>
        <w:spacing w:after="0" w:line="240" w:lineRule="auto"/>
        <w:ind w:left="-851" w:right="-285" w:firstLine="720"/>
        <w:jc w:val="both"/>
        <w:rPr>
          <w:rFonts w:ascii="Arial" w:hAnsi="Arial" w:cs="Arial"/>
          <w:sz w:val="20"/>
          <w:szCs w:val="20"/>
          <w:lang w:val="es-ES" w:eastAsia="pt-BR"/>
        </w:rPr>
      </w:pPr>
      <w:r w:rsidRPr="00CD6F07">
        <w:rPr>
          <w:rFonts w:ascii="Arial" w:hAnsi="Arial" w:cs="Arial"/>
          <w:sz w:val="20"/>
          <w:szCs w:val="20"/>
          <w:lang w:val="es-ES" w:eastAsia="pt-BR"/>
        </w:rPr>
        <w:t>Cuando puso nombre a su caballo, quiso ponérselo a sí mismo. En ello estuvo cavilando ocho días, hasta que decidió llamarse donQuijote. Pero recordó que Amadís había añadido a su nombre el de su tierra, y se lo conocía por Amadís de Gaula. Como buencaballero, él hizo lo mismo, y se llamó don Quijote de La Mancha.</w:t>
      </w:r>
    </w:p>
    <w:p w:rsidR="00CD6F07" w:rsidRPr="00CD6F07" w:rsidRDefault="00CD6F07" w:rsidP="00CD6F07">
      <w:pPr>
        <w:widowControl w:val="0"/>
        <w:autoSpaceDE w:val="0"/>
        <w:autoSpaceDN w:val="0"/>
        <w:adjustRightInd w:val="0"/>
        <w:spacing w:after="0" w:line="240" w:lineRule="auto"/>
        <w:ind w:left="-851" w:right="-285" w:firstLine="720"/>
        <w:jc w:val="both"/>
        <w:rPr>
          <w:rFonts w:ascii="Arial" w:hAnsi="Arial" w:cs="Arial"/>
          <w:sz w:val="20"/>
          <w:szCs w:val="20"/>
          <w:lang w:val="es-ES" w:eastAsia="pt-BR"/>
        </w:rPr>
      </w:pPr>
      <w:r w:rsidRPr="00CD6F07">
        <w:rPr>
          <w:rFonts w:ascii="Arial" w:hAnsi="Arial" w:cs="Arial"/>
          <w:sz w:val="20"/>
          <w:szCs w:val="20"/>
          <w:lang w:val="es-ES" w:eastAsia="pt-BR"/>
        </w:rPr>
        <w:t>Le faltaba buscar una dama de quien enamorarse, porque un caballero andante sin amores es como un árbol sin hojas y sin fruto.No tardó en encontrarla: Aldonza Lorenzo, una moza labradora de muy buen ver de la que había estado enamorado – aunque ellajamás se había enterado –, a la que su imaginación transformó en princesa y gran señora, merecedora de un nombre como Dulcinea,Dulcinea del Toboso (pues había nacido en este pueblo).</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val="es-ES" w:eastAsia="pt-BR"/>
        </w:rPr>
      </w:pPr>
    </w:p>
    <w:p w:rsidR="00CD6F07" w:rsidRPr="00CD6F07" w:rsidRDefault="00CD6F07" w:rsidP="00CD6F07">
      <w:pPr>
        <w:widowControl w:val="0"/>
        <w:autoSpaceDE w:val="0"/>
        <w:autoSpaceDN w:val="0"/>
        <w:adjustRightInd w:val="0"/>
        <w:spacing w:after="0" w:line="240" w:lineRule="auto"/>
        <w:ind w:left="-851" w:right="-285"/>
        <w:jc w:val="right"/>
        <w:rPr>
          <w:rFonts w:ascii="Arial" w:hAnsi="Arial" w:cs="Arial"/>
          <w:sz w:val="20"/>
          <w:szCs w:val="20"/>
          <w:lang w:val="es-ES" w:eastAsia="pt-BR"/>
        </w:rPr>
      </w:pPr>
      <w:r w:rsidRPr="00CD6F07">
        <w:rPr>
          <w:rFonts w:ascii="Arial" w:hAnsi="Arial" w:cs="Arial"/>
          <w:sz w:val="20"/>
          <w:szCs w:val="20"/>
          <w:lang w:val="es-ES" w:eastAsia="pt-BR"/>
        </w:rPr>
        <w:t xml:space="preserve">(CERVANTES, Miguel de. </w:t>
      </w:r>
      <w:r w:rsidRPr="00CD6F07">
        <w:rPr>
          <w:rFonts w:ascii="Arial" w:hAnsi="Arial" w:cs="Arial"/>
          <w:bCs/>
          <w:i/>
          <w:sz w:val="20"/>
          <w:szCs w:val="20"/>
          <w:lang w:val="es-ES" w:eastAsia="pt-BR"/>
        </w:rPr>
        <w:t>Don Quijote de La Mancha</w:t>
      </w:r>
      <w:r w:rsidRPr="00CD6F07">
        <w:rPr>
          <w:rFonts w:ascii="Arial" w:hAnsi="Arial" w:cs="Arial"/>
          <w:sz w:val="20"/>
          <w:szCs w:val="20"/>
          <w:lang w:val="es-ES" w:eastAsia="pt-BR"/>
        </w:rPr>
        <w:t xml:space="preserve">. Madrid: Anaya, 2010, p. 19-22. </w:t>
      </w:r>
    </w:p>
    <w:p w:rsidR="00CD6F07" w:rsidRPr="00CD6F07" w:rsidRDefault="00CD6F07" w:rsidP="00CD6F07">
      <w:pPr>
        <w:widowControl w:val="0"/>
        <w:autoSpaceDE w:val="0"/>
        <w:autoSpaceDN w:val="0"/>
        <w:adjustRightInd w:val="0"/>
        <w:spacing w:after="0" w:line="240" w:lineRule="auto"/>
        <w:ind w:left="-851" w:right="-285"/>
        <w:jc w:val="right"/>
        <w:rPr>
          <w:rFonts w:ascii="Arial" w:hAnsi="Arial" w:cs="Arial"/>
          <w:sz w:val="20"/>
          <w:szCs w:val="20"/>
          <w:lang w:eastAsia="pt-BR"/>
        </w:rPr>
      </w:pPr>
      <w:r w:rsidRPr="00CD6F07">
        <w:rPr>
          <w:rFonts w:ascii="Arial" w:hAnsi="Arial" w:cs="Arial"/>
          <w:sz w:val="20"/>
          <w:szCs w:val="20"/>
          <w:lang w:val="es-ES" w:eastAsia="pt-BR"/>
        </w:rPr>
        <w:t>Adaptación de Paula López Hortas).</w:t>
      </w:r>
    </w:p>
    <w:p w:rsidR="00CD6F07" w:rsidRPr="00CD6F07" w:rsidRDefault="00CD6F07" w:rsidP="00CD6F07">
      <w:pPr>
        <w:widowControl w:val="0"/>
        <w:autoSpaceDE w:val="0"/>
        <w:autoSpaceDN w:val="0"/>
        <w:adjustRightInd w:val="0"/>
        <w:spacing w:after="0" w:line="240" w:lineRule="auto"/>
        <w:ind w:left="-851" w:right="-285"/>
        <w:jc w:val="right"/>
        <w:rPr>
          <w:rFonts w:ascii="Arial" w:hAnsi="Arial" w:cs="Arial"/>
          <w:sz w:val="20"/>
          <w:szCs w:val="20"/>
          <w:lang w:eastAsia="pt-BR"/>
        </w:rPr>
      </w:pP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19</w:t>
      </w:r>
      <w:r w:rsidRPr="00CD6F07">
        <w:rPr>
          <w:rFonts w:ascii="Arial" w:hAnsi="Arial" w:cs="Arial"/>
          <w:b/>
          <w:sz w:val="20"/>
          <w:szCs w:val="20"/>
          <w:lang w:eastAsia="zh-CN"/>
        </w:rPr>
        <w:t>.</w:t>
      </w:r>
      <w:r w:rsidRPr="00CD6F07">
        <w:rPr>
          <w:rFonts w:ascii="Arial" w:hAnsi="Arial" w:cs="Arial"/>
          <w:sz w:val="20"/>
          <w:szCs w:val="20"/>
          <w:lang w:eastAsia="zh-CN"/>
        </w:rPr>
        <w:t xml:space="preserve"> (Feevale)  </w:t>
      </w:r>
      <w:r w:rsidRPr="00CD6F07">
        <w:rPr>
          <w:rFonts w:ascii="Arial" w:hAnsi="Arial" w:cs="Arial"/>
          <w:sz w:val="20"/>
          <w:szCs w:val="20"/>
          <w:lang w:val="es-ES" w:eastAsia="pt-BR"/>
        </w:rPr>
        <w:t xml:space="preserve">La sobrina de Quijano no tenía 20 años, pero imaginando que fuera a cumplirlos pronto, el año próximo tendría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val="es-ES" w:eastAsia="pt-BR"/>
        </w:rPr>
        <w:t xml:space="preserve">veitiuno años.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val="es-ES" w:eastAsia="pt-BR"/>
        </w:rPr>
        <w:t xml:space="preserve">vinte y un años.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val="es-ES" w:eastAsia="pt-BR"/>
        </w:rPr>
        <w:t xml:space="preserve">veinteuno años.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val="es-ES" w:eastAsia="pt-BR"/>
        </w:rPr>
        <w:t xml:space="preserve">vinteún años. </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val="es-ES" w:eastAsia="pt-BR"/>
        </w:rPr>
        <w:t>veintiún años.</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spacing w:after="0" w:line="240" w:lineRule="auto"/>
        <w:ind w:left="-851" w:right="-285"/>
        <w:rPr>
          <w:rFonts w:ascii="Arial" w:hAnsi="Arial" w:cs="Arial"/>
          <w:sz w:val="20"/>
          <w:szCs w:val="20"/>
          <w:lang w:eastAsia="zh-CN"/>
        </w:rPr>
      </w:pPr>
      <w:r w:rsidRPr="00CD6F07">
        <w:rPr>
          <w:rFonts w:ascii="Arial" w:hAnsi="Arial" w:cs="Arial"/>
          <w:sz w:val="20"/>
          <w:szCs w:val="20"/>
          <w:lang w:eastAsia="zh-CN"/>
        </w:rPr>
        <w:t>TEXTO PARA A PRÓXIMA QUESTÃO:</w:t>
      </w: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autoSpaceDE w:val="0"/>
        <w:autoSpaceDN w:val="0"/>
        <w:adjustRightInd w:val="0"/>
        <w:spacing w:after="0" w:line="240" w:lineRule="auto"/>
        <w:ind w:left="-851" w:right="-285"/>
        <w:jc w:val="center"/>
        <w:rPr>
          <w:rFonts w:ascii="Arial" w:hAnsi="Arial" w:cs="Arial"/>
          <w:b/>
          <w:iCs/>
          <w:sz w:val="20"/>
          <w:szCs w:val="20"/>
          <w:lang w:val="es-ES" w:eastAsia="pt-BR"/>
        </w:rPr>
      </w:pPr>
      <w:r w:rsidRPr="00CD6F07">
        <w:rPr>
          <w:rFonts w:ascii="Arial" w:hAnsi="Arial" w:cs="Arial"/>
          <w:b/>
          <w:iCs/>
          <w:sz w:val="20"/>
          <w:szCs w:val="20"/>
          <w:lang w:val="es-ES" w:eastAsia="pt-BR"/>
        </w:rPr>
        <w:t>Estados Unidos apoya los matrimonios gais en Costa Rica</w:t>
      </w:r>
    </w:p>
    <w:p w:rsidR="00CD6F07" w:rsidRPr="00CD6F07" w:rsidRDefault="00CD6F07" w:rsidP="00CD6F07">
      <w:pPr>
        <w:autoSpaceDE w:val="0"/>
        <w:autoSpaceDN w:val="0"/>
        <w:adjustRightInd w:val="0"/>
        <w:spacing w:after="0" w:line="240" w:lineRule="auto"/>
        <w:ind w:left="-851" w:right="-285"/>
        <w:jc w:val="center"/>
        <w:rPr>
          <w:rFonts w:ascii="Arial" w:hAnsi="Arial" w:cs="Arial"/>
          <w:b/>
          <w:iCs/>
          <w:sz w:val="20"/>
          <w:szCs w:val="20"/>
          <w:lang w:val="es-ES" w:eastAsia="pt-BR"/>
        </w:rPr>
      </w:pPr>
    </w:p>
    <w:p w:rsidR="00CD6F07" w:rsidRPr="00CD6F07" w:rsidRDefault="00CD6F07" w:rsidP="00CD6F07">
      <w:pPr>
        <w:autoSpaceDE w:val="0"/>
        <w:autoSpaceDN w:val="0"/>
        <w:adjustRightInd w:val="0"/>
        <w:spacing w:after="0" w:line="240" w:lineRule="auto"/>
        <w:ind w:left="-851" w:right="-285"/>
        <w:rPr>
          <w:rFonts w:ascii="Arial" w:hAnsi="Arial" w:cs="Arial"/>
          <w:iCs/>
          <w:sz w:val="20"/>
          <w:szCs w:val="20"/>
          <w:lang w:val="es-ES" w:eastAsia="pt-BR"/>
        </w:rPr>
      </w:pPr>
    </w:p>
    <w:p w:rsidR="00CD6F07" w:rsidRPr="00CD6F07" w:rsidRDefault="00CD6F07" w:rsidP="00CD6F07">
      <w:pPr>
        <w:autoSpaceDE w:val="0"/>
        <w:autoSpaceDN w:val="0"/>
        <w:adjustRightInd w:val="0"/>
        <w:spacing w:after="0" w:line="240" w:lineRule="auto"/>
        <w:ind w:left="-851" w:right="-285"/>
        <w:jc w:val="both"/>
        <w:rPr>
          <w:rFonts w:ascii="Arial" w:hAnsi="Arial" w:cs="Arial"/>
          <w:iCs/>
          <w:sz w:val="20"/>
          <w:szCs w:val="20"/>
          <w:lang w:val="es-ES" w:eastAsia="pt-BR"/>
        </w:rPr>
      </w:pPr>
      <w:r w:rsidRPr="00CD6F07">
        <w:rPr>
          <w:rFonts w:ascii="Arial" w:hAnsi="Arial" w:cs="Arial"/>
          <w:iCs/>
          <w:sz w:val="20"/>
          <w:szCs w:val="20"/>
          <w:lang w:val="es-ES" w:eastAsia="pt-BR"/>
        </w:rPr>
        <w:tab/>
        <w:t xml:space="preserve">“Este es un apoyo a la comunidad. Los derechos humanos deben ser respetados. Vamos a seguir apoyando la causa”, contestó el portavoz de la Embajada de Estados Unidos en Costa Rica, Eric Nelson, mientras frente a él desfilaban el pasado domingo las carrozas coloridas de bailarines y transformistas en una manifestación convocada por activistas locales con un objetivo claro: promover el matrimonio entre parejas del mismo sexo en este país centroamericano. </w:t>
      </w:r>
    </w:p>
    <w:p w:rsidR="00CD6F07" w:rsidRPr="00CD6F07" w:rsidRDefault="00CD6F07" w:rsidP="00CD6F07">
      <w:pPr>
        <w:autoSpaceDE w:val="0"/>
        <w:autoSpaceDN w:val="0"/>
        <w:adjustRightInd w:val="0"/>
        <w:spacing w:after="0" w:line="240" w:lineRule="auto"/>
        <w:ind w:left="-851" w:right="-285"/>
        <w:jc w:val="both"/>
        <w:rPr>
          <w:rFonts w:ascii="Arial" w:hAnsi="Arial" w:cs="Arial"/>
          <w:iCs/>
          <w:sz w:val="20"/>
          <w:szCs w:val="20"/>
          <w:lang w:val="es-ES" w:eastAsia="pt-BR"/>
        </w:rPr>
      </w:pPr>
      <w:r w:rsidRPr="00CD6F07">
        <w:rPr>
          <w:rFonts w:ascii="Arial" w:hAnsi="Arial" w:cs="Arial"/>
          <w:iCs/>
          <w:sz w:val="20"/>
          <w:szCs w:val="20"/>
          <w:lang w:val="es-ES" w:eastAsia="pt-BR"/>
        </w:rPr>
        <w:tab/>
        <w:t xml:space="preserve">“Cuando salimos en defensa de los derechos de los homosexuales estamos avanzando en nuestra propia libertad”, fue la frase que Nelson tomó de Obama en el desfile. La tarima final estaba ubicada a 25 metros de la Catedral Metropolitana, a contraesquina de una estatua del papa Juan Pablo II, con las campanas de la misa compitiendo con el sonido de los animadores que hablaban por el equipo de sonido facilitado por la Embajada de Estados Unidos en Costa Rica. </w:t>
      </w:r>
    </w:p>
    <w:p w:rsidR="00CD6F07" w:rsidRPr="00CD6F07" w:rsidRDefault="00CD6F07" w:rsidP="00CD6F07">
      <w:pPr>
        <w:autoSpaceDE w:val="0"/>
        <w:autoSpaceDN w:val="0"/>
        <w:adjustRightInd w:val="0"/>
        <w:spacing w:after="0" w:line="240" w:lineRule="auto"/>
        <w:ind w:left="-851" w:right="-285"/>
        <w:jc w:val="both"/>
        <w:rPr>
          <w:rFonts w:ascii="Arial" w:hAnsi="Arial" w:cs="Arial"/>
          <w:iCs/>
          <w:sz w:val="20"/>
          <w:szCs w:val="20"/>
          <w:lang w:val="es-ES" w:eastAsia="pt-BR"/>
        </w:rPr>
      </w:pPr>
      <w:r w:rsidRPr="00CD6F07">
        <w:rPr>
          <w:rFonts w:ascii="Arial" w:hAnsi="Arial" w:cs="Arial"/>
          <w:iCs/>
          <w:sz w:val="20"/>
          <w:szCs w:val="20"/>
          <w:lang w:val="es-ES" w:eastAsia="pt-BR"/>
        </w:rPr>
        <w:tab/>
        <w:t xml:space="preserve">La Marcha de la Diversidad de este año no era una marcha más. El reconocimiento legal de parejas del mismo sexo es un tema que cada vez acapara más espacios. Los grupos organizados comenzaron a recoger unas 165.000 firmas necesarias para presentar en el Congreso un proyecto de ley de matrimonio entre parejas del mismo sexo, el cual se sumaría a otras iniciativas que llevan varios años </w:t>
      </w:r>
      <w:r w:rsidRPr="00CD6F07">
        <w:rPr>
          <w:rFonts w:ascii="Arial" w:hAnsi="Arial" w:cs="Arial"/>
          <w:iCs/>
          <w:sz w:val="20"/>
          <w:szCs w:val="20"/>
          <w:vertAlign w:val="superscript"/>
          <w:lang w:val="es-ES" w:eastAsia="pt-BR"/>
        </w:rPr>
        <w:t>1</w:t>
      </w:r>
      <w:r w:rsidRPr="00CD6F07">
        <w:rPr>
          <w:rFonts w:ascii="Arial" w:hAnsi="Arial" w:cs="Arial"/>
          <w:iCs/>
          <w:sz w:val="20"/>
          <w:szCs w:val="20"/>
          <w:lang w:val="es-ES" w:eastAsia="pt-BR"/>
        </w:rPr>
        <w:t xml:space="preserve">discutiéndose. La discusión, sin embargo, está trabada entre el conservadurismo religioso de algunos diputados y el activismo de otros legisladores. En medio está un grueso de parlamentarios de posiciones tibias o condicionadas a la dinámica política en este país de religión oficial católica. </w:t>
      </w:r>
    </w:p>
    <w:p w:rsidR="00CD6F07" w:rsidRPr="00CD6F07" w:rsidRDefault="00CD6F07" w:rsidP="00CD6F07">
      <w:pPr>
        <w:autoSpaceDE w:val="0"/>
        <w:autoSpaceDN w:val="0"/>
        <w:adjustRightInd w:val="0"/>
        <w:spacing w:after="0" w:line="240" w:lineRule="auto"/>
        <w:ind w:left="-851" w:right="-285"/>
        <w:jc w:val="both"/>
        <w:rPr>
          <w:rFonts w:ascii="Arial" w:hAnsi="Arial" w:cs="Arial"/>
          <w:iCs/>
          <w:sz w:val="20"/>
          <w:szCs w:val="20"/>
          <w:lang w:val="es-ES" w:eastAsia="pt-BR"/>
        </w:rPr>
      </w:pPr>
      <w:r w:rsidRPr="00CD6F07">
        <w:rPr>
          <w:rFonts w:ascii="Arial" w:hAnsi="Arial" w:cs="Arial"/>
          <w:iCs/>
          <w:sz w:val="20"/>
          <w:szCs w:val="20"/>
          <w:lang w:val="es-ES" w:eastAsia="pt-BR"/>
        </w:rPr>
        <w:tab/>
        <w:t>En el Ejecutivo, la presidenta Laura Chinchilla mantiene su rechazo pasivo al reconocimiento legal de las parejas homosexuales. En mayo, cuando Obama visitó Costa Rica, ella aseguró en conferencia de prensa que el avance del tema en Estados Unidos no presiona a su país, que tiene su propio ritmo y que aún adolece de un debate maduro y libre de prejuicios.</w:t>
      </w:r>
    </w:p>
    <w:p w:rsidR="00CD6F07" w:rsidRPr="00CD6F07" w:rsidRDefault="00CD6F07" w:rsidP="00CD6F07">
      <w:pPr>
        <w:widowControl w:val="0"/>
        <w:autoSpaceDE w:val="0"/>
        <w:autoSpaceDN w:val="0"/>
        <w:adjustRightInd w:val="0"/>
        <w:spacing w:after="0" w:line="240" w:lineRule="auto"/>
        <w:ind w:left="-851" w:right="-285"/>
        <w:rPr>
          <w:rFonts w:ascii="Arial" w:hAnsi="Arial" w:cs="Arial"/>
          <w:sz w:val="20"/>
          <w:szCs w:val="20"/>
          <w:lang w:val="es-ES" w:eastAsia="pt-BR"/>
        </w:rPr>
      </w:pPr>
    </w:p>
    <w:p w:rsidR="00CD6F07" w:rsidRPr="00CD6F07" w:rsidRDefault="00CD6F07" w:rsidP="00CD6F07">
      <w:pPr>
        <w:widowControl w:val="0"/>
        <w:autoSpaceDE w:val="0"/>
        <w:autoSpaceDN w:val="0"/>
        <w:adjustRightInd w:val="0"/>
        <w:spacing w:after="0" w:line="240" w:lineRule="auto"/>
        <w:ind w:left="-851" w:right="-285"/>
        <w:jc w:val="right"/>
        <w:rPr>
          <w:rFonts w:ascii="Arial" w:hAnsi="Arial" w:cs="Arial"/>
          <w:sz w:val="20"/>
          <w:szCs w:val="20"/>
          <w:lang w:eastAsia="pt-BR"/>
        </w:rPr>
      </w:pPr>
      <w:r w:rsidRPr="00CD6F07">
        <w:rPr>
          <w:rFonts w:ascii="Arial" w:hAnsi="Arial" w:cs="Arial"/>
          <w:sz w:val="20"/>
          <w:szCs w:val="20"/>
          <w:lang w:eastAsia="pt-BR"/>
        </w:rPr>
        <w:t>(www.elpais.es. Adaptado.)</w:t>
      </w:r>
    </w:p>
    <w:p w:rsidR="00CD6F07" w:rsidRPr="00CD6F07" w:rsidRDefault="00CD6F07" w:rsidP="00CD6F07">
      <w:pPr>
        <w:widowControl w:val="0"/>
        <w:autoSpaceDE w:val="0"/>
        <w:autoSpaceDN w:val="0"/>
        <w:adjustRightInd w:val="0"/>
        <w:spacing w:after="0" w:line="240" w:lineRule="auto"/>
        <w:ind w:left="-851" w:right="-285"/>
        <w:jc w:val="right"/>
        <w:rPr>
          <w:rFonts w:ascii="Arial" w:hAnsi="Arial" w:cs="Arial"/>
          <w:sz w:val="20"/>
          <w:szCs w:val="20"/>
          <w:lang w:eastAsia="pt-BR"/>
        </w:rPr>
      </w:pPr>
    </w:p>
    <w:p w:rsidR="00CD6F07" w:rsidRPr="00CD6F07" w:rsidRDefault="00CD6F07" w:rsidP="00CD6F07">
      <w:pPr>
        <w:spacing w:after="0" w:line="240" w:lineRule="auto"/>
        <w:ind w:left="-851" w:right="-285"/>
        <w:rPr>
          <w:rFonts w:ascii="Arial" w:hAnsi="Arial" w:cs="Arial"/>
          <w:sz w:val="20"/>
          <w:szCs w:val="20"/>
          <w:lang w:eastAsia="zh-CN"/>
        </w:rPr>
      </w:pPr>
    </w:p>
    <w:p w:rsidR="00CD6F07" w:rsidRDefault="00CD6F07" w:rsidP="00CD6F07">
      <w:pPr>
        <w:autoSpaceDE w:val="0"/>
        <w:autoSpaceDN w:val="0"/>
        <w:adjustRightInd w:val="0"/>
        <w:spacing w:after="0" w:line="240" w:lineRule="auto"/>
        <w:ind w:left="-851" w:right="-285"/>
        <w:rPr>
          <w:rFonts w:ascii="Arial" w:hAnsi="Arial" w:cs="Arial"/>
          <w:sz w:val="20"/>
          <w:szCs w:val="20"/>
          <w:lang w:eastAsia="pt-BR"/>
        </w:rPr>
      </w:pPr>
      <w:r w:rsidRPr="00CD6F07">
        <w:rPr>
          <w:rFonts w:ascii="Arial" w:hAnsi="Arial" w:cs="Arial"/>
          <w:sz w:val="20"/>
          <w:szCs w:val="20"/>
          <w:lang w:eastAsia="zh-CN"/>
        </w:rPr>
        <w:t>20</w:t>
      </w:r>
      <w:r w:rsidRPr="00CD6F07">
        <w:rPr>
          <w:rFonts w:ascii="Arial" w:hAnsi="Arial" w:cs="Arial"/>
          <w:b/>
          <w:sz w:val="20"/>
          <w:szCs w:val="20"/>
          <w:lang w:eastAsia="zh-CN"/>
        </w:rPr>
        <w:t>.</w:t>
      </w:r>
      <w:r w:rsidRPr="00CD6F07">
        <w:rPr>
          <w:rFonts w:ascii="Arial" w:hAnsi="Arial" w:cs="Arial"/>
          <w:sz w:val="20"/>
          <w:szCs w:val="20"/>
          <w:lang w:eastAsia="zh-CN"/>
        </w:rPr>
        <w:t xml:space="preserve"> (Uea)  </w:t>
      </w:r>
      <w:r w:rsidRPr="00CD6F07">
        <w:rPr>
          <w:rFonts w:ascii="Arial" w:hAnsi="Arial" w:cs="Arial"/>
          <w:sz w:val="20"/>
          <w:szCs w:val="20"/>
          <w:lang w:eastAsia="pt-BR"/>
        </w:rPr>
        <w:t>A grafia correta dos números 25 e 165.000 q</w:t>
      </w:r>
      <w:r>
        <w:rPr>
          <w:rFonts w:ascii="Arial" w:hAnsi="Arial" w:cs="Arial"/>
          <w:sz w:val="20"/>
          <w:szCs w:val="20"/>
          <w:lang w:eastAsia="pt-BR"/>
        </w:rPr>
        <w:t>ue aparecem no texto é;</w:t>
      </w:r>
    </w:p>
    <w:p w:rsidR="00CD6F07" w:rsidRPr="00CD6F07" w:rsidRDefault="00CD6F07" w:rsidP="00CD6F07">
      <w:pPr>
        <w:autoSpaceDE w:val="0"/>
        <w:autoSpaceDN w:val="0"/>
        <w:adjustRightInd w:val="0"/>
        <w:spacing w:after="0" w:line="240" w:lineRule="auto"/>
        <w:ind w:left="-851" w:right="-285"/>
        <w:rPr>
          <w:rFonts w:ascii="Arial" w:hAnsi="Arial" w:cs="Arial"/>
          <w:sz w:val="20"/>
          <w:szCs w:val="20"/>
          <w:lang w:eastAsia="pt-BR"/>
        </w:rPr>
      </w:pP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a)</w:t>
      </w:r>
      <w:r w:rsidRPr="00CD6F07">
        <w:rPr>
          <w:rFonts w:ascii="Arial" w:hAnsi="Arial" w:cs="Arial"/>
          <w:sz w:val="20"/>
          <w:szCs w:val="20"/>
          <w:lang w:val="es-ES" w:eastAsia="pt-BR"/>
        </w:rPr>
        <w:t>veinticinco e ciento sesenta y cinco mil.</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b)</w:t>
      </w:r>
      <w:r w:rsidRPr="00CD6F07">
        <w:rPr>
          <w:rFonts w:ascii="Arial" w:hAnsi="Arial" w:cs="Arial"/>
          <w:sz w:val="20"/>
          <w:szCs w:val="20"/>
          <w:lang w:val="es-ES" w:eastAsia="pt-BR"/>
        </w:rPr>
        <w:t>veinte y cinco e ciento sesenta y cinco mil.</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c)</w:t>
      </w:r>
      <w:r w:rsidRPr="00CD6F07">
        <w:rPr>
          <w:rFonts w:ascii="Arial" w:hAnsi="Arial" w:cs="Arial"/>
          <w:sz w:val="20"/>
          <w:szCs w:val="20"/>
          <w:lang w:eastAsia="pt-BR"/>
        </w:rPr>
        <w:t>vienticinco e cientosesenta y cinco mil.</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d)</w:t>
      </w:r>
      <w:r w:rsidRPr="00CD6F07">
        <w:rPr>
          <w:rFonts w:ascii="Arial" w:hAnsi="Arial" w:cs="Arial"/>
          <w:sz w:val="20"/>
          <w:szCs w:val="20"/>
          <w:lang w:eastAsia="pt-BR"/>
        </w:rPr>
        <w:t>vienticinco e ciento sesenta cinco mil.</w:t>
      </w:r>
    </w:p>
    <w:p w:rsidR="00CD6F07" w:rsidRPr="00CD6F07" w:rsidRDefault="00CD6F07" w:rsidP="00CD6F07">
      <w:pPr>
        <w:spacing w:after="0" w:line="240" w:lineRule="auto"/>
        <w:ind w:left="-567" w:right="-285" w:hanging="227"/>
        <w:rPr>
          <w:rFonts w:ascii="Arial" w:hAnsi="Arial" w:cs="Arial"/>
          <w:sz w:val="20"/>
          <w:szCs w:val="20"/>
          <w:lang w:eastAsia="zh-CN"/>
        </w:rPr>
      </w:pPr>
      <w:r w:rsidRPr="00CD6F07">
        <w:rPr>
          <w:rFonts w:ascii="Arial" w:hAnsi="Arial" w:cs="Arial"/>
          <w:sz w:val="20"/>
          <w:szCs w:val="20"/>
          <w:lang w:eastAsia="zh-CN"/>
        </w:rPr>
        <w:t>e)</w:t>
      </w:r>
      <w:r w:rsidRPr="00CD6F07">
        <w:rPr>
          <w:rFonts w:ascii="Arial" w:hAnsi="Arial" w:cs="Arial"/>
          <w:sz w:val="20"/>
          <w:szCs w:val="20"/>
          <w:lang w:eastAsia="pt-BR"/>
        </w:rPr>
        <w:t>veinticinco e ciento sesentaycinco mil.</w:t>
      </w:r>
    </w:p>
    <w:p w:rsidR="00CD6F07" w:rsidRPr="00CD6F07" w:rsidRDefault="00CD6F07" w:rsidP="00CD6F07">
      <w:pPr>
        <w:spacing w:after="0" w:line="240" w:lineRule="auto"/>
        <w:ind w:left="-851" w:right="-285"/>
        <w:rPr>
          <w:rFonts w:ascii="Arial" w:hAnsi="Arial" w:cs="Arial"/>
          <w:b/>
          <w:sz w:val="20"/>
          <w:szCs w:val="20"/>
          <w:lang w:eastAsia="zh-CN"/>
        </w:rPr>
      </w:pPr>
      <w:r w:rsidRPr="00CD6F07">
        <w:rPr>
          <w:rFonts w:ascii="Arial" w:hAnsi="Arial" w:cs="Arial"/>
          <w:sz w:val="20"/>
          <w:szCs w:val="20"/>
          <w:lang w:eastAsia="zh-CN"/>
        </w:rPr>
        <w:br w:type="page"/>
      </w:r>
    </w:p>
    <w:p w:rsidR="004D1225" w:rsidRPr="009C0891" w:rsidRDefault="004D1225" w:rsidP="004D1225">
      <w:pPr>
        <w:pStyle w:val="PargrafodaLista"/>
        <w:spacing w:after="0"/>
        <w:jc w:val="both"/>
        <w:rPr>
          <w:rFonts w:ascii="Arial" w:hAnsi="Arial" w:cs="Arial"/>
          <w:sz w:val="24"/>
          <w:szCs w:val="24"/>
        </w:rPr>
      </w:pPr>
    </w:p>
    <w:sectPr w:rsidR="004D1225" w:rsidRPr="009C0891" w:rsidSect="00960B72">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8D" w:rsidRDefault="00E30B8D" w:rsidP="00E30B8D">
      <w:pPr>
        <w:spacing w:after="0" w:line="240" w:lineRule="auto"/>
      </w:pPr>
      <w:r>
        <w:separator/>
      </w:r>
    </w:p>
  </w:endnote>
  <w:endnote w:type="continuationSeparator" w:id="1">
    <w:p w:rsidR="00E30B8D" w:rsidRDefault="00E30B8D" w:rsidP="00E30B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Swiss911 XCm BT">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8D" w:rsidRDefault="00E30B8D" w:rsidP="00E30B8D">
      <w:pPr>
        <w:spacing w:after="0" w:line="240" w:lineRule="auto"/>
      </w:pPr>
      <w:r>
        <w:separator/>
      </w:r>
    </w:p>
  </w:footnote>
  <w:footnote w:type="continuationSeparator" w:id="1">
    <w:p w:rsidR="00E30B8D" w:rsidRDefault="00E30B8D" w:rsidP="00E30B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F7697A"/>
    <w:multiLevelType w:val="hybridMultilevel"/>
    <w:tmpl w:val="3862945E"/>
    <w:lvl w:ilvl="0" w:tplc="5C0E202E">
      <w:start w:val="1"/>
      <w:numFmt w:val="decimal"/>
      <w:lvlText w:val="%1."/>
      <w:lvlJc w:val="left"/>
      <w:pPr>
        <w:ind w:left="402" w:hanging="243"/>
      </w:pPr>
      <w:rPr>
        <w:rFonts w:ascii="Calibri" w:eastAsia="Calibri" w:hAnsi="Calibri" w:hint="default"/>
        <w:b/>
        <w:bCs/>
        <w:w w:val="99"/>
        <w:sz w:val="24"/>
        <w:szCs w:val="24"/>
      </w:rPr>
    </w:lvl>
    <w:lvl w:ilvl="1" w:tplc="082CE0BE">
      <w:start w:val="1"/>
      <w:numFmt w:val="bullet"/>
      <w:lvlText w:val="•"/>
      <w:lvlJc w:val="left"/>
      <w:pPr>
        <w:ind w:left="1440" w:hanging="243"/>
      </w:pPr>
      <w:rPr>
        <w:rFonts w:hint="default"/>
      </w:rPr>
    </w:lvl>
    <w:lvl w:ilvl="2" w:tplc="89AE71C4">
      <w:start w:val="1"/>
      <w:numFmt w:val="bullet"/>
      <w:lvlText w:val="•"/>
      <w:lvlJc w:val="left"/>
      <w:pPr>
        <w:ind w:left="2481" w:hanging="243"/>
      </w:pPr>
      <w:rPr>
        <w:rFonts w:hint="default"/>
      </w:rPr>
    </w:lvl>
    <w:lvl w:ilvl="3" w:tplc="FD624CCA">
      <w:start w:val="1"/>
      <w:numFmt w:val="bullet"/>
      <w:lvlText w:val="•"/>
      <w:lvlJc w:val="left"/>
      <w:pPr>
        <w:ind w:left="3521" w:hanging="243"/>
      </w:pPr>
      <w:rPr>
        <w:rFonts w:hint="default"/>
      </w:rPr>
    </w:lvl>
    <w:lvl w:ilvl="4" w:tplc="50DEE966">
      <w:start w:val="1"/>
      <w:numFmt w:val="bullet"/>
      <w:lvlText w:val="•"/>
      <w:lvlJc w:val="left"/>
      <w:pPr>
        <w:ind w:left="4562" w:hanging="243"/>
      </w:pPr>
      <w:rPr>
        <w:rFonts w:hint="default"/>
      </w:rPr>
    </w:lvl>
    <w:lvl w:ilvl="5" w:tplc="87BCABE0">
      <w:start w:val="1"/>
      <w:numFmt w:val="bullet"/>
      <w:lvlText w:val="•"/>
      <w:lvlJc w:val="left"/>
      <w:pPr>
        <w:ind w:left="5603" w:hanging="243"/>
      </w:pPr>
      <w:rPr>
        <w:rFonts w:hint="default"/>
      </w:rPr>
    </w:lvl>
    <w:lvl w:ilvl="6" w:tplc="66B212D2">
      <w:start w:val="1"/>
      <w:numFmt w:val="bullet"/>
      <w:lvlText w:val="•"/>
      <w:lvlJc w:val="left"/>
      <w:pPr>
        <w:ind w:left="6643" w:hanging="243"/>
      </w:pPr>
      <w:rPr>
        <w:rFonts w:hint="default"/>
      </w:rPr>
    </w:lvl>
    <w:lvl w:ilvl="7" w:tplc="803E312E">
      <w:start w:val="1"/>
      <w:numFmt w:val="bullet"/>
      <w:lvlText w:val="•"/>
      <w:lvlJc w:val="left"/>
      <w:pPr>
        <w:ind w:left="7684" w:hanging="243"/>
      </w:pPr>
      <w:rPr>
        <w:rFonts w:hint="default"/>
      </w:rPr>
    </w:lvl>
    <w:lvl w:ilvl="8" w:tplc="07C6ACEE">
      <w:start w:val="1"/>
      <w:numFmt w:val="bullet"/>
      <w:lvlText w:val="•"/>
      <w:lvlJc w:val="left"/>
      <w:pPr>
        <w:ind w:left="8725" w:hanging="243"/>
      </w:pPr>
      <w:rPr>
        <w:rFonts w:hint="default"/>
      </w:rPr>
    </w:lvl>
  </w:abstractNum>
  <w:abstractNum w:abstractNumId="8">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3">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4">
    <w:nsid w:val="28A2129C"/>
    <w:multiLevelType w:val="hybridMultilevel"/>
    <w:tmpl w:val="3862945E"/>
    <w:lvl w:ilvl="0" w:tplc="5C0E202E">
      <w:start w:val="1"/>
      <w:numFmt w:val="decimal"/>
      <w:lvlText w:val="%1."/>
      <w:lvlJc w:val="left"/>
      <w:pPr>
        <w:ind w:left="243" w:hanging="243"/>
      </w:pPr>
      <w:rPr>
        <w:rFonts w:ascii="Calibri" w:eastAsia="Calibri" w:hAnsi="Calibri" w:hint="default"/>
        <w:b/>
        <w:bCs/>
        <w:w w:val="99"/>
        <w:sz w:val="24"/>
        <w:szCs w:val="24"/>
      </w:rPr>
    </w:lvl>
    <w:lvl w:ilvl="1" w:tplc="082CE0BE">
      <w:start w:val="1"/>
      <w:numFmt w:val="bullet"/>
      <w:lvlText w:val="•"/>
      <w:lvlJc w:val="left"/>
      <w:pPr>
        <w:ind w:left="1281" w:hanging="243"/>
      </w:pPr>
      <w:rPr>
        <w:rFonts w:hint="default"/>
      </w:rPr>
    </w:lvl>
    <w:lvl w:ilvl="2" w:tplc="89AE71C4">
      <w:start w:val="1"/>
      <w:numFmt w:val="bullet"/>
      <w:lvlText w:val="•"/>
      <w:lvlJc w:val="left"/>
      <w:pPr>
        <w:ind w:left="2322" w:hanging="243"/>
      </w:pPr>
      <w:rPr>
        <w:rFonts w:hint="default"/>
      </w:rPr>
    </w:lvl>
    <w:lvl w:ilvl="3" w:tplc="FD624CCA">
      <w:start w:val="1"/>
      <w:numFmt w:val="bullet"/>
      <w:lvlText w:val="•"/>
      <w:lvlJc w:val="left"/>
      <w:pPr>
        <w:ind w:left="3362" w:hanging="243"/>
      </w:pPr>
      <w:rPr>
        <w:rFonts w:hint="default"/>
      </w:rPr>
    </w:lvl>
    <w:lvl w:ilvl="4" w:tplc="50DEE966">
      <w:start w:val="1"/>
      <w:numFmt w:val="bullet"/>
      <w:lvlText w:val="•"/>
      <w:lvlJc w:val="left"/>
      <w:pPr>
        <w:ind w:left="4403" w:hanging="243"/>
      </w:pPr>
      <w:rPr>
        <w:rFonts w:hint="default"/>
      </w:rPr>
    </w:lvl>
    <w:lvl w:ilvl="5" w:tplc="87BCABE0">
      <w:start w:val="1"/>
      <w:numFmt w:val="bullet"/>
      <w:lvlText w:val="•"/>
      <w:lvlJc w:val="left"/>
      <w:pPr>
        <w:ind w:left="5444" w:hanging="243"/>
      </w:pPr>
      <w:rPr>
        <w:rFonts w:hint="default"/>
      </w:rPr>
    </w:lvl>
    <w:lvl w:ilvl="6" w:tplc="66B212D2">
      <w:start w:val="1"/>
      <w:numFmt w:val="bullet"/>
      <w:lvlText w:val="•"/>
      <w:lvlJc w:val="left"/>
      <w:pPr>
        <w:ind w:left="6484" w:hanging="243"/>
      </w:pPr>
      <w:rPr>
        <w:rFonts w:hint="default"/>
      </w:rPr>
    </w:lvl>
    <w:lvl w:ilvl="7" w:tplc="803E312E">
      <w:start w:val="1"/>
      <w:numFmt w:val="bullet"/>
      <w:lvlText w:val="•"/>
      <w:lvlJc w:val="left"/>
      <w:pPr>
        <w:ind w:left="7525" w:hanging="243"/>
      </w:pPr>
      <w:rPr>
        <w:rFonts w:hint="default"/>
      </w:rPr>
    </w:lvl>
    <w:lvl w:ilvl="8" w:tplc="07C6ACEE">
      <w:start w:val="1"/>
      <w:numFmt w:val="bullet"/>
      <w:lvlText w:val="•"/>
      <w:lvlJc w:val="left"/>
      <w:pPr>
        <w:ind w:left="8566" w:hanging="243"/>
      </w:pPr>
      <w:rPr>
        <w:rFonts w:hint="default"/>
      </w:rPr>
    </w:lvl>
  </w:abstractNum>
  <w:abstractNum w:abstractNumId="15">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6">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BFB40D3"/>
    <w:multiLevelType w:val="multilevel"/>
    <w:tmpl w:val="6694A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720"/>
        </w:tabs>
        <w:ind w:left="720"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49145A80"/>
    <w:multiLevelType w:val="hybridMultilevel"/>
    <w:tmpl w:val="BD5E4DB4"/>
    <w:lvl w:ilvl="0" w:tplc="F7786464">
      <w:start w:val="1"/>
      <w:numFmt w:val="lowerLetter"/>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22">
    <w:nsid w:val="4AFD026D"/>
    <w:multiLevelType w:val="hybridMultilevel"/>
    <w:tmpl w:val="3542B6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8004A22"/>
    <w:multiLevelType w:val="hybridMultilevel"/>
    <w:tmpl w:val="B18011A2"/>
    <w:lvl w:ilvl="0" w:tplc="E1DA2C10">
      <w:start w:val="19"/>
      <w:numFmt w:val="decimal"/>
      <w:lvlText w:val="%1-"/>
      <w:lvlJc w:val="left"/>
      <w:pPr>
        <w:ind w:left="720" w:hanging="360"/>
      </w:pPr>
      <w:rPr>
        <w:rFonts w:cstheme="minorBidi"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19"/>
  </w:num>
  <w:num w:numId="5">
    <w:abstractNumId w:val="16"/>
  </w:num>
  <w:num w:numId="6">
    <w:abstractNumId w:val="26"/>
  </w:num>
  <w:num w:numId="7">
    <w:abstractNumId w:val="3"/>
  </w:num>
  <w:num w:numId="8">
    <w:abstractNumId w:val="15"/>
  </w:num>
  <w:num w:numId="9">
    <w:abstractNumId w:val="13"/>
  </w:num>
  <w:num w:numId="10">
    <w:abstractNumId w:val="23"/>
  </w:num>
  <w:num w:numId="11">
    <w:abstractNumId w:val="0"/>
  </w:num>
  <w:num w:numId="12">
    <w:abstractNumId w:val="11"/>
  </w:num>
  <w:num w:numId="13">
    <w:abstractNumId w:val="10"/>
  </w:num>
  <w:num w:numId="14">
    <w:abstractNumId w:val="9"/>
  </w:num>
  <w:num w:numId="15">
    <w:abstractNumId w:val="2"/>
  </w:num>
  <w:num w:numId="16">
    <w:abstractNumId w:val="4"/>
  </w:num>
  <w:num w:numId="17">
    <w:abstractNumId w:val="20"/>
  </w:num>
  <w:num w:numId="18">
    <w:abstractNumId w:val="5"/>
  </w:num>
  <w:num w:numId="19">
    <w:abstractNumId w:val="24"/>
  </w:num>
  <w:num w:numId="20">
    <w:abstractNumId w:val="17"/>
  </w:num>
  <w:num w:numId="21">
    <w:abstractNumId w:val="22"/>
  </w:num>
  <w:num w:numId="22">
    <w:abstractNumId w:val="18"/>
  </w:num>
  <w:num w:numId="23">
    <w:abstractNumId w:val="12"/>
  </w:num>
  <w:num w:numId="24">
    <w:abstractNumId w:val="21"/>
  </w:num>
  <w:num w:numId="25">
    <w:abstractNumId w:val="14"/>
  </w:num>
  <w:num w:numId="26">
    <w:abstractNumId w:val="7"/>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0"/>
    <w:footnote w:id="1"/>
  </w:footnotePr>
  <w:endnotePr>
    <w:endnote w:id="0"/>
    <w:endnote w:id="1"/>
  </w:endnotePr>
  <w:compat/>
  <w:rsids>
    <w:rsidRoot w:val="003451C4"/>
    <w:rsid w:val="00000EA0"/>
    <w:rsid w:val="00003242"/>
    <w:rsid w:val="000912D9"/>
    <w:rsid w:val="00091461"/>
    <w:rsid w:val="000A68ED"/>
    <w:rsid w:val="000E7F7E"/>
    <w:rsid w:val="000F184A"/>
    <w:rsid w:val="00114B50"/>
    <w:rsid w:val="0012536D"/>
    <w:rsid w:val="00163B4D"/>
    <w:rsid w:val="0019103C"/>
    <w:rsid w:val="001A1BCA"/>
    <w:rsid w:val="001E624C"/>
    <w:rsid w:val="001F4395"/>
    <w:rsid w:val="0022158B"/>
    <w:rsid w:val="002260C9"/>
    <w:rsid w:val="0022714B"/>
    <w:rsid w:val="00231FB7"/>
    <w:rsid w:val="002571BB"/>
    <w:rsid w:val="00263F65"/>
    <w:rsid w:val="00286883"/>
    <w:rsid w:val="002A6228"/>
    <w:rsid w:val="002C0172"/>
    <w:rsid w:val="00300F77"/>
    <w:rsid w:val="0030235C"/>
    <w:rsid w:val="00307736"/>
    <w:rsid w:val="003451C4"/>
    <w:rsid w:val="00394A3C"/>
    <w:rsid w:val="00396789"/>
    <w:rsid w:val="003C4EDC"/>
    <w:rsid w:val="003C5E86"/>
    <w:rsid w:val="003D5043"/>
    <w:rsid w:val="003E0C97"/>
    <w:rsid w:val="0040276D"/>
    <w:rsid w:val="004032BF"/>
    <w:rsid w:val="00433A06"/>
    <w:rsid w:val="0046247E"/>
    <w:rsid w:val="00470532"/>
    <w:rsid w:val="00482B8E"/>
    <w:rsid w:val="00483C81"/>
    <w:rsid w:val="00492806"/>
    <w:rsid w:val="00496173"/>
    <w:rsid w:val="004A5DFE"/>
    <w:rsid w:val="004B4B90"/>
    <w:rsid w:val="004C215E"/>
    <w:rsid w:val="004C3605"/>
    <w:rsid w:val="004D1225"/>
    <w:rsid w:val="004F2629"/>
    <w:rsid w:val="005224CD"/>
    <w:rsid w:val="005556CE"/>
    <w:rsid w:val="005A3F3A"/>
    <w:rsid w:val="005D2D9A"/>
    <w:rsid w:val="005F766D"/>
    <w:rsid w:val="00623516"/>
    <w:rsid w:val="00643166"/>
    <w:rsid w:val="006549E0"/>
    <w:rsid w:val="0067287E"/>
    <w:rsid w:val="006D50B1"/>
    <w:rsid w:val="006F3CB8"/>
    <w:rsid w:val="00703361"/>
    <w:rsid w:val="00715B67"/>
    <w:rsid w:val="007361A7"/>
    <w:rsid w:val="0074147D"/>
    <w:rsid w:val="0074253C"/>
    <w:rsid w:val="007A55C8"/>
    <w:rsid w:val="007C3DF2"/>
    <w:rsid w:val="007F0BE9"/>
    <w:rsid w:val="008171EF"/>
    <w:rsid w:val="00822BED"/>
    <w:rsid w:val="00830FCD"/>
    <w:rsid w:val="0083503A"/>
    <w:rsid w:val="00867103"/>
    <w:rsid w:val="00871871"/>
    <w:rsid w:val="00872AC8"/>
    <w:rsid w:val="00875425"/>
    <w:rsid w:val="008824F8"/>
    <w:rsid w:val="008A0984"/>
    <w:rsid w:val="008B3103"/>
    <w:rsid w:val="008D58FE"/>
    <w:rsid w:val="008E445B"/>
    <w:rsid w:val="008F5C05"/>
    <w:rsid w:val="0090483A"/>
    <w:rsid w:val="00904881"/>
    <w:rsid w:val="0091065E"/>
    <w:rsid w:val="009307F3"/>
    <w:rsid w:val="00930F89"/>
    <w:rsid w:val="0093373F"/>
    <w:rsid w:val="0095273B"/>
    <w:rsid w:val="00956BB6"/>
    <w:rsid w:val="00960B72"/>
    <w:rsid w:val="009C0891"/>
    <w:rsid w:val="009C4795"/>
    <w:rsid w:val="00A01284"/>
    <w:rsid w:val="00A5257B"/>
    <w:rsid w:val="00A931D6"/>
    <w:rsid w:val="00AB2EEC"/>
    <w:rsid w:val="00AC4BD3"/>
    <w:rsid w:val="00AD02C6"/>
    <w:rsid w:val="00B229E4"/>
    <w:rsid w:val="00B24B69"/>
    <w:rsid w:val="00B2780E"/>
    <w:rsid w:val="00B45BC3"/>
    <w:rsid w:val="00B468BA"/>
    <w:rsid w:val="00B478C5"/>
    <w:rsid w:val="00BC76AF"/>
    <w:rsid w:val="00C00A82"/>
    <w:rsid w:val="00C05E0C"/>
    <w:rsid w:val="00C1098F"/>
    <w:rsid w:val="00C24221"/>
    <w:rsid w:val="00C26A26"/>
    <w:rsid w:val="00C3557F"/>
    <w:rsid w:val="00C5586C"/>
    <w:rsid w:val="00C7236A"/>
    <w:rsid w:val="00C73BE5"/>
    <w:rsid w:val="00C87963"/>
    <w:rsid w:val="00CC57CA"/>
    <w:rsid w:val="00CD6F07"/>
    <w:rsid w:val="00CF43DB"/>
    <w:rsid w:val="00D05DFD"/>
    <w:rsid w:val="00D25C6D"/>
    <w:rsid w:val="00D33E78"/>
    <w:rsid w:val="00D355D6"/>
    <w:rsid w:val="00D57EA7"/>
    <w:rsid w:val="00D6347B"/>
    <w:rsid w:val="00D85BE2"/>
    <w:rsid w:val="00DC79DC"/>
    <w:rsid w:val="00DD495C"/>
    <w:rsid w:val="00DF2E88"/>
    <w:rsid w:val="00DF4E64"/>
    <w:rsid w:val="00E25096"/>
    <w:rsid w:val="00E30B8D"/>
    <w:rsid w:val="00E56BF2"/>
    <w:rsid w:val="00EC4EBD"/>
    <w:rsid w:val="00EC54BA"/>
    <w:rsid w:val="00F02584"/>
    <w:rsid w:val="00F03BE9"/>
    <w:rsid w:val="00F15277"/>
    <w:rsid w:val="00F40A12"/>
    <w:rsid w:val="00F544B0"/>
    <w:rsid w:val="00F7245A"/>
    <w:rsid w:val="00FA2070"/>
    <w:rsid w:val="00FC065A"/>
    <w:rsid w:val="00FF3B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lang w:eastAsia="pt-BR"/>
    </w:rPr>
  </w:style>
  <w:style w:type="paragraph" w:styleId="Cabealho">
    <w:name w:val="header"/>
    <w:basedOn w:val="Normal"/>
    <w:link w:val="CabealhoChar"/>
    <w:unhideWhenUsed/>
    <w:rsid w:val="004032BF"/>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rsid w:val="004032BF"/>
    <w:rPr>
      <w:rFonts w:ascii="Arial" w:eastAsia="Times New Roman" w:hAnsi="Arial" w:cs="Arial"/>
    </w:rPr>
  </w:style>
  <w:style w:type="paragraph" w:customStyle="1" w:styleId="colunas">
    <w:name w:val="colunas"/>
    <w:basedOn w:val="Normal"/>
    <w:rsid w:val="009C0891"/>
    <w:pPr>
      <w:tabs>
        <w:tab w:val="left" w:pos="907"/>
        <w:tab w:val="left" w:pos="2183"/>
      </w:tabs>
      <w:spacing w:before="60" w:after="28" w:line="264" w:lineRule="auto"/>
      <w:ind w:left="567" w:hanging="227"/>
      <w:jc w:val="both"/>
    </w:pPr>
    <w:rPr>
      <w:rFonts w:ascii="Times New Roman" w:eastAsia="Times New Roman" w:hAnsi="Times New Roman" w:cs="Times New Roman"/>
      <w:szCs w:val="20"/>
      <w:lang w:eastAsia="pt-BR"/>
    </w:rPr>
  </w:style>
  <w:style w:type="paragraph" w:customStyle="1" w:styleId="questo">
    <w:name w:val="questão"/>
    <w:basedOn w:val="Normal"/>
    <w:next w:val="questobody"/>
    <w:rsid w:val="009C0891"/>
    <w:pPr>
      <w:spacing w:before="240" w:after="52" w:line="264" w:lineRule="auto"/>
      <w:ind w:left="340" w:hanging="340"/>
      <w:jc w:val="both"/>
    </w:pPr>
    <w:rPr>
      <w:rFonts w:ascii="Times New Roman" w:eastAsia="Times New Roman" w:hAnsi="Times New Roman" w:cs="Times New Roman"/>
      <w:szCs w:val="20"/>
      <w:lang w:eastAsia="pt-BR"/>
    </w:rPr>
  </w:style>
  <w:style w:type="paragraph" w:customStyle="1" w:styleId="questobody">
    <w:name w:val="questão body"/>
    <w:basedOn w:val="questo"/>
    <w:rsid w:val="009C0891"/>
    <w:pPr>
      <w:spacing w:before="30"/>
      <w:ind w:firstLine="0"/>
    </w:pPr>
  </w:style>
  <w:style w:type="paragraph" w:customStyle="1" w:styleId="Pa3">
    <w:name w:val="Pa3"/>
    <w:basedOn w:val="Default"/>
    <w:next w:val="Default"/>
    <w:uiPriority w:val="99"/>
    <w:rsid w:val="009C0891"/>
    <w:pPr>
      <w:spacing w:line="201" w:lineRule="atLeast"/>
    </w:pPr>
    <w:rPr>
      <w:rFonts w:ascii="Calibri" w:eastAsiaTheme="minorHAnsi" w:hAnsi="Calibri" w:cs="Times New Roman"/>
      <w:color w:val="auto"/>
      <w:lang w:eastAsia="en-US"/>
    </w:rPr>
  </w:style>
  <w:style w:type="character" w:customStyle="1" w:styleId="A3">
    <w:name w:val="A3"/>
    <w:uiPriority w:val="99"/>
    <w:rsid w:val="009C0891"/>
    <w:rPr>
      <w:rFonts w:cs="Calibri"/>
      <w:b/>
      <w:bCs/>
      <w:color w:val="000000"/>
      <w:sz w:val="20"/>
      <w:szCs w:val="20"/>
    </w:rPr>
  </w:style>
  <w:style w:type="paragraph" w:customStyle="1" w:styleId="Pa4">
    <w:name w:val="Pa4"/>
    <w:basedOn w:val="Default"/>
    <w:next w:val="Default"/>
    <w:uiPriority w:val="99"/>
    <w:rsid w:val="009C0891"/>
    <w:pPr>
      <w:spacing w:line="201" w:lineRule="atLeast"/>
    </w:pPr>
    <w:rPr>
      <w:rFonts w:ascii="Calibri" w:eastAsiaTheme="minorHAnsi" w:hAnsi="Calibri" w:cs="Times New Roman"/>
      <w:color w:val="auto"/>
      <w:lang w:eastAsia="en-US"/>
    </w:rPr>
  </w:style>
  <w:style w:type="character" w:styleId="nfase">
    <w:name w:val="Emphasis"/>
    <w:basedOn w:val="Fontepargpadro"/>
    <w:uiPriority w:val="20"/>
    <w:qFormat/>
    <w:rsid w:val="009C0891"/>
    <w:rPr>
      <w:i/>
      <w:iCs/>
    </w:rPr>
  </w:style>
  <w:style w:type="character" w:styleId="Forte">
    <w:name w:val="Strong"/>
    <w:basedOn w:val="Fontepargpadro"/>
    <w:uiPriority w:val="22"/>
    <w:qFormat/>
    <w:rsid w:val="009C089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1E71-E9F1-40F7-9BF1-76AC0E3F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3981</Words>
  <Characters>21499</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3</cp:revision>
  <cp:lastPrinted>2019-01-22T12:19:00Z</cp:lastPrinted>
  <dcterms:created xsi:type="dcterms:W3CDTF">2019-04-18T11:31:00Z</dcterms:created>
  <dcterms:modified xsi:type="dcterms:W3CDTF">2019-04-18T11:33:00Z</dcterms:modified>
</cp:coreProperties>
</file>