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E14D48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6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FD542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BIOLOGIA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96604D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FD5429">
                        <w:rPr>
                          <w:sz w:val="20"/>
                          <w:u w:val="none"/>
                        </w:rPr>
                        <w:t>FABIANA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5776E2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30</w:t>
                      </w: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96604D" w:rsidRDefault="0096604D" w:rsidP="0096604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04D" w:rsidRDefault="0096604D" w:rsidP="0096604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01- </w:t>
      </w:r>
      <w:r w:rsidRPr="0093186F">
        <w:rPr>
          <w:rFonts w:ascii="Times New Roman" w:hAnsi="Times New Roman"/>
          <w:sz w:val="24"/>
          <w:szCs w:val="24"/>
        </w:rPr>
        <w:t>Em um costão da baía de Guanabara existe um tipo de cadeia alimentar que pode ser assim descrito:</w:t>
      </w: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186F">
        <w:rPr>
          <w:rFonts w:ascii="Times New Roman" w:hAnsi="Times New Roman"/>
          <w:sz w:val="24"/>
          <w:szCs w:val="24"/>
        </w:rPr>
        <w:t xml:space="preserve"> - a </w:t>
      </w:r>
      <w:proofErr w:type="spellStart"/>
      <w:r w:rsidRPr="0093186F">
        <w:rPr>
          <w:rFonts w:ascii="Times New Roman" w:hAnsi="Times New Roman"/>
          <w:sz w:val="24"/>
          <w:szCs w:val="24"/>
        </w:rPr>
        <w:t>lesma-do-mar</w:t>
      </w:r>
      <w:proofErr w:type="spellEnd"/>
      <w:r w:rsidRPr="0093186F">
        <w:rPr>
          <w:rFonts w:ascii="Times New Roman" w:hAnsi="Times New Roman"/>
          <w:sz w:val="24"/>
          <w:szCs w:val="24"/>
        </w:rPr>
        <w:t xml:space="preserve"> se alimenta de um determinado tipo de alga; </w:t>
      </w: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18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3186F">
        <w:rPr>
          <w:rFonts w:ascii="Times New Roman" w:hAnsi="Times New Roman"/>
          <w:sz w:val="24"/>
          <w:szCs w:val="24"/>
        </w:rPr>
        <w:t>microcrustáceos</w:t>
      </w:r>
      <w:proofErr w:type="spellEnd"/>
      <w:r w:rsidRPr="0093186F">
        <w:rPr>
          <w:rFonts w:ascii="Times New Roman" w:hAnsi="Times New Roman"/>
          <w:sz w:val="24"/>
          <w:szCs w:val="24"/>
        </w:rPr>
        <w:t xml:space="preserve"> se alimentam do muco que reveste a pele da </w:t>
      </w:r>
      <w:proofErr w:type="spellStart"/>
      <w:r w:rsidRPr="0093186F">
        <w:rPr>
          <w:rFonts w:ascii="Times New Roman" w:hAnsi="Times New Roman"/>
          <w:sz w:val="24"/>
          <w:szCs w:val="24"/>
        </w:rPr>
        <w:t>lesma-do-mar</w:t>
      </w:r>
      <w:proofErr w:type="spellEnd"/>
      <w:r w:rsidRPr="0093186F">
        <w:rPr>
          <w:rFonts w:ascii="Times New Roman" w:hAnsi="Times New Roman"/>
          <w:sz w:val="24"/>
          <w:szCs w:val="24"/>
        </w:rPr>
        <w:t xml:space="preserve">; </w:t>
      </w: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186F">
        <w:rPr>
          <w:rFonts w:ascii="Times New Roman" w:hAnsi="Times New Roman"/>
          <w:sz w:val="24"/>
          <w:szCs w:val="24"/>
        </w:rPr>
        <w:t xml:space="preserve">- pequenos peixes, como o peixe-borboleta e o </w:t>
      </w:r>
      <w:proofErr w:type="spellStart"/>
      <w:r w:rsidRPr="0093186F">
        <w:rPr>
          <w:rFonts w:ascii="Times New Roman" w:hAnsi="Times New Roman"/>
          <w:sz w:val="24"/>
          <w:szCs w:val="24"/>
        </w:rPr>
        <w:t>paru</w:t>
      </w:r>
      <w:proofErr w:type="spellEnd"/>
      <w:r w:rsidRPr="0093186F">
        <w:rPr>
          <w:rFonts w:ascii="Times New Roman" w:hAnsi="Times New Roman"/>
          <w:sz w:val="24"/>
          <w:szCs w:val="24"/>
        </w:rPr>
        <w:t xml:space="preserve">, alimentam-se dos </w:t>
      </w:r>
      <w:proofErr w:type="spellStart"/>
      <w:r w:rsidRPr="0093186F">
        <w:rPr>
          <w:rFonts w:ascii="Times New Roman" w:hAnsi="Times New Roman"/>
          <w:sz w:val="24"/>
          <w:szCs w:val="24"/>
        </w:rPr>
        <w:t>microcrustáceos</w:t>
      </w:r>
      <w:proofErr w:type="spellEnd"/>
      <w:r w:rsidRPr="0093186F">
        <w:rPr>
          <w:rFonts w:ascii="Times New Roman" w:hAnsi="Times New Roman"/>
          <w:sz w:val="24"/>
          <w:szCs w:val="24"/>
        </w:rPr>
        <w:t xml:space="preserve">. Identifique e descreva as relações ecológicas existentes entre: </w:t>
      </w: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186F">
        <w:rPr>
          <w:rFonts w:ascii="Times New Roman" w:hAnsi="Times New Roman"/>
          <w:sz w:val="24"/>
          <w:szCs w:val="24"/>
        </w:rPr>
        <w:t xml:space="preserve">- a </w:t>
      </w:r>
      <w:proofErr w:type="spellStart"/>
      <w:r w:rsidRPr="0093186F">
        <w:rPr>
          <w:rFonts w:ascii="Times New Roman" w:hAnsi="Times New Roman"/>
          <w:sz w:val="24"/>
          <w:szCs w:val="24"/>
        </w:rPr>
        <w:t>lesma-do-mar</w:t>
      </w:r>
      <w:proofErr w:type="spellEnd"/>
      <w:r w:rsidRPr="0093186F">
        <w:rPr>
          <w:rFonts w:ascii="Times New Roman" w:hAnsi="Times New Roman"/>
          <w:sz w:val="24"/>
          <w:szCs w:val="24"/>
        </w:rPr>
        <w:t xml:space="preserve"> e a alga; </w:t>
      </w: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186F">
        <w:rPr>
          <w:rFonts w:ascii="Times New Roman" w:hAnsi="Times New Roman"/>
          <w:sz w:val="24"/>
          <w:szCs w:val="24"/>
        </w:rPr>
        <w:t xml:space="preserve">- o peixe-borboleta e o </w:t>
      </w:r>
      <w:proofErr w:type="spellStart"/>
      <w:r w:rsidRPr="0093186F">
        <w:rPr>
          <w:rFonts w:ascii="Times New Roman" w:hAnsi="Times New Roman"/>
          <w:sz w:val="24"/>
          <w:szCs w:val="24"/>
        </w:rPr>
        <w:t>paru</w:t>
      </w:r>
      <w:proofErr w:type="spellEnd"/>
      <w:r w:rsidRPr="0093186F">
        <w:rPr>
          <w:rFonts w:ascii="Times New Roman" w:hAnsi="Times New Roman"/>
          <w:sz w:val="24"/>
          <w:szCs w:val="24"/>
        </w:rPr>
        <w:t>.</w:t>
      </w: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02-</w:t>
      </w:r>
      <w:r w:rsidRPr="0093186F">
        <w:rPr>
          <w:rFonts w:ascii="Times New Roman" w:hAnsi="Times New Roman"/>
          <w:sz w:val="24"/>
          <w:szCs w:val="24"/>
        </w:rPr>
        <w:t>Duas espécies de plantas fanerógamas, X e Y, de porte semelhante, foram cultivadas em duas situações experimentais: I - independentemente - cada planta em um vaso; II - em conjunto - as duas plantas em um mesmo vaso. Em ambas as situações, todas as demais condições ambientais foram mantidas idênticas. Ao final de algum tempo de cultivo, mediu-se o comprimento da parte aérea desses vegetais. Os resultados estão apresentados no gráfico a seguir.</w:t>
      </w: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62230</wp:posOffset>
            </wp:positionV>
            <wp:extent cx="2557780" cy="1623060"/>
            <wp:effectExtent l="0" t="0" r="0" b="0"/>
            <wp:wrapSquare wrapText="bothSides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816" t="55983" r="53818" b="2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186F">
        <w:rPr>
          <w:rFonts w:ascii="Times New Roman" w:hAnsi="Times New Roman"/>
          <w:sz w:val="24"/>
          <w:szCs w:val="24"/>
        </w:rPr>
        <w:t xml:space="preserve">a) Identifique a provável relação ecológica presente na situação experimental II e justifique. </w:t>
      </w: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 w:line="240" w:lineRule="auto"/>
        <w:ind w:left="-709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03- </w:t>
      </w:r>
      <w:r w:rsidRPr="0093186F">
        <w:rPr>
          <w:rFonts w:ascii="Times New Roman" w:hAnsi="Times New Roman"/>
          <w:sz w:val="24"/>
          <w:szCs w:val="24"/>
        </w:rPr>
        <w:t xml:space="preserve">O garoto gosta de biologia e, de pronto, </w:t>
      </w:r>
      <w:proofErr w:type="gramStart"/>
      <w:r w:rsidRPr="0093186F">
        <w:rPr>
          <w:rFonts w:ascii="Times New Roman" w:hAnsi="Times New Roman"/>
          <w:sz w:val="24"/>
          <w:szCs w:val="24"/>
        </w:rPr>
        <w:t>identificou</w:t>
      </w:r>
      <w:proofErr w:type="gramEnd"/>
      <w:r w:rsidRPr="0093186F">
        <w:rPr>
          <w:rFonts w:ascii="Times New Roman" w:hAnsi="Times New Roman"/>
          <w:sz w:val="24"/>
          <w:szCs w:val="24"/>
        </w:rPr>
        <w:t xml:space="preserve"> no quintal alguns exemplos de associações interespecíficas: as orquídeas, fixas ao tronco da árvore, apresentam raízes com </w:t>
      </w:r>
      <w:proofErr w:type="spellStart"/>
      <w:r w:rsidRPr="0093186F">
        <w:rPr>
          <w:rFonts w:ascii="Times New Roman" w:hAnsi="Times New Roman"/>
          <w:sz w:val="24"/>
          <w:szCs w:val="24"/>
        </w:rPr>
        <w:t>micorrizas</w:t>
      </w:r>
      <w:proofErr w:type="spellEnd"/>
      <w:r w:rsidRPr="0093186F">
        <w:rPr>
          <w:rFonts w:ascii="Times New Roman" w:hAnsi="Times New Roman"/>
          <w:sz w:val="24"/>
          <w:szCs w:val="24"/>
        </w:rPr>
        <w:t xml:space="preserve"> e, nesse mesmo tronco, são observados alguns liquens. Que associações interespecíficas são identificadas nesses exemplos? Justifique.</w:t>
      </w:r>
    </w:p>
    <w:p w:rsidR="0096604D" w:rsidRPr="0093186F" w:rsidRDefault="0096604D" w:rsidP="0096604D">
      <w:pPr>
        <w:spacing w:after="0" w:line="240" w:lineRule="auto"/>
        <w:ind w:left="-709" w:right="-285"/>
        <w:jc w:val="both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04- </w:t>
      </w:r>
      <w:r w:rsidRPr="0093186F">
        <w:rPr>
          <w:rFonts w:ascii="Times New Roman" w:hAnsi="Times New Roman"/>
          <w:snapToGrid w:val="0"/>
          <w:sz w:val="24"/>
          <w:szCs w:val="24"/>
        </w:rPr>
        <w:t xml:space="preserve">O biólogo russo </w:t>
      </w:r>
      <w:proofErr w:type="spellStart"/>
      <w:r w:rsidRPr="0093186F">
        <w:rPr>
          <w:rFonts w:ascii="Times New Roman" w:hAnsi="Times New Roman"/>
          <w:snapToGrid w:val="0"/>
          <w:sz w:val="24"/>
          <w:szCs w:val="24"/>
        </w:rPr>
        <w:t>GF.Gause</w:t>
      </w:r>
      <w:proofErr w:type="spellEnd"/>
      <w:r w:rsidRPr="0093186F">
        <w:rPr>
          <w:rFonts w:ascii="Times New Roman" w:hAnsi="Times New Roman"/>
          <w:snapToGrid w:val="0"/>
          <w:sz w:val="24"/>
          <w:szCs w:val="24"/>
        </w:rPr>
        <w:t xml:space="preserve"> realizou uma série de experimentos em laboratório com duas espécies de protozoários, </w:t>
      </w:r>
      <w:r w:rsidRPr="0093186F">
        <w:rPr>
          <w:rFonts w:ascii="Times New Roman" w:hAnsi="Times New Roman"/>
          <w:i/>
          <w:snapToGrid w:val="0"/>
          <w:sz w:val="24"/>
          <w:szCs w:val="24"/>
        </w:rPr>
        <w:t xml:space="preserve">P </w:t>
      </w:r>
      <w:proofErr w:type="spellStart"/>
      <w:r w:rsidRPr="0093186F">
        <w:rPr>
          <w:rFonts w:ascii="Times New Roman" w:hAnsi="Times New Roman"/>
          <w:i/>
          <w:snapToGrid w:val="0"/>
          <w:sz w:val="24"/>
          <w:szCs w:val="24"/>
        </w:rPr>
        <w:t>caudatam</w:t>
      </w:r>
      <w:r w:rsidRPr="0093186F">
        <w:rPr>
          <w:rFonts w:ascii="Times New Roman" w:hAnsi="Times New Roman"/>
          <w:snapToGrid w:val="0"/>
          <w:sz w:val="24"/>
          <w:szCs w:val="24"/>
        </w:rPr>
        <w:t>e</w:t>
      </w:r>
      <w:proofErr w:type="spellEnd"/>
      <w:r w:rsidRPr="0093186F">
        <w:rPr>
          <w:rFonts w:ascii="Times New Roman" w:hAnsi="Times New Roman"/>
          <w:snapToGrid w:val="0"/>
          <w:sz w:val="24"/>
          <w:szCs w:val="24"/>
        </w:rPr>
        <w:t xml:space="preserve"> P </w:t>
      </w:r>
      <w:proofErr w:type="spellStart"/>
      <w:r w:rsidRPr="0093186F">
        <w:rPr>
          <w:rFonts w:ascii="Times New Roman" w:hAnsi="Times New Roman"/>
          <w:i/>
          <w:snapToGrid w:val="0"/>
          <w:sz w:val="24"/>
          <w:szCs w:val="24"/>
        </w:rPr>
        <w:t>bursaría</w:t>
      </w:r>
      <w:proofErr w:type="spellEnd"/>
      <w:r w:rsidRPr="0093186F">
        <w:rPr>
          <w:rFonts w:ascii="Times New Roman" w:hAnsi="Times New Roman"/>
          <w:i/>
          <w:snapToGrid w:val="0"/>
          <w:sz w:val="24"/>
          <w:szCs w:val="24"/>
        </w:rPr>
        <w:t xml:space="preserve">. </w:t>
      </w:r>
      <w:r w:rsidRPr="0093186F">
        <w:rPr>
          <w:rFonts w:ascii="Times New Roman" w:hAnsi="Times New Roman"/>
          <w:snapToGrid w:val="0"/>
          <w:sz w:val="24"/>
          <w:szCs w:val="24"/>
        </w:rPr>
        <w:t>Esses protozoários podem alimentar-se de bactérias e leveduras, mas um não come o outro. No primeiro experimento, as duas espécies de protozoários foram postas num meio líquido e apenas bactérias foram oferecidas como alimento. Os resultados desse experimento estão apresentados no gráfico A.</w:t>
      </w:r>
    </w:p>
    <w:p w:rsidR="0096604D" w:rsidRPr="0093186F" w:rsidRDefault="0096604D" w:rsidP="0096604D">
      <w:pPr>
        <w:spacing w:after="0"/>
        <w:ind w:left="-709" w:right="-285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667000" cy="1553072"/>
            <wp:effectExtent l="19050" t="0" r="0" b="0"/>
            <wp:docPr id="2" name="Imagem 12" descr="Descrição: Descrição: C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Descrição: C: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5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napToGrid w:val="0"/>
          <w:sz w:val="24"/>
          <w:szCs w:val="24"/>
        </w:rPr>
      </w:pPr>
      <w:r w:rsidRPr="0093186F">
        <w:rPr>
          <w:rFonts w:ascii="Times New Roman" w:hAnsi="Times New Roman"/>
          <w:snapToGrid w:val="0"/>
          <w:sz w:val="24"/>
          <w:szCs w:val="24"/>
        </w:rPr>
        <w:lastRenderedPageBreak/>
        <w:t>No segundo experimento receberam como alimento bactérias e leveduras. Os resultados são mostrados no gráfico B.</w:t>
      </w:r>
    </w:p>
    <w:p w:rsidR="0096604D" w:rsidRPr="0093186F" w:rsidRDefault="0096604D" w:rsidP="0096604D">
      <w:pPr>
        <w:spacing w:after="0"/>
        <w:ind w:left="-709" w:right="-285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362200" cy="1247775"/>
            <wp:effectExtent l="0" t="0" r="0" b="9525"/>
            <wp:docPr id="3" name="Imagem 11" descr="Descrição: Descrição: C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Descrição: C: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a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>)</w:t>
      </w:r>
      <w:r w:rsidRPr="0093186F">
        <w:rPr>
          <w:rFonts w:ascii="Times New Roman" w:hAnsi="Times New Roman"/>
          <w:snapToGrid w:val="0"/>
          <w:sz w:val="24"/>
          <w:szCs w:val="24"/>
        </w:rPr>
        <w:t>Que conceito ecológico pode ser deduzido do primeiro experimento?</w:t>
      </w: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b)</w:t>
      </w:r>
      <w:proofErr w:type="gramEnd"/>
      <w:r w:rsidRPr="0093186F">
        <w:rPr>
          <w:rFonts w:ascii="Times New Roman" w:hAnsi="Times New Roman"/>
          <w:snapToGrid w:val="0"/>
          <w:sz w:val="24"/>
          <w:szCs w:val="24"/>
        </w:rPr>
        <w:t>Como podem ser interpretados os resultados do segundo experimento?</w:t>
      </w:r>
    </w:p>
    <w:p w:rsidR="0096604D" w:rsidRPr="0093186F" w:rsidRDefault="0096604D" w:rsidP="0096604D">
      <w:pPr>
        <w:spacing w:after="0" w:line="240" w:lineRule="auto"/>
        <w:ind w:left="-709" w:right="-285"/>
        <w:jc w:val="both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05- </w:t>
      </w:r>
      <w:r w:rsidRPr="0093186F">
        <w:rPr>
          <w:rFonts w:ascii="Times New Roman" w:hAnsi="Times New Roman"/>
          <w:sz w:val="24"/>
          <w:szCs w:val="24"/>
        </w:rPr>
        <w:t>Exército</w:t>
      </w:r>
      <w:proofErr w:type="gramEnd"/>
      <w:r w:rsidRPr="0093186F">
        <w:rPr>
          <w:rFonts w:ascii="Times New Roman" w:hAnsi="Times New Roman"/>
          <w:sz w:val="24"/>
          <w:szCs w:val="24"/>
        </w:rPr>
        <w:t xml:space="preserve"> Cururu</w:t>
      </w: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  <w:r w:rsidRPr="0093186F">
        <w:rPr>
          <w:rFonts w:ascii="Times New Roman" w:hAnsi="Times New Roman"/>
          <w:sz w:val="24"/>
          <w:szCs w:val="24"/>
        </w:rPr>
        <w:t>Importado para exterminar besouros que atacavam canaviais, sapo brasileiro vira praga na Austrália.</w:t>
      </w: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  <w:r w:rsidRPr="0093186F">
        <w:rPr>
          <w:rFonts w:ascii="Times New Roman" w:hAnsi="Times New Roman"/>
          <w:sz w:val="24"/>
          <w:szCs w:val="24"/>
        </w:rPr>
        <w:t xml:space="preserve">Sapos, milhões de sapos asquerosos e venenosos, em saltos pelo sol até onde a vista alcança. Não se trata de uma das famosas sete pragas do Egito. A invasão é real e acontece na costa leste australiana. Esse exército </w:t>
      </w:r>
      <w:proofErr w:type="spellStart"/>
      <w:r w:rsidRPr="0093186F">
        <w:rPr>
          <w:rFonts w:ascii="Times New Roman" w:hAnsi="Times New Roman"/>
          <w:sz w:val="24"/>
          <w:szCs w:val="24"/>
        </w:rPr>
        <w:t>coaxante</w:t>
      </w:r>
      <w:proofErr w:type="spellEnd"/>
      <w:r w:rsidRPr="0093186F">
        <w:rPr>
          <w:rFonts w:ascii="Times New Roman" w:hAnsi="Times New Roman"/>
          <w:sz w:val="24"/>
          <w:szCs w:val="24"/>
        </w:rPr>
        <w:t xml:space="preserve"> é formado por centenas de milhões de sapos amazônicos da espécie </w:t>
      </w:r>
      <w:r w:rsidRPr="0093186F">
        <w:rPr>
          <w:rFonts w:ascii="Times New Roman" w:hAnsi="Times New Roman"/>
          <w:i/>
          <w:sz w:val="24"/>
          <w:szCs w:val="24"/>
        </w:rPr>
        <w:t xml:space="preserve">Bufo </w:t>
      </w:r>
      <w:proofErr w:type="spellStart"/>
      <w:proofErr w:type="gramStart"/>
      <w:r w:rsidRPr="0093186F">
        <w:rPr>
          <w:rFonts w:ascii="Times New Roman" w:hAnsi="Times New Roman"/>
          <w:i/>
          <w:sz w:val="24"/>
          <w:szCs w:val="24"/>
        </w:rPr>
        <w:t>marinus</w:t>
      </w:r>
      <w:proofErr w:type="spellEnd"/>
      <w:r w:rsidRPr="0093186F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3186F">
        <w:rPr>
          <w:rFonts w:ascii="Times New Roman" w:hAnsi="Times New Roman"/>
          <w:sz w:val="24"/>
          <w:szCs w:val="24"/>
        </w:rPr>
        <w:t xml:space="preserve">ou, para o brasileiro leigo, o folclórico sapo-cururu. O bicho foi introduzido na Austrália em </w:t>
      </w:r>
      <w:proofErr w:type="gramStart"/>
      <w:r w:rsidRPr="0093186F">
        <w:rPr>
          <w:rFonts w:ascii="Times New Roman" w:hAnsi="Times New Roman"/>
          <w:sz w:val="24"/>
          <w:szCs w:val="24"/>
        </w:rPr>
        <w:t>1935 para o controle biológico de um besouro que atacava os canaviais, estratégia</w:t>
      </w:r>
      <w:proofErr w:type="gramEnd"/>
      <w:r w:rsidRPr="0093186F">
        <w:rPr>
          <w:rFonts w:ascii="Times New Roman" w:hAnsi="Times New Roman"/>
          <w:sz w:val="24"/>
          <w:szCs w:val="24"/>
        </w:rPr>
        <w:t xml:space="preserve"> utilizada com sucesso nos Estados Unidos e na América Central. Mas na terra dos cangurus o cururu não funcionou. Pior: transformou-se rapidamente em praga. </w:t>
      </w: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  <w:r w:rsidRPr="0093186F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Pr="0093186F">
        <w:rPr>
          <w:rFonts w:ascii="Times New Roman" w:hAnsi="Times New Roman"/>
          <w:sz w:val="24"/>
          <w:szCs w:val="24"/>
        </w:rPr>
        <w:t>Moon</w:t>
      </w:r>
      <w:proofErr w:type="spellEnd"/>
      <w:r w:rsidRPr="0093186F">
        <w:rPr>
          <w:rFonts w:ascii="Times New Roman" w:hAnsi="Times New Roman"/>
          <w:sz w:val="24"/>
          <w:szCs w:val="24"/>
        </w:rPr>
        <w:t>.</w:t>
      </w: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  <w:r w:rsidRPr="0093186F">
        <w:rPr>
          <w:rFonts w:ascii="Times New Roman" w:hAnsi="Times New Roman"/>
          <w:i/>
          <w:sz w:val="24"/>
          <w:szCs w:val="24"/>
        </w:rPr>
        <w:t xml:space="preserve"> (ISTO É, </w:t>
      </w:r>
      <w:proofErr w:type="gramStart"/>
      <w:r w:rsidRPr="0093186F">
        <w:rPr>
          <w:rFonts w:ascii="Times New Roman" w:hAnsi="Times New Roman"/>
          <w:i/>
          <w:sz w:val="24"/>
          <w:szCs w:val="24"/>
        </w:rPr>
        <w:t>n</w:t>
      </w:r>
      <w:r w:rsidRPr="0093186F">
        <w:rPr>
          <w:rFonts w:ascii="Times New Roman" w:hAnsi="Times New Roman"/>
          <w:i/>
          <w:sz w:val="24"/>
          <w:szCs w:val="24"/>
          <w:vertAlign w:val="superscript"/>
        </w:rPr>
        <w:t>o</w:t>
      </w:r>
      <w:r w:rsidRPr="0093186F">
        <w:rPr>
          <w:rFonts w:ascii="Times New Roman" w:hAnsi="Times New Roman"/>
          <w:i/>
          <w:sz w:val="24"/>
          <w:szCs w:val="24"/>
        </w:rPr>
        <w:t xml:space="preserve"> 1302</w:t>
      </w:r>
      <w:proofErr w:type="gramEnd"/>
      <w:r w:rsidRPr="0093186F">
        <w:rPr>
          <w:rFonts w:ascii="Times New Roman" w:hAnsi="Times New Roman"/>
          <w:i/>
          <w:sz w:val="24"/>
          <w:szCs w:val="24"/>
        </w:rPr>
        <w:t>, 14.09.94, p.50)</w:t>
      </w: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bCs/>
          <w:sz w:val="24"/>
          <w:szCs w:val="24"/>
        </w:rPr>
      </w:pPr>
      <w:r w:rsidRPr="0093186F">
        <w:rPr>
          <w:rFonts w:ascii="Times New Roman" w:hAnsi="Times New Roman"/>
          <w:sz w:val="24"/>
          <w:szCs w:val="24"/>
        </w:rPr>
        <w:t xml:space="preserve">   A multiplicação da desenfreada do sapo vem comprovar os perigos da introdução de espécies vivas em outros ecossistemas.</w:t>
      </w:r>
    </w:p>
    <w:p w:rsidR="0096604D" w:rsidRPr="0093186F" w:rsidRDefault="0096604D" w:rsidP="0096604D">
      <w:pPr>
        <w:keepNext/>
        <w:spacing w:after="0" w:line="240" w:lineRule="auto"/>
        <w:ind w:left="-709" w:right="-285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93186F">
        <w:rPr>
          <w:rFonts w:ascii="Times New Roman" w:eastAsia="Times New Roman" w:hAnsi="Times New Roman"/>
          <w:i/>
          <w:sz w:val="24"/>
          <w:szCs w:val="24"/>
          <w:lang w:eastAsia="pt-BR"/>
        </w:rPr>
        <w:t>ISTO É, 1302, 14.09.94, P. 50</w:t>
      </w: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  <w:r w:rsidRPr="0093186F">
        <w:rPr>
          <w:rFonts w:ascii="Times New Roman" w:hAnsi="Times New Roman"/>
          <w:sz w:val="24"/>
          <w:szCs w:val="24"/>
        </w:rPr>
        <w:t>Considerando a Biosfera, apresente dois argumentos contrários e dois argumentos favoráveis à afirmação.</w:t>
      </w:r>
    </w:p>
    <w:p w:rsidR="0096604D" w:rsidRPr="0093186F" w:rsidRDefault="0096604D" w:rsidP="0096604D">
      <w:pPr>
        <w:ind w:left="-709" w:right="-285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autoSpaceDE w:val="0"/>
        <w:autoSpaceDN w:val="0"/>
        <w:adjustRightInd w:val="0"/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</w:t>
      </w:r>
      <w:r w:rsidRPr="0093186F">
        <w:rPr>
          <w:rFonts w:ascii="Times New Roman" w:hAnsi="Times New Roman"/>
          <w:sz w:val="24"/>
          <w:szCs w:val="24"/>
        </w:rPr>
        <w:t xml:space="preserve">Em um determinado ambiente vivem duas espécies </w:t>
      </w:r>
      <w:r w:rsidRPr="0093186F">
        <w:rPr>
          <w:rFonts w:ascii="Times New Roman" w:hAnsi="Times New Roman"/>
          <w:bCs/>
          <w:sz w:val="24"/>
          <w:szCs w:val="24"/>
        </w:rPr>
        <w:t xml:space="preserve">A </w:t>
      </w:r>
      <w:r w:rsidRPr="0093186F">
        <w:rPr>
          <w:rFonts w:ascii="Times New Roman" w:hAnsi="Times New Roman"/>
          <w:sz w:val="24"/>
          <w:szCs w:val="24"/>
        </w:rPr>
        <w:t xml:space="preserve">e </w:t>
      </w:r>
      <w:r w:rsidRPr="0093186F">
        <w:rPr>
          <w:rFonts w:ascii="Times New Roman" w:hAnsi="Times New Roman"/>
          <w:bCs/>
          <w:sz w:val="24"/>
          <w:szCs w:val="24"/>
        </w:rPr>
        <w:t xml:space="preserve">B </w:t>
      </w:r>
      <w:r w:rsidRPr="0093186F">
        <w:rPr>
          <w:rFonts w:ascii="Times New Roman" w:hAnsi="Times New Roman"/>
          <w:sz w:val="24"/>
          <w:szCs w:val="24"/>
        </w:rPr>
        <w:t xml:space="preserve">que não se inter-relacionam. Neste mesmo ambiente foi introduzida uma espécie </w:t>
      </w:r>
      <w:r w:rsidRPr="0093186F">
        <w:rPr>
          <w:rFonts w:ascii="Times New Roman" w:hAnsi="Times New Roman"/>
          <w:bCs/>
          <w:sz w:val="24"/>
          <w:szCs w:val="24"/>
        </w:rPr>
        <w:t>C</w:t>
      </w:r>
      <w:r w:rsidRPr="0093186F">
        <w:rPr>
          <w:rFonts w:ascii="Times New Roman" w:hAnsi="Times New Roman"/>
          <w:sz w:val="24"/>
          <w:szCs w:val="24"/>
        </w:rPr>
        <w:t>, indicada pela seta, que se inter-relacionou com as outras duas. Os dados foram representados no gráfico abaixo.</w:t>
      </w:r>
    </w:p>
    <w:p w:rsidR="0096604D" w:rsidRPr="0093186F" w:rsidRDefault="0096604D" w:rsidP="0096604D">
      <w:pPr>
        <w:autoSpaceDE w:val="0"/>
        <w:autoSpaceDN w:val="0"/>
        <w:adjustRightInd w:val="0"/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/>
        <w:ind w:left="-709" w:right="-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752725" cy="1352550"/>
            <wp:effectExtent l="0" t="0" r="952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D" w:rsidRPr="0093186F" w:rsidRDefault="0096604D" w:rsidP="0096604D">
      <w:pPr>
        <w:autoSpaceDE w:val="0"/>
        <w:autoSpaceDN w:val="0"/>
        <w:adjustRightInd w:val="0"/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autoSpaceDE w:val="0"/>
        <w:autoSpaceDN w:val="0"/>
        <w:adjustRightInd w:val="0"/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  <w:r w:rsidRPr="0093186F">
        <w:rPr>
          <w:rFonts w:ascii="Times New Roman" w:hAnsi="Times New Roman"/>
          <w:sz w:val="24"/>
          <w:szCs w:val="24"/>
        </w:rPr>
        <w:t xml:space="preserve">Analisando o gráfico, que tipo de relação ecológica a espécie </w:t>
      </w:r>
      <w:r w:rsidRPr="0093186F">
        <w:rPr>
          <w:rFonts w:ascii="Times New Roman" w:hAnsi="Times New Roman"/>
          <w:bCs/>
          <w:sz w:val="24"/>
          <w:szCs w:val="24"/>
        </w:rPr>
        <w:t xml:space="preserve">C </w:t>
      </w:r>
      <w:r w:rsidRPr="0093186F">
        <w:rPr>
          <w:rFonts w:ascii="Times New Roman" w:hAnsi="Times New Roman"/>
          <w:sz w:val="24"/>
          <w:szCs w:val="24"/>
        </w:rPr>
        <w:t xml:space="preserve">manteve com </w:t>
      </w:r>
      <w:r w:rsidRPr="0093186F">
        <w:rPr>
          <w:rFonts w:ascii="Times New Roman" w:hAnsi="Times New Roman"/>
          <w:bCs/>
          <w:sz w:val="24"/>
          <w:szCs w:val="24"/>
        </w:rPr>
        <w:t xml:space="preserve">A </w:t>
      </w:r>
      <w:r w:rsidRPr="0093186F">
        <w:rPr>
          <w:rFonts w:ascii="Times New Roman" w:hAnsi="Times New Roman"/>
          <w:sz w:val="24"/>
          <w:szCs w:val="24"/>
        </w:rPr>
        <w:t xml:space="preserve">e com </w:t>
      </w:r>
      <w:r w:rsidRPr="0093186F">
        <w:rPr>
          <w:rFonts w:ascii="Times New Roman" w:hAnsi="Times New Roman"/>
          <w:bCs/>
          <w:sz w:val="24"/>
          <w:szCs w:val="24"/>
        </w:rPr>
        <w:t>B</w:t>
      </w:r>
      <w:r w:rsidRPr="0093186F">
        <w:rPr>
          <w:rFonts w:ascii="Times New Roman" w:hAnsi="Times New Roman"/>
          <w:sz w:val="24"/>
          <w:szCs w:val="24"/>
        </w:rPr>
        <w:t>?</w:t>
      </w:r>
    </w:p>
    <w:p w:rsidR="0096604D" w:rsidRPr="0093186F" w:rsidRDefault="0096604D" w:rsidP="0096604D">
      <w:pPr>
        <w:autoSpaceDE w:val="0"/>
        <w:autoSpaceDN w:val="0"/>
        <w:adjustRightInd w:val="0"/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  <w:r w:rsidRPr="0093186F">
        <w:rPr>
          <w:rFonts w:ascii="Times New Roman" w:hAnsi="Times New Roman"/>
          <w:sz w:val="24"/>
          <w:szCs w:val="24"/>
        </w:rPr>
        <w:lastRenderedPageBreak/>
        <w:t>Justifique sua resposta.</w:t>
      </w: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07- </w:t>
      </w:r>
      <w:r w:rsidRPr="0093186F">
        <w:rPr>
          <w:rFonts w:ascii="Times New Roman" w:hAnsi="Times New Roman"/>
          <w:sz w:val="24"/>
          <w:szCs w:val="24"/>
        </w:rPr>
        <w:t xml:space="preserve">Numa determinada região, onde a malária ocorre em níveis crescentes, certos peixes comem larvas de mosquito </w:t>
      </w:r>
      <w:proofErr w:type="spellStart"/>
      <w:r w:rsidRPr="0093186F">
        <w:rPr>
          <w:rFonts w:ascii="Times New Roman" w:hAnsi="Times New Roman"/>
          <w:sz w:val="24"/>
          <w:szCs w:val="24"/>
        </w:rPr>
        <w:t>anofelíneos</w:t>
      </w:r>
      <w:proofErr w:type="spellEnd"/>
      <w:r w:rsidRPr="0093186F">
        <w:rPr>
          <w:rFonts w:ascii="Times New Roman" w:hAnsi="Times New Roman"/>
          <w:sz w:val="24"/>
          <w:szCs w:val="24"/>
        </w:rPr>
        <w:t>, que sugam o sangue humano, onde se reproduz o plasmódio, causador da malária.</w:t>
      </w: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86F">
        <w:rPr>
          <w:rFonts w:ascii="Times New Roman" w:hAnsi="Times New Roman"/>
          <w:sz w:val="24"/>
          <w:szCs w:val="24"/>
        </w:rPr>
        <w:t>a</w:t>
      </w:r>
      <w:proofErr w:type="gramEnd"/>
      <w:r w:rsidRPr="0093186F">
        <w:rPr>
          <w:rFonts w:ascii="Times New Roman" w:hAnsi="Times New Roman"/>
          <w:sz w:val="24"/>
          <w:szCs w:val="24"/>
        </w:rPr>
        <w:t xml:space="preserve">)Quais são as relações ecológicas entre os peixes e as larvas de </w:t>
      </w:r>
      <w:proofErr w:type="spellStart"/>
      <w:r w:rsidRPr="0093186F">
        <w:rPr>
          <w:rFonts w:ascii="Times New Roman" w:hAnsi="Times New Roman"/>
          <w:sz w:val="24"/>
          <w:szCs w:val="24"/>
        </w:rPr>
        <w:t>anofelíneos</w:t>
      </w:r>
      <w:proofErr w:type="spellEnd"/>
      <w:r w:rsidRPr="0093186F">
        <w:rPr>
          <w:rFonts w:ascii="Times New Roman" w:hAnsi="Times New Roman"/>
          <w:sz w:val="24"/>
          <w:szCs w:val="24"/>
        </w:rPr>
        <w:t xml:space="preserve"> e entre o plasmódio e o homem?</w:t>
      </w: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86F">
        <w:rPr>
          <w:rFonts w:ascii="Times New Roman" w:hAnsi="Times New Roman"/>
          <w:sz w:val="24"/>
          <w:szCs w:val="24"/>
        </w:rPr>
        <w:t>b)</w:t>
      </w:r>
      <w:proofErr w:type="gramEnd"/>
      <w:r w:rsidRPr="0093186F">
        <w:rPr>
          <w:rFonts w:ascii="Times New Roman" w:hAnsi="Times New Roman"/>
          <w:sz w:val="24"/>
          <w:szCs w:val="24"/>
        </w:rPr>
        <w:t>Se nos rios desta região, onde proliferam larvas do mosquito, também houvesse sapos e as cobras fossem exterminadas, o que deveria ocorrer com o índice de casos de malária nesta região? Justifique.</w:t>
      </w:r>
    </w:p>
    <w:p w:rsidR="0096604D" w:rsidRPr="0093186F" w:rsidRDefault="0096604D" w:rsidP="0096604D">
      <w:pPr>
        <w:spacing w:after="0" w:line="240" w:lineRule="auto"/>
        <w:ind w:left="-709" w:right="-28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6604D" w:rsidRPr="00E3507E" w:rsidRDefault="0096604D" w:rsidP="0096604D">
      <w:pPr>
        <w:spacing w:after="0"/>
        <w:ind w:left="-709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08- </w:t>
      </w:r>
      <w:r w:rsidRPr="0093186F">
        <w:rPr>
          <w:rFonts w:ascii="Times New Roman" w:hAnsi="Times New Roman"/>
          <w:sz w:val="24"/>
          <w:szCs w:val="24"/>
        </w:rPr>
        <w:t xml:space="preserve">Considere a frase </w:t>
      </w:r>
      <w:proofErr w:type="gramStart"/>
      <w:r w:rsidRPr="0093186F">
        <w:rPr>
          <w:rFonts w:ascii="Times New Roman" w:hAnsi="Times New Roman"/>
          <w:sz w:val="24"/>
          <w:szCs w:val="24"/>
        </w:rPr>
        <w:t>abaixo.</w:t>
      </w:r>
      <w:proofErr w:type="gramEnd"/>
      <w:r w:rsidRPr="0093186F">
        <w:rPr>
          <w:rFonts w:ascii="Times New Roman" w:hAnsi="Times New Roman"/>
          <w:sz w:val="24"/>
          <w:szCs w:val="24"/>
        </w:rPr>
        <w:t xml:space="preserve">"O fungo </w:t>
      </w:r>
      <w:proofErr w:type="spellStart"/>
      <w:r w:rsidRPr="0093186F">
        <w:rPr>
          <w:rFonts w:ascii="Times New Roman" w:hAnsi="Times New Roman"/>
          <w:i/>
          <w:sz w:val="24"/>
          <w:szCs w:val="24"/>
        </w:rPr>
        <w:t>Penicilliumnotatum</w:t>
      </w:r>
      <w:proofErr w:type="spellEnd"/>
      <w:r w:rsidRPr="0093186F">
        <w:rPr>
          <w:rFonts w:ascii="Times New Roman" w:hAnsi="Times New Roman"/>
          <w:sz w:val="24"/>
          <w:szCs w:val="24"/>
        </w:rPr>
        <w:t xml:space="preserve"> produz penicilina, que impede a multiplicação de certas bactérias." Ela exemplifica um caso de</w:t>
      </w:r>
      <w:r w:rsidRPr="00E3507E">
        <w:rPr>
          <w:rFonts w:ascii="Times New Roman" w:hAnsi="Times New Roman"/>
          <w:sz w:val="24"/>
          <w:szCs w:val="24"/>
        </w:rPr>
        <w:t>?</w:t>
      </w:r>
    </w:p>
    <w:p w:rsidR="0096604D" w:rsidRPr="00E3507E" w:rsidRDefault="0096604D" w:rsidP="0096604D">
      <w:pPr>
        <w:spacing w:after="0"/>
        <w:ind w:left="-709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/>
        <w:ind w:left="-709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09- </w:t>
      </w:r>
      <w:r w:rsidRPr="0093186F">
        <w:rPr>
          <w:rFonts w:ascii="Times New Roman" w:hAnsi="Times New Roman"/>
          <w:sz w:val="24"/>
          <w:szCs w:val="24"/>
        </w:rPr>
        <w:t>O gráfico I representa as curvas de crescimento das populações A e B quando separadas, e o gráfico II as curvas de crescimento das populações A e B quando reunidas no mesmo ambiente. Para as duas situações dos gráficos I e II, as condições gerais do meio são ótimas para as duas espécies.</w:t>
      </w: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/>
        <w:ind w:left="-709" w:right="-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133475" cy="1714500"/>
            <wp:effectExtent l="0" t="0" r="9525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190625" cy="1733550"/>
            <wp:effectExtent l="0" t="0" r="9525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D" w:rsidRPr="0093186F" w:rsidRDefault="0096604D" w:rsidP="0096604D">
      <w:pPr>
        <w:spacing w:after="0"/>
        <w:ind w:left="-709" w:right="-285"/>
        <w:jc w:val="both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/>
        <w:ind w:left="-709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93186F">
        <w:rPr>
          <w:rFonts w:ascii="Times New Roman" w:hAnsi="Times New Roman"/>
          <w:sz w:val="24"/>
          <w:szCs w:val="24"/>
        </w:rPr>
        <w:t>Com base em seus conhecimentos e os resultados obtidos dos gráficos, podemos afirmar que a relação entre as espécies A e B, trata-se de?</w:t>
      </w:r>
    </w:p>
    <w:p w:rsidR="0096604D" w:rsidRPr="0093186F" w:rsidRDefault="0096604D" w:rsidP="0096604D">
      <w:pPr>
        <w:spacing w:after="0"/>
        <w:ind w:left="-709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96604D" w:rsidRPr="0093186F" w:rsidRDefault="0096604D" w:rsidP="0096604D">
      <w:pPr>
        <w:spacing w:after="0"/>
        <w:ind w:left="-709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 </w:t>
      </w:r>
      <w:r w:rsidRPr="0093186F">
        <w:rPr>
          <w:rFonts w:ascii="Times New Roman" w:hAnsi="Times New Roman"/>
          <w:sz w:val="24"/>
          <w:szCs w:val="24"/>
        </w:rPr>
        <w:t xml:space="preserve">Há alterações ambientais (como </w:t>
      </w:r>
      <w:proofErr w:type="gramStart"/>
      <w:r w:rsidRPr="0093186F">
        <w:rPr>
          <w:rFonts w:ascii="Times New Roman" w:hAnsi="Times New Roman"/>
          <w:sz w:val="24"/>
          <w:szCs w:val="24"/>
        </w:rPr>
        <w:t>por exemplo</w:t>
      </w:r>
      <w:proofErr w:type="gramEnd"/>
      <w:r w:rsidRPr="0093186F">
        <w:rPr>
          <w:rFonts w:ascii="Times New Roman" w:hAnsi="Times New Roman"/>
          <w:sz w:val="24"/>
          <w:szCs w:val="24"/>
        </w:rPr>
        <w:t xml:space="preserve"> as práticas de cultivo) que têm como </w:t>
      </w:r>
      <w:proofErr w:type="spellStart"/>
      <w:r w:rsidRPr="0093186F">
        <w:rPr>
          <w:rFonts w:ascii="Times New Roman" w:hAnsi="Times New Roman"/>
          <w:sz w:val="24"/>
          <w:szCs w:val="24"/>
        </w:rPr>
        <w:t>consequência</w:t>
      </w:r>
      <w:proofErr w:type="spellEnd"/>
      <w:r w:rsidRPr="0093186F">
        <w:rPr>
          <w:rFonts w:ascii="Times New Roman" w:hAnsi="Times New Roman"/>
          <w:sz w:val="24"/>
          <w:szCs w:val="24"/>
        </w:rPr>
        <w:t xml:space="preserve"> a perda de nutrientes (substâncias responsáveis pela nutrição das plantas) no solo. Esta perda é reduzid</w:t>
      </w:r>
      <w:r>
        <w:rPr>
          <w:rFonts w:ascii="Times New Roman" w:hAnsi="Times New Roman"/>
          <w:sz w:val="24"/>
          <w:szCs w:val="24"/>
        </w:rPr>
        <w:t xml:space="preserve">a com o plantio de leguminosas </w:t>
      </w:r>
      <w:r w:rsidRPr="0093186F">
        <w:rPr>
          <w:rFonts w:ascii="Times New Roman" w:hAnsi="Times New Roman"/>
          <w:sz w:val="24"/>
          <w:szCs w:val="24"/>
        </w:rPr>
        <w:t xml:space="preserve">que auxiliam na fixação do nitrogênio no solo.  Que tipo de interação entre espécies está </w:t>
      </w:r>
      <w:proofErr w:type="gramStart"/>
      <w:r w:rsidRPr="0093186F">
        <w:rPr>
          <w:rFonts w:ascii="Times New Roman" w:hAnsi="Times New Roman"/>
          <w:sz w:val="24"/>
          <w:szCs w:val="24"/>
        </w:rPr>
        <w:t>envolvida nesta relação</w:t>
      </w:r>
      <w:proofErr w:type="gramEnd"/>
      <w:r w:rsidRPr="0093186F">
        <w:rPr>
          <w:rFonts w:ascii="Times New Roman" w:hAnsi="Times New Roman"/>
          <w:sz w:val="24"/>
          <w:szCs w:val="24"/>
        </w:rPr>
        <w:t xml:space="preserve">? </w:t>
      </w:r>
    </w:p>
    <w:p w:rsidR="0096604D" w:rsidRDefault="0096604D" w:rsidP="0096604D">
      <w:pPr>
        <w:ind w:left="-709" w:right="-285"/>
      </w:pPr>
    </w:p>
    <w:p w:rsidR="0096604D" w:rsidRPr="008C005F" w:rsidRDefault="0096604D" w:rsidP="0096604D">
      <w:pPr>
        <w:pStyle w:val="PargrafodaLista"/>
        <w:spacing w:after="0"/>
        <w:ind w:left="-709" w:right="-285"/>
        <w:jc w:val="both"/>
        <w:rPr>
          <w:rFonts w:ascii="Verdana" w:hAnsi="Verdana"/>
          <w:snapToGrid w:val="0"/>
          <w:sz w:val="20"/>
          <w:szCs w:val="20"/>
        </w:rPr>
      </w:pPr>
      <w:proofErr w:type="gramStart"/>
      <w:r>
        <w:t xml:space="preserve">11- </w:t>
      </w:r>
      <w:r w:rsidRPr="008C005F">
        <w:rPr>
          <w:rFonts w:ascii="Verdana" w:hAnsi="Verdana"/>
          <w:snapToGrid w:val="0"/>
          <w:sz w:val="20"/>
          <w:szCs w:val="20"/>
        </w:rPr>
        <w:t>VESPA</w:t>
      </w:r>
      <w:proofErr w:type="gramEnd"/>
      <w:r w:rsidRPr="008C005F">
        <w:rPr>
          <w:rFonts w:ascii="Verdana" w:hAnsi="Verdana"/>
          <w:snapToGrid w:val="0"/>
          <w:sz w:val="20"/>
          <w:szCs w:val="20"/>
        </w:rPr>
        <w:t xml:space="preserve"> EVITA A PROLIFERAÇÃO DE PRAGAS EM PASTAGENS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i/>
          <w:snapToGrid w:val="0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i/>
          <w:snapToGrid w:val="0"/>
          <w:sz w:val="20"/>
          <w:szCs w:val="20"/>
        </w:rPr>
      </w:pPr>
      <w:r w:rsidRPr="008C005F">
        <w:rPr>
          <w:rFonts w:ascii="Verdana" w:hAnsi="Verdana"/>
          <w:i/>
          <w:snapToGrid w:val="0"/>
          <w:sz w:val="20"/>
          <w:szCs w:val="20"/>
        </w:rPr>
        <w:t xml:space="preserve">Uma vespa de apenas </w:t>
      </w:r>
      <w:smartTag w:uri="urn:schemas-microsoft-com:office:smarttags" w:element="metricconverter">
        <w:smartTagPr>
          <w:attr w:name="ProductID" w:val="0,5 milímetros"/>
        </w:smartTagPr>
        <w:r w:rsidRPr="008C005F">
          <w:rPr>
            <w:rFonts w:ascii="Verdana" w:hAnsi="Verdana"/>
            <w:i/>
            <w:snapToGrid w:val="0"/>
            <w:sz w:val="20"/>
            <w:szCs w:val="20"/>
          </w:rPr>
          <w:t>0,5 milímetros</w:t>
        </w:r>
      </w:smartTag>
      <w:r w:rsidRPr="008C005F">
        <w:rPr>
          <w:rFonts w:ascii="Verdana" w:hAnsi="Verdana"/>
          <w:i/>
          <w:snapToGrid w:val="0"/>
          <w:sz w:val="20"/>
          <w:szCs w:val="20"/>
        </w:rPr>
        <w:t xml:space="preserve"> pode ajudar o pecuarista a combater uma praga que costuma arrasar grandes áreas de pastagens. Um estudo desenvolvido pela UFMG mostrou que cinco cepas de vespa da família "</w:t>
      </w:r>
      <w:proofErr w:type="spellStart"/>
      <w:r w:rsidRPr="008C005F">
        <w:rPr>
          <w:rFonts w:ascii="Verdana" w:hAnsi="Verdana"/>
          <w:i/>
          <w:snapToGrid w:val="0"/>
          <w:sz w:val="20"/>
          <w:szCs w:val="20"/>
        </w:rPr>
        <w:t>Trichogrammatidae</w:t>
      </w:r>
      <w:proofErr w:type="spellEnd"/>
      <w:r w:rsidRPr="008C005F">
        <w:rPr>
          <w:rFonts w:ascii="Verdana" w:hAnsi="Verdana"/>
          <w:i/>
          <w:snapToGrid w:val="0"/>
          <w:sz w:val="20"/>
          <w:szCs w:val="20"/>
        </w:rPr>
        <w:t xml:space="preserve">” são capazes de controlar a proliferação da mariposa </w:t>
      </w:r>
      <w:proofErr w:type="spellStart"/>
      <w:r w:rsidRPr="008C005F">
        <w:rPr>
          <w:rFonts w:ascii="Verdana" w:hAnsi="Verdana"/>
          <w:i/>
          <w:snapToGrid w:val="0"/>
          <w:sz w:val="20"/>
          <w:szCs w:val="20"/>
        </w:rPr>
        <w:t>curuquerê-dos-capinzais</w:t>
      </w:r>
      <w:proofErr w:type="spellEnd"/>
      <w:r w:rsidRPr="008C005F">
        <w:rPr>
          <w:rFonts w:ascii="Verdana" w:hAnsi="Verdana"/>
          <w:i/>
          <w:snapToGrid w:val="0"/>
          <w:sz w:val="20"/>
          <w:szCs w:val="20"/>
        </w:rPr>
        <w:t>, cujas larvas se alimentam de folhagens.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i/>
          <w:snapToGrid w:val="0"/>
          <w:sz w:val="20"/>
          <w:szCs w:val="20"/>
        </w:rPr>
      </w:pPr>
      <w:r w:rsidRPr="008C005F">
        <w:rPr>
          <w:rFonts w:ascii="Verdana" w:hAnsi="Verdana"/>
          <w:i/>
          <w:snapToGrid w:val="0"/>
          <w:sz w:val="20"/>
          <w:szCs w:val="20"/>
        </w:rPr>
        <w:t xml:space="preserve">A vespa inibe a </w:t>
      </w:r>
      <w:proofErr w:type="spellStart"/>
      <w:r w:rsidRPr="008C005F">
        <w:rPr>
          <w:rFonts w:ascii="Verdana" w:hAnsi="Verdana"/>
          <w:i/>
          <w:snapToGrid w:val="0"/>
          <w:sz w:val="20"/>
          <w:szCs w:val="20"/>
        </w:rPr>
        <w:t>ploriferação</w:t>
      </w:r>
      <w:proofErr w:type="spellEnd"/>
      <w:r w:rsidRPr="008C005F">
        <w:rPr>
          <w:rFonts w:ascii="Verdana" w:hAnsi="Verdana"/>
          <w:i/>
          <w:snapToGrid w:val="0"/>
          <w:sz w:val="20"/>
          <w:szCs w:val="20"/>
        </w:rPr>
        <w:t xml:space="preserve"> da praga ao depositar os seus ovos dentro dos ovos da mariposa. Dessa forma, ao invés de nascerem larvas que mais tarde se transformariam em mariposas, </w:t>
      </w:r>
      <w:r w:rsidRPr="008C005F">
        <w:rPr>
          <w:rFonts w:ascii="Verdana" w:hAnsi="Verdana"/>
          <w:i/>
          <w:snapToGrid w:val="0"/>
          <w:sz w:val="20"/>
          <w:szCs w:val="20"/>
        </w:rPr>
        <w:lastRenderedPageBreak/>
        <w:t>nascem vespas. Atualmente, os produtores rurais costumam combater as larvas das mariposas com inseticidas.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i/>
          <w:snapToGrid w:val="0"/>
          <w:sz w:val="20"/>
          <w:szCs w:val="20"/>
        </w:rPr>
      </w:pPr>
      <w:r w:rsidRPr="008C005F">
        <w:rPr>
          <w:rFonts w:ascii="Verdana" w:hAnsi="Verdana"/>
          <w:i/>
          <w:snapToGrid w:val="0"/>
          <w:sz w:val="20"/>
          <w:szCs w:val="20"/>
        </w:rPr>
        <w:t>(Trechos de texto de O Globo de 05/10/1992.)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napToGrid w:val="0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napToGrid w:val="0"/>
          <w:sz w:val="20"/>
          <w:szCs w:val="20"/>
        </w:rPr>
      </w:pPr>
      <w:r w:rsidRPr="008C005F">
        <w:rPr>
          <w:rFonts w:ascii="Verdana" w:hAnsi="Verdana"/>
          <w:snapToGrid w:val="0"/>
          <w:sz w:val="20"/>
          <w:szCs w:val="20"/>
        </w:rPr>
        <w:t>O texto acima mostra como o controle biológico pode substituir os inseticidas no combate às pragas. Várias são as causas biológicas que fazem com que os inseticidas não-biodegradáveis, mesmo quando lançados em pequenas quantidades no ambiente, se acumulem gradativamente ao longo dos níveis tróficos da cadeia alimentar.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napToGrid w:val="0"/>
          <w:sz w:val="20"/>
          <w:szCs w:val="20"/>
        </w:rPr>
      </w:pPr>
      <w:r w:rsidRPr="008C005F">
        <w:rPr>
          <w:rFonts w:ascii="Verdana" w:hAnsi="Verdana"/>
          <w:snapToGrid w:val="0"/>
          <w:sz w:val="20"/>
          <w:szCs w:val="20"/>
        </w:rPr>
        <w:t>Cite duas causas que concorrem para essa acumulação.</w:t>
      </w:r>
    </w:p>
    <w:p w:rsidR="0096604D" w:rsidRDefault="0096604D" w:rsidP="0096604D">
      <w:pPr>
        <w:ind w:left="-709" w:right="-285"/>
      </w:pPr>
    </w:p>
    <w:p w:rsidR="0096604D" w:rsidRPr="008C005F" w:rsidRDefault="0096604D" w:rsidP="0096604D">
      <w:pPr>
        <w:pStyle w:val="PargrafodaLista"/>
        <w:spacing w:after="0"/>
        <w:ind w:left="-709" w:right="-285"/>
        <w:jc w:val="both"/>
        <w:rPr>
          <w:rFonts w:ascii="Verdana" w:hAnsi="Verdana"/>
          <w:bCs/>
          <w:sz w:val="20"/>
          <w:szCs w:val="20"/>
        </w:rPr>
      </w:pPr>
      <w:r>
        <w:t xml:space="preserve">12- </w:t>
      </w:r>
      <w:r w:rsidRPr="008C005F">
        <w:rPr>
          <w:rFonts w:ascii="Verdana" w:hAnsi="Verdana"/>
          <w:sz w:val="20"/>
          <w:szCs w:val="20"/>
        </w:rPr>
        <w:t xml:space="preserve">Um dos grandes problemas atuais é o constante acúmulo de elementos tóxicos que são incorporados </w:t>
      </w:r>
      <w:proofErr w:type="gramStart"/>
      <w:r w:rsidRPr="008C005F">
        <w:rPr>
          <w:rFonts w:ascii="Verdana" w:hAnsi="Verdana"/>
          <w:sz w:val="20"/>
          <w:szCs w:val="20"/>
        </w:rPr>
        <w:t>pelos organismo</w:t>
      </w:r>
      <w:proofErr w:type="gramEnd"/>
      <w:r w:rsidRPr="008C005F">
        <w:rPr>
          <w:rFonts w:ascii="Verdana" w:hAnsi="Verdana"/>
          <w:sz w:val="20"/>
          <w:szCs w:val="20"/>
        </w:rPr>
        <w:t xml:space="preserve"> ao longo dos diversos níveis tróficos.</w:t>
      </w:r>
    </w:p>
    <w:p w:rsidR="0096604D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t>Observe a seguinte teia alimentar: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Default="0096604D" w:rsidP="0096604D">
      <w:pPr>
        <w:spacing w:after="0"/>
        <w:ind w:left="-709" w:right="-285"/>
        <w:jc w:val="center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object w:dxaOrig="4569" w:dyaOrig="890">
          <v:shape id="_x0000_i1025" type="#_x0000_t75" style="width:291pt;height:56.25pt" o:ole="">
            <v:imagedata r:id="rId13" o:title=""/>
          </v:shape>
          <o:OLEObject Type="Embed" ProgID="CorelDRAW.Gráficos.9" ShapeID="_x0000_i1025" DrawAspect="Content" ObjectID="_1616911997" r:id="rId14"/>
        </w:objec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t>Podemos concluir que a maior quantidade de produtos tóxicos incorporados será encontrada em</w:t>
      </w:r>
      <w:r>
        <w:rPr>
          <w:rFonts w:ascii="Verdana" w:hAnsi="Verdana"/>
          <w:sz w:val="20"/>
          <w:szCs w:val="20"/>
        </w:rPr>
        <w:t xml:space="preserve"> qual nível. Explique os conceitos de </w:t>
      </w:r>
      <w:proofErr w:type="spellStart"/>
      <w:r>
        <w:rPr>
          <w:rFonts w:ascii="Verdana" w:hAnsi="Verdana"/>
          <w:sz w:val="20"/>
          <w:szCs w:val="20"/>
        </w:rPr>
        <w:t>bioacumulação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biomagnificação</w:t>
      </w:r>
      <w:proofErr w:type="spellEnd"/>
      <w:r>
        <w:rPr>
          <w:rFonts w:ascii="Verdana" w:hAnsi="Verdana"/>
          <w:sz w:val="20"/>
          <w:szCs w:val="20"/>
        </w:rPr>
        <w:t xml:space="preserve"> envolvidos e quais as implicações ambientais dos mesmos.</w:t>
      </w:r>
    </w:p>
    <w:p w:rsidR="0096604D" w:rsidRDefault="0096604D" w:rsidP="0096604D">
      <w:pPr>
        <w:ind w:left="-709" w:right="-285"/>
      </w:pPr>
    </w:p>
    <w:p w:rsidR="0096604D" w:rsidRDefault="0096604D" w:rsidP="0096604D">
      <w:pPr>
        <w:ind w:left="-709" w:right="-285"/>
      </w:pPr>
    </w:p>
    <w:p w:rsidR="0096604D" w:rsidRPr="008C005F" w:rsidRDefault="0096604D" w:rsidP="0096604D">
      <w:pPr>
        <w:pStyle w:val="PargrafodaLista"/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>
        <w:t xml:space="preserve">13- </w:t>
      </w:r>
      <w:r w:rsidRPr="008C005F">
        <w:rPr>
          <w:rFonts w:ascii="Verdana" w:hAnsi="Verdana"/>
          <w:sz w:val="20"/>
          <w:szCs w:val="20"/>
        </w:rPr>
        <w:t>O esquema abaixo representa o comportamento de substâncias poluentes ao longo das cadeias alimentares. Os números entre parênteses indicam as quantidades de DDT, um inseticida lipossolúvel organoclorado, em cada tipo de organismo.</w:t>
      </w:r>
    </w:p>
    <w:p w:rsidR="0096604D" w:rsidRPr="008C005F" w:rsidRDefault="0096604D" w:rsidP="0096604D">
      <w:pPr>
        <w:spacing w:after="0"/>
        <w:ind w:left="-709" w:right="-285"/>
        <w:jc w:val="center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object w:dxaOrig="8529" w:dyaOrig="4996">
          <v:shape id="_x0000_i1026" type="#_x0000_t75" style="width:292.5pt;height:170.25pt" o:ole="" o:allowoverlap="f">
            <v:imagedata r:id="rId15" o:title="" gain="126031f" blacklevel="-7864f"/>
          </v:shape>
          <o:OLEObject Type="Embed" ProgID="PI3.Image" ShapeID="_x0000_i1026" DrawAspect="Content" ObjectID="_1616911998" r:id="rId16"/>
        </w:objec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t>Julgue os itens seguintes.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00.</w:t>
      </w:r>
      <w:proofErr w:type="gramEnd"/>
      <w:r w:rsidRPr="008C005F">
        <w:rPr>
          <w:rFonts w:ascii="Verdana" w:hAnsi="Verdana"/>
          <w:sz w:val="20"/>
          <w:szCs w:val="20"/>
        </w:rPr>
        <w:t>Há maior acúmulo de DDT nos seres autótrofos do que nos heterótrofos.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8C005F">
        <w:rPr>
          <w:rFonts w:ascii="Verdana" w:hAnsi="Verdana"/>
          <w:bCs/>
          <w:sz w:val="20"/>
          <w:szCs w:val="20"/>
        </w:rPr>
        <w:t>01.</w:t>
      </w:r>
      <w:proofErr w:type="gramEnd"/>
      <w:r w:rsidRPr="008C005F">
        <w:rPr>
          <w:rFonts w:ascii="Verdana" w:hAnsi="Verdana"/>
          <w:sz w:val="20"/>
          <w:szCs w:val="20"/>
        </w:rPr>
        <w:t xml:space="preserve">Os dados do esquema demonstram que o DDT não é biodegradável e refletem a perda de energia entre os diferentes níveis tróficos. 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8C005F">
        <w:rPr>
          <w:rFonts w:ascii="Verdana" w:hAnsi="Verdana"/>
          <w:bCs/>
          <w:sz w:val="20"/>
          <w:szCs w:val="20"/>
        </w:rPr>
        <w:t>02.</w:t>
      </w:r>
      <w:proofErr w:type="gramEnd"/>
      <w:r w:rsidRPr="008C005F">
        <w:rPr>
          <w:rFonts w:ascii="Verdana" w:hAnsi="Verdana"/>
          <w:sz w:val="20"/>
          <w:szCs w:val="20"/>
        </w:rPr>
        <w:t>Alguns insetos são portadores de variações genéticas que condicionam resistência ao DDT e que podem ser transmitidas aos seus descendentes.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8C005F">
        <w:rPr>
          <w:rFonts w:ascii="Verdana" w:hAnsi="Verdana"/>
          <w:bCs/>
          <w:sz w:val="20"/>
          <w:szCs w:val="20"/>
        </w:rPr>
        <w:t>03.</w:t>
      </w:r>
      <w:proofErr w:type="gramEnd"/>
      <w:r w:rsidRPr="008C005F">
        <w:rPr>
          <w:rFonts w:ascii="Verdana" w:hAnsi="Verdana"/>
          <w:sz w:val="20"/>
          <w:szCs w:val="20"/>
        </w:rPr>
        <w:t xml:space="preserve">Alguns pesticidas muito eficientes no controle de pragas implicam o uso de </w:t>
      </w:r>
      <w:proofErr w:type="spellStart"/>
      <w:r w:rsidRPr="008C005F">
        <w:rPr>
          <w:rFonts w:ascii="Verdana" w:hAnsi="Verdana"/>
          <w:sz w:val="20"/>
          <w:szCs w:val="20"/>
        </w:rPr>
        <w:t>ferormônios</w:t>
      </w:r>
      <w:proofErr w:type="spellEnd"/>
      <w:r w:rsidRPr="008C005F">
        <w:rPr>
          <w:rFonts w:ascii="Verdana" w:hAnsi="Verdana"/>
          <w:sz w:val="20"/>
          <w:szCs w:val="20"/>
        </w:rPr>
        <w:t xml:space="preserve"> – substâncias naturalmente produzidas pelos animais.</w:t>
      </w:r>
    </w:p>
    <w:p w:rsidR="0096604D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14-Explique o significado ecológico de cada item analisado</w:t>
      </w:r>
    </w:p>
    <w:p w:rsidR="0096604D" w:rsidRDefault="0096604D" w:rsidP="0096604D">
      <w:pPr>
        <w:pStyle w:val="PargrafodaLista"/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</w:p>
    <w:p w:rsidR="0096604D" w:rsidRPr="008C005F" w:rsidRDefault="0096604D" w:rsidP="0096604D">
      <w:pPr>
        <w:pStyle w:val="PargrafodaLista"/>
        <w:widowControl w:val="0"/>
        <w:spacing w:after="0"/>
        <w:ind w:left="-709" w:right="-285"/>
        <w:jc w:val="both"/>
        <w:rPr>
          <w:rFonts w:ascii="Verdana" w:hAnsi="Verdana"/>
          <w:iCs/>
          <w:snapToGrid w:val="0"/>
          <w:sz w:val="20"/>
          <w:szCs w:val="20"/>
        </w:rPr>
      </w:pPr>
      <w:r w:rsidRPr="008C005F">
        <w:rPr>
          <w:rFonts w:ascii="Verdana" w:hAnsi="Verdana"/>
          <w:bCs/>
          <w:i/>
          <w:snapToGrid w:val="0"/>
          <w:sz w:val="20"/>
          <w:szCs w:val="20"/>
        </w:rPr>
        <w:t>Com certeza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ido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 tolo MARRECO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que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 descobriu o ECO.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r w:rsidRPr="008C005F">
        <w:rPr>
          <w:rFonts w:ascii="Verdana" w:hAnsi="Verdana"/>
          <w:bCs/>
          <w:i/>
          <w:snapToGrid w:val="0"/>
          <w:sz w:val="20"/>
          <w:szCs w:val="20"/>
        </w:rPr>
        <w:t>Foi o MACACO.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que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>, ao passar pela caverna,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chamou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 o amigo: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r w:rsidRPr="008C005F">
        <w:rPr>
          <w:rFonts w:ascii="Verdana" w:hAnsi="Verdana"/>
          <w:bCs/>
          <w:i/>
          <w:snapToGrid w:val="0"/>
          <w:sz w:val="20"/>
          <w:szCs w:val="20"/>
        </w:rPr>
        <w:t>Ô MARRECO!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e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>, para surpresa geral,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a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 caverna respondeu: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ECO ...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 ECO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r w:rsidRPr="008C005F">
        <w:rPr>
          <w:rFonts w:ascii="Verdana" w:hAnsi="Verdana"/>
          <w:bCs/>
          <w:i/>
          <w:snapToGrid w:val="0"/>
          <w:sz w:val="20"/>
          <w:szCs w:val="20"/>
        </w:rPr>
        <w:t>O MA CACO gostou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e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 ficava horas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conversando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 com a caverna: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r w:rsidRPr="008C005F">
        <w:rPr>
          <w:rFonts w:ascii="Verdana" w:hAnsi="Verdana"/>
          <w:bCs/>
          <w:i/>
          <w:snapToGrid w:val="0"/>
          <w:sz w:val="20"/>
          <w:szCs w:val="20"/>
        </w:rPr>
        <w:t>— O homem diz que ama a NATUREZA,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como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 antigamente...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MENTE... MEMTE... </w:t>
      </w: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responde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 a caverna.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r w:rsidRPr="008C005F">
        <w:rPr>
          <w:rFonts w:ascii="Verdana" w:hAnsi="Verdana"/>
          <w:bCs/>
          <w:i/>
          <w:snapToGrid w:val="0"/>
          <w:sz w:val="20"/>
          <w:szCs w:val="20"/>
        </w:rPr>
        <w:t>Até que num dia de sol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r w:rsidRPr="008C005F">
        <w:rPr>
          <w:rFonts w:ascii="Verdana" w:hAnsi="Verdana"/>
          <w:bCs/>
          <w:i/>
          <w:snapToGrid w:val="0"/>
          <w:sz w:val="20"/>
          <w:szCs w:val="20"/>
        </w:rPr>
        <w:t>(depois de uma noite sem estrelas)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apareceu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 um homem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de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 fundos olhos cor de cinza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e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 queimou a mata,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matou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 o MACACO,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comeu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 o MARRECO,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proofErr w:type="gramStart"/>
      <w:r w:rsidRPr="008C005F">
        <w:rPr>
          <w:rFonts w:ascii="Verdana" w:hAnsi="Verdana"/>
          <w:bCs/>
          <w:i/>
          <w:snapToGrid w:val="0"/>
          <w:sz w:val="20"/>
          <w:szCs w:val="20"/>
        </w:rPr>
        <w:t>quebrou</w:t>
      </w:r>
      <w:proofErr w:type="gramEnd"/>
      <w:r w:rsidRPr="008C005F">
        <w:rPr>
          <w:rFonts w:ascii="Verdana" w:hAnsi="Verdana"/>
          <w:bCs/>
          <w:i/>
          <w:snapToGrid w:val="0"/>
          <w:sz w:val="20"/>
          <w:szCs w:val="20"/>
        </w:rPr>
        <w:t xml:space="preserve"> a caverna..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bCs/>
          <w:i/>
          <w:snapToGrid w:val="0"/>
          <w:sz w:val="20"/>
          <w:szCs w:val="20"/>
        </w:rPr>
      </w:pPr>
      <w:r w:rsidRPr="008C005F">
        <w:rPr>
          <w:rFonts w:ascii="Verdana" w:hAnsi="Verdana"/>
          <w:bCs/>
          <w:i/>
          <w:snapToGrid w:val="0"/>
          <w:sz w:val="20"/>
          <w:szCs w:val="20"/>
        </w:rPr>
        <w:t>(e calou o ECO, lógico!)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i/>
          <w:snapToGrid w:val="0"/>
          <w:sz w:val="20"/>
          <w:szCs w:val="20"/>
        </w:rPr>
      </w:pP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snapToGrid w:val="0"/>
          <w:sz w:val="20"/>
          <w:szCs w:val="20"/>
        </w:rPr>
      </w:pPr>
      <w:r w:rsidRPr="008C005F">
        <w:rPr>
          <w:rFonts w:ascii="Verdana" w:hAnsi="Verdana"/>
          <w:snapToGrid w:val="0"/>
          <w:sz w:val="20"/>
          <w:szCs w:val="20"/>
        </w:rPr>
        <w:t>A poesia de José de Nicola ilustra bastante bem o caráter destruidor que a ação humana assume em alguns momentos frente ao ambiente. Um exemplo típico de desastres ecológi</w:t>
      </w:r>
      <w:r w:rsidRPr="008C005F">
        <w:rPr>
          <w:rFonts w:ascii="Verdana" w:hAnsi="Verdana"/>
          <w:snapToGrid w:val="0"/>
          <w:sz w:val="20"/>
          <w:szCs w:val="20"/>
        </w:rPr>
        <w:softHyphen/>
        <w:t>cos provocados pelo homem decorre da utilização de inseti</w:t>
      </w:r>
      <w:r w:rsidRPr="008C005F">
        <w:rPr>
          <w:rFonts w:ascii="Verdana" w:hAnsi="Verdana"/>
          <w:snapToGrid w:val="0"/>
          <w:sz w:val="20"/>
          <w:szCs w:val="20"/>
        </w:rPr>
        <w:softHyphen/>
        <w:t>cidas clorados, como o DDT.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snapToGrid w:val="0"/>
          <w:sz w:val="20"/>
          <w:szCs w:val="20"/>
        </w:rPr>
      </w:pPr>
      <w:r w:rsidRPr="008C005F">
        <w:rPr>
          <w:rFonts w:ascii="Verdana" w:hAnsi="Verdana"/>
          <w:snapToGrid w:val="0"/>
          <w:sz w:val="20"/>
          <w:szCs w:val="20"/>
        </w:rPr>
        <w:t>A partir dessas informações, explique: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snapToGrid w:val="0"/>
          <w:sz w:val="20"/>
          <w:szCs w:val="20"/>
        </w:rPr>
      </w:pPr>
      <w:proofErr w:type="gramStart"/>
      <w:r>
        <w:rPr>
          <w:rFonts w:ascii="Verdana" w:hAnsi="Verdana"/>
          <w:bCs/>
          <w:snapToGrid w:val="0"/>
          <w:sz w:val="20"/>
          <w:szCs w:val="20"/>
        </w:rPr>
        <w:t>a</w:t>
      </w:r>
      <w:proofErr w:type="gramEnd"/>
      <w:r>
        <w:rPr>
          <w:rFonts w:ascii="Verdana" w:hAnsi="Verdana"/>
          <w:bCs/>
          <w:snapToGrid w:val="0"/>
          <w:sz w:val="20"/>
          <w:szCs w:val="20"/>
        </w:rPr>
        <w:t>)</w:t>
      </w:r>
      <w:r w:rsidRPr="008C005F">
        <w:rPr>
          <w:rFonts w:ascii="Verdana" w:hAnsi="Verdana"/>
          <w:snapToGrid w:val="0"/>
          <w:sz w:val="20"/>
          <w:szCs w:val="20"/>
        </w:rPr>
        <w:t>de que maneira a existência das cadeias alimentares deter</w:t>
      </w:r>
      <w:r w:rsidRPr="008C005F">
        <w:rPr>
          <w:rFonts w:ascii="Verdana" w:hAnsi="Verdana"/>
          <w:snapToGrid w:val="0"/>
          <w:sz w:val="20"/>
          <w:szCs w:val="20"/>
        </w:rPr>
        <w:softHyphen/>
        <w:t>mina a presença, de poluentes, como o DDT, em animais que não entram em contato direto com essas substâncias.</w:t>
      </w:r>
    </w:p>
    <w:p w:rsidR="0096604D" w:rsidRPr="008C005F" w:rsidRDefault="0096604D" w:rsidP="0096604D">
      <w:pPr>
        <w:widowControl w:val="0"/>
        <w:spacing w:after="0"/>
        <w:ind w:left="-709" w:right="-285"/>
        <w:jc w:val="both"/>
        <w:rPr>
          <w:rFonts w:ascii="Verdana" w:hAnsi="Verdana"/>
          <w:snapToGrid w:val="0"/>
          <w:sz w:val="20"/>
          <w:szCs w:val="20"/>
        </w:rPr>
      </w:pPr>
      <w:proofErr w:type="gramStart"/>
      <w:r>
        <w:rPr>
          <w:rFonts w:ascii="Verdana" w:hAnsi="Verdana"/>
          <w:bCs/>
          <w:snapToGrid w:val="0"/>
          <w:sz w:val="20"/>
          <w:szCs w:val="20"/>
        </w:rPr>
        <w:t>b)</w:t>
      </w:r>
      <w:proofErr w:type="gramEnd"/>
      <w:r w:rsidRPr="008C005F">
        <w:rPr>
          <w:rFonts w:ascii="Verdana" w:hAnsi="Verdana"/>
          <w:snapToGrid w:val="0"/>
          <w:sz w:val="20"/>
          <w:szCs w:val="20"/>
        </w:rPr>
        <w:t>por que existe maior concentração de DDT, por quilo de organismo, nos indivíduos de níveis tróficos superiores, como o gavião, do que nos representantes de níveis tróficos inferiores, como os insetos.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 </w:t>
      </w:r>
      <w:r w:rsidRPr="008C005F">
        <w:rPr>
          <w:rFonts w:ascii="Verdana" w:hAnsi="Verdana"/>
          <w:sz w:val="20"/>
          <w:szCs w:val="20"/>
        </w:rPr>
        <w:t>Em uma área de cultivo de arroz irrigada pela água de uma lagoa próxima, foi utilizado o DDT (</w:t>
      </w:r>
      <w:proofErr w:type="spellStart"/>
      <w:r w:rsidRPr="008C005F">
        <w:rPr>
          <w:rFonts w:ascii="Verdana" w:hAnsi="Verdana"/>
          <w:sz w:val="20"/>
          <w:szCs w:val="20"/>
        </w:rPr>
        <w:t>dicloro-difenil-tricloroetano</w:t>
      </w:r>
      <w:proofErr w:type="spellEnd"/>
      <w:r w:rsidRPr="008C005F">
        <w:rPr>
          <w:rFonts w:ascii="Verdana" w:hAnsi="Verdana"/>
          <w:sz w:val="20"/>
          <w:szCs w:val="20"/>
        </w:rPr>
        <w:t>) em larga escala para se evitar pragas. Devido a irrigação a água1 infiltrou no solo levando parte do DDT (</w:t>
      </w:r>
      <w:proofErr w:type="gramStart"/>
      <w:r w:rsidRPr="008C005F">
        <w:rPr>
          <w:rFonts w:ascii="Verdana" w:hAnsi="Verdana"/>
          <w:sz w:val="20"/>
          <w:szCs w:val="20"/>
        </w:rPr>
        <w:t>0,</w:t>
      </w:r>
      <w:proofErr w:type="gramEnd"/>
      <w:r w:rsidRPr="008C005F">
        <w:rPr>
          <w:rFonts w:ascii="Verdana" w:hAnsi="Verdana"/>
          <w:sz w:val="20"/>
          <w:szCs w:val="20"/>
        </w:rPr>
        <w:t>000.003</w:t>
      </w:r>
      <w:proofErr w:type="spellStart"/>
      <w:r w:rsidRPr="008C005F">
        <w:rPr>
          <w:rFonts w:ascii="Verdana" w:hAnsi="Verdana"/>
          <w:sz w:val="20"/>
          <w:szCs w:val="20"/>
        </w:rPr>
        <w:t>ppm</w:t>
      </w:r>
      <w:proofErr w:type="spellEnd"/>
      <w:r w:rsidRPr="008C005F">
        <w:rPr>
          <w:rFonts w:ascii="Verdana" w:hAnsi="Verdana"/>
          <w:sz w:val="20"/>
          <w:szCs w:val="20"/>
        </w:rPr>
        <w:t xml:space="preserve">), que foi acumulado na lagoa. Nesta lagoa existe a seguinte cadeia alimentar: plâncton, peixes herbívoros, peixes carnívoras e </w:t>
      </w:r>
      <w:proofErr w:type="spellStart"/>
      <w:proofErr w:type="gramStart"/>
      <w:r w:rsidRPr="008C005F">
        <w:rPr>
          <w:rFonts w:ascii="Verdana" w:hAnsi="Verdana"/>
          <w:sz w:val="20"/>
          <w:szCs w:val="20"/>
        </w:rPr>
        <w:t>martim</w:t>
      </w:r>
      <w:proofErr w:type="gramEnd"/>
      <w:r w:rsidRPr="008C005F">
        <w:rPr>
          <w:rFonts w:ascii="Verdana" w:hAnsi="Verdana"/>
          <w:sz w:val="20"/>
          <w:szCs w:val="20"/>
        </w:rPr>
        <w:t>-pescador</w:t>
      </w:r>
      <w:proofErr w:type="spellEnd"/>
      <w:r w:rsidRPr="008C005F">
        <w:rPr>
          <w:rFonts w:ascii="Verdana" w:hAnsi="Verdana"/>
          <w:sz w:val="20"/>
          <w:szCs w:val="20"/>
        </w:rPr>
        <w:t xml:space="preserve">. Podemos esperar que a concentração de DDT nos </w:t>
      </w:r>
      <w:proofErr w:type="spellStart"/>
      <w:proofErr w:type="gramStart"/>
      <w:r w:rsidRPr="008C005F">
        <w:rPr>
          <w:rFonts w:ascii="Verdana" w:hAnsi="Verdana"/>
          <w:i/>
          <w:iCs/>
          <w:sz w:val="20"/>
          <w:szCs w:val="20"/>
        </w:rPr>
        <w:t>martim</w:t>
      </w:r>
      <w:proofErr w:type="gramEnd"/>
      <w:r w:rsidRPr="008C005F">
        <w:rPr>
          <w:rFonts w:ascii="Verdana" w:hAnsi="Verdana"/>
          <w:i/>
          <w:iCs/>
          <w:sz w:val="20"/>
          <w:szCs w:val="20"/>
        </w:rPr>
        <w:t>-pescador</w:t>
      </w:r>
      <w:proofErr w:type="spellEnd"/>
      <w:r w:rsidRPr="008C005F">
        <w:rPr>
          <w:rFonts w:ascii="Verdana" w:hAnsi="Verdana"/>
          <w:i/>
          <w:iCs/>
          <w:sz w:val="20"/>
          <w:szCs w:val="20"/>
        </w:rPr>
        <w:t xml:space="preserve"> </w:t>
      </w:r>
      <w:r w:rsidRPr="008C005F">
        <w:rPr>
          <w:rFonts w:ascii="Verdana" w:hAnsi="Verdana"/>
          <w:sz w:val="20"/>
          <w:szCs w:val="20"/>
        </w:rPr>
        <w:t xml:space="preserve">em relação ao </w:t>
      </w:r>
      <w:r w:rsidRPr="008C005F">
        <w:rPr>
          <w:rFonts w:ascii="Verdana" w:hAnsi="Verdana"/>
          <w:i/>
          <w:iCs/>
          <w:sz w:val="20"/>
          <w:szCs w:val="20"/>
        </w:rPr>
        <w:t xml:space="preserve">plâncton </w:t>
      </w:r>
      <w:r w:rsidRPr="008C005F">
        <w:rPr>
          <w:rFonts w:ascii="Verdana" w:hAnsi="Verdana"/>
          <w:sz w:val="20"/>
          <w:szCs w:val="20"/>
        </w:rPr>
        <w:t>seja</w:t>
      </w:r>
      <w:r w:rsidRPr="00E3507E">
        <w:rPr>
          <w:rFonts w:ascii="Verdana" w:hAnsi="Verdana"/>
          <w:sz w:val="20"/>
          <w:szCs w:val="20"/>
        </w:rPr>
        <w:t xml:space="preserve">? </w:t>
      </w:r>
      <w:r>
        <w:rPr>
          <w:rFonts w:ascii="Verdana" w:hAnsi="Verdana"/>
          <w:sz w:val="20"/>
          <w:szCs w:val="20"/>
        </w:rPr>
        <w:t xml:space="preserve">Explique associando ao processo de </w:t>
      </w:r>
      <w:proofErr w:type="spellStart"/>
      <w:r>
        <w:rPr>
          <w:rFonts w:ascii="Verdana" w:hAnsi="Verdana"/>
          <w:sz w:val="20"/>
          <w:szCs w:val="20"/>
        </w:rPr>
        <w:t>magnificação</w:t>
      </w:r>
      <w:proofErr w:type="spellEnd"/>
      <w:r>
        <w:rPr>
          <w:rFonts w:ascii="Verdana" w:hAnsi="Verdana"/>
          <w:sz w:val="20"/>
          <w:szCs w:val="20"/>
        </w:rPr>
        <w:t xml:space="preserve"> trófica</w:t>
      </w:r>
      <w:r w:rsidRPr="008C005F">
        <w:rPr>
          <w:rFonts w:ascii="Verdana" w:hAnsi="Verdana"/>
          <w:sz w:val="20"/>
          <w:szCs w:val="20"/>
        </w:rPr>
        <w:t>: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pStyle w:val="PargrafodaLista"/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16. </w:t>
      </w:r>
      <w:r w:rsidRPr="008C005F">
        <w:rPr>
          <w:rFonts w:ascii="Verdana" w:hAnsi="Verdana"/>
          <w:sz w:val="20"/>
          <w:szCs w:val="20"/>
        </w:rPr>
        <w:t xml:space="preserve">O conjunto de afirmações que segue abrange conhecimentos sobre relações ecológicas e problemas ambientais. 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t>00.</w:t>
      </w:r>
      <w:r w:rsidRPr="008C005F">
        <w:rPr>
          <w:rFonts w:ascii="Verdana" w:hAnsi="Verdana"/>
          <w:sz w:val="20"/>
          <w:szCs w:val="20"/>
        </w:rPr>
        <w:tab/>
        <w:t xml:space="preserve">Quando ocorre o que mostra o gráfico abaixo com duas populações reunidas em um mesmo meio de cultura, conclui-se que a relação entre elas só pode ser a de </w:t>
      </w:r>
      <w:proofErr w:type="spellStart"/>
      <w:r w:rsidRPr="008C005F">
        <w:rPr>
          <w:rFonts w:ascii="Verdana" w:hAnsi="Verdana"/>
          <w:sz w:val="20"/>
          <w:szCs w:val="20"/>
        </w:rPr>
        <w:t>presa-predador</w:t>
      </w:r>
      <w:proofErr w:type="spellEnd"/>
      <w:r w:rsidRPr="008C005F">
        <w:rPr>
          <w:rFonts w:ascii="Verdana" w:hAnsi="Verdana"/>
          <w:sz w:val="20"/>
          <w:szCs w:val="20"/>
        </w:rPr>
        <w:t>.</w:t>
      </w:r>
    </w:p>
    <w:p w:rsidR="0096604D" w:rsidRPr="008C005F" w:rsidRDefault="0096604D" w:rsidP="0096604D">
      <w:pPr>
        <w:spacing w:after="0"/>
        <w:ind w:left="-709" w:right="-28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>
            <wp:extent cx="2000250" cy="11334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01.</w:t>
      </w:r>
      <w:proofErr w:type="gramEnd"/>
      <w:r w:rsidRPr="008C005F">
        <w:rPr>
          <w:rFonts w:ascii="Verdana" w:hAnsi="Verdana"/>
          <w:sz w:val="20"/>
          <w:szCs w:val="20"/>
        </w:rPr>
        <w:t>Durante a sucessão ecológica que ocorre em uma região que sofreu desmatamento, os tipos de animais e de vegetais mudam continuamente. As espécies que predominam nos estágios iniciais nem sempre são importantes nos estágios finais nem na comunidade clímax.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02.</w:t>
      </w:r>
      <w:proofErr w:type="gramEnd"/>
      <w:r w:rsidRPr="008C005F">
        <w:rPr>
          <w:rFonts w:ascii="Verdana" w:hAnsi="Verdana"/>
          <w:sz w:val="20"/>
          <w:szCs w:val="20"/>
        </w:rPr>
        <w:t>Em conseqüência de atividades humanas, estão aumentando o efeito estufa e a poluição de rios, lagos e lençóis d'água subterrâneos.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03.</w:t>
      </w:r>
      <w:proofErr w:type="gramEnd"/>
      <w:r w:rsidRPr="008C005F">
        <w:rPr>
          <w:rFonts w:ascii="Verdana" w:hAnsi="Verdana"/>
          <w:sz w:val="20"/>
          <w:szCs w:val="20"/>
        </w:rPr>
        <w:t>Entre os biomas que estão sendo rapidamente destruídos em conseqüência de atividades humanas estão as florestas tropicais como a Amazônica e a Mata Atlântica.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04.</w:t>
      </w:r>
      <w:proofErr w:type="gramEnd"/>
      <w:r w:rsidRPr="008C005F">
        <w:rPr>
          <w:rFonts w:ascii="Verdana" w:hAnsi="Verdana"/>
          <w:sz w:val="20"/>
          <w:szCs w:val="20"/>
        </w:rPr>
        <w:t>Um problema associado aos poluentes é que alguns, como o DDT, acumulam-se nas cadeias alimentares, alcançando alta concentração nos predadores do último nível trófico.</w:t>
      </w:r>
    </w:p>
    <w:p w:rsidR="0096604D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Julgue os itens se são verdadeiros ou falsos e associe a resposta a analise do gráfico.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17. </w:t>
      </w:r>
      <w:r w:rsidRPr="008C005F">
        <w:rPr>
          <w:rFonts w:ascii="Verdana" w:hAnsi="Verdana"/>
          <w:sz w:val="20"/>
          <w:szCs w:val="20"/>
        </w:rPr>
        <w:t xml:space="preserve">O mercúrio é um metal pesado que acima de determinadas concentrações </w:t>
      </w:r>
      <w:proofErr w:type="gramStart"/>
      <w:r w:rsidRPr="008C005F">
        <w:rPr>
          <w:rFonts w:ascii="Verdana" w:hAnsi="Verdana"/>
          <w:sz w:val="20"/>
          <w:szCs w:val="20"/>
        </w:rPr>
        <w:t>é</w:t>
      </w:r>
      <w:proofErr w:type="gramEnd"/>
      <w:r w:rsidRPr="008C005F">
        <w:rPr>
          <w:rFonts w:ascii="Verdana" w:hAnsi="Verdana"/>
          <w:sz w:val="20"/>
          <w:szCs w:val="20"/>
        </w:rPr>
        <w:t xml:space="preserve"> tóxico ao sistema nervoso central. Em regiões de garimpo de ouro na Amazônia, o mercúrio entra nas cadeias alimentares dos peixes. A tabela abaixo apresenta os hábitos alimentares dos peixes da região.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Default="0096604D" w:rsidP="0096604D">
      <w:pPr>
        <w:spacing w:after="0"/>
        <w:ind w:left="-709" w:right="-285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eastAsia="pt-BR"/>
        </w:rPr>
        <w:drawing>
          <wp:inline distT="0" distB="0" distL="0" distR="0">
            <wp:extent cx="2486025" cy="1321519"/>
            <wp:effectExtent l="1905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4000" contrast="4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2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D" w:rsidRPr="008C005F" w:rsidRDefault="0096604D" w:rsidP="0096604D">
      <w:pPr>
        <w:spacing w:after="0"/>
        <w:ind w:left="-709" w:right="-285"/>
        <w:jc w:val="center"/>
        <w:rPr>
          <w:rFonts w:ascii="Verdana" w:hAnsi="Verdana"/>
          <w:bCs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tab/>
        <w:t>Qual deles é mais aconselhado para a alimentação? Justifique sua resposta.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Default="0096604D" w:rsidP="0096604D">
      <w:pPr>
        <w:autoSpaceDE w:val="0"/>
        <w:autoSpaceDN w:val="0"/>
        <w:adjustRightInd w:val="0"/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18. </w:t>
      </w:r>
      <w:r w:rsidRPr="008C005F">
        <w:rPr>
          <w:rFonts w:ascii="Verdana" w:hAnsi="Verdana"/>
          <w:sz w:val="20"/>
          <w:szCs w:val="20"/>
        </w:rPr>
        <w:t>Um agricultor aplicou um defensivo agrícola sobre a sua plantação, afetando os organismos abaixo. Complete a cadeia alimentar estabelecendo o fluxo de matéria e energia, identificando os níveis tróficos ocupados pelos organismos.</w:t>
      </w:r>
    </w:p>
    <w:p w:rsidR="0096604D" w:rsidRPr="008C005F" w:rsidRDefault="0096604D" w:rsidP="0096604D">
      <w:pPr>
        <w:autoSpaceDE w:val="0"/>
        <w:autoSpaceDN w:val="0"/>
        <w:adjustRightInd w:val="0"/>
        <w:spacing w:after="0"/>
        <w:ind w:left="-709" w:right="-285"/>
        <w:jc w:val="both"/>
        <w:rPr>
          <w:rFonts w:ascii="Verdana" w:hAnsi="Verdana"/>
          <w:bCs/>
          <w:sz w:val="20"/>
          <w:szCs w:val="20"/>
        </w:rPr>
      </w:pPr>
    </w:p>
    <w:p w:rsidR="0096604D" w:rsidRDefault="0096604D" w:rsidP="0096604D">
      <w:pPr>
        <w:spacing w:after="0"/>
        <w:ind w:left="-709" w:right="-28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343150" cy="19621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D" w:rsidRPr="008C005F" w:rsidRDefault="0096604D" w:rsidP="0096604D">
      <w:pPr>
        <w:spacing w:after="0"/>
        <w:ind w:left="-709" w:right="-285"/>
        <w:jc w:val="center"/>
        <w:rPr>
          <w:rFonts w:ascii="Verdana" w:hAnsi="Verdana"/>
          <w:sz w:val="20"/>
          <w:szCs w:val="20"/>
        </w:rPr>
      </w:pPr>
    </w:p>
    <w:p w:rsidR="0096604D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19. </w:t>
      </w:r>
      <w:r w:rsidRPr="008C005F">
        <w:rPr>
          <w:rFonts w:ascii="Verdana" w:hAnsi="Verdana"/>
          <w:sz w:val="20"/>
          <w:szCs w:val="20"/>
        </w:rPr>
        <w:t>Os salmões do Pacífico (</w:t>
      </w:r>
      <w:proofErr w:type="spellStart"/>
      <w:r w:rsidRPr="008C005F">
        <w:rPr>
          <w:rFonts w:ascii="Verdana" w:hAnsi="Verdana"/>
          <w:i/>
          <w:iCs/>
          <w:sz w:val="20"/>
          <w:szCs w:val="20"/>
        </w:rPr>
        <w:t>Oncorhynchusnerka</w:t>
      </w:r>
      <w:proofErr w:type="spellEnd"/>
      <w:r w:rsidRPr="008C005F">
        <w:rPr>
          <w:rFonts w:ascii="Verdana" w:hAnsi="Verdana"/>
          <w:sz w:val="20"/>
          <w:szCs w:val="20"/>
        </w:rPr>
        <w:t xml:space="preserve">) são peixes carnívoros. Estudos demonstram que as concentrações de </w:t>
      </w:r>
      <w:proofErr w:type="spellStart"/>
      <w:r w:rsidRPr="008C005F">
        <w:rPr>
          <w:rFonts w:ascii="Verdana" w:hAnsi="Verdana"/>
          <w:sz w:val="20"/>
          <w:szCs w:val="20"/>
        </w:rPr>
        <w:t>bifenilaspolicloradas</w:t>
      </w:r>
      <w:proofErr w:type="spellEnd"/>
      <w:r w:rsidRPr="008C005F">
        <w:rPr>
          <w:rFonts w:ascii="Verdana" w:hAnsi="Verdana"/>
          <w:sz w:val="20"/>
          <w:szCs w:val="20"/>
        </w:rPr>
        <w:t xml:space="preserve"> (BPC – compostos organoclorados utilizados em diversos processos industriais) nos tecidos desses peixes são maiores do que as encontradas nos oceanos.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color w:val="000000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t>Explique por que a concentração de BPC nos salmões é maior do que a verificada nos oceanos.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20. </w:t>
      </w:r>
      <w:r w:rsidRPr="008C005F">
        <w:rPr>
          <w:rFonts w:ascii="Verdana" w:hAnsi="Verdana"/>
          <w:sz w:val="20"/>
          <w:szCs w:val="20"/>
        </w:rPr>
        <w:t xml:space="preserve">Na figura abaixo, está ilustrada uma cadeia alimentar estudada por um pesquisador em um ecossistema, onde ocorreu contaminação com o metal pesado mercúrio. </w:t>
      </w:r>
      <w:r>
        <w:rPr>
          <w:rFonts w:ascii="Verdana" w:hAnsi="Verdana"/>
          <w:sz w:val="20"/>
          <w:szCs w:val="20"/>
        </w:rPr>
        <w:t xml:space="preserve">Explique os itens desta cadeia e </w:t>
      </w:r>
      <w:r w:rsidRPr="008C005F">
        <w:rPr>
          <w:rFonts w:ascii="Verdana" w:hAnsi="Verdana"/>
          <w:sz w:val="20"/>
          <w:szCs w:val="20"/>
        </w:rPr>
        <w:t>em que nível trófico desta cadeia deve-se observar uma maior concentração tissular de mercúrio e em que nível trófico haverá uma maior quantidade de energia disponível, nesta ordem.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color w:val="000000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>
            <wp:extent cx="2295525" cy="1323975"/>
            <wp:effectExtent l="19050" t="19050" r="28575" b="28575"/>
            <wp:docPr id="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23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)</w:t>
      </w:r>
      <w:r w:rsidRPr="008C005F">
        <w:rPr>
          <w:rFonts w:ascii="Verdana" w:hAnsi="Verdana"/>
          <w:sz w:val="20"/>
          <w:szCs w:val="20"/>
        </w:rPr>
        <w:t>Produtor e consumidor primário.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8C005F">
        <w:rPr>
          <w:rFonts w:ascii="Verdana" w:hAnsi="Verdana"/>
          <w:sz w:val="20"/>
          <w:szCs w:val="20"/>
        </w:rPr>
        <w:t>b)</w:t>
      </w:r>
      <w:proofErr w:type="gramEnd"/>
      <w:r w:rsidRPr="008C005F">
        <w:rPr>
          <w:rFonts w:ascii="Verdana" w:hAnsi="Verdana"/>
          <w:sz w:val="20"/>
          <w:szCs w:val="20"/>
        </w:rPr>
        <w:t>Consumidor primário e produtor.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8C005F">
        <w:rPr>
          <w:rFonts w:ascii="Verdana" w:hAnsi="Verdana"/>
          <w:sz w:val="20"/>
          <w:szCs w:val="20"/>
        </w:rPr>
        <w:t>c)</w:t>
      </w:r>
      <w:proofErr w:type="gramEnd"/>
      <w:r w:rsidRPr="008C005F">
        <w:rPr>
          <w:rFonts w:ascii="Verdana" w:hAnsi="Verdana"/>
          <w:sz w:val="20"/>
          <w:szCs w:val="20"/>
        </w:rPr>
        <w:t>Consumidor terciário e produtor.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8C005F">
        <w:rPr>
          <w:rFonts w:ascii="Verdana" w:hAnsi="Verdana"/>
          <w:sz w:val="20"/>
          <w:szCs w:val="20"/>
        </w:rPr>
        <w:t>d)</w:t>
      </w:r>
      <w:proofErr w:type="gramEnd"/>
      <w:r w:rsidRPr="008C005F">
        <w:rPr>
          <w:rFonts w:ascii="Verdana" w:hAnsi="Verdana"/>
          <w:sz w:val="20"/>
          <w:szCs w:val="20"/>
        </w:rPr>
        <w:t>Produtor e consumidor secundário.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8C005F">
        <w:rPr>
          <w:rFonts w:ascii="Verdana" w:hAnsi="Verdana"/>
          <w:sz w:val="20"/>
          <w:szCs w:val="20"/>
        </w:rPr>
        <w:t>e</w:t>
      </w:r>
      <w:proofErr w:type="gramEnd"/>
      <w:r w:rsidRPr="008C005F">
        <w:rPr>
          <w:rFonts w:ascii="Verdana" w:hAnsi="Verdana"/>
          <w:sz w:val="20"/>
          <w:szCs w:val="20"/>
        </w:rPr>
        <w:t>)Consumidor secundário e consumidor terciário.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t>As figuras abaixo mostram relações tróficas em duas comunidades (</w:t>
      </w:r>
      <w:r w:rsidRPr="008C005F">
        <w:rPr>
          <w:rFonts w:ascii="Verdana" w:hAnsi="Verdana"/>
          <w:bCs/>
          <w:sz w:val="20"/>
          <w:szCs w:val="20"/>
        </w:rPr>
        <w:t xml:space="preserve">A </w:t>
      </w:r>
      <w:r w:rsidRPr="008C005F">
        <w:rPr>
          <w:rFonts w:ascii="Verdana" w:hAnsi="Verdana"/>
          <w:sz w:val="20"/>
          <w:szCs w:val="20"/>
        </w:rPr>
        <w:t xml:space="preserve">e </w:t>
      </w:r>
      <w:r w:rsidRPr="008C005F">
        <w:rPr>
          <w:rFonts w:ascii="Verdana" w:hAnsi="Verdana"/>
          <w:bCs/>
          <w:sz w:val="20"/>
          <w:szCs w:val="20"/>
        </w:rPr>
        <w:t>B</w:t>
      </w:r>
      <w:r w:rsidRPr="008C005F">
        <w:rPr>
          <w:rFonts w:ascii="Verdana" w:hAnsi="Verdana"/>
          <w:sz w:val="20"/>
          <w:szCs w:val="20"/>
        </w:rPr>
        <w:t>). Utilize as figuras para responder aos itens que se seguem: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bCs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457450" cy="2390775"/>
            <wp:effectExtent l="0" t="0" r="0" b="9525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18000" contrast="4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bCs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eastAsia="pt-BR"/>
        </w:rPr>
        <w:drawing>
          <wp:inline distT="0" distB="0" distL="0" distR="0">
            <wp:extent cx="1704975" cy="2952750"/>
            <wp:effectExtent l="0" t="0" r="9525" b="0"/>
            <wp:docPr id="1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21-</w:t>
      </w:r>
      <w:r w:rsidRPr="008C005F">
        <w:rPr>
          <w:rFonts w:ascii="Verdana" w:hAnsi="Verdana"/>
          <w:sz w:val="20"/>
          <w:szCs w:val="20"/>
        </w:rPr>
        <w:t xml:space="preserve">A comunidade </w:t>
      </w:r>
      <w:r w:rsidRPr="008C005F">
        <w:rPr>
          <w:rFonts w:ascii="Verdana" w:hAnsi="Verdana"/>
          <w:bCs/>
          <w:sz w:val="20"/>
          <w:szCs w:val="20"/>
        </w:rPr>
        <w:t xml:space="preserve">A </w:t>
      </w:r>
      <w:r w:rsidRPr="008C005F">
        <w:rPr>
          <w:rFonts w:ascii="Verdana" w:hAnsi="Verdana"/>
          <w:sz w:val="20"/>
          <w:szCs w:val="20"/>
        </w:rPr>
        <w:t xml:space="preserve">corresponde a uma </w:t>
      </w:r>
      <w:r w:rsidRPr="008C005F">
        <w:rPr>
          <w:rFonts w:ascii="Verdana" w:hAnsi="Verdana"/>
          <w:bCs/>
          <w:sz w:val="20"/>
          <w:szCs w:val="20"/>
        </w:rPr>
        <w:t xml:space="preserve">rede trófica </w:t>
      </w:r>
      <w:r w:rsidRPr="008C005F">
        <w:rPr>
          <w:rFonts w:ascii="Verdana" w:hAnsi="Verdana"/>
          <w:sz w:val="20"/>
          <w:szCs w:val="20"/>
        </w:rPr>
        <w:t xml:space="preserve">e a comunidade </w:t>
      </w:r>
      <w:r w:rsidRPr="008C005F">
        <w:rPr>
          <w:rFonts w:ascii="Verdana" w:hAnsi="Verdana"/>
          <w:bCs/>
          <w:sz w:val="20"/>
          <w:szCs w:val="20"/>
        </w:rPr>
        <w:t xml:space="preserve">B </w:t>
      </w:r>
      <w:r w:rsidRPr="008C005F">
        <w:rPr>
          <w:rFonts w:ascii="Verdana" w:hAnsi="Verdana"/>
          <w:sz w:val="20"/>
          <w:szCs w:val="20"/>
        </w:rPr>
        <w:t xml:space="preserve">corresponde a uma </w:t>
      </w:r>
      <w:r w:rsidRPr="008C005F">
        <w:rPr>
          <w:rFonts w:ascii="Verdana" w:hAnsi="Verdana"/>
          <w:bCs/>
          <w:sz w:val="20"/>
          <w:szCs w:val="20"/>
        </w:rPr>
        <w:t>cadeia trófica</w:t>
      </w:r>
      <w:r w:rsidRPr="008C005F">
        <w:rPr>
          <w:rFonts w:ascii="Verdana" w:hAnsi="Verdana"/>
          <w:sz w:val="20"/>
          <w:szCs w:val="20"/>
        </w:rPr>
        <w:t>. Explique essa afirmativa.</w:t>
      </w:r>
    </w:p>
    <w:p w:rsidR="0096604D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22-</w:t>
      </w:r>
      <w:r w:rsidRPr="008C005F">
        <w:rPr>
          <w:rFonts w:ascii="Verdana" w:hAnsi="Verdana"/>
          <w:sz w:val="20"/>
          <w:szCs w:val="20"/>
        </w:rPr>
        <w:t>Qual das duas comunidades continuará funcionando após a perda de uma população de organismos consumidores? Justifique sua resposta.</w:t>
      </w:r>
    </w:p>
    <w:p w:rsidR="0096604D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23-</w:t>
      </w:r>
      <w:r w:rsidRPr="008C005F">
        <w:rPr>
          <w:rFonts w:ascii="Verdana" w:hAnsi="Verdana"/>
          <w:sz w:val="20"/>
          <w:szCs w:val="20"/>
        </w:rPr>
        <w:t xml:space="preserve">No caso da comunidade </w:t>
      </w:r>
      <w:r w:rsidRPr="008C005F">
        <w:rPr>
          <w:rFonts w:ascii="Verdana" w:hAnsi="Verdana"/>
          <w:bCs/>
          <w:sz w:val="20"/>
          <w:szCs w:val="20"/>
        </w:rPr>
        <w:t xml:space="preserve">A </w:t>
      </w:r>
      <w:r w:rsidRPr="008C005F">
        <w:rPr>
          <w:rFonts w:ascii="Verdana" w:hAnsi="Verdana"/>
          <w:sz w:val="20"/>
          <w:szCs w:val="20"/>
        </w:rPr>
        <w:t>ser contaminada por um metal pesado, qual animal irá apresentar maior concentração desse poluente? Justifique sua resposta.</w:t>
      </w:r>
    </w:p>
    <w:p w:rsidR="0096604D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24-</w:t>
      </w:r>
    </w:p>
    <w:p w:rsidR="0096604D" w:rsidRPr="0096604D" w:rsidRDefault="0096604D" w:rsidP="0096604D">
      <w:pPr>
        <w:spacing w:after="0"/>
        <w:ind w:left="-709" w:right="-285"/>
        <w:jc w:val="both"/>
        <w:rPr>
          <w:rFonts w:ascii="Verdana" w:hAnsi="Verdana"/>
          <w:b/>
          <w:sz w:val="20"/>
          <w:szCs w:val="20"/>
        </w:rPr>
      </w:pPr>
      <w:r w:rsidRPr="0096604D">
        <w:rPr>
          <w:rFonts w:ascii="Verdana" w:hAnsi="Verdana"/>
          <w:b/>
          <w:sz w:val="20"/>
          <w:szCs w:val="20"/>
        </w:rPr>
        <w:t>Exército Cururu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 w:firstLine="709"/>
        <w:jc w:val="both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t>Importado para exterminar besouros que atacavam canaviais, sapo brasileiro vira praga na Austrália.</w:t>
      </w:r>
    </w:p>
    <w:p w:rsidR="0096604D" w:rsidRPr="008C005F" w:rsidRDefault="0096604D" w:rsidP="0096604D">
      <w:pPr>
        <w:spacing w:after="0"/>
        <w:ind w:left="-709" w:right="-285" w:firstLine="709"/>
        <w:jc w:val="both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t xml:space="preserve">Sapos, milhões de sapos asquerosos e venenosos, em saltos pelo sol até onde a vista alcança. Não se trata de uma das famosas sete pragas do Egito. A invasão é real e acontece na costa leste australiana. Esse exército </w:t>
      </w:r>
      <w:proofErr w:type="spellStart"/>
      <w:r w:rsidRPr="008C005F">
        <w:rPr>
          <w:rFonts w:ascii="Verdana" w:hAnsi="Verdana"/>
          <w:sz w:val="20"/>
          <w:szCs w:val="20"/>
        </w:rPr>
        <w:t>coaxante</w:t>
      </w:r>
      <w:proofErr w:type="spellEnd"/>
      <w:r w:rsidRPr="008C005F">
        <w:rPr>
          <w:rFonts w:ascii="Verdana" w:hAnsi="Verdana"/>
          <w:sz w:val="20"/>
          <w:szCs w:val="20"/>
        </w:rPr>
        <w:t xml:space="preserve"> é formado por centenas de milhões de sapos </w:t>
      </w:r>
      <w:r w:rsidRPr="008C005F">
        <w:rPr>
          <w:rFonts w:ascii="Verdana" w:hAnsi="Verdana"/>
          <w:sz w:val="20"/>
          <w:szCs w:val="20"/>
        </w:rPr>
        <w:lastRenderedPageBreak/>
        <w:t xml:space="preserve">amazônicos da espécie </w:t>
      </w:r>
      <w:r w:rsidRPr="008C005F">
        <w:rPr>
          <w:rFonts w:ascii="Verdana" w:hAnsi="Verdana"/>
          <w:i/>
          <w:sz w:val="20"/>
          <w:szCs w:val="20"/>
        </w:rPr>
        <w:t xml:space="preserve">Bufo </w:t>
      </w:r>
      <w:proofErr w:type="spellStart"/>
      <w:proofErr w:type="gramStart"/>
      <w:r w:rsidRPr="008C005F">
        <w:rPr>
          <w:rFonts w:ascii="Verdana" w:hAnsi="Verdana"/>
          <w:i/>
          <w:sz w:val="20"/>
          <w:szCs w:val="20"/>
        </w:rPr>
        <w:t>marinus</w:t>
      </w:r>
      <w:proofErr w:type="spellEnd"/>
      <w:r w:rsidRPr="008C005F">
        <w:rPr>
          <w:rFonts w:ascii="Verdana" w:hAnsi="Verdana"/>
          <w:i/>
          <w:sz w:val="20"/>
          <w:szCs w:val="20"/>
        </w:rPr>
        <w:t>.</w:t>
      </w:r>
      <w:proofErr w:type="gramEnd"/>
      <w:r w:rsidRPr="008C005F">
        <w:rPr>
          <w:rFonts w:ascii="Verdana" w:hAnsi="Verdana"/>
          <w:sz w:val="20"/>
          <w:szCs w:val="20"/>
        </w:rPr>
        <w:t xml:space="preserve">ou, para o brasileiro leigo, o folclórico sapo-cururu. O bicho foi introduzido na Austrália em </w:t>
      </w:r>
      <w:proofErr w:type="gramStart"/>
      <w:r w:rsidRPr="008C005F">
        <w:rPr>
          <w:rFonts w:ascii="Verdana" w:hAnsi="Verdana"/>
          <w:sz w:val="20"/>
          <w:szCs w:val="20"/>
        </w:rPr>
        <w:t>1935 para o controle biológico de um besouro que atacava os canaviais, estratégia</w:t>
      </w:r>
      <w:proofErr w:type="gramEnd"/>
      <w:r w:rsidRPr="008C005F">
        <w:rPr>
          <w:rFonts w:ascii="Verdana" w:hAnsi="Verdana"/>
          <w:sz w:val="20"/>
          <w:szCs w:val="20"/>
        </w:rPr>
        <w:t xml:space="preserve"> utilizada com sucesso nos Estados Unidos e na América Central. Mas na terra dos cangurus o cururu não funcionou. Pior: transformou-se rapidamente em praga. 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t xml:space="preserve">Peter </w:t>
      </w:r>
      <w:proofErr w:type="spellStart"/>
      <w:r w:rsidRPr="008C005F">
        <w:rPr>
          <w:rFonts w:ascii="Verdana" w:hAnsi="Verdana"/>
          <w:sz w:val="20"/>
          <w:szCs w:val="20"/>
        </w:rPr>
        <w:t>Moon</w:t>
      </w:r>
      <w:proofErr w:type="spellEnd"/>
      <w:r w:rsidRPr="008C005F">
        <w:rPr>
          <w:rFonts w:ascii="Verdana" w:hAnsi="Verdana"/>
          <w:sz w:val="20"/>
          <w:szCs w:val="20"/>
        </w:rPr>
        <w:t>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i/>
          <w:sz w:val="20"/>
          <w:szCs w:val="20"/>
        </w:rPr>
        <w:t xml:space="preserve"> (ISTO É, </w:t>
      </w:r>
      <w:proofErr w:type="gramStart"/>
      <w:r w:rsidRPr="008C005F">
        <w:rPr>
          <w:rFonts w:ascii="Verdana" w:hAnsi="Verdana"/>
          <w:i/>
          <w:sz w:val="20"/>
          <w:szCs w:val="20"/>
        </w:rPr>
        <w:t>n</w:t>
      </w:r>
      <w:r w:rsidRPr="008C005F">
        <w:rPr>
          <w:rFonts w:ascii="Verdana" w:hAnsi="Verdana"/>
          <w:i/>
          <w:sz w:val="20"/>
          <w:szCs w:val="20"/>
          <w:vertAlign w:val="superscript"/>
        </w:rPr>
        <w:t>o</w:t>
      </w:r>
      <w:r w:rsidRPr="008C005F">
        <w:rPr>
          <w:rFonts w:ascii="Verdana" w:hAnsi="Verdana"/>
          <w:i/>
          <w:sz w:val="20"/>
          <w:szCs w:val="20"/>
        </w:rPr>
        <w:t xml:space="preserve"> 1302</w:t>
      </w:r>
      <w:proofErr w:type="gramEnd"/>
      <w:r w:rsidRPr="008C005F">
        <w:rPr>
          <w:rFonts w:ascii="Verdana" w:hAnsi="Verdana"/>
          <w:i/>
          <w:sz w:val="20"/>
          <w:szCs w:val="20"/>
        </w:rPr>
        <w:t>, 14.09.94, p.50)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bCs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t xml:space="preserve">Considerando as relações do homem com o meio ambiente, 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)</w:t>
      </w:r>
      <w:r w:rsidRPr="008C005F">
        <w:rPr>
          <w:rFonts w:ascii="Verdana" w:hAnsi="Verdana"/>
          <w:sz w:val="20"/>
          <w:szCs w:val="20"/>
        </w:rPr>
        <w:t>apresente dois argumentos contra o uso excessivo de defensivos químicos nos canaviais;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8C005F">
        <w:rPr>
          <w:rFonts w:ascii="Verdana" w:hAnsi="Verdana"/>
          <w:sz w:val="20"/>
          <w:szCs w:val="20"/>
        </w:rPr>
        <w:t>b)</w:t>
      </w:r>
      <w:proofErr w:type="gramEnd"/>
      <w:r w:rsidRPr="008C005F">
        <w:rPr>
          <w:rFonts w:ascii="Verdana" w:hAnsi="Verdana"/>
          <w:sz w:val="20"/>
          <w:szCs w:val="20"/>
        </w:rPr>
        <w:t>justifique, exemplificando, a afirmação seguinte: “O relacionamento entre insetos e o homem assume múltiplos aspectos, que vão desde a saúde até a agricultura.”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25- </w:t>
      </w:r>
      <w:r w:rsidRPr="008C005F">
        <w:rPr>
          <w:rFonts w:ascii="Verdana" w:hAnsi="Verdana"/>
          <w:sz w:val="20"/>
          <w:szCs w:val="20"/>
        </w:rPr>
        <w:t>O agronegócio responde por um terço do PIB, 42% das exportações e 37% dos empregos. Com clima privilegiado, solo fértil, disponibilidade de água, rica biodiversidade e mão-de-obra qualificada, o Brasil é capaz de colher até duas safras anuais de grãos. As palavras são do Ministério da Agricultura e correspondem aos fatos. Essa é, no entanto, apenas metade da história.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t>Há uma série de questões pouco debatidas: Como se distribui a riqueza gerada no campo?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t xml:space="preserve">Que impactos o agronegócio causa na sociedade, na forma de desemprego, concentração de renda e poder, êxodo rural, contaminação da água e do solo e destruição de biomas? Quanto tempo essa bonança vai durar, tendo em vista a exaustão dos recursos naturais? O descuido socioambiental vai servir de argumento para a criação de barreiras não-tarifárias, como a que vivemos com a China na questão da soja contaminada por agrotóxicos? </w:t>
      </w:r>
    </w:p>
    <w:p w:rsidR="0096604D" w:rsidRPr="0096604D" w:rsidRDefault="0096604D" w:rsidP="0096604D">
      <w:pPr>
        <w:spacing w:after="0"/>
        <w:ind w:left="-709" w:right="-285"/>
        <w:jc w:val="right"/>
        <w:rPr>
          <w:rFonts w:ascii="Verdana" w:hAnsi="Verdana"/>
          <w:i/>
          <w:sz w:val="18"/>
          <w:szCs w:val="20"/>
        </w:rPr>
      </w:pPr>
      <w:r w:rsidRPr="0096604D">
        <w:rPr>
          <w:rFonts w:ascii="Verdana" w:hAnsi="Verdana"/>
          <w:i/>
          <w:sz w:val="18"/>
          <w:szCs w:val="20"/>
        </w:rPr>
        <w:t xml:space="preserve">(Adaptado de Amália </w:t>
      </w:r>
      <w:proofErr w:type="spellStart"/>
      <w:r w:rsidRPr="0096604D">
        <w:rPr>
          <w:rFonts w:ascii="Verdana" w:hAnsi="Verdana"/>
          <w:i/>
          <w:sz w:val="18"/>
          <w:szCs w:val="20"/>
        </w:rPr>
        <w:t>Safatle</w:t>
      </w:r>
      <w:proofErr w:type="spellEnd"/>
      <w:r w:rsidRPr="0096604D">
        <w:rPr>
          <w:rFonts w:ascii="Verdana" w:hAnsi="Verdana"/>
          <w:i/>
          <w:sz w:val="18"/>
          <w:szCs w:val="20"/>
        </w:rPr>
        <w:t xml:space="preserve"> e Flávia </w:t>
      </w:r>
      <w:proofErr w:type="spellStart"/>
      <w:r w:rsidRPr="0096604D">
        <w:rPr>
          <w:rFonts w:ascii="Verdana" w:hAnsi="Verdana"/>
          <w:i/>
          <w:sz w:val="18"/>
          <w:szCs w:val="20"/>
        </w:rPr>
        <w:t>Pardini</w:t>
      </w:r>
      <w:proofErr w:type="spellEnd"/>
      <w:r w:rsidRPr="0096604D">
        <w:rPr>
          <w:rFonts w:ascii="Verdana" w:hAnsi="Verdana"/>
          <w:i/>
          <w:sz w:val="18"/>
          <w:szCs w:val="20"/>
        </w:rPr>
        <w:t>, “Grãos na Balança”. Carta Capital, 01/09/2004, p. 42.)</w:t>
      </w:r>
    </w:p>
    <w:p w:rsidR="0096604D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t>A contaminação por agrotóxicos também é mencionada no texto da coletânea. A aplicação intensiva de agrotóxicos a partir da década de 1940 aumentou a produtividade na agricultura.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8C005F">
        <w:rPr>
          <w:rFonts w:ascii="Verdana" w:hAnsi="Verdana"/>
          <w:sz w:val="20"/>
          <w:szCs w:val="20"/>
        </w:rPr>
        <w:t xml:space="preserve">Atualmente, são produzidas e cultivadas plantas transgênicas, isto é, geneticamente modificadas para serem resistentes à ação de insetos. Um exemplo conhecido é o milho geneticamente modificado com um gene da bactéria </w:t>
      </w:r>
      <w:proofErr w:type="spellStart"/>
      <w:r w:rsidRPr="008C005F">
        <w:rPr>
          <w:rFonts w:ascii="Verdana" w:hAnsi="Verdana"/>
          <w:sz w:val="20"/>
          <w:szCs w:val="20"/>
        </w:rPr>
        <w:t>Bacillusthuringensis</w:t>
      </w:r>
      <w:proofErr w:type="spellEnd"/>
      <w:r w:rsidRPr="008C005F">
        <w:rPr>
          <w:rFonts w:ascii="Verdana" w:hAnsi="Verdana"/>
          <w:sz w:val="20"/>
          <w:szCs w:val="20"/>
        </w:rPr>
        <w:t xml:space="preserve"> (</w:t>
      </w:r>
      <w:proofErr w:type="spellStart"/>
      <w:r w:rsidRPr="008C005F">
        <w:rPr>
          <w:rFonts w:ascii="Verdana" w:hAnsi="Verdana"/>
          <w:sz w:val="20"/>
          <w:szCs w:val="20"/>
        </w:rPr>
        <w:t>Bt</w:t>
      </w:r>
      <w:proofErr w:type="spellEnd"/>
      <w:r w:rsidRPr="008C005F">
        <w:rPr>
          <w:rFonts w:ascii="Verdana" w:hAnsi="Verdana"/>
          <w:sz w:val="20"/>
          <w:szCs w:val="20"/>
        </w:rPr>
        <w:t xml:space="preserve">), o que lhe confere resistência a ataques de insetos. Contudo, alguns pesquisadores têm observado que diferentes espécies de insetos adquirem resistência às toxinas </w:t>
      </w:r>
      <w:proofErr w:type="spellStart"/>
      <w:r w:rsidRPr="008C005F">
        <w:rPr>
          <w:rFonts w:ascii="Verdana" w:hAnsi="Verdana"/>
          <w:sz w:val="20"/>
          <w:szCs w:val="20"/>
        </w:rPr>
        <w:t>bioinseticidas</w:t>
      </w:r>
      <w:proofErr w:type="spellEnd"/>
      <w:r w:rsidRPr="008C005F">
        <w:rPr>
          <w:rFonts w:ascii="Verdana" w:hAnsi="Verdana"/>
          <w:sz w:val="20"/>
          <w:szCs w:val="20"/>
        </w:rPr>
        <w:t xml:space="preserve"> produzidas por essas plantas.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)</w:t>
      </w:r>
      <w:r w:rsidRPr="008C005F">
        <w:rPr>
          <w:rFonts w:ascii="Verdana" w:hAnsi="Verdana"/>
          <w:sz w:val="20"/>
          <w:szCs w:val="20"/>
        </w:rPr>
        <w:t>Explique como os insetos se tornam resistentes.</w:t>
      </w:r>
    </w:p>
    <w:p w:rsidR="0096604D" w:rsidRPr="008C005F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8C005F">
        <w:rPr>
          <w:rFonts w:ascii="Verdana" w:hAnsi="Verdana"/>
          <w:sz w:val="20"/>
          <w:szCs w:val="20"/>
        </w:rPr>
        <w:t>b)</w:t>
      </w:r>
      <w:proofErr w:type="gramEnd"/>
      <w:r w:rsidRPr="008C005F">
        <w:rPr>
          <w:rFonts w:ascii="Verdana" w:hAnsi="Verdana"/>
          <w:sz w:val="20"/>
          <w:szCs w:val="20"/>
        </w:rPr>
        <w:t>Sabe-se que a aplicação intensiva de agrotóxicos, como o DDT, pode afetar a cadeia alimentar tanto de ambientes aquáticos como de solos. Explique por que isso ocorre.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color w:val="000000"/>
          <w:sz w:val="20"/>
          <w:szCs w:val="20"/>
        </w:rPr>
      </w:pP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26. </w:t>
      </w:r>
      <w:r w:rsidRPr="00A47361">
        <w:rPr>
          <w:rFonts w:ascii="Verdana" w:hAnsi="Verdana"/>
          <w:sz w:val="20"/>
          <w:szCs w:val="20"/>
        </w:rPr>
        <w:t>O gás carbônico e o oxigênio estão envolvidos no metabolismo energético das plantas. Acerca desses gases pode-se dizer: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bCs/>
          <w:sz w:val="20"/>
          <w:szCs w:val="20"/>
        </w:rPr>
        <w:t>a</w:t>
      </w:r>
      <w:proofErr w:type="gramEnd"/>
      <w:r w:rsidRPr="00A47361">
        <w:rPr>
          <w:rFonts w:ascii="Verdana" w:hAnsi="Verdana"/>
          <w:bCs/>
          <w:sz w:val="20"/>
          <w:szCs w:val="20"/>
        </w:rPr>
        <w:t>)</w:t>
      </w:r>
      <w:r w:rsidRPr="00A47361">
        <w:rPr>
          <w:rFonts w:ascii="Verdana" w:hAnsi="Verdana"/>
          <w:sz w:val="20"/>
          <w:szCs w:val="20"/>
        </w:rPr>
        <w:t>o oxigênio é produzido apenas à noite.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bCs/>
          <w:sz w:val="20"/>
          <w:szCs w:val="20"/>
        </w:rPr>
        <w:t>b)</w:t>
      </w:r>
      <w:proofErr w:type="gramEnd"/>
      <w:r w:rsidRPr="00A47361">
        <w:rPr>
          <w:rFonts w:ascii="Verdana" w:hAnsi="Verdana"/>
          <w:sz w:val="20"/>
          <w:szCs w:val="20"/>
        </w:rPr>
        <w:t>o oxigênio é produzido apenas durante o dia.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bCs/>
          <w:sz w:val="20"/>
          <w:szCs w:val="20"/>
        </w:rPr>
        <w:t>c)</w:t>
      </w:r>
      <w:proofErr w:type="gramEnd"/>
      <w:r w:rsidRPr="00A47361">
        <w:rPr>
          <w:rFonts w:ascii="Verdana" w:hAnsi="Verdana"/>
          <w:sz w:val="20"/>
          <w:szCs w:val="20"/>
        </w:rPr>
        <w:t>o gás carbônico é produzido apenas à noite.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bCs/>
          <w:sz w:val="20"/>
          <w:szCs w:val="20"/>
        </w:rPr>
        <w:t>d)</w:t>
      </w:r>
      <w:proofErr w:type="gramEnd"/>
      <w:r w:rsidRPr="00A47361">
        <w:rPr>
          <w:rFonts w:ascii="Verdana" w:hAnsi="Verdana"/>
          <w:sz w:val="20"/>
          <w:szCs w:val="20"/>
        </w:rPr>
        <w:t>o gás carbônico é produzido apenas durante o dia.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bCs/>
          <w:sz w:val="20"/>
          <w:szCs w:val="20"/>
        </w:rPr>
        <w:t>e</w:t>
      </w:r>
      <w:proofErr w:type="gramEnd"/>
      <w:r w:rsidRPr="00A47361">
        <w:rPr>
          <w:rFonts w:ascii="Verdana" w:hAnsi="Verdana"/>
          <w:bCs/>
          <w:sz w:val="20"/>
          <w:szCs w:val="20"/>
        </w:rPr>
        <w:t>)</w:t>
      </w:r>
      <w:r w:rsidRPr="00A47361">
        <w:rPr>
          <w:rFonts w:ascii="Verdana" w:hAnsi="Verdana"/>
          <w:sz w:val="20"/>
          <w:szCs w:val="20"/>
        </w:rPr>
        <w:t>o oxigênio e o gás carbônico são produzidos dia e noite.</w:t>
      </w:r>
    </w:p>
    <w:p w:rsidR="0096604D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27. </w:t>
      </w:r>
      <w:r w:rsidRPr="00A47361">
        <w:rPr>
          <w:rFonts w:ascii="Verdana" w:hAnsi="Verdana"/>
          <w:sz w:val="20"/>
          <w:szCs w:val="20"/>
        </w:rPr>
        <w:t>O teor de gás carbônico (CO</w:t>
      </w:r>
      <w:r w:rsidRPr="00A47361">
        <w:rPr>
          <w:rFonts w:ascii="Verdana" w:hAnsi="Verdana"/>
          <w:sz w:val="20"/>
          <w:szCs w:val="20"/>
          <w:vertAlign w:val="subscript"/>
        </w:rPr>
        <w:t>2</w:t>
      </w:r>
      <w:r w:rsidRPr="00A47361">
        <w:rPr>
          <w:rFonts w:ascii="Verdana" w:hAnsi="Verdana"/>
          <w:sz w:val="20"/>
          <w:szCs w:val="20"/>
        </w:rPr>
        <w:t xml:space="preserve">) atmosférico vem aumentando: em 1850 era de 275 </w:t>
      </w:r>
      <w:proofErr w:type="spellStart"/>
      <w:proofErr w:type="gramStart"/>
      <w:r w:rsidRPr="00A47361">
        <w:rPr>
          <w:rFonts w:ascii="Verdana" w:hAnsi="Verdana"/>
          <w:sz w:val="20"/>
          <w:szCs w:val="20"/>
        </w:rPr>
        <w:t>ppm</w:t>
      </w:r>
      <w:proofErr w:type="spellEnd"/>
      <w:proofErr w:type="gramEnd"/>
      <w:r w:rsidRPr="00A47361">
        <w:rPr>
          <w:rFonts w:ascii="Verdana" w:hAnsi="Verdana"/>
          <w:sz w:val="20"/>
          <w:szCs w:val="20"/>
        </w:rPr>
        <w:t xml:space="preserve"> (partes por milhão), em 1958 era de 315 </w:t>
      </w:r>
      <w:proofErr w:type="spellStart"/>
      <w:r w:rsidRPr="00A47361">
        <w:rPr>
          <w:rFonts w:ascii="Verdana" w:hAnsi="Verdana"/>
          <w:sz w:val="20"/>
          <w:szCs w:val="20"/>
        </w:rPr>
        <w:t>ppm</w:t>
      </w:r>
      <w:proofErr w:type="spellEnd"/>
      <w:r w:rsidRPr="00A47361">
        <w:rPr>
          <w:rFonts w:ascii="Verdana" w:hAnsi="Verdana"/>
          <w:sz w:val="20"/>
          <w:szCs w:val="20"/>
        </w:rPr>
        <w:t xml:space="preserve"> e em 1982 era de 340 </w:t>
      </w:r>
      <w:proofErr w:type="spellStart"/>
      <w:r w:rsidRPr="00A47361">
        <w:rPr>
          <w:rFonts w:ascii="Verdana" w:hAnsi="Verdana"/>
          <w:sz w:val="20"/>
          <w:szCs w:val="20"/>
        </w:rPr>
        <w:t>ppm</w:t>
      </w:r>
      <w:proofErr w:type="spellEnd"/>
      <w:r w:rsidRPr="00A47361">
        <w:rPr>
          <w:rFonts w:ascii="Verdana" w:hAnsi="Verdana"/>
          <w:sz w:val="20"/>
          <w:szCs w:val="20"/>
        </w:rPr>
        <w:t xml:space="preserve">. Estima-se que, em 2050, sejam atingidos teores entre 550 e 650 </w:t>
      </w:r>
      <w:proofErr w:type="spellStart"/>
      <w:proofErr w:type="gramStart"/>
      <w:r w:rsidRPr="00A47361">
        <w:rPr>
          <w:rFonts w:ascii="Verdana" w:hAnsi="Verdana"/>
          <w:sz w:val="20"/>
          <w:szCs w:val="20"/>
        </w:rPr>
        <w:t>ppm</w:t>
      </w:r>
      <w:proofErr w:type="spellEnd"/>
      <w:proofErr w:type="gramEnd"/>
      <w:r w:rsidRPr="00A47361">
        <w:rPr>
          <w:rFonts w:ascii="Verdana" w:hAnsi="Verdana"/>
          <w:sz w:val="20"/>
          <w:szCs w:val="20"/>
        </w:rPr>
        <w:t>. Qual alternativa aponta, respectivamente, a principal causa de aumento de CO</w:t>
      </w:r>
      <w:r w:rsidRPr="00A47361">
        <w:rPr>
          <w:rFonts w:ascii="Verdana" w:hAnsi="Verdana"/>
          <w:sz w:val="20"/>
          <w:szCs w:val="20"/>
          <w:vertAlign w:val="subscript"/>
        </w:rPr>
        <w:t>2</w:t>
      </w:r>
      <w:r w:rsidRPr="00A47361">
        <w:rPr>
          <w:rFonts w:ascii="Verdana" w:hAnsi="Verdana"/>
          <w:sz w:val="20"/>
          <w:szCs w:val="20"/>
        </w:rPr>
        <w:t xml:space="preserve"> atmosférico e uma possível conseqüência desse fenômeno?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a</w:t>
      </w:r>
      <w:proofErr w:type="gramEnd"/>
      <w:r>
        <w:rPr>
          <w:rFonts w:ascii="Verdana" w:hAnsi="Verdana"/>
          <w:bCs/>
          <w:sz w:val="20"/>
          <w:szCs w:val="20"/>
        </w:rPr>
        <w:t>)</w:t>
      </w:r>
      <w:r w:rsidRPr="00A47361">
        <w:rPr>
          <w:rFonts w:ascii="Verdana" w:hAnsi="Verdana"/>
          <w:sz w:val="20"/>
          <w:szCs w:val="20"/>
        </w:rPr>
        <w:t>Queima de combustíveis fósseis; aumento da temperatura global.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bCs/>
          <w:sz w:val="20"/>
          <w:szCs w:val="20"/>
        </w:rPr>
        <w:t>b)</w:t>
      </w:r>
      <w:proofErr w:type="gramEnd"/>
      <w:r w:rsidRPr="00A47361">
        <w:rPr>
          <w:rFonts w:ascii="Verdana" w:hAnsi="Verdana"/>
          <w:sz w:val="20"/>
          <w:szCs w:val="20"/>
        </w:rPr>
        <w:t>Queimadas na Amazônia; lixiviação e empobrecimento do solo.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bCs/>
          <w:sz w:val="20"/>
          <w:szCs w:val="20"/>
        </w:rPr>
        <w:t>c)</w:t>
      </w:r>
      <w:proofErr w:type="gramEnd"/>
      <w:r w:rsidRPr="00A47361">
        <w:rPr>
          <w:rFonts w:ascii="Verdana" w:hAnsi="Verdana"/>
          <w:sz w:val="20"/>
          <w:szCs w:val="20"/>
        </w:rPr>
        <w:t>Aumento da área de terras cultivadas, aumento nas taxas de fotossíntese.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bCs/>
          <w:sz w:val="20"/>
          <w:szCs w:val="20"/>
        </w:rPr>
        <w:lastRenderedPageBreak/>
        <w:t>d)</w:t>
      </w:r>
      <w:proofErr w:type="gramEnd"/>
      <w:r w:rsidRPr="00A47361">
        <w:rPr>
          <w:rFonts w:ascii="Verdana" w:hAnsi="Verdana"/>
          <w:sz w:val="20"/>
          <w:szCs w:val="20"/>
        </w:rPr>
        <w:t>Desflorestamento; diminuição da fertilidade do solo.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bCs/>
          <w:sz w:val="20"/>
          <w:szCs w:val="20"/>
        </w:rPr>
        <w:t>e</w:t>
      </w:r>
      <w:proofErr w:type="gramEnd"/>
      <w:r w:rsidRPr="00A47361">
        <w:rPr>
          <w:rFonts w:ascii="Verdana" w:hAnsi="Verdana"/>
          <w:bCs/>
          <w:sz w:val="20"/>
          <w:szCs w:val="20"/>
        </w:rPr>
        <w:t>)</w:t>
      </w:r>
      <w:r w:rsidRPr="00A47361">
        <w:rPr>
          <w:rFonts w:ascii="Verdana" w:hAnsi="Verdana"/>
          <w:sz w:val="20"/>
          <w:szCs w:val="20"/>
        </w:rPr>
        <w:t>Destruição da camada de ozônio; aumento da taxa de mutação genética.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28- </w:t>
      </w:r>
      <w:r w:rsidRPr="00A47361">
        <w:rPr>
          <w:rFonts w:ascii="Verdana" w:hAnsi="Verdana"/>
          <w:sz w:val="20"/>
          <w:szCs w:val="20"/>
        </w:rPr>
        <w:t xml:space="preserve">Os diversos elementos químicos que compõem a matéria orgânica apresentam ciclos biogeoquímicos característicos que mapeiam seu fluxo na natureza e </w:t>
      </w:r>
      <w:proofErr w:type="gramStart"/>
      <w:r w:rsidRPr="00A47361">
        <w:rPr>
          <w:rFonts w:ascii="Verdana" w:hAnsi="Verdana"/>
          <w:sz w:val="20"/>
          <w:szCs w:val="20"/>
        </w:rPr>
        <w:t>servem</w:t>
      </w:r>
      <w:proofErr w:type="gramEnd"/>
      <w:r w:rsidRPr="00A47361">
        <w:rPr>
          <w:rFonts w:ascii="Verdana" w:hAnsi="Verdana"/>
          <w:sz w:val="20"/>
          <w:szCs w:val="20"/>
        </w:rPr>
        <w:t xml:space="preserve"> de referência a um melhor entendimento do ecossistema, suas interações, seu equilíbrio. Considerando a dinâmica desses ciclos e os fenômenos biológicos envolvidos, é correto afirmar que;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01.</w:t>
      </w:r>
      <w:proofErr w:type="gramEnd"/>
      <w:r w:rsidRPr="00A47361">
        <w:rPr>
          <w:rFonts w:ascii="Verdana" w:hAnsi="Verdana"/>
          <w:sz w:val="20"/>
          <w:szCs w:val="20"/>
        </w:rPr>
        <w:t xml:space="preserve">os elementos </w:t>
      </w:r>
      <w:proofErr w:type="spellStart"/>
      <w:r w:rsidRPr="00A47361">
        <w:rPr>
          <w:rFonts w:ascii="Verdana" w:hAnsi="Verdana"/>
          <w:sz w:val="20"/>
          <w:szCs w:val="20"/>
        </w:rPr>
        <w:t>organógenos</w:t>
      </w:r>
      <w:proofErr w:type="spellEnd"/>
      <w:r w:rsidRPr="00A47361">
        <w:rPr>
          <w:rFonts w:ascii="Verdana" w:hAnsi="Verdana"/>
          <w:sz w:val="20"/>
          <w:szCs w:val="20"/>
        </w:rPr>
        <w:t>, ou seja formadores dos organismos vivos, são o carbono, o nitrogênio, o hidrogênio e o oxigênio;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sz w:val="20"/>
          <w:szCs w:val="20"/>
        </w:rPr>
        <w:t>02.</w:t>
      </w:r>
      <w:proofErr w:type="gramEnd"/>
      <w:r w:rsidRPr="00A47361">
        <w:rPr>
          <w:rFonts w:ascii="Verdana" w:hAnsi="Verdana"/>
          <w:sz w:val="20"/>
          <w:szCs w:val="20"/>
        </w:rPr>
        <w:t>tanto os produtores como os consumidores perdem carbono da mesma forma, ou seja, através da respiração, da cadeia alimentar e na formação do húmus;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sz w:val="20"/>
          <w:szCs w:val="20"/>
        </w:rPr>
        <w:t>04.</w:t>
      </w:r>
      <w:proofErr w:type="gramEnd"/>
      <w:r w:rsidRPr="00A47361">
        <w:rPr>
          <w:rFonts w:ascii="Verdana" w:hAnsi="Verdana"/>
          <w:sz w:val="20"/>
          <w:szCs w:val="20"/>
        </w:rPr>
        <w:t>os decompositores atuam sobre a matéria orgânica nitrogenada, liberando diversos resíduos, como a amônia, no meio ambiente;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sz w:val="20"/>
          <w:szCs w:val="20"/>
        </w:rPr>
        <w:t>08.</w:t>
      </w:r>
      <w:proofErr w:type="gramEnd"/>
      <w:r w:rsidRPr="00A47361">
        <w:rPr>
          <w:rFonts w:ascii="Verdana" w:hAnsi="Verdana"/>
          <w:sz w:val="20"/>
          <w:szCs w:val="20"/>
        </w:rPr>
        <w:t>os minerais provêm da decomposição de vegetais e são eliminados como vapor, independente da ação dos seres vivos;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A47361">
        <w:rPr>
          <w:rFonts w:ascii="Verdana" w:hAnsi="Verdana"/>
          <w:sz w:val="20"/>
          <w:szCs w:val="20"/>
        </w:rPr>
        <w:t>16.o oxigênio molecular é consumido da atmosfera pela respiração, combustão, degradação com formação de ozônio e combinação com metais do solo;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A47361">
        <w:rPr>
          <w:rFonts w:ascii="Verdana" w:hAnsi="Verdana"/>
          <w:sz w:val="20"/>
          <w:szCs w:val="20"/>
        </w:rPr>
        <w:t>32.o gás carbônico é reciclado na natureza durante a noite, quando ocorre maior produção de glicose;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A47361">
        <w:rPr>
          <w:rFonts w:ascii="Verdana" w:hAnsi="Verdana"/>
          <w:sz w:val="20"/>
          <w:szCs w:val="20"/>
        </w:rPr>
        <w:t>64.a reciclagem da água é fundamental para a vida no planeta e envolve a evaporação, transpiração e precipitação.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29. </w:t>
      </w:r>
      <w:r w:rsidRPr="00A47361">
        <w:rPr>
          <w:rFonts w:ascii="Verdana" w:hAnsi="Verdana"/>
          <w:sz w:val="20"/>
          <w:szCs w:val="20"/>
        </w:rPr>
        <w:t xml:space="preserve">No esquema abaixo temos representado o ciclo geoquímico do Carbono. Os quadros numerados de </w:t>
      </w:r>
      <w:proofErr w:type="gramStart"/>
      <w:r w:rsidRPr="00A47361">
        <w:rPr>
          <w:rFonts w:ascii="Verdana" w:hAnsi="Verdana"/>
          <w:sz w:val="20"/>
          <w:szCs w:val="20"/>
        </w:rPr>
        <w:t>1</w:t>
      </w:r>
      <w:proofErr w:type="gramEnd"/>
      <w:r w:rsidRPr="00A47361">
        <w:rPr>
          <w:rFonts w:ascii="Verdana" w:hAnsi="Verdana"/>
          <w:sz w:val="20"/>
          <w:szCs w:val="20"/>
        </w:rPr>
        <w:t xml:space="preserve"> (um) a 4 (quatro) correspondem respectivamente:</w:t>
      </w:r>
    </w:p>
    <w:p w:rsidR="0096604D" w:rsidRPr="00A47361" w:rsidRDefault="0096604D" w:rsidP="0096604D">
      <w:pPr>
        <w:spacing w:after="0"/>
        <w:ind w:left="-709" w:right="-28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>
            <wp:extent cx="2705100" cy="230505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)</w:t>
      </w:r>
      <w:r w:rsidRPr="00A47361">
        <w:rPr>
          <w:rFonts w:ascii="Verdana" w:hAnsi="Verdana"/>
          <w:sz w:val="20"/>
          <w:szCs w:val="20"/>
        </w:rPr>
        <w:t>fotossíntese, CO</w:t>
      </w:r>
      <w:r w:rsidRPr="00A47361">
        <w:rPr>
          <w:rFonts w:ascii="Verdana" w:hAnsi="Verdana"/>
          <w:sz w:val="20"/>
          <w:szCs w:val="20"/>
          <w:vertAlign w:val="subscript"/>
        </w:rPr>
        <w:t>2</w:t>
      </w:r>
      <w:r w:rsidRPr="00A47361">
        <w:rPr>
          <w:rFonts w:ascii="Verdana" w:hAnsi="Verdana"/>
          <w:sz w:val="20"/>
          <w:szCs w:val="20"/>
        </w:rPr>
        <w:t>, ingestão e extração;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sz w:val="20"/>
          <w:szCs w:val="20"/>
        </w:rPr>
        <w:t>b)</w:t>
      </w:r>
      <w:proofErr w:type="gramEnd"/>
      <w:r w:rsidRPr="00A47361">
        <w:rPr>
          <w:rFonts w:ascii="Verdana" w:hAnsi="Verdana"/>
          <w:sz w:val="20"/>
          <w:szCs w:val="20"/>
        </w:rPr>
        <w:t>fotossíntese, ingestão, decomposição e CO</w:t>
      </w:r>
      <w:r w:rsidRPr="00A47361">
        <w:rPr>
          <w:rFonts w:ascii="Verdana" w:hAnsi="Verdana"/>
          <w:sz w:val="20"/>
          <w:szCs w:val="20"/>
          <w:vertAlign w:val="subscript"/>
        </w:rPr>
        <w:t>2</w:t>
      </w:r>
      <w:r w:rsidRPr="00A47361">
        <w:rPr>
          <w:rFonts w:ascii="Verdana" w:hAnsi="Verdana"/>
          <w:sz w:val="20"/>
          <w:szCs w:val="20"/>
        </w:rPr>
        <w:t>;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sz w:val="20"/>
          <w:szCs w:val="20"/>
        </w:rPr>
        <w:t>c)</w:t>
      </w:r>
      <w:proofErr w:type="gramEnd"/>
      <w:r w:rsidRPr="00A47361">
        <w:rPr>
          <w:rFonts w:ascii="Verdana" w:hAnsi="Verdana"/>
          <w:sz w:val="20"/>
          <w:szCs w:val="20"/>
        </w:rPr>
        <w:t>fotossíntese, CO</w:t>
      </w:r>
      <w:r w:rsidRPr="00A47361">
        <w:rPr>
          <w:rFonts w:ascii="Verdana" w:hAnsi="Verdana"/>
          <w:sz w:val="20"/>
          <w:szCs w:val="20"/>
          <w:vertAlign w:val="subscript"/>
        </w:rPr>
        <w:t>2</w:t>
      </w:r>
      <w:r w:rsidRPr="00A47361">
        <w:rPr>
          <w:rFonts w:ascii="Verdana" w:hAnsi="Verdana"/>
          <w:sz w:val="20"/>
          <w:szCs w:val="20"/>
        </w:rPr>
        <w:t>, extração e decomposição;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sz w:val="20"/>
          <w:szCs w:val="20"/>
        </w:rPr>
        <w:t>d)</w:t>
      </w:r>
      <w:proofErr w:type="gramEnd"/>
      <w:r w:rsidRPr="00A47361">
        <w:rPr>
          <w:rFonts w:ascii="Verdana" w:hAnsi="Verdana"/>
          <w:sz w:val="20"/>
          <w:szCs w:val="20"/>
        </w:rPr>
        <w:t>fotossíntese, ingestão, extração e CO</w:t>
      </w:r>
      <w:r w:rsidRPr="00A47361">
        <w:rPr>
          <w:rFonts w:ascii="Verdana" w:hAnsi="Verdana"/>
          <w:sz w:val="20"/>
          <w:szCs w:val="20"/>
          <w:vertAlign w:val="subscript"/>
        </w:rPr>
        <w:t>2</w:t>
      </w:r>
      <w:r w:rsidRPr="00A47361">
        <w:rPr>
          <w:rFonts w:ascii="Verdana" w:hAnsi="Verdana"/>
          <w:sz w:val="20"/>
          <w:szCs w:val="20"/>
        </w:rPr>
        <w:t>;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sz w:val="20"/>
          <w:szCs w:val="20"/>
        </w:rPr>
        <w:t>e</w:t>
      </w:r>
      <w:proofErr w:type="gramEnd"/>
      <w:r w:rsidRPr="00A47361">
        <w:rPr>
          <w:rFonts w:ascii="Verdana" w:hAnsi="Verdana"/>
          <w:sz w:val="20"/>
          <w:szCs w:val="20"/>
        </w:rPr>
        <w:t>)fotossíntese, decomposição, CO</w:t>
      </w:r>
      <w:r w:rsidRPr="00A47361">
        <w:rPr>
          <w:rFonts w:ascii="Verdana" w:hAnsi="Verdana"/>
          <w:sz w:val="20"/>
          <w:szCs w:val="20"/>
          <w:vertAlign w:val="subscript"/>
        </w:rPr>
        <w:t>2</w:t>
      </w:r>
      <w:r w:rsidRPr="00A47361">
        <w:rPr>
          <w:rFonts w:ascii="Verdana" w:hAnsi="Verdana"/>
          <w:sz w:val="20"/>
          <w:szCs w:val="20"/>
        </w:rPr>
        <w:t xml:space="preserve"> e ingestão.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30. </w:t>
      </w:r>
      <w:r w:rsidRPr="00A47361">
        <w:rPr>
          <w:rFonts w:ascii="Verdana" w:hAnsi="Verdana"/>
          <w:sz w:val="20"/>
          <w:szCs w:val="20"/>
        </w:rPr>
        <w:t>O esquema abaixo é uma simplificação do ciclo do gás carbônico.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A47361" w:rsidRDefault="0096604D" w:rsidP="0096604D">
      <w:pPr>
        <w:spacing w:after="0"/>
        <w:ind w:left="-709" w:right="-285"/>
        <w:jc w:val="center"/>
        <w:rPr>
          <w:rFonts w:ascii="Verdana" w:hAnsi="Verdana"/>
          <w:sz w:val="20"/>
          <w:szCs w:val="20"/>
        </w:rPr>
      </w:pPr>
      <w:r w:rsidRPr="00A47361">
        <w:rPr>
          <w:rFonts w:ascii="Verdana" w:hAnsi="Verdana"/>
          <w:sz w:val="20"/>
          <w:szCs w:val="20"/>
        </w:rPr>
        <w:object w:dxaOrig="4459" w:dyaOrig="1204">
          <v:shape id="_x0000_i1027" type="#_x0000_t75" style="width:240.75pt;height:64.5pt" o:ole="">
            <v:imagedata r:id="rId24" o:title=""/>
          </v:shape>
          <o:OLEObject Type="Embed" ProgID="CorelDRAW.Gráficos.9" ShapeID="_x0000_i1027" DrawAspect="Content" ObjectID="_1616911999" r:id="rId25"/>
        </w:objec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r w:rsidRPr="00A47361">
        <w:rPr>
          <w:rFonts w:ascii="Verdana" w:hAnsi="Verdana"/>
          <w:sz w:val="20"/>
          <w:szCs w:val="20"/>
        </w:rPr>
        <w:t>Sabendo-se que algas vermelhas e fungos participam desse ciclo, é possível afirmar que: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a</w:t>
      </w:r>
      <w:proofErr w:type="gramEnd"/>
      <w:r>
        <w:rPr>
          <w:rFonts w:ascii="Verdana" w:hAnsi="Verdana"/>
          <w:bCs/>
          <w:sz w:val="20"/>
          <w:szCs w:val="20"/>
        </w:rPr>
        <w:t>)</w:t>
      </w:r>
      <w:r w:rsidRPr="00A47361">
        <w:rPr>
          <w:rFonts w:ascii="Verdana" w:hAnsi="Verdana"/>
          <w:sz w:val="20"/>
          <w:szCs w:val="20"/>
        </w:rPr>
        <w:t>as algas vermelhas realizam apenas o processo I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bCs/>
          <w:sz w:val="20"/>
          <w:szCs w:val="20"/>
        </w:rPr>
        <w:t>b)</w:t>
      </w:r>
      <w:proofErr w:type="gramEnd"/>
      <w:r w:rsidRPr="00A47361">
        <w:rPr>
          <w:rFonts w:ascii="Verdana" w:hAnsi="Verdana"/>
          <w:sz w:val="20"/>
          <w:szCs w:val="20"/>
        </w:rPr>
        <w:t>os fungos realizam apenas o processo I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bCs/>
          <w:sz w:val="20"/>
          <w:szCs w:val="20"/>
        </w:rPr>
        <w:t>c)</w:t>
      </w:r>
      <w:proofErr w:type="gramEnd"/>
      <w:r w:rsidRPr="00A47361">
        <w:rPr>
          <w:rFonts w:ascii="Verdana" w:hAnsi="Verdana"/>
          <w:sz w:val="20"/>
          <w:szCs w:val="20"/>
        </w:rPr>
        <w:t>as algas vermelhas realizam apenas o processo II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bCs/>
          <w:sz w:val="20"/>
          <w:szCs w:val="20"/>
        </w:rPr>
        <w:t>d)</w:t>
      </w:r>
      <w:proofErr w:type="gramEnd"/>
      <w:r w:rsidRPr="00A47361">
        <w:rPr>
          <w:rFonts w:ascii="Verdana" w:hAnsi="Verdana"/>
          <w:sz w:val="20"/>
          <w:szCs w:val="20"/>
        </w:rPr>
        <w:t>os fungos realizam os processos  I e II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proofErr w:type="gramStart"/>
      <w:r w:rsidRPr="00A47361">
        <w:rPr>
          <w:rFonts w:ascii="Verdana" w:hAnsi="Verdana"/>
          <w:bCs/>
          <w:sz w:val="20"/>
          <w:szCs w:val="20"/>
        </w:rPr>
        <w:t>e</w:t>
      </w:r>
      <w:proofErr w:type="gramEnd"/>
      <w:r w:rsidRPr="00A47361">
        <w:rPr>
          <w:rFonts w:ascii="Verdana" w:hAnsi="Verdana"/>
          <w:bCs/>
          <w:sz w:val="20"/>
          <w:szCs w:val="20"/>
        </w:rPr>
        <w:t>)</w:t>
      </w:r>
      <w:r w:rsidRPr="00A47361">
        <w:rPr>
          <w:rFonts w:ascii="Verdana" w:hAnsi="Verdana"/>
          <w:sz w:val="20"/>
          <w:szCs w:val="20"/>
        </w:rPr>
        <w:t>as algas vermelhas realizam os processos I e II</w:t>
      </w:r>
    </w:p>
    <w:p w:rsidR="0096604D" w:rsidRPr="00A47361" w:rsidRDefault="0096604D" w:rsidP="0096604D">
      <w:pPr>
        <w:spacing w:after="0"/>
        <w:ind w:left="-709" w:right="-285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3451C4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13916"/>
    <w:multiLevelType w:val="hybridMultilevel"/>
    <w:tmpl w:val="E50C7E12"/>
    <w:lvl w:ilvl="0" w:tplc="02783280">
      <w:start w:val="1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4"/>
  </w:num>
  <w:num w:numId="6">
    <w:abstractNumId w:val="19"/>
  </w:num>
  <w:num w:numId="7">
    <w:abstractNumId w:val="3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1A6B"/>
    <w:rsid w:val="00003242"/>
    <w:rsid w:val="000912D9"/>
    <w:rsid w:val="00091461"/>
    <w:rsid w:val="000A68ED"/>
    <w:rsid w:val="000E7F7E"/>
    <w:rsid w:val="000F184A"/>
    <w:rsid w:val="00114B50"/>
    <w:rsid w:val="001228DB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C3F22"/>
    <w:rsid w:val="00300F77"/>
    <w:rsid w:val="00307736"/>
    <w:rsid w:val="003451C4"/>
    <w:rsid w:val="00394A3C"/>
    <w:rsid w:val="00396789"/>
    <w:rsid w:val="003C4EDC"/>
    <w:rsid w:val="003C5E86"/>
    <w:rsid w:val="003D5043"/>
    <w:rsid w:val="003E0C97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C3CE9"/>
    <w:rsid w:val="004D1225"/>
    <w:rsid w:val="004F2629"/>
    <w:rsid w:val="005224CD"/>
    <w:rsid w:val="005556CE"/>
    <w:rsid w:val="005776E2"/>
    <w:rsid w:val="005A3F3A"/>
    <w:rsid w:val="005D2D9A"/>
    <w:rsid w:val="005F766D"/>
    <w:rsid w:val="00623516"/>
    <w:rsid w:val="00630380"/>
    <w:rsid w:val="00643166"/>
    <w:rsid w:val="0067287E"/>
    <w:rsid w:val="006B4830"/>
    <w:rsid w:val="006D50B1"/>
    <w:rsid w:val="006F3CB8"/>
    <w:rsid w:val="00703361"/>
    <w:rsid w:val="00715B67"/>
    <w:rsid w:val="007361A7"/>
    <w:rsid w:val="0074147D"/>
    <w:rsid w:val="0074253C"/>
    <w:rsid w:val="007775F8"/>
    <w:rsid w:val="007A55C8"/>
    <w:rsid w:val="007C3DF2"/>
    <w:rsid w:val="007F0BE9"/>
    <w:rsid w:val="007F6D17"/>
    <w:rsid w:val="008171EF"/>
    <w:rsid w:val="00822BED"/>
    <w:rsid w:val="0083503A"/>
    <w:rsid w:val="00867103"/>
    <w:rsid w:val="0086720D"/>
    <w:rsid w:val="00871871"/>
    <w:rsid w:val="00872AC8"/>
    <w:rsid w:val="00875425"/>
    <w:rsid w:val="008A0984"/>
    <w:rsid w:val="008B3103"/>
    <w:rsid w:val="008C5C0E"/>
    <w:rsid w:val="008E445B"/>
    <w:rsid w:val="008F5C05"/>
    <w:rsid w:val="0090483A"/>
    <w:rsid w:val="00904881"/>
    <w:rsid w:val="0091065E"/>
    <w:rsid w:val="009307F3"/>
    <w:rsid w:val="00930F89"/>
    <w:rsid w:val="0093373F"/>
    <w:rsid w:val="00945CDD"/>
    <w:rsid w:val="00956BB6"/>
    <w:rsid w:val="00960B72"/>
    <w:rsid w:val="0096604D"/>
    <w:rsid w:val="00A00023"/>
    <w:rsid w:val="00A01284"/>
    <w:rsid w:val="00A5257B"/>
    <w:rsid w:val="00A931D6"/>
    <w:rsid w:val="00AB2EEC"/>
    <w:rsid w:val="00AC4BD3"/>
    <w:rsid w:val="00AD02C6"/>
    <w:rsid w:val="00B229E4"/>
    <w:rsid w:val="00B239A7"/>
    <w:rsid w:val="00B24B69"/>
    <w:rsid w:val="00B2780E"/>
    <w:rsid w:val="00B40694"/>
    <w:rsid w:val="00B45BC3"/>
    <w:rsid w:val="00B468BA"/>
    <w:rsid w:val="00B478C5"/>
    <w:rsid w:val="00BC76AF"/>
    <w:rsid w:val="00C00A82"/>
    <w:rsid w:val="00C1098F"/>
    <w:rsid w:val="00C24221"/>
    <w:rsid w:val="00C26A26"/>
    <w:rsid w:val="00C329A4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14D48"/>
    <w:rsid w:val="00E25096"/>
    <w:rsid w:val="00E27724"/>
    <w:rsid w:val="00E56BF2"/>
    <w:rsid w:val="00EC4EBD"/>
    <w:rsid w:val="00EC54BA"/>
    <w:rsid w:val="00F02584"/>
    <w:rsid w:val="00F03BE9"/>
    <w:rsid w:val="00F15277"/>
    <w:rsid w:val="00F40A12"/>
    <w:rsid w:val="00F53DA8"/>
    <w:rsid w:val="00F544B0"/>
    <w:rsid w:val="00F7245A"/>
    <w:rsid w:val="00FA2070"/>
    <w:rsid w:val="00FC065A"/>
    <w:rsid w:val="00FD5429"/>
    <w:rsid w:val="00FD756F"/>
    <w:rsid w:val="00FE7AF2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32BF"/>
    <w:rPr>
      <w:rFonts w:ascii="Arial" w:eastAsia="Times New Roman" w:hAnsi="Arial" w:cs="Arial"/>
    </w:rPr>
  </w:style>
  <w:style w:type="character" w:customStyle="1" w:styleId="fontstyle01">
    <w:name w:val="fontstyle01"/>
    <w:basedOn w:val="Fontepargpadro"/>
    <w:rsid w:val="001228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0.png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5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5.png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3DC4-4CF3-4D59-BF70-2FF0F9BF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2858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2019-04-16T12:21:00Z</dcterms:created>
  <dcterms:modified xsi:type="dcterms:W3CDTF">2019-04-16T12:27:00Z</dcterms:modified>
</cp:coreProperties>
</file>