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5A5465" w:rsidP="00A96C1B">
      <w:r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4925E22" wp14:editId="0E322F0C">
                <wp:simplePos x="0" y="0"/>
                <wp:positionH relativeFrom="column">
                  <wp:posOffset>-337185</wp:posOffset>
                </wp:positionH>
                <wp:positionV relativeFrom="paragraph">
                  <wp:posOffset>-197485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9C1F05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LISTA DE RECUPERAÇÃO DE QUÍMICA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9C1F05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9C1F05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ALESSANDRA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F071D" w:rsidRDefault="00A96C1B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F82D7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15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26.55pt;margin-top:-15.5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9C1F05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LISTA DE RECUPERAÇÃO DE QUÍMICA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9C1F05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9C1F05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ALESSANDRA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F071D" w:rsidRDefault="00A96C1B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F82D7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15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8E0FF" wp14:editId="6A5C8A66">
                <wp:simplePos x="0" y="0"/>
                <wp:positionH relativeFrom="column">
                  <wp:posOffset>1350645</wp:posOffset>
                </wp:positionH>
                <wp:positionV relativeFrom="paragraph">
                  <wp:posOffset>-225425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06.35pt;margin-top:-17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"/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4258D" w:rsidRPr="00F82D78" w:rsidRDefault="0064258D" w:rsidP="00CD1E81">
      <w:pPr>
        <w:tabs>
          <w:tab w:val="left" w:pos="990"/>
        </w:tabs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1. Dadas as espécies químicas a seguir, qual delas pode ser classificada como um ácido de </w:t>
      </w:r>
      <w:proofErr w:type="spellStart"/>
      <w:r w:rsidRPr="00F82D78">
        <w:rPr>
          <w:rFonts w:ascii="Arial" w:hAnsi="Arial" w:cs="Arial"/>
          <w:sz w:val="20"/>
          <w:szCs w:val="20"/>
        </w:rPr>
        <w:t>Arrhenius</w:t>
      </w:r>
      <w:proofErr w:type="spellEnd"/>
      <w:r w:rsidRPr="00F82D78">
        <w:rPr>
          <w:rFonts w:ascii="Arial" w:hAnsi="Arial" w:cs="Arial"/>
          <w:sz w:val="20"/>
          <w:szCs w:val="20"/>
        </w:rPr>
        <w:t>?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a) Na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CO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b) KOH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c) Na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O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d) </w:t>
      </w:r>
      <w:proofErr w:type="spellStart"/>
      <w:proofErr w:type="gramStart"/>
      <w:r w:rsidRPr="00F82D78">
        <w:rPr>
          <w:rFonts w:ascii="Arial" w:hAnsi="Arial" w:cs="Arial"/>
          <w:sz w:val="20"/>
          <w:szCs w:val="20"/>
        </w:rPr>
        <w:t>HCl</w:t>
      </w:r>
      <w:proofErr w:type="spellEnd"/>
      <w:proofErr w:type="gramEnd"/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e) </w:t>
      </w:r>
      <w:proofErr w:type="spellStart"/>
      <w:proofErr w:type="gramStart"/>
      <w:r w:rsidRPr="00F82D78">
        <w:rPr>
          <w:rFonts w:ascii="Arial" w:hAnsi="Arial" w:cs="Arial"/>
          <w:sz w:val="20"/>
          <w:szCs w:val="20"/>
        </w:rPr>
        <w:t>LiH</w:t>
      </w:r>
      <w:proofErr w:type="spellEnd"/>
      <w:proofErr w:type="gramEnd"/>
    </w:p>
    <w:p w:rsidR="00F82D78" w:rsidRPr="00F82D78" w:rsidRDefault="00F82D78" w:rsidP="00F82D78">
      <w:pPr>
        <w:ind w:left="-284"/>
        <w:rPr>
          <w:rFonts w:ascii="Arial" w:hAnsi="Arial" w:cs="Arial"/>
          <w:sz w:val="20"/>
          <w:szCs w:val="20"/>
          <w:shd w:val="clear" w:color="auto" w:fill="FFFFFF"/>
        </w:rPr>
      </w:pPr>
      <w:r w:rsidRPr="00F82D78">
        <w:rPr>
          <w:rFonts w:ascii="Arial" w:hAnsi="Arial" w:cs="Arial"/>
          <w:sz w:val="20"/>
          <w:szCs w:val="20"/>
        </w:rPr>
        <w:t>2.</w:t>
      </w:r>
      <w:r w:rsidRPr="00F82D78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proofErr w:type="gramStart"/>
      <w:r w:rsidRPr="00F82D78">
        <w:rPr>
          <w:rFonts w:ascii="Arial" w:hAnsi="Arial" w:cs="Arial"/>
          <w:sz w:val="20"/>
          <w:szCs w:val="20"/>
          <w:shd w:val="clear" w:color="auto" w:fill="FFFFFF"/>
        </w:rPr>
        <w:t>Esal</w:t>
      </w:r>
      <w:proofErr w:type="spellEnd"/>
      <w:r w:rsidRPr="00F82D78">
        <w:rPr>
          <w:rFonts w:ascii="Arial" w:hAnsi="Arial" w:cs="Arial"/>
          <w:sz w:val="20"/>
          <w:szCs w:val="20"/>
          <w:shd w:val="clear" w:color="auto" w:fill="FFFFFF"/>
        </w:rPr>
        <w:t>-MG</w:t>
      </w:r>
      <w:proofErr w:type="gramEnd"/>
      <w:r w:rsidRPr="00F82D78">
        <w:rPr>
          <w:rFonts w:ascii="Arial" w:hAnsi="Arial" w:cs="Arial"/>
          <w:sz w:val="20"/>
          <w:szCs w:val="20"/>
          <w:shd w:val="clear" w:color="auto" w:fill="FFFFFF"/>
        </w:rPr>
        <w:t>) Uma solução aquosa de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  <w:shd w:val="clear" w:color="auto" w:fill="FFFFFF"/>
        </w:rPr>
        <w:t>PO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shd w:val="clear" w:color="auto" w:fill="FFFFFF"/>
          <w:vertAlign w:val="subscript"/>
        </w:rPr>
        <w:t>4</w:t>
      </w:r>
      <w:r w:rsidRPr="00F82D78">
        <w:rPr>
          <w:rFonts w:ascii="Arial" w:hAnsi="Arial" w:cs="Arial"/>
          <w:sz w:val="20"/>
          <w:szCs w:val="20"/>
          <w:shd w:val="clear" w:color="auto" w:fill="FFFFFF"/>
        </w:rPr>
        <w:t> é ácida devido à presença de:</w:t>
      </w:r>
      <w:r w:rsidRPr="00F82D78">
        <w:rPr>
          <w:rFonts w:ascii="Arial" w:hAnsi="Arial" w:cs="Arial"/>
          <w:sz w:val="20"/>
          <w:szCs w:val="20"/>
        </w:rPr>
        <w:br/>
      </w:r>
      <w:r w:rsidRPr="00F82D78">
        <w:rPr>
          <w:rFonts w:ascii="Arial" w:hAnsi="Arial" w:cs="Arial"/>
          <w:sz w:val="20"/>
          <w:szCs w:val="20"/>
          <w:shd w:val="clear" w:color="auto" w:fill="FFFFFF"/>
        </w:rPr>
        <w:t>a) água.</w:t>
      </w:r>
      <w:r w:rsidRPr="00F82D78">
        <w:rPr>
          <w:rFonts w:ascii="Arial" w:hAnsi="Arial" w:cs="Arial"/>
          <w:sz w:val="20"/>
          <w:szCs w:val="20"/>
        </w:rPr>
        <w:br/>
      </w:r>
      <w:r w:rsidRPr="00F82D78">
        <w:rPr>
          <w:rFonts w:ascii="Arial" w:hAnsi="Arial" w:cs="Arial"/>
          <w:sz w:val="20"/>
          <w:szCs w:val="20"/>
          <w:shd w:val="clear" w:color="auto" w:fill="FFFFFF"/>
        </w:rPr>
        <w:t>b) hidrogênio.</w:t>
      </w:r>
      <w:r w:rsidRPr="00F82D78">
        <w:rPr>
          <w:rFonts w:ascii="Arial" w:hAnsi="Arial" w:cs="Arial"/>
          <w:sz w:val="20"/>
          <w:szCs w:val="20"/>
        </w:rPr>
        <w:br/>
      </w:r>
      <w:r w:rsidRPr="00F82D78">
        <w:rPr>
          <w:rFonts w:ascii="Arial" w:hAnsi="Arial" w:cs="Arial"/>
          <w:sz w:val="20"/>
          <w:szCs w:val="20"/>
          <w:shd w:val="clear" w:color="auto" w:fill="FFFFFF"/>
        </w:rPr>
        <w:t>c) fósforo.</w:t>
      </w:r>
      <w:r w:rsidRPr="00F82D78">
        <w:rPr>
          <w:rFonts w:ascii="Arial" w:hAnsi="Arial" w:cs="Arial"/>
          <w:sz w:val="20"/>
          <w:szCs w:val="20"/>
        </w:rPr>
        <w:br/>
      </w:r>
      <w:r w:rsidRPr="00F82D78">
        <w:rPr>
          <w:rFonts w:ascii="Arial" w:hAnsi="Arial" w:cs="Arial"/>
          <w:sz w:val="20"/>
          <w:szCs w:val="20"/>
          <w:shd w:val="clear" w:color="auto" w:fill="FFFFFF"/>
        </w:rPr>
        <w:t>d) hidrônio.</w:t>
      </w:r>
      <w:r w:rsidRPr="00F82D78">
        <w:rPr>
          <w:rFonts w:ascii="Arial" w:hAnsi="Arial" w:cs="Arial"/>
          <w:sz w:val="20"/>
          <w:szCs w:val="20"/>
        </w:rPr>
        <w:br/>
      </w:r>
      <w:r w:rsidRPr="00F82D78">
        <w:rPr>
          <w:rFonts w:ascii="Arial" w:hAnsi="Arial" w:cs="Arial"/>
          <w:sz w:val="20"/>
          <w:szCs w:val="20"/>
          <w:shd w:val="clear" w:color="auto" w:fill="FFFFFF"/>
        </w:rPr>
        <w:t>e) fosfato.</w:t>
      </w:r>
    </w:p>
    <w:p w:rsid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  <w:shd w:val="clear" w:color="auto" w:fill="FFFFFF"/>
        </w:rPr>
        <w:t>3.</w:t>
      </w:r>
      <w:r w:rsidRPr="00F82D78">
        <w:rPr>
          <w:rFonts w:ascii="Arial" w:hAnsi="Arial" w:cs="Arial"/>
          <w:sz w:val="20"/>
          <w:szCs w:val="20"/>
        </w:rPr>
        <w:t xml:space="preserve"> (PUC-MG) A tabela apresenta algumas características e aplicações de alguns ácidos: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center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2B74102C" wp14:editId="1E9D2B92">
            <wp:extent cx="4701540" cy="2122170"/>
            <wp:effectExtent l="0" t="0" r="3810" b="0"/>
            <wp:docPr id="1" name="Imagem 1" descr="Tabela com nome, aplicações e características de ác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ela com nome, aplicações e características de ácid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4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D78">
        <w:rPr>
          <w:rFonts w:ascii="Arial" w:hAnsi="Arial" w:cs="Arial"/>
          <w:sz w:val="20"/>
          <w:szCs w:val="20"/>
          <w:bdr w:val="none" w:sz="0" w:space="0" w:color="auto" w:frame="1"/>
        </w:rPr>
        <w:br/>
        <w:t xml:space="preserve">Tabela com nome, aplicações e características de </w:t>
      </w:r>
      <w:proofErr w:type="gramStart"/>
      <w:r w:rsidRPr="00F82D78">
        <w:rPr>
          <w:rFonts w:ascii="Arial" w:hAnsi="Arial" w:cs="Arial"/>
          <w:sz w:val="20"/>
          <w:szCs w:val="20"/>
          <w:bdr w:val="none" w:sz="0" w:space="0" w:color="auto" w:frame="1"/>
        </w:rPr>
        <w:t>ácidos</w:t>
      </w:r>
      <w:proofErr w:type="gramEnd"/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As fórmulas dos ácidos da tabela </w:t>
      </w:r>
      <w:proofErr w:type="gramStart"/>
      <w:r w:rsidRPr="00F82D78">
        <w:rPr>
          <w:rFonts w:ascii="Arial" w:hAnsi="Arial" w:cs="Arial"/>
          <w:sz w:val="20"/>
          <w:szCs w:val="20"/>
        </w:rPr>
        <w:t>são,</w:t>
      </w:r>
      <w:proofErr w:type="gramEnd"/>
      <w:r w:rsidRPr="00F82D78">
        <w:rPr>
          <w:rFonts w:ascii="Arial" w:hAnsi="Arial" w:cs="Arial"/>
          <w:sz w:val="20"/>
          <w:szCs w:val="20"/>
        </w:rPr>
        <w:t xml:space="preserve"> respectivamente: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a) </w:t>
      </w:r>
      <w:proofErr w:type="spellStart"/>
      <w:proofErr w:type="gramStart"/>
      <w:r w:rsidRPr="00F82D78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PO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4,</w:t>
      </w:r>
      <w:r w:rsidRPr="00F82D78">
        <w:rPr>
          <w:rFonts w:ascii="Arial" w:hAnsi="Arial" w:cs="Arial"/>
          <w:sz w:val="20"/>
          <w:szCs w:val="20"/>
        </w:rPr>
        <w:t> 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SO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F82D78">
        <w:rPr>
          <w:rFonts w:ascii="Arial" w:hAnsi="Arial" w:cs="Arial"/>
          <w:sz w:val="20"/>
          <w:szCs w:val="20"/>
        </w:rPr>
        <w:t>, HNO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b) </w:t>
      </w:r>
      <w:proofErr w:type="spellStart"/>
      <w:proofErr w:type="gramStart"/>
      <w:r w:rsidRPr="00F82D78">
        <w:rPr>
          <w:rFonts w:ascii="Arial" w:hAnsi="Arial" w:cs="Arial"/>
          <w:sz w:val="20"/>
          <w:szCs w:val="20"/>
        </w:rPr>
        <w:t>HClO</w:t>
      </w:r>
      <w:proofErr w:type="spellEnd"/>
      <w:proofErr w:type="gramEnd"/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PO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SO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F82D78">
        <w:rPr>
          <w:rFonts w:ascii="Arial" w:hAnsi="Arial" w:cs="Arial"/>
          <w:sz w:val="20"/>
          <w:szCs w:val="20"/>
        </w:rPr>
        <w:t>, HNO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c) </w:t>
      </w:r>
      <w:proofErr w:type="spellStart"/>
      <w:proofErr w:type="gramStart"/>
      <w:r w:rsidRPr="00F82D78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PO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SO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F82D78">
        <w:rPr>
          <w:rFonts w:ascii="Arial" w:hAnsi="Arial" w:cs="Arial"/>
          <w:sz w:val="20"/>
          <w:szCs w:val="20"/>
        </w:rPr>
        <w:t>, HNO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F82D78">
        <w:rPr>
          <w:rFonts w:ascii="Arial" w:hAnsi="Arial" w:cs="Arial"/>
          <w:sz w:val="20"/>
          <w:szCs w:val="20"/>
        </w:rPr>
        <w:t>HClO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proofErr w:type="gramEnd"/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F82D78">
        <w:rPr>
          <w:rFonts w:ascii="Arial" w:hAnsi="Arial" w:cs="Arial"/>
          <w:sz w:val="20"/>
          <w:szCs w:val="20"/>
        </w:rPr>
        <w:t>P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7</w:t>
      </w:r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SO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, HNO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e) </w:t>
      </w:r>
      <w:proofErr w:type="spellStart"/>
      <w:proofErr w:type="gramStart"/>
      <w:r w:rsidRPr="00F82D78">
        <w:rPr>
          <w:rFonts w:ascii="Arial" w:hAnsi="Arial" w:cs="Arial"/>
          <w:sz w:val="20"/>
          <w:szCs w:val="20"/>
        </w:rPr>
        <w:t>HClO</w:t>
      </w:r>
      <w:proofErr w:type="spellEnd"/>
      <w:proofErr w:type="gramEnd"/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PO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SO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, HNO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.</w:t>
      </w:r>
    </w:p>
    <w:p w:rsidR="00F82D78" w:rsidRPr="00F82D78" w:rsidRDefault="00F82D78" w:rsidP="00F82D78">
      <w:pPr>
        <w:ind w:left="-284"/>
        <w:rPr>
          <w:rFonts w:ascii="Arial" w:hAnsi="Arial" w:cs="Arial"/>
          <w:sz w:val="20"/>
          <w:szCs w:val="20"/>
        </w:rPr>
      </w:pP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4. Os ácidos, segundo a teoria de dissociação de </w:t>
      </w:r>
      <w:proofErr w:type="spellStart"/>
      <w:r w:rsidRPr="00F82D78">
        <w:rPr>
          <w:rFonts w:ascii="Arial" w:hAnsi="Arial" w:cs="Arial"/>
          <w:sz w:val="20"/>
          <w:szCs w:val="20"/>
        </w:rPr>
        <w:t>Arrhenius</w:t>
      </w:r>
      <w:proofErr w:type="spellEnd"/>
      <w:r w:rsidRPr="00F82D78">
        <w:rPr>
          <w:rFonts w:ascii="Arial" w:hAnsi="Arial" w:cs="Arial"/>
          <w:sz w:val="20"/>
          <w:szCs w:val="20"/>
        </w:rPr>
        <w:t xml:space="preserve">, são compostos moleculares que, ao </w:t>
      </w:r>
      <w:proofErr w:type="gramStart"/>
      <w:r w:rsidRPr="00F82D78">
        <w:rPr>
          <w:rFonts w:ascii="Arial" w:hAnsi="Arial" w:cs="Arial"/>
          <w:sz w:val="20"/>
          <w:szCs w:val="20"/>
        </w:rPr>
        <w:t>ser dissolvidos</w:t>
      </w:r>
      <w:proofErr w:type="gramEnd"/>
      <w:r w:rsidRPr="00F82D78">
        <w:rPr>
          <w:rFonts w:ascii="Arial" w:hAnsi="Arial" w:cs="Arial"/>
          <w:sz w:val="20"/>
          <w:szCs w:val="20"/>
        </w:rPr>
        <w:t xml:space="preserve"> em água, geram íons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+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(</w:t>
      </w:r>
      <w:proofErr w:type="spellStart"/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F82D78">
        <w:rPr>
          <w:rFonts w:ascii="Arial" w:hAnsi="Arial" w:cs="Arial"/>
          <w:sz w:val="20"/>
          <w:szCs w:val="20"/>
        </w:rPr>
        <w:t>. Como é chamado o processo de formação de íons que ocorre quando um ácido é dissolvido em água?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a) Dissociação iônica.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b) Ionização.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c) Eletrólise.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d) Hidratação.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e) Eletrolítica.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5. Qual das alternativas a seguir indica somente ácidos inorgânicos: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  <w:lang w:val="en-GB"/>
        </w:rPr>
      </w:pPr>
      <w:r w:rsidRPr="00F82D78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spellStart"/>
      <w:r w:rsidRPr="00F82D78">
        <w:rPr>
          <w:rFonts w:ascii="Arial" w:hAnsi="Arial" w:cs="Arial"/>
          <w:sz w:val="20"/>
          <w:szCs w:val="20"/>
          <w:lang w:val="en-GB"/>
        </w:rPr>
        <w:t>HCl</w:t>
      </w:r>
      <w:proofErr w:type="spellEnd"/>
      <w:r w:rsidRPr="00F82D78">
        <w:rPr>
          <w:rFonts w:ascii="Arial" w:hAnsi="Arial" w:cs="Arial"/>
          <w:sz w:val="20"/>
          <w:szCs w:val="20"/>
          <w:lang w:val="en-GB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F82D78">
        <w:rPr>
          <w:rFonts w:ascii="Arial" w:hAnsi="Arial" w:cs="Arial"/>
          <w:sz w:val="20"/>
          <w:szCs w:val="20"/>
          <w:lang w:val="en-GB"/>
        </w:rPr>
        <w:t>SO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4</w:t>
      </w:r>
      <w:r w:rsidRPr="00F82D78">
        <w:rPr>
          <w:rFonts w:ascii="Arial" w:hAnsi="Arial" w:cs="Arial"/>
          <w:sz w:val="20"/>
          <w:szCs w:val="20"/>
          <w:lang w:val="en-GB"/>
        </w:rPr>
        <w:t>, CH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3</w:t>
      </w:r>
      <w:r w:rsidRPr="00F82D78">
        <w:rPr>
          <w:rFonts w:ascii="Arial" w:hAnsi="Arial" w:cs="Arial"/>
          <w:sz w:val="20"/>
          <w:szCs w:val="20"/>
          <w:lang w:val="en-GB"/>
        </w:rPr>
        <w:t>CH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F82D78">
        <w:rPr>
          <w:rFonts w:ascii="Arial" w:hAnsi="Arial" w:cs="Arial"/>
          <w:sz w:val="20"/>
          <w:szCs w:val="20"/>
          <w:lang w:val="en-GB"/>
        </w:rPr>
        <w:t>COOH.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  <w:lang w:val="en-GB"/>
        </w:rPr>
      </w:pPr>
      <w:r w:rsidRPr="00F82D78">
        <w:rPr>
          <w:rFonts w:ascii="Arial" w:hAnsi="Arial" w:cs="Arial"/>
          <w:sz w:val="20"/>
          <w:szCs w:val="20"/>
          <w:lang w:val="en-GB"/>
        </w:rPr>
        <w:t>b)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F82D78">
        <w:rPr>
          <w:rFonts w:ascii="Arial" w:hAnsi="Arial" w:cs="Arial"/>
          <w:sz w:val="20"/>
          <w:szCs w:val="20"/>
          <w:lang w:val="en-GB"/>
        </w:rPr>
        <w:t>S, CH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3</w:t>
      </w:r>
      <w:r w:rsidRPr="00F82D78">
        <w:rPr>
          <w:rFonts w:ascii="Arial" w:hAnsi="Arial" w:cs="Arial"/>
          <w:sz w:val="20"/>
          <w:szCs w:val="20"/>
          <w:lang w:val="en-GB"/>
        </w:rPr>
        <w:t>CH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2</w:t>
      </w:r>
      <w:r w:rsidRPr="00F82D78">
        <w:rPr>
          <w:rFonts w:ascii="Arial" w:hAnsi="Arial" w:cs="Arial"/>
          <w:sz w:val="20"/>
          <w:szCs w:val="20"/>
          <w:lang w:val="en-GB"/>
        </w:rPr>
        <w:t>OH, HMnO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  <w:lang w:val="en-GB"/>
        </w:rPr>
        <w:t>4</w:t>
      </w:r>
      <w:r w:rsidRPr="00F82D78">
        <w:rPr>
          <w:rFonts w:ascii="Arial" w:hAnsi="Arial" w:cs="Arial"/>
          <w:sz w:val="20"/>
          <w:szCs w:val="20"/>
          <w:lang w:val="en-GB"/>
        </w:rPr>
        <w:t>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c) CH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OH,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SO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BO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d) HI, </w:t>
      </w:r>
      <w:proofErr w:type="gramStart"/>
      <w:r w:rsidRPr="00F82D78">
        <w:rPr>
          <w:rFonts w:ascii="Arial" w:hAnsi="Arial" w:cs="Arial"/>
          <w:sz w:val="20"/>
          <w:szCs w:val="20"/>
        </w:rPr>
        <w:t>HClO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proofErr w:type="gramEnd"/>
      <w:r w:rsidRPr="00F82D78">
        <w:rPr>
          <w:rFonts w:ascii="Arial" w:hAnsi="Arial" w:cs="Arial"/>
          <w:sz w:val="20"/>
          <w:szCs w:val="20"/>
        </w:rPr>
        <w:t>, HCNS.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e) HF, HCN,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CO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.</w:t>
      </w:r>
    </w:p>
    <w:p w:rsidR="00F82D78" w:rsidRPr="00F82D78" w:rsidRDefault="00F82D78" w:rsidP="00F82D78">
      <w:pPr>
        <w:ind w:left="-284"/>
        <w:rPr>
          <w:rFonts w:ascii="Arial" w:hAnsi="Arial" w:cs="Arial"/>
          <w:sz w:val="20"/>
          <w:szCs w:val="20"/>
        </w:rPr>
      </w:pP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6. Com relação aos </w:t>
      </w:r>
      <w:proofErr w:type="spellStart"/>
      <w:r w:rsidRPr="00F82D78">
        <w:rPr>
          <w:rFonts w:ascii="Arial" w:hAnsi="Arial" w:cs="Arial"/>
          <w:sz w:val="20"/>
          <w:szCs w:val="20"/>
        </w:rPr>
        <w:t>oxiácidos</w:t>
      </w:r>
      <w:proofErr w:type="spellEnd"/>
      <w:r w:rsidRPr="00F82D78">
        <w:rPr>
          <w:rFonts w:ascii="Arial" w:hAnsi="Arial" w:cs="Arial"/>
          <w:sz w:val="20"/>
          <w:szCs w:val="20"/>
        </w:rPr>
        <w:t>, sabe-se que ácidos com sufixo “</w:t>
      </w:r>
      <w:proofErr w:type="spellStart"/>
      <w:r w:rsidRPr="00F82D78">
        <w:rPr>
          <w:rFonts w:ascii="Arial" w:hAnsi="Arial" w:cs="Arial"/>
          <w:sz w:val="20"/>
          <w:szCs w:val="20"/>
        </w:rPr>
        <w:t>oso</w:t>
      </w:r>
      <w:proofErr w:type="spellEnd"/>
      <w:r w:rsidRPr="00F82D78">
        <w:rPr>
          <w:rFonts w:ascii="Arial" w:hAnsi="Arial" w:cs="Arial"/>
          <w:sz w:val="20"/>
          <w:szCs w:val="20"/>
        </w:rPr>
        <w:t>” apresentam um oxigênio a menos que os terminados em “</w:t>
      </w:r>
      <w:proofErr w:type="spellStart"/>
      <w:r w:rsidRPr="00F82D78">
        <w:rPr>
          <w:rFonts w:ascii="Arial" w:hAnsi="Arial" w:cs="Arial"/>
          <w:sz w:val="20"/>
          <w:szCs w:val="20"/>
        </w:rPr>
        <w:t>ico</w:t>
      </w:r>
      <w:proofErr w:type="spellEnd"/>
      <w:r w:rsidRPr="00F82D78">
        <w:rPr>
          <w:rFonts w:ascii="Arial" w:hAnsi="Arial" w:cs="Arial"/>
          <w:sz w:val="20"/>
          <w:szCs w:val="20"/>
        </w:rPr>
        <w:t>”. Com base nisso, assinale a alternativa que completa corretamente os espaços em branco na tabela abaixo respectivamente: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center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noProof/>
          <w:sz w:val="20"/>
          <w:szCs w:val="20"/>
          <w:bdr w:val="none" w:sz="0" w:space="0" w:color="auto" w:frame="1"/>
        </w:rPr>
        <w:drawing>
          <wp:inline distT="0" distB="0" distL="0" distR="0" wp14:anchorId="3EDAF990" wp14:editId="71A4CE9E">
            <wp:extent cx="2700020" cy="2466975"/>
            <wp:effectExtent l="0" t="0" r="5080" b="9525"/>
            <wp:docPr id="2" name="Imagem 2" descr="Exercícios sobre nomenclatura dos áci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xercícios sobre nomenclatura dos ácid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D78">
        <w:rPr>
          <w:rFonts w:ascii="Arial" w:hAnsi="Arial" w:cs="Arial"/>
          <w:sz w:val="20"/>
          <w:szCs w:val="20"/>
          <w:bdr w:val="none" w:sz="0" w:space="0" w:color="auto" w:frame="1"/>
        </w:rPr>
        <w:br/>
        <w:t>Exercícios sobre nomenclatura dos ácidos</w:t>
      </w:r>
    </w:p>
    <w:p w:rsid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a)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NO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 xml:space="preserve">, ácido </w:t>
      </w:r>
      <w:proofErr w:type="spellStart"/>
      <w:r w:rsidRPr="00F82D78">
        <w:rPr>
          <w:rFonts w:ascii="Arial" w:hAnsi="Arial" w:cs="Arial"/>
          <w:sz w:val="20"/>
          <w:szCs w:val="20"/>
        </w:rPr>
        <w:t>fosforídrico</w:t>
      </w:r>
      <w:proofErr w:type="spellEnd"/>
      <w:r w:rsidRPr="00F82D78">
        <w:rPr>
          <w:rFonts w:ascii="Arial" w:hAnsi="Arial" w:cs="Arial"/>
          <w:sz w:val="20"/>
          <w:szCs w:val="20"/>
        </w:rPr>
        <w:t xml:space="preserve">, ácido </w:t>
      </w:r>
      <w:proofErr w:type="gramStart"/>
      <w:r w:rsidRPr="00F82D78">
        <w:rPr>
          <w:rFonts w:ascii="Arial" w:hAnsi="Arial" w:cs="Arial"/>
          <w:sz w:val="20"/>
          <w:szCs w:val="20"/>
        </w:rPr>
        <w:t>sulfuroso</w:t>
      </w:r>
      <w:proofErr w:type="gramEnd"/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b) HNO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 xml:space="preserve">, ácido </w:t>
      </w:r>
      <w:proofErr w:type="spellStart"/>
      <w:r w:rsidRPr="00F82D78">
        <w:rPr>
          <w:rFonts w:ascii="Arial" w:hAnsi="Arial" w:cs="Arial"/>
          <w:sz w:val="20"/>
          <w:szCs w:val="20"/>
        </w:rPr>
        <w:t>fosforídrico</w:t>
      </w:r>
      <w:proofErr w:type="spellEnd"/>
      <w:r w:rsidRPr="00F82D78">
        <w:rPr>
          <w:rFonts w:ascii="Arial" w:hAnsi="Arial" w:cs="Arial"/>
          <w:sz w:val="20"/>
          <w:szCs w:val="20"/>
        </w:rPr>
        <w:t xml:space="preserve">, ácido </w:t>
      </w:r>
      <w:proofErr w:type="gramStart"/>
      <w:r w:rsidRPr="00F82D78">
        <w:rPr>
          <w:rFonts w:ascii="Arial" w:hAnsi="Arial" w:cs="Arial"/>
          <w:sz w:val="20"/>
          <w:szCs w:val="20"/>
        </w:rPr>
        <w:t>sulfuroso</w:t>
      </w:r>
      <w:proofErr w:type="gramEnd"/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c)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NO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 xml:space="preserve">, ácido fosfórico, ácido </w:t>
      </w:r>
      <w:proofErr w:type="gramStart"/>
      <w:r w:rsidRPr="00F82D78">
        <w:rPr>
          <w:rFonts w:ascii="Arial" w:hAnsi="Arial" w:cs="Arial"/>
          <w:sz w:val="20"/>
          <w:szCs w:val="20"/>
        </w:rPr>
        <w:t>sulfídrico</w:t>
      </w:r>
      <w:proofErr w:type="gramEnd"/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d) HNO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 xml:space="preserve">, ácido fosfórico, ácido </w:t>
      </w:r>
      <w:proofErr w:type="gramStart"/>
      <w:r w:rsidRPr="00F82D78">
        <w:rPr>
          <w:rFonts w:ascii="Arial" w:hAnsi="Arial" w:cs="Arial"/>
          <w:sz w:val="20"/>
          <w:szCs w:val="20"/>
        </w:rPr>
        <w:t>sulfuroso</w:t>
      </w:r>
      <w:proofErr w:type="gramEnd"/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e)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NO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 xml:space="preserve">, ácido fosfórico, ácido </w:t>
      </w:r>
      <w:proofErr w:type="gramStart"/>
      <w:r w:rsidRPr="00F82D78">
        <w:rPr>
          <w:rFonts w:ascii="Arial" w:hAnsi="Arial" w:cs="Arial"/>
          <w:sz w:val="20"/>
          <w:szCs w:val="20"/>
        </w:rPr>
        <w:t>sulfuroso</w:t>
      </w:r>
      <w:proofErr w:type="gramEnd"/>
    </w:p>
    <w:p w:rsidR="00F82D78" w:rsidRPr="00F82D78" w:rsidRDefault="00F82D78" w:rsidP="00F82D78">
      <w:pPr>
        <w:ind w:left="-284"/>
        <w:rPr>
          <w:rFonts w:ascii="Arial" w:hAnsi="Arial" w:cs="Arial"/>
          <w:sz w:val="20"/>
          <w:szCs w:val="20"/>
        </w:rPr>
      </w:pP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7. Elementos de um mesmo grupo apresentam similaridades nas propriedades e também nas fórmulas que podem formar. Por exemplo, existem alguns halogênios, como o cloro, o bromo e o iodo, que têm a capacidade de formar quatro tipos de </w:t>
      </w:r>
      <w:proofErr w:type="spellStart"/>
      <w:r w:rsidRPr="00F82D78">
        <w:rPr>
          <w:rFonts w:ascii="Arial" w:hAnsi="Arial" w:cs="Arial"/>
          <w:sz w:val="20"/>
          <w:szCs w:val="20"/>
        </w:rPr>
        <w:t>oxiácidos</w:t>
      </w:r>
      <w:proofErr w:type="spellEnd"/>
      <w:r w:rsidRPr="00F82D78">
        <w:rPr>
          <w:rFonts w:ascii="Arial" w:hAnsi="Arial" w:cs="Arial"/>
          <w:sz w:val="20"/>
          <w:szCs w:val="20"/>
        </w:rPr>
        <w:t xml:space="preserve"> diferentes. Veja o caso do cloro: </w:t>
      </w:r>
      <w:proofErr w:type="spellStart"/>
      <w:proofErr w:type="gramStart"/>
      <w:r w:rsidRPr="00F82D78">
        <w:rPr>
          <w:rFonts w:ascii="Arial" w:hAnsi="Arial" w:cs="Arial"/>
          <w:sz w:val="20"/>
          <w:szCs w:val="20"/>
        </w:rPr>
        <w:t>HClO</w:t>
      </w:r>
      <w:proofErr w:type="spellEnd"/>
      <w:proofErr w:type="gramEnd"/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 </w:t>
      </w:r>
      <w:r w:rsidRPr="00F82D78">
        <w:rPr>
          <w:rFonts w:ascii="Arial" w:hAnsi="Arial" w:cs="Arial"/>
          <w:sz w:val="20"/>
          <w:szCs w:val="20"/>
        </w:rPr>
        <w:t>(ácido hipocloroso), HClO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2 </w:t>
      </w:r>
      <w:r w:rsidRPr="00F82D78">
        <w:rPr>
          <w:rFonts w:ascii="Arial" w:hAnsi="Arial" w:cs="Arial"/>
          <w:sz w:val="20"/>
          <w:szCs w:val="20"/>
        </w:rPr>
        <w:t>(ácido cloroso), HClO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3 </w:t>
      </w:r>
      <w:r w:rsidRPr="00F82D78">
        <w:rPr>
          <w:rFonts w:ascii="Arial" w:hAnsi="Arial" w:cs="Arial"/>
          <w:sz w:val="20"/>
          <w:szCs w:val="20"/>
        </w:rPr>
        <w:t>(ácido clórico) e HClO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F82D78">
        <w:rPr>
          <w:rFonts w:ascii="Arial" w:hAnsi="Arial" w:cs="Arial"/>
          <w:sz w:val="20"/>
          <w:szCs w:val="20"/>
        </w:rPr>
        <w:t xml:space="preserve"> (ácido </w:t>
      </w:r>
      <w:proofErr w:type="spellStart"/>
      <w:r w:rsidRPr="00F82D78">
        <w:rPr>
          <w:rFonts w:ascii="Arial" w:hAnsi="Arial" w:cs="Arial"/>
          <w:sz w:val="20"/>
          <w:szCs w:val="20"/>
        </w:rPr>
        <w:t>perclórico</w:t>
      </w:r>
      <w:proofErr w:type="spellEnd"/>
      <w:r w:rsidRPr="00F82D78">
        <w:rPr>
          <w:rFonts w:ascii="Arial" w:hAnsi="Arial" w:cs="Arial"/>
          <w:sz w:val="20"/>
          <w:szCs w:val="20"/>
        </w:rPr>
        <w:t xml:space="preserve">). De acordo com essas informações, indique o nome correto do seguinte ácido: </w:t>
      </w:r>
      <w:proofErr w:type="gramStart"/>
      <w:r w:rsidRPr="00F82D78">
        <w:rPr>
          <w:rFonts w:ascii="Arial" w:hAnsi="Arial" w:cs="Arial"/>
          <w:sz w:val="20"/>
          <w:szCs w:val="20"/>
        </w:rPr>
        <w:t>HbrO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proofErr w:type="gramEnd"/>
      <w:r w:rsidRPr="00F82D78">
        <w:rPr>
          <w:rFonts w:ascii="Arial" w:hAnsi="Arial" w:cs="Arial"/>
          <w:sz w:val="20"/>
          <w:szCs w:val="20"/>
        </w:rPr>
        <w:t>: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a) Ácido bromídrico.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b) Ácido </w:t>
      </w:r>
      <w:proofErr w:type="spellStart"/>
      <w:r w:rsidRPr="00F82D78">
        <w:rPr>
          <w:rFonts w:ascii="Arial" w:hAnsi="Arial" w:cs="Arial"/>
          <w:sz w:val="20"/>
          <w:szCs w:val="20"/>
        </w:rPr>
        <w:t>hipobromoso</w:t>
      </w:r>
      <w:proofErr w:type="spellEnd"/>
      <w:r w:rsidRPr="00F82D78">
        <w:rPr>
          <w:rFonts w:ascii="Arial" w:hAnsi="Arial" w:cs="Arial"/>
          <w:sz w:val="20"/>
          <w:szCs w:val="20"/>
        </w:rPr>
        <w:t>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c) Ácido </w:t>
      </w:r>
      <w:proofErr w:type="spellStart"/>
      <w:r w:rsidRPr="00F82D78">
        <w:rPr>
          <w:rFonts w:ascii="Arial" w:hAnsi="Arial" w:cs="Arial"/>
          <w:sz w:val="20"/>
          <w:szCs w:val="20"/>
        </w:rPr>
        <w:t>brômico</w:t>
      </w:r>
      <w:proofErr w:type="spellEnd"/>
      <w:r w:rsidRPr="00F82D78">
        <w:rPr>
          <w:rFonts w:ascii="Arial" w:hAnsi="Arial" w:cs="Arial"/>
          <w:sz w:val="20"/>
          <w:szCs w:val="20"/>
        </w:rPr>
        <w:t>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d) Ácido </w:t>
      </w:r>
      <w:proofErr w:type="spellStart"/>
      <w:r w:rsidRPr="00F82D78">
        <w:rPr>
          <w:rFonts w:ascii="Arial" w:hAnsi="Arial" w:cs="Arial"/>
          <w:sz w:val="20"/>
          <w:szCs w:val="20"/>
        </w:rPr>
        <w:t>perbrômico</w:t>
      </w:r>
      <w:proofErr w:type="spellEnd"/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lastRenderedPageBreak/>
        <w:t xml:space="preserve">e) Ácido </w:t>
      </w:r>
      <w:proofErr w:type="spellStart"/>
      <w:r w:rsidRPr="00F82D78">
        <w:rPr>
          <w:rFonts w:ascii="Arial" w:hAnsi="Arial" w:cs="Arial"/>
          <w:sz w:val="20"/>
          <w:szCs w:val="20"/>
        </w:rPr>
        <w:t>bromoso</w:t>
      </w:r>
      <w:proofErr w:type="spellEnd"/>
      <w:r w:rsidRPr="00F82D78">
        <w:rPr>
          <w:rFonts w:ascii="Arial" w:hAnsi="Arial" w:cs="Arial"/>
          <w:sz w:val="20"/>
          <w:szCs w:val="20"/>
        </w:rPr>
        <w:t>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8. A água da chuva é naturalmente ácida em virtude da presença normal de CO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2(g</w:t>
      </w:r>
      <w:proofErr w:type="gramStart"/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F82D78">
        <w:rPr>
          <w:rFonts w:ascii="Arial" w:hAnsi="Arial" w:cs="Arial"/>
          <w:sz w:val="20"/>
          <w:szCs w:val="20"/>
        </w:rPr>
        <w:t>(</w:t>
      </w:r>
      <w:proofErr w:type="gramEnd"/>
      <w:r w:rsidRPr="00F82D78">
        <w:rPr>
          <w:rFonts w:ascii="Arial" w:hAnsi="Arial" w:cs="Arial"/>
          <w:sz w:val="20"/>
          <w:szCs w:val="20"/>
        </w:rPr>
        <w:t>dióxido de carbono) na atmosfera, que reage com a água e forma o ácido de fórmula </w:t>
      </w:r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H</w:t>
      </w:r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CO</w:t>
      </w:r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3(</w:t>
      </w:r>
      <w:proofErr w:type="spellStart"/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F82D78">
        <w:rPr>
          <w:rFonts w:ascii="Arial" w:hAnsi="Arial" w:cs="Arial"/>
          <w:sz w:val="20"/>
          <w:szCs w:val="20"/>
        </w:rPr>
        <w:t>. No entanto, óxidos de enxofre, como o SO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2(g),</w:t>
      </w:r>
      <w:r w:rsidRPr="00F82D78">
        <w:rPr>
          <w:rFonts w:ascii="Arial" w:hAnsi="Arial" w:cs="Arial"/>
          <w:sz w:val="20"/>
          <w:szCs w:val="20"/>
        </w:rPr>
        <w:t> e de nitrogênio, como o NO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2(g)</w:t>
      </w:r>
      <w:r w:rsidRPr="00F82D78">
        <w:rPr>
          <w:rFonts w:ascii="Arial" w:hAnsi="Arial" w:cs="Arial"/>
          <w:sz w:val="20"/>
          <w:szCs w:val="20"/>
        </w:rPr>
        <w:t xml:space="preserve">, contribuem para elevar ainda mais o </w:t>
      </w:r>
      <w:proofErr w:type="gramStart"/>
      <w:r w:rsidRPr="00F82D78">
        <w:rPr>
          <w:rFonts w:ascii="Arial" w:hAnsi="Arial" w:cs="Arial"/>
          <w:sz w:val="20"/>
          <w:szCs w:val="20"/>
        </w:rPr>
        <w:t>pH</w:t>
      </w:r>
      <w:proofErr w:type="gramEnd"/>
      <w:r w:rsidRPr="00F82D78">
        <w:rPr>
          <w:rFonts w:ascii="Arial" w:hAnsi="Arial" w:cs="Arial"/>
          <w:sz w:val="20"/>
          <w:szCs w:val="20"/>
        </w:rPr>
        <w:t xml:space="preserve"> da água, porque, ao se combinar com ela, eles reagem e formam os ácidos </w:t>
      </w:r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H</w:t>
      </w:r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SO</w:t>
      </w:r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3(</w:t>
      </w:r>
      <w:proofErr w:type="spellStart"/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F82D78">
        <w:rPr>
          <w:rFonts w:ascii="Arial" w:hAnsi="Arial" w:cs="Arial"/>
          <w:sz w:val="20"/>
          <w:szCs w:val="20"/>
        </w:rPr>
        <w:t> e </w:t>
      </w:r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HNO</w:t>
      </w:r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3(</w:t>
      </w:r>
      <w:proofErr w:type="spellStart"/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aq</w:t>
      </w:r>
      <w:proofErr w:type="spellEnd"/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)</w:t>
      </w:r>
      <w:r w:rsidRPr="00F82D78">
        <w:rPr>
          <w:rFonts w:ascii="Arial" w:hAnsi="Arial" w:cs="Arial"/>
          <w:sz w:val="20"/>
          <w:szCs w:val="20"/>
        </w:rPr>
        <w:t>. Os nomes respectivos dos três ácidos mencionados são: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a) </w:t>
      </w:r>
      <w:proofErr w:type="gramStart"/>
      <w:r w:rsidRPr="00F82D78">
        <w:rPr>
          <w:rFonts w:ascii="Arial" w:hAnsi="Arial" w:cs="Arial"/>
          <w:sz w:val="20"/>
          <w:szCs w:val="20"/>
        </w:rPr>
        <w:t>carbônico, sulfúrico</w:t>
      </w:r>
      <w:proofErr w:type="gramEnd"/>
      <w:r w:rsidRPr="00F82D78">
        <w:rPr>
          <w:rFonts w:ascii="Arial" w:hAnsi="Arial" w:cs="Arial"/>
          <w:sz w:val="20"/>
          <w:szCs w:val="20"/>
        </w:rPr>
        <w:t xml:space="preserve"> e nítrico.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F82D78">
        <w:rPr>
          <w:rFonts w:ascii="Arial" w:hAnsi="Arial" w:cs="Arial"/>
          <w:sz w:val="20"/>
          <w:szCs w:val="20"/>
        </w:rPr>
        <w:t>carbônico, sulfuroso</w:t>
      </w:r>
      <w:proofErr w:type="gramEnd"/>
      <w:r w:rsidRPr="00F82D78">
        <w:rPr>
          <w:rFonts w:ascii="Arial" w:hAnsi="Arial" w:cs="Arial"/>
          <w:sz w:val="20"/>
          <w:szCs w:val="20"/>
        </w:rPr>
        <w:t xml:space="preserve"> e nítrico.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c) carbonoso, sulfuroso e nitroso.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F82D78">
        <w:rPr>
          <w:rFonts w:ascii="Arial" w:hAnsi="Arial" w:cs="Arial"/>
          <w:sz w:val="20"/>
          <w:szCs w:val="20"/>
        </w:rPr>
        <w:t>percarbônico</w:t>
      </w:r>
      <w:proofErr w:type="spellEnd"/>
      <w:r w:rsidRPr="00F82D7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82D78">
        <w:rPr>
          <w:rFonts w:ascii="Arial" w:hAnsi="Arial" w:cs="Arial"/>
          <w:sz w:val="20"/>
          <w:szCs w:val="20"/>
        </w:rPr>
        <w:t>persulfúrico</w:t>
      </w:r>
      <w:proofErr w:type="spellEnd"/>
      <w:r w:rsidRPr="00F82D78">
        <w:rPr>
          <w:rFonts w:ascii="Arial" w:hAnsi="Arial" w:cs="Arial"/>
          <w:sz w:val="20"/>
          <w:szCs w:val="20"/>
        </w:rPr>
        <w:t xml:space="preserve"> e nítrico.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e) </w:t>
      </w:r>
      <w:proofErr w:type="spellStart"/>
      <w:r w:rsidRPr="00F82D78">
        <w:rPr>
          <w:rFonts w:ascii="Arial" w:hAnsi="Arial" w:cs="Arial"/>
          <w:sz w:val="20"/>
          <w:szCs w:val="20"/>
        </w:rPr>
        <w:t>hipocarbonoso</w:t>
      </w:r>
      <w:proofErr w:type="spellEnd"/>
      <w:r w:rsidRPr="00F82D78">
        <w:rPr>
          <w:rFonts w:ascii="Arial" w:hAnsi="Arial" w:cs="Arial"/>
          <w:sz w:val="20"/>
          <w:szCs w:val="20"/>
        </w:rPr>
        <w:t xml:space="preserve">, sulfúrico e </w:t>
      </w:r>
      <w:proofErr w:type="spellStart"/>
      <w:r w:rsidRPr="00F82D78">
        <w:rPr>
          <w:rFonts w:ascii="Arial" w:hAnsi="Arial" w:cs="Arial"/>
          <w:sz w:val="20"/>
          <w:szCs w:val="20"/>
        </w:rPr>
        <w:t>hiponitroso</w:t>
      </w:r>
      <w:proofErr w:type="spellEnd"/>
      <w:r w:rsidRPr="00F82D78">
        <w:rPr>
          <w:rFonts w:ascii="Arial" w:hAnsi="Arial" w:cs="Arial"/>
          <w:sz w:val="20"/>
          <w:szCs w:val="20"/>
        </w:rPr>
        <w:t>.</w:t>
      </w:r>
    </w:p>
    <w:p w:rsidR="00F82D78" w:rsidRPr="00F82D78" w:rsidRDefault="00F82D78" w:rsidP="00F82D78">
      <w:pPr>
        <w:ind w:left="-284"/>
        <w:rPr>
          <w:rFonts w:ascii="Arial" w:hAnsi="Arial" w:cs="Arial"/>
          <w:sz w:val="20"/>
          <w:szCs w:val="20"/>
        </w:rPr>
      </w:pP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9. (UFPB) Os ácidos são substâncias químicas sempre presentes no cotidiano do homem. Por exemplo, durante a amamentação, era comum usar-se água </w:t>
      </w:r>
      <w:proofErr w:type="spellStart"/>
      <w:r w:rsidRPr="00F82D78">
        <w:rPr>
          <w:rFonts w:ascii="Arial" w:hAnsi="Arial" w:cs="Arial"/>
          <w:sz w:val="20"/>
          <w:szCs w:val="20"/>
        </w:rPr>
        <w:t>boricada</w:t>
      </w:r>
      <w:proofErr w:type="spellEnd"/>
      <w:r w:rsidRPr="00F82D78">
        <w:rPr>
          <w:rFonts w:ascii="Arial" w:hAnsi="Arial" w:cs="Arial"/>
          <w:sz w:val="20"/>
          <w:szCs w:val="20"/>
        </w:rPr>
        <w:t xml:space="preserve"> (solução aquosa que contém </w:t>
      </w:r>
      <w:r w:rsidRPr="00F82D78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ácido bórico</w:t>
      </w:r>
      <w:r w:rsidRPr="00F82D78">
        <w:rPr>
          <w:rFonts w:ascii="Arial" w:hAnsi="Arial" w:cs="Arial"/>
          <w:sz w:val="20"/>
          <w:szCs w:val="20"/>
        </w:rPr>
        <w:t>) para fazer a assepsia do seio da mãe; para limpezas mais fortes da casa, emprega-se ácido muriático (solução aquosa de </w:t>
      </w:r>
      <w:r w:rsidRPr="00F82D78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ácido clorídrico</w:t>
      </w:r>
      <w:r w:rsidRPr="00F82D78">
        <w:rPr>
          <w:rFonts w:ascii="Arial" w:hAnsi="Arial" w:cs="Arial"/>
          <w:sz w:val="20"/>
          <w:szCs w:val="20"/>
        </w:rPr>
        <w:t>); nos refrigerantes, encontra-se o </w:t>
      </w:r>
      <w:r w:rsidRPr="00F82D78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ácido carbônico</w:t>
      </w:r>
      <w:r w:rsidRPr="00F82D78">
        <w:rPr>
          <w:rFonts w:ascii="Arial" w:hAnsi="Arial" w:cs="Arial"/>
          <w:sz w:val="20"/>
          <w:szCs w:val="20"/>
        </w:rPr>
        <w:t>; e, no ovo podre, o mau cheiro é devido à presença do </w:t>
      </w:r>
      <w:r w:rsidRPr="00F82D78">
        <w:rPr>
          <w:rStyle w:val="nfase"/>
          <w:rFonts w:ascii="Arial" w:hAnsi="Arial" w:cs="Arial"/>
          <w:sz w:val="20"/>
          <w:szCs w:val="20"/>
          <w:bdr w:val="none" w:sz="0" w:space="0" w:color="auto" w:frame="1"/>
        </w:rPr>
        <w:t>ácido sulfídrico</w:t>
      </w:r>
      <w:r w:rsidRPr="00F82D78">
        <w:rPr>
          <w:rFonts w:ascii="Arial" w:hAnsi="Arial" w:cs="Arial"/>
          <w:sz w:val="20"/>
          <w:szCs w:val="20"/>
        </w:rPr>
        <w:t>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Esses ácidos podem ser representados, respectivamente, pelas seguintes fórmulas moleculares: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a)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BO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F82D78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CO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 e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SO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b)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BO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F82D78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CO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 e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S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c)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BO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F82D78">
        <w:rPr>
          <w:rFonts w:ascii="Arial" w:hAnsi="Arial" w:cs="Arial"/>
          <w:sz w:val="20"/>
          <w:szCs w:val="20"/>
        </w:rPr>
        <w:t>HClO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proofErr w:type="gramEnd"/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SO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 e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CO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d)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BO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F82D78">
        <w:rPr>
          <w:rFonts w:ascii="Arial" w:hAnsi="Arial" w:cs="Arial"/>
          <w:sz w:val="20"/>
          <w:szCs w:val="20"/>
        </w:rPr>
        <w:t>HClO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proofErr w:type="gramEnd"/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S e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CO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e)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BO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 w:rsidRPr="00F82D78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F82D78">
        <w:rPr>
          <w:rFonts w:ascii="Arial" w:hAnsi="Arial" w:cs="Arial"/>
          <w:sz w:val="20"/>
          <w:szCs w:val="20"/>
        </w:rPr>
        <w:t>,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CO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 e 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S</w:t>
      </w:r>
    </w:p>
    <w:p w:rsidR="00F82D78" w:rsidRPr="00F82D78" w:rsidRDefault="00F82D78" w:rsidP="00F82D78">
      <w:pPr>
        <w:ind w:left="-284"/>
        <w:rPr>
          <w:rFonts w:ascii="Arial" w:hAnsi="Arial" w:cs="Arial"/>
          <w:sz w:val="20"/>
          <w:szCs w:val="20"/>
        </w:rPr>
      </w:pP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10. (</w:t>
      </w:r>
      <w:proofErr w:type="gramStart"/>
      <w:r w:rsidRPr="00F82D78">
        <w:rPr>
          <w:rFonts w:ascii="Arial" w:hAnsi="Arial" w:cs="Arial"/>
          <w:sz w:val="20"/>
          <w:szCs w:val="20"/>
        </w:rPr>
        <w:t>Mack-SP</w:t>
      </w:r>
      <w:proofErr w:type="gramEnd"/>
      <w:r w:rsidRPr="00F82D78">
        <w:rPr>
          <w:rFonts w:ascii="Arial" w:hAnsi="Arial" w:cs="Arial"/>
          <w:sz w:val="20"/>
          <w:szCs w:val="20"/>
        </w:rPr>
        <w:t xml:space="preserve">) Certo informe publicitário alerta para o fato de que, se o indivíduo tem azia ou pirose com grande frequência, deve procurar um médico, pois pode estar ocorrendo refluxo </w:t>
      </w:r>
      <w:proofErr w:type="spellStart"/>
      <w:r w:rsidRPr="00F82D78">
        <w:rPr>
          <w:rFonts w:ascii="Arial" w:hAnsi="Arial" w:cs="Arial"/>
          <w:sz w:val="20"/>
          <w:szCs w:val="20"/>
        </w:rPr>
        <w:t>gastroesofágico</w:t>
      </w:r>
      <w:proofErr w:type="spellEnd"/>
      <w:r w:rsidRPr="00F82D78">
        <w:rPr>
          <w:rFonts w:ascii="Arial" w:hAnsi="Arial" w:cs="Arial"/>
          <w:sz w:val="20"/>
          <w:szCs w:val="20"/>
        </w:rPr>
        <w:t xml:space="preserve">, isto é, o retorno do conteúdo ácido do estômago. A fórmula e o nome do ácido que, nesse caso, provoca queimação no estômago, a rouquidão e mesmo dor </w:t>
      </w:r>
      <w:proofErr w:type="spellStart"/>
      <w:r w:rsidRPr="00F82D78">
        <w:rPr>
          <w:rFonts w:ascii="Arial" w:hAnsi="Arial" w:cs="Arial"/>
          <w:sz w:val="20"/>
          <w:szCs w:val="20"/>
        </w:rPr>
        <w:t>toráxica</w:t>
      </w:r>
      <w:proofErr w:type="spellEnd"/>
      <w:r w:rsidRPr="00F82D78">
        <w:rPr>
          <w:rFonts w:ascii="Arial" w:hAnsi="Arial" w:cs="Arial"/>
          <w:sz w:val="20"/>
          <w:szCs w:val="20"/>
        </w:rPr>
        <w:t xml:space="preserve"> são: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F82D78">
        <w:rPr>
          <w:rFonts w:ascii="Arial" w:hAnsi="Arial" w:cs="Arial"/>
          <w:sz w:val="20"/>
          <w:szCs w:val="20"/>
        </w:rPr>
        <w:t>Hcl</w:t>
      </w:r>
      <w:proofErr w:type="spellEnd"/>
      <w:r w:rsidRPr="00F82D78">
        <w:rPr>
          <w:rFonts w:ascii="Arial" w:hAnsi="Arial" w:cs="Arial"/>
          <w:sz w:val="20"/>
          <w:szCs w:val="20"/>
        </w:rPr>
        <w:t xml:space="preserve"> e ácido clórico.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b) </w:t>
      </w:r>
      <w:proofErr w:type="gramStart"/>
      <w:r w:rsidRPr="00F82D78">
        <w:rPr>
          <w:rFonts w:ascii="Arial" w:hAnsi="Arial" w:cs="Arial"/>
          <w:sz w:val="20"/>
          <w:szCs w:val="20"/>
        </w:rPr>
        <w:t>HClO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e</w:t>
      </w:r>
      <w:proofErr w:type="gramEnd"/>
      <w:r w:rsidRPr="00F82D78">
        <w:rPr>
          <w:rFonts w:ascii="Arial" w:hAnsi="Arial" w:cs="Arial"/>
          <w:sz w:val="20"/>
          <w:szCs w:val="20"/>
        </w:rPr>
        <w:t xml:space="preserve"> ácido cloroso.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c) </w:t>
      </w:r>
      <w:proofErr w:type="gramStart"/>
      <w:r w:rsidRPr="00F82D78">
        <w:rPr>
          <w:rFonts w:ascii="Arial" w:hAnsi="Arial" w:cs="Arial"/>
          <w:sz w:val="20"/>
          <w:szCs w:val="20"/>
        </w:rPr>
        <w:t>HClO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e</w:t>
      </w:r>
      <w:proofErr w:type="gramEnd"/>
      <w:r w:rsidRPr="00F82D78">
        <w:rPr>
          <w:rFonts w:ascii="Arial" w:hAnsi="Arial" w:cs="Arial"/>
          <w:sz w:val="20"/>
          <w:szCs w:val="20"/>
        </w:rPr>
        <w:t xml:space="preserve"> ácido clórico.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d) </w:t>
      </w:r>
      <w:proofErr w:type="gramStart"/>
      <w:r w:rsidRPr="00F82D78">
        <w:rPr>
          <w:rFonts w:ascii="Arial" w:hAnsi="Arial" w:cs="Arial"/>
          <w:sz w:val="20"/>
          <w:szCs w:val="20"/>
        </w:rPr>
        <w:t>HClO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proofErr w:type="gramEnd"/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 </w:t>
      </w:r>
      <w:r w:rsidRPr="00F82D78">
        <w:rPr>
          <w:rFonts w:ascii="Arial" w:hAnsi="Arial" w:cs="Arial"/>
          <w:sz w:val="20"/>
          <w:szCs w:val="20"/>
        </w:rPr>
        <w:t>e ácido clorídrico.</w:t>
      </w: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jc w:val="both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e) </w:t>
      </w:r>
      <w:proofErr w:type="spellStart"/>
      <w:proofErr w:type="gramStart"/>
      <w:r w:rsidRPr="00F82D78">
        <w:rPr>
          <w:rFonts w:ascii="Arial" w:hAnsi="Arial" w:cs="Arial"/>
          <w:sz w:val="20"/>
          <w:szCs w:val="20"/>
        </w:rPr>
        <w:t>HCl</w:t>
      </w:r>
      <w:proofErr w:type="spellEnd"/>
      <w:proofErr w:type="gramEnd"/>
      <w:r w:rsidRPr="00F82D78">
        <w:rPr>
          <w:rFonts w:ascii="Arial" w:hAnsi="Arial" w:cs="Arial"/>
          <w:sz w:val="20"/>
          <w:szCs w:val="20"/>
        </w:rPr>
        <w:t xml:space="preserve"> e ácido clorídrico.</w:t>
      </w:r>
    </w:p>
    <w:p w:rsidR="00F82D78" w:rsidRPr="00F82D78" w:rsidRDefault="00F82D78" w:rsidP="00F82D78">
      <w:pPr>
        <w:ind w:left="-284"/>
        <w:rPr>
          <w:rFonts w:ascii="Arial" w:hAnsi="Arial" w:cs="Arial"/>
          <w:sz w:val="20"/>
          <w:szCs w:val="20"/>
        </w:rPr>
      </w:pPr>
    </w:p>
    <w:p w:rsidR="00F82D78" w:rsidRPr="00F82D78" w:rsidRDefault="00F82D78" w:rsidP="00F82D78">
      <w:pPr>
        <w:pStyle w:val="NormalWeb"/>
        <w:shd w:val="clear" w:color="auto" w:fill="FFFFFF"/>
        <w:spacing w:before="150" w:beforeAutospacing="0" w:after="0" w:afterAutospacing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11. (UFSM-RS) Associe a coluna </w:t>
      </w:r>
      <w:proofErr w:type="gramStart"/>
      <w:r w:rsidRPr="00F82D78">
        <w:rPr>
          <w:rFonts w:ascii="Arial" w:hAnsi="Arial" w:cs="Arial"/>
          <w:sz w:val="20"/>
          <w:szCs w:val="20"/>
        </w:rPr>
        <w:t>2</w:t>
      </w:r>
      <w:proofErr w:type="gramEnd"/>
      <w:r w:rsidRPr="00F82D78">
        <w:rPr>
          <w:rFonts w:ascii="Arial" w:hAnsi="Arial" w:cs="Arial"/>
          <w:sz w:val="20"/>
          <w:szCs w:val="20"/>
        </w:rPr>
        <w:t xml:space="preserve"> à coluna 1, considerando os ácidos.</w:t>
      </w:r>
    </w:p>
    <w:tbl>
      <w:tblPr>
        <w:tblW w:w="3906" w:type="dxa"/>
        <w:tblCellSpacing w:w="15" w:type="dxa"/>
        <w:tblInd w:w="-291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346"/>
      </w:tblGrid>
      <w:tr w:rsidR="00F82D78" w:rsidRPr="00F82D78" w:rsidTr="00F82D78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82D78" w:rsidRDefault="00F82D78" w:rsidP="00F82D78">
            <w:pPr>
              <w:spacing w:before="150" w:after="0" w:line="240" w:lineRule="auto"/>
              <w:ind w:left="7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 xml:space="preserve">Coluna </w:t>
            </w:r>
            <w:proofErr w:type="gramStart"/>
            <w:r w:rsidRPr="00F82D78">
              <w:rPr>
                <w:rFonts w:ascii="Arial" w:eastAsia="Times New Roman" w:hAnsi="Arial" w:cs="Arial"/>
                <w:sz w:val="18"/>
                <w:szCs w:val="20"/>
              </w:rPr>
              <w:t>1</w:t>
            </w:r>
            <w:proofErr w:type="gramEnd"/>
          </w:p>
          <w:p w:rsidR="00F82D78" w:rsidRPr="00F82D78" w:rsidRDefault="00F82D78" w:rsidP="00F82D78">
            <w:pPr>
              <w:spacing w:before="150" w:after="0" w:line="240" w:lineRule="auto"/>
              <w:ind w:left="7"/>
              <w:rPr>
                <w:rFonts w:ascii="Arial" w:eastAsia="Times New Roman" w:hAnsi="Arial" w:cs="Arial"/>
                <w:sz w:val="18"/>
                <w:szCs w:val="20"/>
              </w:rPr>
            </w:pPr>
          </w:p>
          <w:p w:rsidR="00F82D78" w:rsidRPr="00F82D78" w:rsidRDefault="00F82D78" w:rsidP="00F82D78">
            <w:pPr>
              <w:spacing w:after="0" w:line="240" w:lineRule="auto"/>
              <w:ind w:left="7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1. H</w:t>
            </w:r>
            <w:r w:rsidRPr="00F82D78">
              <w:rPr>
                <w:rFonts w:ascii="Arial" w:eastAsia="Times New Roman" w:hAnsi="Arial" w:cs="Arial"/>
                <w:sz w:val="18"/>
                <w:szCs w:val="20"/>
                <w:bdr w:val="none" w:sz="0" w:space="0" w:color="auto" w:frame="1"/>
                <w:vertAlign w:val="subscript"/>
              </w:rPr>
              <w:t>4</w:t>
            </w: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P</w:t>
            </w:r>
            <w:r w:rsidRPr="00F82D78">
              <w:rPr>
                <w:rFonts w:ascii="Arial" w:eastAsia="Times New Roman" w:hAnsi="Arial" w:cs="Arial"/>
                <w:sz w:val="18"/>
                <w:szCs w:val="20"/>
                <w:bdr w:val="none" w:sz="0" w:space="0" w:color="auto" w:frame="1"/>
                <w:vertAlign w:val="subscript"/>
              </w:rPr>
              <w:t>2</w:t>
            </w: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O</w:t>
            </w:r>
            <w:r w:rsidRPr="00F82D78">
              <w:rPr>
                <w:rFonts w:ascii="Arial" w:eastAsia="Times New Roman" w:hAnsi="Arial" w:cs="Arial"/>
                <w:sz w:val="18"/>
                <w:szCs w:val="20"/>
                <w:bdr w:val="none" w:sz="0" w:space="0" w:color="auto" w:frame="1"/>
                <w:vertAlign w:val="subscript"/>
              </w:rPr>
              <w:t>7</w:t>
            </w:r>
          </w:p>
          <w:p w:rsidR="00F82D78" w:rsidRPr="00F82D78" w:rsidRDefault="00F82D78" w:rsidP="00F82D78">
            <w:pPr>
              <w:spacing w:after="0" w:line="240" w:lineRule="auto"/>
              <w:ind w:left="7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2. H</w:t>
            </w:r>
            <w:r w:rsidRPr="00F82D78">
              <w:rPr>
                <w:rFonts w:ascii="Arial" w:eastAsia="Times New Roman" w:hAnsi="Arial" w:cs="Arial"/>
                <w:sz w:val="18"/>
                <w:szCs w:val="20"/>
                <w:bdr w:val="none" w:sz="0" w:space="0" w:color="auto" w:frame="1"/>
                <w:vertAlign w:val="subscript"/>
              </w:rPr>
              <w:t>3</w:t>
            </w: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PO</w:t>
            </w:r>
            <w:r w:rsidRPr="00F82D78">
              <w:rPr>
                <w:rFonts w:ascii="Arial" w:eastAsia="Times New Roman" w:hAnsi="Arial" w:cs="Arial"/>
                <w:sz w:val="18"/>
                <w:szCs w:val="20"/>
                <w:bdr w:val="none" w:sz="0" w:space="0" w:color="auto" w:frame="1"/>
                <w:vertAlign w:val="subscript"/>
              </w:rPr>
              <w:t>3</w:t>
            </w:r>
          </w:p>
          <w:p w:rsidR="00F82D78" w:rsidRPr="00F82D78" w:rsidRDefault="00F82D78" w:rsidP="00F82D78">
            <w:pPr>
              <w:spacing w:after="0" w:line="240" w:lineRule="auto"/>
              <w:ind w:left="7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3. H</w:t>
            </w:r>
            <w:r w:rsidRPr="00F82D78">
              <w:rPr>
                <w:rFonts w:ascii="Arial" w:eastAsia="Times New Roman" w:hAnsi="Arial" w:cs="Arial"/>
                <w:sz w:val="18"/>
                <w:szCs w:val="20"/>
                <w:bdr w:val="none" w:sz="0" w:space="0" w:color="auto" w:frame="1"/>
                <w:vertAlign w:val="subscript"/>
              </w:rPr>
              <w:t>3</w:t>
            </w: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PO</w:t>
            </w:r>
            <w:r w:rsidRPr="00F82D78">
              <w:rPr>
                <w:rFonts w:ascii="Arial" w:eastAsia="Times New Roman" w:hAnsi="Arial" w:cs="Arial"/>
                <w:sz w:val="18"/>
                <w:szCs w:val="20"/>
                <w:bdr w:val="none" w:sz="0" w:space="0" w:color="auto" w:frame="1"/>
                <w:vertAlign w:val="subscript"/>
              </w:rPr>
              <w:t>4</w:t>
            </w:r>
          </w:p>
          <w:p w:rsidR="00F82D78" w:rsidRPr="00F82D78" w:rsidRDefault="00F82D78" w:rsidP="00F82D78">
            <w:pPr>
              <w:spacing w:after="0" w:line="240" w:lineRule="auto"/>
              <w:ind w:left="7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 xml:space="preserve">4. </w:t>
            </w:r>
            <w:proofErr w:type="gramStart"/>
            <w:r w:rsidRPr="00F82D78">
              <w:rPr>
                <w:rFonts w:ascii="Arial" w:eastAsia="Times New Roman" w:hAnsi="Arial" w:cs="Arial"/>
                <w:sz w:val="18"/>
                <w:szCs w:val="20"/>
              </w:rPr>
              <w:t>HClO</w:t>
            </w:r>
            <w:r w:rsidRPr="00F82D78">
              <w:rPr>
                <w:rFonts w:ascii="Arial" w:eastAsia="Times New Roman" w:hAnsi="Arial" w:cs="Arial"/>
                <w:sz w:val="18"/>
                <w:szCs w:val="20"/>
                <w:bdr w:val="none" w:sz="0" w:space="0" w:color="auto" w:frame="1"/>
                <w:vertAlign w:val="subscript"/>
              </w:rPr>
              <w:t>2</w:t>
            </w:r>
            <w:proofErr w:type="gramEnd"/>
          </w:p>
          <w:p w:rsidR="00F82D78" w:rsidRPr="00F82D78" w:rsidRDefault="00F82D78" w:rsidP="00F82D78">
            <w:pPr>
              <w:spacing w:after="0" w:line="240" w:lineRule="auto"/>
              <w:ind w:left="7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 xml:space="preserve">5. </w:t>
            </w:r>
            <w:proofErr w:type="gramStart"/>
            <w:r w:rsidRPr="00F82D78">
              <w:rPr>
                <w:rFonts w:ascii="Arial" w:eastAsia="Times New Roman" w:hAnsi="Arial" w:cs="Arial"/>
                <w:sz w:val="18"/>
                <w:szCs w:val="20"/>
              </w:rPr>
              <w:t>HClO</w:t>
            </w:r>
            <w:r w:rsidRPr="00F82D78">
              <w:rPr>
                <w:rFonts w:ascii="Arial" w:eastAsia="Times New Roman" w:hAnsi="Arial" w:cs="Arial"/>
                <w:sz w:val="18"/>
                <w:szCs w:val="20"/>
                <w:bdr w:val="none" w:sz="0" w:space="0" w:color="auto" w:frame="1"/>
                <w:vertAlign w:val="subscript"/>
              </w:rPr>
              <w:t>3</w:t>
            </w:r>
            <w:proofErr w:type="gramEnd"/>
          </w:p>
          <w:p w:rsidR="00F82D78" w:rsidRPr="00F82D78" w:rsidRDefault="00F82D78" w:rsidP="00F82D78">
            <w:pPr>
              <w:spacing w:after="0" w:line="240" w:lineRule="auto"/>
              <w:ind w:left="7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 xml:space="preserve">6. </w:t>
            </w:r>
            <w:proofErr w:type="gramStart"/>
            <w:r w:rsidRPr="00F82D78">
              <w:rPr>
                <w:rFonts w:ascii="Arial" w:eastAsia="Times New Roman" w:hAnsi="Arial" w:cs="Arial"/>
                <w:sz w:val="18"/>
                <w:szCs w:val="20"/>
              </w:rPr>
              <w:t>HClO</w:t>
            </w:r>
            <w:r w:rsidRPr="00F82D78">
              <w:rPr>
                <w:rFonts w:ascii="Arial" w:eastAsia="Times New Roman" w:hAnsi="Arial" w:cs="Arial"/>
                <w:sz w:val="18"/>
                <w:szCs w:val="20"/>
                <w:bdr w:val="none" w:sz="0" w:space="0" w:color="auto" w:frame="1"/>
                <w:vertAlign w:val="subscript"/>
              </w:rPr>
              <w:t>4</w:t>
            </w:r>
            <w:proofErr w:type="gramEnd"/>
          </w:p>
          <w:p w:rsidR="00F82D78" w:rsidRPr="00F82D78" w:rsidRDefault="00F82D78" w:rsidP="00F82D78">
            <w:pPr>
              <w:spacing w:after="0" w:line="240" w:lineRule="auto"/>
              <w:ind w:left="7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7. H</w:t>
            </w:r>
            <w:r w:rsidRPr="00F82D78">
              <w:rPr>
                <w:rFonts w:ascii="Arial" w:eastAsia="Times New Roman" w:hAnsi="Arial" w:cs="Arial"/>
                <w:sz w:val="18"/>
                <w:szCs w:val="20"/>
                <w:bdr w:val="none" w:sz="0" w:space="0" w:color="auto" w:frame="1"/>
                <w:vertAlign w:val="subscript"/>
              </w:rPr>
              <w:t>2</w:t>
            </w: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SO</w:t>
            </w:r>
            <w:r w:rsidRPr="00F82D78">
              <w:rPr>
                <w:rFonts w:ascii="Arial" w:eastAsia="Times New Roman" w:hAnsi="Arial" w:cs="Arial"/>
                <w:sz w:val="18"/>
                <w:szCs w:val="20"/>
                <w:bdr w:val="none" w:sz="0" w:space="0" w:color="auto" w:frame="1"/>
                <w:vertAlign w:val="subscript"/>
              </w:rPr>
              <w:t>3</w:t>
            </w:r>
          </w:p>
          <w:p w:rsidR="00F82D78" w:rsidRPr="00F82D78" w:rsidRDefault="00F82D78" w:rsidP="00F82D78">
            <w:pPr>
              <w:spacing w:after="0" w:line="240" w:lineRule="auto"/>
              <w:ind w:left="7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8. HNO</w:t>
            </w:r>
            <w:r w:rsidRPr="00F82D78">
              <w:rPr>
                <w:rFonts w:ascii="Arial" w:eastAsia="Times New Roman" w:hAnsi="Arial" w:cs="Arial"/>
                <w:sz w:val="18"/>
                <w:szCs w:val="20"/>
                <w:bdr w:val="none" w:sz="0" w:space="0" w:color="auto" w:frame="1"/>
                <w:vertAlign w:val="subscript"/>
              </w:rPr>
              <w:t>2</w:t>
            </w:r>
          </w:p>
          <w:p w:rsidR="00F82D78" w:rsidRPr="00F82D78" w:rsidRDefault="00F82D78" w:rsidP="00F82D78">
            <w:pPr>
              <w:spacing w:before="150" w:after="0" w:line="240" w:lineRule="auto"/>
              <w:ind w:left="-284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  <w:p w:rsidR="00F82D78" w:rsidRPr="00F82D78" w:rsidRDefault="00F82D78" w:rsidP="00F82D78">
            <w:pPr>
              <w:spacing w:before="150" w:after="0" w:line="240" w:lineRule="auto"/>
              <w:ind w:left="-284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 </w:t>
            </w:r>
          </w:p>
        </w:tc>
        <w:tc>
          <w:tcPr>
            <w:tcW w:w="2301" w:type="dxa"/>
            <w:tcBorders>
              <w:top w:val="single" w:sz="6" w:space="0" w:color="FFFFFF"/>
              <w:left w:val="nil"/>
              <w:bottom w:val="single" w:sz="6" w:space="0" w:color="DFDFDF"/>
              <w:right w:val="nil"/>
            </w:tcBorders>
            <w:shd w:val="clear" w:color="auto" w:fill="F9F9F9"/>
            <w:tcMar>
              <w:top w:w="60" w:type="dxa"/>
              <w:left w:w="105" w:type="dxa"/>
              <w:bottom w:w="60" w:type="dxa"/>
              <w:right w:w="105" w:type="dxa"/>
            </w:tcMar>
            <w:hideMark/>
          </w:tcPr>
          <w:p w:rsidR="00F82D78" w:rsidRPr="00F82D78" w:rsidRDefault="00F82D78" w:rsidP="00F82D78">
            <w:pPr>
              <w:spacing w:before="150" w:after="0" w:line="240" w:lineRule="auto"/>
              <w:ind w:left="306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 xml:space="preserve">Coluna </w:t>
            </w:r>
            <w:proofErr w:type="gramStart"/>
            <w:r w:rsidRPr="00F82D78">
              <w:rPr>
                <w:rFonts w:ascii="Arial" w:eastAsia="Times New Roman" w:hAnsi="Arial" w:cs="Arial"/>
                <w:sz w:val="18"/>
                <w:szCs w:val="20"/>
              </w:rPr>
              <w:t>2</w:t>
            </w:r>
            <w:proofErr w:type="gramEnd"/>
          </w:p>
          <w:p w:rsidR="00F82D78" w:rsidRPr="00F82D78" w:rsidRDefault="00F82D78" w:rsidP="00F82D78">
            <w:pPr>
              <w:spacing w:before="150" w:after="0" w:line="240" w:lineRule="auto"/>
              <w:ind w:left="306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a) fosfórico</w:t>
            </w:r>
          </w:p>
          <w:p w:rsidR="00F82D78" w:rsidRPr="00F82D78" w:rsidRDefault="00F82D78" w:rsidP="00F82D78">
            <w:pPr>
              <w:spacing w:before="150" w:after="0" w:line="240" w:lineRule="auto"/>
              <w:ind w:left="306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b) fosforoso</w:t>
            </w:r>
          </w:p>
          <w:p w:rsidR="00F82D78" w:rsidRPr="00F82D78" w:rsidRDefault="00F82D78" w:rsidP="00F82D78">
            <w:pPr>
              <w:spacing w:before="150" w:after="0" w:line="240" w:lineRule="auto"/>
              <w:ind w:left="306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c) nitroso</w:t>
            </w:r>
          </w:p>
          <w:p w:rsidR="00F82D78" w:rsidRPr="00F82D78" w:rsidRDefault="00F82D78" w:rsidP="00F82D78">
            <w:pPr>
              <w:spacing w:before="150" w:after="0" w:line="240" w:lineRule="auto"/>
              <w:ind w:left="306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d) nítrico</w:t>
            </w:r>
          </w:p>
          <w:p w:rsidR="00F82D78" w:rsidRPr="00F82D78" w:rsidRDefault="00F82D78" w:rsidP="00F82D78">
            <w:pPr>
              <w:spacing w:before="150" w:after="0" w:line="240" w:lineRule="auto"/>
              <w:ind w:left="306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 xml:space="preserve">e) </w:t>
            </w:r>
            <w:proofErr w:type="spellStart"/>
            <w:r w:rsidRPr="00F82D78">
              <w:rPr>
                <w:rFonts w:ascii="Arial" w:eastAsia="Times New Roman" w:hAnsi="Arial" w:cs="Arial"/>
                <w:sz w:val="18"/>
                <w:szCs w:val="20"/>
              </w:rPr>
              <w:t>hipofosforoso</w:t>
            </w:r>
            <w:proofErr w:type="spellEnd"/>
          </w:p>
          <w:p w:rsidR="00F82D78" w:rsidRPr="00F82D78" w:rsidRDefault="00F82D78" w:rsidP="00F82D78">
            <w:pPr>
              <w:spacing w:before="150" w:after="0" w:line="240" w:lineRule="auto"/>
              <w:ind w:left="306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 xml:space="preserve">f) </w:t>
            </w:r>
            <w:proofErr w:type="spellStart"/>
            <w:r w:rsidRPr="00F82D78">
              <w:rPr>
                <w:rFonts w:ascii="Arial" w:eastAsia="Times New Roman" w:hAnsi="Arial" w:cs="Arial"/>
                <w:sz w:val="18"/>
                <w:szCs w:val="20"/>
              </w:rPr>
              <w:t>pirofosfórico</w:t>
            </w:r>
            <w:proofErr w:type="spellEnd"/>
          </w:p>
          <w:p w:rsidR="00F82D78" w:rsidRPr="00F82D78" w:rsidRDefault="00F82D78" w:rsidP="00F82D78">
            <w:pPr>
              <w:spacing w:before="150" w:after="0" w:line="240" w:lineRule="auto"/>
              <w:ind w:left="306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g) sulfuroso</w:t>
            </w:r>
          </w:p>
          <w:p w:rsidR="00F82D78" w:rsidRPr="00F82D78" w:rsidRDefault="00F82D78" w:rsidP="00F82D78">
            <w:pPr>
              <w:spacing w:before="150" w:after="0" w:line="240" w:lineRule="auto"/>
              <w:ind w:left="306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h) cloroso</w:t>
            </w:r>
          </w:p>
          <w:p w:rsidR="00F82D78" w:rsidRPr="00F82D78" w:rsidRDefault="00F82D78" w:rsidP="00F82D78">
            <w:pPr>
              <w:spacing w:before="150" w:after="0" w:line="240" w:lineRule="auto"/>
              <w:ind w:left="306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 xml:space="preserve">i) </w:t>
            </w:r>
            <w:proofErr w:type="spellStart"/>
            <w:r w:rsidRPr="00F82D78">
              <w:rPr>
                <w:rFonts w:ascii="Arial" w:eastAsia="Times New Roman" w:hAnsi="Arial" w:cs="Arial"/>
                <w:sz w:val="18"/>
                <w:szCs w:val="20"/>
              </w:rPr>
              <w:t>perclórico</w:t>
            </w:r>
            <w:proofErr w:type="spellEnd"/>
          </w:p>
          <w:p w:rsidR="00F82D78" w:rsidRPr="00F82D78" w:rsidRDefault="00F82D78" w:rsidP="00F82D78">
            <w:pPr>
              <w:spacing w:before="150" w:after="0" w:line="240" w:lineRule="auto"/>
              <w:ind w:left="306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j) clórico</w:t>
            </w:r>
          </w:p>
          <w:p w:rsidR="00F82D78" w:rsidRPr="00F82D78" w:rsidRDefault="00F82D78" w:rsidP="00F82D78">
            <w:pPr>
              <w:spacing w:before="150" w:after="0" w:line="240" w:lineRule="auto"/>
              <w:ind w:left="306"/>
              <w:rPr>
                <w:rFonts w:ascii="Arial" w:eastAsia="Times New Roman" w:hAnsi="Arial" w:cs="Arial"/>
                <w:sz w:val="18"/>
                <w:szCs w:val="20"/>
              </w:rPr>
            </w:pPr>
            <w:r w:rsidRPr="00F82D78">
              <w:rPr>
                <w:rFonts w:ascii="Arial" w:eastAsia="Times New Roman" w:hAnsi="Arial" w:cs="Arial"/>
                <w:sz w:val="18"/>
                <w:szCs w:val="20"/>
              </w:rPr>
              <w:t>l) sulfúrico</w:t>
            </w:r>
          </w:p>
        </w:tc>
      </w:tr>
    </w:tbl>
    <w:p w:rsidR="00F82D78" w:rsidRPr="00F82D78" w:rsidRDefault="00F82D78" w:rsidP="00F82D78">
      <w:pPr>
        <w:shd w:val="clear" w:color="auto" w:fill="FFFFFF"/>
        <w:spacing w:before="150" w:after="0" w:line="240" w:lineRule="auto"/>
        <w:ind w:left="-284"/>
        <w:rPr>
          <w:rFonts w:ascii="Arial" w:eastAsia="Times New Roman" w:hAnsi="Arial" w:cs="Arial"/>
          <w:sz w:val="20"/>
          <w:szCs w:val="20"/>
        </w:rPr>
      </w:pPr>
      <w:r w:rsidRPr="00F82D78">
        <w:rPr>
          <w:rFonts w:ascii="Arial" w:eastAsia="Times New Roman" w:hAnsi="Arial" w:cs="Arial"/>
          <w:sz w:val="20"/>
          <w:szCs w:val="20"/>
        </w:rPr>
        <w:t>A sequência das combinações corretas é:</w:t>
      </w:r>
    </w:p>
    <w:p w:rsidR="00F82D78" w:rsidRPr="00F82D78" w:rsidRDefault="00F82D78" w:rsidP="00F82D78">
      <w:pPr>
        <w:shd w:val="clear" w:color="auto" w:fill="FFFFFF"/>
        <w:spacing w:before="150" w:after="0" w:line="240" w:lineRule="auto"/>
        <w:ind w:left="-284"/>
        <w:rPr>
          <w:rFonts w:ascii="Arial" w:eastAsia="Times New Roman" w:hAnsi="Arial" w:cs="Arial"/>
          <w:sz w:val="20"/>
          <w:szCs w:val="20"/>
        </w:rPr>
      </w:pPr>
      <w:r w:rsidRPr="00F82D78">
        <w:rPr>
          <w:rFonts w:ascii="Arial" w:eastAsia="Times New Roman" w:hAnsi="Arial" w:cs="Arial"/>
          <w:sz w:val="20"/>
          <w:szCs w:val="20"/>
        </w:rPr>
        <w:lastRenderedPageBreak/>
        <w:t xml:space="preserve">a) 1e - 2f - 3a - 4h - 5b - 6j - 7g - </w:t>
      </w:r>
      <w:proofErr w:type="gramStart"/>
      <w:r w:rsidRPr="00F82D78">
        <w:rPr>
          <w:rFonts w:ascii="Arial" w:eastAsia="Times New Roman" w:hAnsi="Arial" w:cs="Arial"/>
          <w:sz w:val="20"/>
          <w:szCs w:val="20"/>
        </w:rPr>
        <w:t>8d</w:t>
      </w:r>
      <w:proofErr w:type="gramEnd"/>
      <w:r w:rsidRPr="00F82D78">
        <w:rPr>
          <w:rFonts w:ascii="Arial" w:eastAsia="Times New Roman" w:hAnsi="Arial" w:cs="Arial"/>
          <w:sz w:val="20"/>
          <w:szCs w:val="20"/>
        </w:rPr>
        <w:t>.</w:t>
      </w:r>
    </w:p>
    <w:p w:rsidR="00F82D78" w:rsidRPr="00F82D78" w:rsidRDefault="00F82D78" w:rsidP="00F82D78">
      <w:pPr>
        <w:shd w:val="clear" w:color="auto" w:fill="FFFFFF"/>
        <w:spacing w:before="150" w:after="0" w:line="240" w:lineRule="auto"/>
        <w:ind w:left="-284"/>
        <w:rPr>
          <w:rFonts w:ascii="Arial" w:eastAsia="Times New Roman" w:hAnsi="Arial" w:cs="Arial"/>
          <w:sz w:val="20"/>
          <w:szCs w:val="20"/>
        </w:rPr>
      </w:pPr>
      <w:r w:rsidRPr="00F82D78">
        <w:rPr>
          <w:rFonts w:ascii="Arial" w:eastAsia="Times New Roman" w:hAnsi="Arial" w:cs="Arial"/>
          <w:sz w:val="20"/>
          <w:szCs w:val="20"/>
        </w:rPr>
        <w:t>b) 1f - 2e - 3b - 4j - 5h - 6i - 7l - 8c.</w:t>
      </w:r>
    </w:p>
    <w:p w:rsidR="00F82D78" w:rsidRPr="00F82D78" w:rsidRDefault="00F82D78" w:rsidP="00F82D78">
      <w:pPr>
        <w:shd w:val="clear" w:color="auto" w:fill="FFFFFF"/>
        <w:spacing w:before="150" w:after="0" w:line="240" w:lineRule="auto"/>
        <w:ind w:left="-284"/>
        <w:rPr>
          <w:rFonts w:ascii="Arial" w:eastAsia="Times New Roman" w:hAnsi="Arial" w:cs="Arial"/>
          <w:sz w:val="20"/>
          <w:szCs w:val="20"/>
        </w:rPr>
      </w:pPr>
      <w:r w:rsidRPr="00F82D78">
        <w:rPr>
          <w:rFonts w:ascii="Arial" w:eastAsia="Times New Roman" w:hAnsi="Arial" w:cs="Arial"/>
          <w:sz w:val="20"/>
          <w:szCs w:val="20"/>
        </w:rPr>
        <w:t xml:space="preserve">c) 1b - 2e - 3f - 4i - 5j - 6h - 7g - </w:t>
      </w:r>
      <w:proofErr w:type="gramStart"/>
      <w:r w:rsidRPr="00F82D78">
        <w:rPr>
          <w:rFonts w:ascii="Arial" w:eastAsia="Times New Roman" w:hAnsi="Arial" w:cs="Arial"/>
          <w:sz w:val="20"/>
          <w:szCs w:val="20"/>
        </w:rPr>
        <w:t>8d</w:t>
      </w:r>
      <w:proofErr w:type="gramEnd"/>
      <w:r w:rsidRPr="00F82D78">
        <w:rPr>
          <w:rFonts w:ascii="Arial" w:eastAsia="Times New Roman" w:hAnsi="Arial" w:cs="Arial"/>
          <w:sz w:val="20"/>
          <w:szCs w:val="20"/>
        </w:rPr>
        <w:t>.</w:t>
      </w:r>
    </w:p>
    <w:p w:rsidR="00F82D78" w:rsidRPr="00F82D78" w:rsidRDefault="00F82D78" w:rsidP="00F82D78">
      <w:pPr>
        <w:shd w:val="clear" w:color="auto" w:fill="FFFFFF"/>
        <w:spacing w:before="150" w:after="0" w:line="240" w:lineRule="auto"/>
        <w:ind w:left="-284"/>
        <w:rPr>
          <w:rFonts w:ascii="Arial" w:eastAsia="Times New Roman" w:hAnsi="Arial" w:cs="Arial"/>
          <w:sz w:val="20"/>
          <w:szCs w:val="20"/>
        </w:rPr>
      </w:pPr>
      <w:r w:rsidRPr="00F82D78">
        <w:rPr>
          <w:rFonts w:ascii="Arial" w:eastAsia="Times New Roman" w:hAnsi="Arial" w:cs="Arial"/>
          <w:sz w:val="20"/>
          <w:szCs w:val="20"/>
        </w:rPr>
        <w:t xml:space="preserve">d) 1e - 2b - 3f - 4j - 5i - 6h - 7l - </w:t>
      </w:r>
      <w:proofErr w:type="gramStart"/>
      <w:r w:rsidRPr="00F82D78">
        <w:rPr>
          <w:rFonts w:ascii="Arial" w:eastAsia="Times New Roman" w:hAnsi="Arial" w:cs="Arial"/>
          <w:sz w:val="20"/>
          <w:szCs w:val="20"/>
        </w:rPr>
        <w:t>8d</w:t>
      </w:r>
      <w:proofErr w:type="gramEnd"/>
      <w:r w:rsidRPr="00F82D78">
        <w:rPr>
          <w:rFonts w:ascii="Arial" w:eastAsia="Times New Roman" w:hAnsi="Arial" w:cs="Arial"/>
          <w:sz w:val="20"/>
          <w:szCs w:val="20"/>
        </w:rPr>
        <w:t>.</w:t>
      </w:r>
    </w:p>
    <w:p w:rsidR="00F82D78" w:rsidRPr="00F82D78" w:rsidRDefault="00F82D78" w:rsidP="00F82D78">
      <w:pPr>
        <w:shd w:val="clear" w:color="auto" w:fill="FFFFFF"/>
        <w:spacing w:before="150" w:after="0" w:line="240" w:lineRule="auto"/>
        <w:ind w:left="-284"/>
        <w:rPr>
          <w:rFonts w:ascii="Arial" w:eastAsia="Times New Roman" w:hAnsi="Arial" w:cs="Arial"/>
          <w:sz w:val="20"/>
          <w:szCs w:val="20"/>
        </w:rPr>
      </w:pPr>
      <w:r w:rsidRPr="00F82D78">
        <w:rPr>
          <w:rFonts w:ascii="Arial" w:eastAsia="Times New Roman" w:hAnsi="Arial" w:cs="Arial"/>
          <w:sz w:val="20"/>
          <w:szCs w:val="20"/>
        </w:rPr>
        <w:t>e) 1f - 2b - 3a - 4h - 5j - 6i - 7g - 8c.</w:t>
      </w:r>
    </w:p>
    <w:p w:rsidR="00F82D78" w:rsidRPr="00F82D78" w:rsidRDefault="00F82D78" w:rsidP="00F82D78">
      <w:pPr>
        <w:ind w:left="-284"/>
        <w:rPr>
          <w:rFonts w:ascii="Arial" w:hAnsi="Arial" w:cs="Arial"/>
          <w:sz w:val="20"/>
          <w:szCs w:val="20"/>
        </w:rPr>
      </w:pP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12. Faça a associação correta entre as bases dadas na primeira coluna e os usos e ocorrências de cada uma que aparecem na segunda coluna: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I.            </w:t>
      </w:r>
      <w:proofErr w:type="spellStart"/>
      <w:proofErr w:type="gramStart"/>
      <w:r w:rsidRPr="00F82D78">
        <w:rPr>
          <w:rFonts w:ascii="Arial" w:hAnsi="Arial" w:cs="Arial"/>
          <w:sz w:val="20"/>
          <w:szCs w:val="20"/>
        </w:rPr>
        <w:t>NaOH</w:t>
      </w:r>
      <w:proofErr w:type="spellEnd"/>
      <w:proofErr w:type="gramEnd"/>
      <w:r w:rsidRPr="00F82D78">
        <w:rPr>
          <w:rFonts w:ascii="Arial" w:hAnsi="Arial" w:cs="Arial"/>
          <w:sz w:val="20"/>
          <w:szCs w:val="20"/>
        </w:rPr>
        <w:t>                                                 a) Antiácido estomacal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II.            </w:t>
      </w:r>
      <w:proofErr w:type="gramStart"/>
      <w:r w:rsidRPr="00F82D78">
        <w:rPr>
          <w:rFonts w:ascii="Arial" w:hAnsi="Arial" w:cs="Arial"/>
          <w:sz w:val="20"/>
          <w:szCs w:val="20"/>
        </w:rPr>
        <w:t>Mg</w:t>
      </w:r>
      <w:proofErr w:type="gramEnd"/>
      <w:r w:rsidRPr="00F82D78">
        <w:rPr>
          <w:rFonts w:ascii="Arial" w:hAnsi="Arial" w:cs="Arial"/>
          <w:sz w:val="20"/>
          <w:szCs w:val="20"/>
        </w:rPr>
        <w:t>(OH)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                                            b) Ajax, Fúria etc.;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III.            </w:t>
      </w:r>
      <w:proofErr w:type="gramStart"/>
      <w:r w:rsidRPr="00F82D78">
        <w:rPr>
          <w:rFonts w:ascii="Arial" w:hAnsi="Arial" w:cs="Arial"/>
          <w:sz w:val="20"/>
          <w:szCs w:val="20"/>
        </w:rPr>
        <w:t>Ca(</w:t>
      </w:r>
      <w:proofErr w:type="gramEnd"/>
      <w:r w:rsidRPr="00F82D78">
        <w:rPr>
          <w:rFonts w:ascii="Arial" w:hAnsi="Arial" w:cs="Arial"/>
          <w:sz w:val="20"/>
          <w:szCs w:val="20"/>
        </w:rPr>
        <w:t>OH)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2</w:t>
      </w:r>
      <w:r w:rsidRPr="00F82D78">
        <w:rPr>
          <w:rFonts w:ascii="Arial" w:hAnsi="Arial" w:cs="Arial"/>
          <w:sz w:val="20"/>
          <w:szCs w:val="20"/>
        </w:rPr>
        <w:t>                                           c) Fabricação de sabão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IV.            NH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F82D78">
        <w:rPr>
          <w:rFonts w:ascii="Arial" w:hAnsi="Arial" w:cs="Arial"/>
          <w:sz w:val="20"/>
          <w:szCs w:val="20"/>
        </w:rPr>
        <w:t>OH</w:t>
      </w:r>
      <w:proofErr w:type="gramStart"/>
      <w:r w:rsidRPr="00F82D78">
        <w:rPr>
          <w:rFonts w:ascii="Arial" w:hAnsi="Arial" w:cs="Arial"/>
          <w:sz w:val="20"/>
          <w:szCs w:val="20"/>
        </w:rPr>
        <w:t xml:space="preserve">  </w:t>
      </w:r>
      <w:proofErr w:type="gramEnd"/>
      <w:r w:rsidRPr="00F82D78">
        <w:rPr>
          <w:rFonts w:ascii="Arial" w:hAnsi="Arial" w:cs="Arial"/>
          <w:sz w:val="20"/>
          <w:szCs w:val="20"/>
        </w:rPr>
        <w:t xml:space="preserve">                                           d) Utilização pelos pedreiros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13. As bases são substâncias que, em solução aquosa, sofrem dissociação iônica, liberando como único ânion o OH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perscript"/>
        </w:rPr>
        <w:t>-</w:t>
      </w:r>
      <w:r w:rsidRPr="00F82D78">
        <w:rPr>
          <w:rFonts w:ascii="Arial" w:hAnsi="Arial" w:cs="Arial"/>
          <w:sz w:val="20"/>
          <w:szCs w:val="20"/>
        </w:rPr>
        <w:t>. Equacione as dissociações, em água, das seguintes bases: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proofErr w:type="gramStart"/>
      <w:r w:rsidRPr="00F82D78">
        <w:rPr>
          <w:rFonts w:ascii="Arial" w:hAnsi="Arial" w:cs="Arial"/>
          <w:sz w:val="20"/>
          <w:szCs w:val="20"/>
        </w:rPr>
        <w:t>a</w:t>
      </w:r>
      <w:proofErr w:type="gramEnd"/>
      <w:r w:rsidRPr="00F82D78">
        <w:rPr>
          <w:rFonts w:ascii="Arial" w:hAnsi="Arial" w:cs="Arial"/>
          <w:sz w:val="20"/>
          <w:szCs w:val="20"/>
        </w:rPr>
        <w:t>)      Hidróxido de sódio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proofErr w:type="gramStart"/>
      <w:r w:rsidRPr="00F82D78">
        <w:rPr>
          <w:rFonts w:ascii="Arial" w:hAnsi="Arial" w:cs="Arial"/>
          <w:sz w:val="20"/>
          <w:szCs w:val="20"/>
        </w:rPr>
        <w:t>b)</w:t>
      </w:r>
      <w:proofErr w:type="gramEnd"/>
      <w:r w:rsidRPr="00F82D78">
        <w:rPr>
          <w:rFonts w:ascii="Arial" w:hAnsi="Arial" w:cs="Arial"/>
          <w:sz w:val="20"/>
          <w:szCs w:val="20"/>
        </w:rPr>
        <w:t>      Hidróxido de alumínio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proofErr w:type="gramStart"/>
      <w:r w:rsidRPr="00F82D78">
        <w:rPr>
          <w:rFonts w:ascii="Arial" w:hAnsi="Arial" w:cs="Arial"/>
          <w:sz w:val="20"/>
          <w:szCs w:val="20"/>
        </w:rPr>
        <w:t>c)</w:t>
      </w:r>
      <w:proofErr w:type="gramEnd"/>
      <w:r w:rsidRPr="00F82D78">
        <w:rPr>
          <w:rFonts w:ascii="Arial" w:hAnsi="Arial" w:cs="Arial"/>
          <w:sz w:val="20"/>
          <w:szCs w:val="20"/>
        </w:rPr>
        <w:t>      Hidróxido de lítio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proofErr w:type="gramStart"/>
      <w:r w:rsidRPr="00F82D78">
        <w:rPr>
          <w:rFonts w:ascii="Arial" w:hAnsi="Arial" w:cs="Arial"/>
          <w:sz w:val="20"/>
          <w:szCs w:val="20"/>
        </w:rPr>
        <w:t>d)</w:t>
      </w:r>
      <w:proofErr w:type="gramEnd"/>
      <w:r w:rsidRPr="00F82D78">
        <w:rPr>
          <w:rFonts w:ascii="Arial" w:hAnsi="Arial" w:cs="Arial"/>
          <w:sz w:val="20"/>
          <w:szCs w:val="20"/>
        </w:rPr>
        <w:t>     Hidróxido de estrôncio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proofErr w:type="gramStart"/>
      <w:r w:rsidRPr="00F82D78">
        <w:rPr>
          <w:rFonts w:ascii="Arial" w:hAnsi="Arial" w:cs="Arial"/>
          <w:sz w:val="20"/>
          <w:szCs w:val="20"/>
        </w:rPr>
        <w:t>e</w:t>
      </w:r>
      <w:proofErr w:type="gramEnd"/>
      <w:r w:rsidRPr="00F82D78">
        <w:rPr>
          <w:rFonts w:ascii="Arial" w:hAnsi="Arial" w:cs="Arial"/>
          <w:sz w:val="20"/>
          <w:szCs w:val="20"/>
        </w:rPr>
        <w:t>)      Hidróxido de ferro II</w:t>
      </w:r>
    </w:p>
    <w:p w:rsidR="00F82D78" w:rsidRPr="00F82D78" w:rsidRDefault="00F82D78" w:rsidP="00F82D78">
      <w:pPr>
        <w:pStyle w:val="NormalWeb"/>
        <w:spacing w:before="0" w:beforeAutospacing="0"/>
        <w:ind w:left="-284"/>
        <w:rPr>
          <w:rFonts w:ascii="Arial" w:hAnsi="Arial" w:cs="Arial"/>
          <w:sz w:val="20"/>
          <w:szCs w:val="20"/>
        </w:rPr>
      </w:pPr>
      <w:proofErr w:type="gramStart"/>
      <w:r w:rsidRPr="00F82D78">
        <w:rPr>
          <w:rFonts w:ascii="Arial" w:hAnsi="Arial" w:cs="Arial"/>
          <w:sz w:val="20"/>
          <w:szCs w:val="20"/>
        </w:rPr>
        <w:t>f)</w:t>
      </w:r>
      <w:proofErr w:type="gramEnd"/>
      <w:r w:rsidRPr="00F82D78">
        <w:rPr>
          <w:rFonts w:ascii="Arial" w:hAnsi="Arial" w:cs="Arial"/>
          <w:sz w:val="20"/>
          <w:szCs w:val="20"/>
        </w:rPr>
        <w:t>       Hidróxido de ferro III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14. (UEPI) O sangue do diabo é um líquido vermelho que logo se descora ao ser aspergido sobre um tecido branco. Para prepará-lo, adiciona-se NH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F82D78">
        <w:rPr>
          <w:rFonts w:ascii="Arial" w:hAnsi="Arial" w:cs="Arial"/>
          <w:sz w:val="20"/>
          <w:szCs w:val="20"/>
        </w:rPr>
        <w:t xml:space="preserve">OH em água, contendo algumas gotas de fenolftaleína. A cor desaparece </w:t>
      </w:r>
      <w:proofErr w:type="gramStart"/>
      <w:r w:rsidRPr="00F82D78">
        <w:rPr>
          <w:rFonts w:ascii="Arial" w:hAnsi="Arial" w:cs="Arial"/>
          <w:sz w:val="20"/>
          <w:szCs w:val="20"/>
        </w:rPr>
        <w:t>porque</w:t>
      </w:r>
      <w:proofErr w:type="gramEnd"/>
      <w:r w:rsidRPr="00F82D78">
        <w:rPr>
          <w:rFonts w:ascii="Arial" w:hAnsi="Arial" w:cs="Arial"/>
          <w:sz w:val="20"/>
          <w:szCs w:val="20"/>
        </w:rPr>
        <w:t>: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proofErr w:type="gramStart"/>
      <w:r w:rsidRPr="00F82D78">
        <w:rPr>
          <w:rFonts w:ascii="Arial" w:hAnsi="Arial" w:cs="Arial"/>
          <w:sz w:val="20"/>
          <w:szCs w:val="20"/>
        </w:rPr>
        <w:t>a</w:t>
      </w:r>
      <w:proofErr w:type="gramEnd"/>
      <w:r w:rsidRPr="00F82D78">
        <w:rPr>
          <w:rFonts w:ascii="Arial" w:hAnsi="Arial" w:cs="Arial"/>
          <w:sz w:val="20"/>
          <w:szCs w:val="20"/>
        </w:rPr>
        <w:t>)      O tecido branco reage com a solução formando ácido amoníaco.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proofErr w:type="gramStart"/>
      <w:r w:rsidRPr="00F82D78">
        <w:rPr>
          <w:rFonts w:ascii="Arial" w:hAnsi="Arial" w:cs="Arial"/>
          <w:sz w:val="20"/>
          <w:szCs w:val="20"/>
        </w:rPr>
        <w:t>b)</w:t>
      </w:r>
      <w:proofErr w:type="gramEnd"/>
      <w:r w:rsidRPr="00F82D78">
        <w:rPr>
          <w:rFonts w:ascii="Arial" w:hAnsi="Arial" w:cs="Arial"/>
          <w:sz w:val="20"/>
          <w:szCs w:val="20"/>
        </w:rPr>
        <w:t>      A fenolftaleína evapora.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/>
        <w:ind w:left="-284"/>
        <w:rPr>
          <w:rFonts w:ascii="Arial" w:hAnsi="Arial" w:cs="Arial"/>
          <w:sz w:val="20"/>
          <w:szCs w:val="20"/>
        </w:rPr>
      </w:pPr>
      <w:proofErr w:type="gramStart"/>
      <w:r w:rsidRPr="00F82D78">
        <w:rPr>
          <w:rFonts w:ascii="Arial" w:hAnsi="Arial" w:cs="Arial"/>
          <w:sz w:val="20"/>
          <w:szCs w:val="20"/>
        </w:rPr>
        <w:t>c)</w:t>
      </w:r>
      <w:proofErr w:type="gramEnd"/>
      <w:r w:rsidRPr="00F82D78">
        <w:rPr>
          <w:rFonts w:ascii="Arial" w:hAnsi="Arial" w:cs="Arial"/>
          <w:sz w:val="20"/>
          <w:szCs w:val="20"/>
        </w:rPr>
        <w:t>      A fenolftaleína reage rapidamente com o NH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4</w:t>
      </w:r>
      <w:r w:rsidRPr="00F82D78">
        <w:rPr>
          <w:rFonts w:ascii="Arial" w:hAnsi="Arial" w:cs="Arial"/>
          <w:sz w:val="20"/>
          <w:szCs w:val="20"/>
        </w:rPr>
        <w:t>OH.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/>
        <w:ind w:left="-284"/>
        <w:rPr>
          <w:rFonts w:ascii="Arial" w:hAnsi="Arial" w:cs="Arial"/>
          <w:sz w:val="20"/>
          <w:szCs w:val="20"/>
        </w:rPr>
      </w:pPr>
      <w:proofErr w:type="gramStart"/>
      <w:r w:rsidRPr="00F82D78">
        <w:rPr>
          <w:rFonts w:ascii="Arial" w:hAnsi="Arial" w:cs="Arial"/>
          <w:sz w:val="20"/>
          <w:szCs w:val="20"/>
        </w:rPr>
        <w:t>d)</w:t>
      </w:r>
      <w:proofErr w:type="gramEnd"/>
      <w:r w:rsidRPr="00F82D78">
        <w:rPr>
          <w:rFonts w:ascii="Arial" w:hAnsi="Arial" w:cs="Arial"/>
          <w:sz w:val="20"/>
          <w:szCs w:val="20"/>
        </w:rPr>
        <w:t>     O NH</w:t>
      </w:r>
      <w:r w:rsidRPr="00F82D78">
        <w:rPr>
          <w:rFonts w:ascii="Arial" w:hAnsi="Arial" w:cs="Arial"/>
          <w:sz w:val="20"/>
          <w:szCs w:val="20"/>
          <w:bdr w:val="none" w:sz="0" w:space="0" w:color="auto" w:frame="1"/>
          <w:vertAlign w:val="subscript"/>
        </w:rPr>
        <w:t>3</w:t>
      </w:r>
      <w:r w:rsidRPr="00F82D78">
        <w:rPr>
          <w:rFonts w:ascii="Arial" w:hAnsi="Arial" w:cs="Arial"/>
          <w:sz w:val="20"/>
          <w:szCs w:val="20"/>
        </w:rPr>
        <w:t> logo evapora.</w:t>
      </w:r>
    </w:p>
    <w:p w:rsidR="00F82D78" w:rsidRPr="00F82D78" w:rsidRDefault="00F82D78" w:rsidP="00F82D78">
      <w:pPr>
        <w:pStyle w:val="NormalWeb"/>
        <w:spacing w:before="0" w:beforeAutospacing="0"/>
        <w:ind w:left="-284"/>
        <w:rPr>
          <w:rFonts w:ascii="Arial" w:hAnsi="Arial" w:cs="Arial"/>
          <w:sz w:val="20"/>
          <w:szCs w:val="20"/>
        </w:rPr>
      </w:pPr>
      <w:proofErr w:type="gramStart"/>
      <w:r w:rsidRPr="00F82D78">
        <w:rPr>
          <w:rFonts w:ascii="Arial" w:hAnsi="Arial" w:cs="Arial"/>
          <w:sz w:val="20"/>
          <w:szCs w:val="20"/>
        </w:rPr>
        <w:t>e</w:t>
      </w:r>
      <w:proofErr w:type="gramEnd"/>
      <w:r w:rsidRPr="00F82D78">
        <w:rPr>
          <w:rFonts w:ascii="Arial" w:hAnsi="Arial" w:cs="Arial"/>
          <w:sz w:val="20"/>
          <w:szCs w:val="20"/>
        </w:rPr>
        <w:t>)      A solução é assim denominada devida à sua alta viscosidade.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 w:after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15. (UEPG-PR) Com relação às propriedades das bases de </w:t>
      </w:r>
      <w:proofErr w:type="spellStart"/>
      <w:r w:rsidRPr="00F82D78">
        <w:rPr>
          <w:rFonts w:ascii="Arial" w:hAnsi="Arial" w:cs="Arial"/>
          <w:sz w:val="20"/>
          <w:szCs w:val="20"/>
        </w:rPr>
        <w:t>Arrhenius</w:t>
      </w:r>
      <w:proofErr w:type="spellEnd"/>
      <w:r w:rsidRPr="00F82D78">
        <w:rPr>
          <w:rFonts w:ascii="Arial" w:hAnsi="Arial" w:cs="Arial"/>
          <w:sz w:val="20"/>
          <w:szCs w:val="20"/>
        </w:rPr>
        <w:t>, é </w:t>
      </w:r>
      <w:r w:rsidRPr="00F82D78">
        <w:rPr>
          <w:rStyle w:val="Forte"/>
          <w:rFonts w:ascii="Arial" w:hAnsi="Arial" w:cs="Arial"/>
          <w:sz w:val="20"/>
          <w:szCs w:val="20"/>
          <w:bdr w:val="none" w:sz="0" w:space="0" w:color="auto" w:frame="1"/>
        </w:rPr>
        <w:t>incorreto</w:t>
      </w:r>
      <w:r w:rsidRPr="00F82D78">
        <w:rPr>
          <w:rFonts w:ascii="Arial" w:hAnsi="Arial" w:cs="Arial"/>
          <w:sz w:val="20"/>
          <w:szCs w:val="20"/>
        </w:rPr>
        <w:t> afirmar: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a) O hidróxido de amônio é uma base não metálica, bastante solúvel em água.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 xml:space="preserve">b) Os metais alcalinos formam </w:t>
      </w:r>
      <w:proofErr w:type="spellStart"/>
      <w:r w:rsidRPr="00F82D78">
        <w:rPr>
          <w:rFonts w:ascii="Arial" w:hAnsi="Arial" w:cs="Arial"/>
          <w:sz w:val="20"/>
          <w:szCs w:val="20"/>
        </w:rPr>
        <w:t>monobases</w:t>
      </w:r>
      <w:proofErr w:type="spellEnd"/>
      <w:r w:rsidRPr="00F82D78">
        <w:rPr>
          <w:rFonts w:ascii="Arial" w:hAnsi="Arial" w:cs="Arial"/>
          <w:sz w:val="20"/>
          <w:szCs w:val="20"/>
        </w:rPr>
        <w:t xml:space="preserve"> com alto grau de dissociação.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c) As bases formadas pelos metais alcalinos terrosos são fracas, visto que são moleculares por natureza.</w:t>
      </w:r>
    </w:p>
    <w:p w:rsidR="00F82D78" w:rsidRPr="00F82D78" w:rsidRDefault="00F82D78" w:rsidP="00F82D78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d) Os hidróxidos dos metais alcalinos terrosos são pouco solúveis em água.</w:t>
      </w:r>
    </w:p>
    <w:p w:rsidR="00843897" w:rsidRPr="00F82D78" w:rsidRDefault="00F82D78" w:rsidP="003767E9">
      <w:pPr>
        <w:pStyle w:val="NormalWeb"/>
        <w:shd w:val="clear" w:color="auto" w:fill="FFFFFF"/>
        <w:spacing w:before="0" w:beforeAutospacing="0"/>
        <w:ind w:left="-284"/>
        <w:rPr>
          <w:rFonts w:ascii="Arial" w:hAnsi="Arial" w:cs="Arial"/>
          <w:b/>
          <w:sz w:val="20"/>
          <w:szCs w:val="20"/>
        </w:rPr>
      </w:pPr>
      <w:r w:rsidRPr="00F82D78">
        <w:rPr>
          <w:rFonts w:ascii="Arial" w:hAnsi="Arial" w:cs="Arial"/>
          <w:sz w:val="20"/>
          <w:szCs w:val="20"/>
        </w:rPr>
        <w:t>e) Uma base é tanto mais forte quanto maior for o seu grau de ionização.</w:t>
      </w:r>
      <w:bookmarkStart w:id="0" w:name="_GoBack"/>
      <w:bookmarkEnd w:id="0"/>
    </w:p>
    <w:sectPr w:rsidR="00843897" w:rsidRPr="00F82D78" w:rsidSect="005A5465">
      <w:pgSz w:w="11906" w:h="16838"/>
      <w:pgMar w:top="1135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16"/>
  </w:num>
  <w:num w:numId="8">
    <w:abstractNumId w:val="7"/>
  </w:num>
  <w:num w:numId="9">
    <w:abstractNumId w:val="0"/>
  </w:num>
  <w:num w:numId="10">
    <w:abstractNumId w:val="18"/>
  </w:num>
  <w:num w:numId="11">
    <w:abstractNumId w:val="13"/>
  </w:num>
  <w:num w:numId="12">
    <w:abstractNumId w:val="17"/>
  </w:num>
  <w:num w:numId="13">
    <w:abstractNumId w:val="1"/>
  </w:num>
  <w:num w:numId="14">
    <w:abstractNumId w:val="2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F014C"/>
    <w:rsid w:val="006315B6"/>
    <w:rsid w:val="006344F6"/>
    <w:rsid w:val="0064258D"/>
    <w:rsid w:val="00646610"/>
    <w:rsid w:val="00685CC6"/>
    <w:rsid w:val="006A3143"/>
    <w:rsid w:val="006A35E7"/>
    <w:rsid w:val="006D70E0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92CE7"/>
    <w:rsid w:val="009A2F8A"/>
    <w:rsid w:val="009A3EFA"/>
    <w:rsid w:val="009A5B42"/>
    <w:rsid w:val="009B71BE"/>
    <w:rsid w:val="009C1F05"/>
    <w:rsid w:val="009E41C5"/>
    <w:rsid w:val="00A53AF3"/>
    <w:rsid w:val="00A55C86"/>
    <w:rsid w:val="00A96C1B"/>
    <w:rsid w:val="00AF071D"/>
    <w:rsid w:val="00B41753"/>
    <w:rsid w:val="00BA768B"/>
    <w:rsid w:val="00BD385A"/>
    <w:rsid w:val="00BD4805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47066"/>
    <w:rsid w:val="00F51E6E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1077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alana</cp:lastModifiedBy>
  <cp:revision>15</cp:revision>
  <cp:lastPrinted>2018-02-02T11:27:00Z</cp:lastPrinted>
  <dcterms:created xsi:type="dcterms:W3CDTF">2018-08-06T22:24:00Z</dcterms:created>
  <dcterms:modified xsi:type="dcterms:W3CDTF">2018-10-15T13:16:00Z</dcterms:modified>
</cp:coreProperties>
</file>