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A94766" w:rsidP="00271FEE">
      <w:pPr>
        <w:rPr>
          <w:rFonts w:ascii="Arial" w:hAnsi="Arial" w:cs="Arial"/>
          <w:sz w:val="20"/>
          <w:szCs w:val="20"/>
        </w:rPr>
      </w:pPr>
      <w:r>
        <w:rPr>
          <w:noProof/>
        </w:rPr>
        <mc:AlternateContent>
          <mc:Choice Requires="wpg">
            <w:drawing>
              <wp:anchor distT="0" distB="0" distL="114300" distR="114300" simplePos="0" relativeHeight="251660288" behindDoc="0" locked="0" layoutInCell="1" allowOverlap="1" wp14:anchorId="1701AB88" wp14:editId="361E409F">
                <wp:simplePos x="0" y="0"/>
                <wp:positionH relativeFrom="column">
                  <wp:posOffset>-410845</wp:posOffset>
                </wp:positionH>
                <wp:positionV relativeFrom="paragraph">
                  <wp:posOffset>-441325</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F6541B" w:rsidP="00271FEE">
                              <w:pPr>
                                <w:pStyle w:val="Ttulo2"/>
                                <w:jc w:val="left"/>
                                <w:rPr>
                                  <w:sz w:val="20"/>
                                  <w:u w:val="none"/>
                                </w:rPr>
                              </w:pPr>
                              <w:r>
                                <w:rPr>
                                  <w:sz w:val="20"/>
                                  <w:u w:val="none"/>
                                </w:rPr>
                                <w:t>PROFESSOR (A): LANA</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F6541B">
                                <w:rPr>
                                  <w:rFonts w:ascii="Arial" w:hAnsi="Arial" w:cs="Arial"/>
                                  <w:b/>
                                  <w:snapToGrid w:val="0"/>
                                  <w:color w:val="000000"/>
                                </w:rPr>
                                <w:t>HISTÓRIA</w:t>
                              </w:r>
                              <w:proofErr w:type="gramStart"/>
                              <w:r w:rsidR="00F6541B">
                                <w:rPr>
                                  <w:rFonts w:ascii="Arial" w:hAnsi="Arial" w:cs="Arial"/>
                                  <w:b/>
                                  <w:snapToGrid w:val="0"/>
                                  <w:color w:val="000000"/>
                                </w:rPr>
                                <w:t xml:space="preserve"> </w:t>
                              </w:r>
                              <w:r w:rsidR="00637470">
                                <w:rPr>
                                  <w:rFonts w:ascii="Arial" w:hAnsi="Arial" w:cs="Arial"/>
                                  <w:b/>
                                  <w:snapToGrid w:val="0"/>
                                  <w:color w:val="000000"/>
                                </w:rPr>
                                <w:t xml:space="preserve"> </w:t>
                              </w:r>
                            </w:p>
                            <w:proofErr w:type="gramEnd"/>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1157C4">
                                <w:rPr>
                                  <w:rFonts w:ascii="Arial" w:hAnsi="Arial" w:cs="Arial"/>
                                  <w:sz w:val="20"/>
                                  <w:u w:val="none"/>
                                </w:rPr>
                                <w:t>3</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157C4"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2.35pt;margin-top:-34.7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F6541B" w:rsidP="00271FEE">
                        <w:pPr>
                          <w:pStyle w:val="Ttulo2"/>
                          <w:jc w:val="left"/>
                          <w:rPr>
                            <w:sz w:val="20"/>
                            <w:u w:val="none"/>
                          </w:rPr>
                        </w:pPr>
                        <w:r>
                          <w:rPr>
                            <w:sz w:val="20"/>
                            <w:u w:val="none"/>
                          </w:rPr>
                          <w:t>PROFESSOR (A): LANA</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F6541B">
                          <w:rPr>
                            <w:rFonts w:ascii="Arial" w:hAnsi="Arial" w:cs="Arial"/>
                            <w:b/>
                            <w:snapToGrid w:val="0"/>
                            <w:color w:val="000000"/>
                          </w:rPr>
                          <w:t>HISTÓRIA</w:t>
                        </w:r>
                        <w:proofErr w:type="gramStart"/>
                        <w:r w:rsidR="00F6541B">
                          <w:rPr>
                            <w:rFonts w:ascii="Arial" w:hAnsi="Arial" w:cs="Arial"/>
                            <w:b/>
                            <w:snapToGrid w:val="0"/>
                            <w:color w:val="000000"/>
                          </w:rPr>
                          <w:t xml:space="preserve"> </w:t>
                        </w:r>
                        <w:r w:rsidR="00637470">
                          <w:rPr>
                            <w:rFonts w:ascii="Arial" w:hAnsi="Arial" w:cs="Arial"/>
                            <w:b/>
                            <w:snapToGrid w:val="0"/>
                            <w:color w:val="000000"/>
                          </w:rPr>
                          <w:t xml:space="preserve"> </w:t>
                        </w:r>
                      </w:p>
                      <w:proofErr w:type="gramEnd"/>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1157C4">
                          <w:rPr>
                            <w:rFonts w:ascii="Arial" w:hAnsi="Arial" w:cs="Arial"/>
                            <w:sz w:val="20"/>
                            <w:u w:val="none"/>
                          </w:rPr>
                          <w:t>3</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157C4"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r w:rsidRPr="00D07368">
        <w:rPr>
          <w:rFonts w:ascii="Arial" w:hAnsi="Arial" w:cs="Arial"/>
          <w:noProof/>
        </w:rPr>
        <w:drawing>
          <wp:anchor distT="0" distB="0" distL="114300" distR="114300" simplePos="0" relativeHeight="251659264" behindDoc="1" locked="0" layoutInCell="1" allowOverlap="1" wp14:anchorId="4AEE080A" wp14:editId="28B731E3">
            <wp:simplePos x="0" y="0"/>
            <wp:positionH relativeFrom="column">
              <wp:posOffset>-287020</wp:posOffset>
            </wp:positionH>
            <wp:positionV relativeFrom="paragraph">
              <wp:posOffset>-105410</wp:posOffset>
            </wp:positionV>
            <wp:extent cx="1480820" cy="628015"/>
            <wp:effectExtent l="0" t="0" r="508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Default="00ED18F8" w:rsidP="00955B71">
      <w:pPr>
        <w:pStyle w:val="Subttulo"/>
        <w:rPr>
          <w:rFonts w:ascii="Arial" w:hAnsi="Arial" w:cs="Arial"/>
          <w:color w:val="auto"/>
          <w:sz w:val="22"/>
        </w:rPr>
      </w:pPr>
    </w:p>
    <w:p w:rsidR="00637470" w:rsidRDefault="00637470" w:rsidP="00637470"/>
    <w:p w:rsidR="006C2B82" w:rsidRDefault="006C2B82" w:rsidP="00637470"/>
    <w:p w:rsidR="00C30474" w:rsidRDefault="00A94766" w:rsidP="00C30474">
      <w:pPr>
        <w:ind w:left="-284" w:right="-994" w:hanging="11"/>
        <w:jc w:val="both"/>
        <w:rPr>
          <w:rFonts w:ascii="Arial" w:hAnsi="Arial" w:cs="Arial"/>
          <w:b/>
          <w:color w:val="000000"/>
          <w:sz w:val="20"/>
          <w:szCs w:val="20"/>
        </w:rPr>
      </w:pPr>
      <w:r>
        <w:rPr>
          <w:rFonts w:ascii="Arial" w:hAnsi="Arial" w:cs="Arial"/>
          <w:b/>
          <w:color w:val="000000"/>
          <w:sz w:val="20"/>
          <w:szCs w:val="20"/>
        </w:rPr>
        <w:t xml:space="preserve"> </w:t>
      </w:r>
    </w:p>
    <w:p w:rsidR="00A94766" w:rsidRPr="0094436D" w:rsidRDefault="00A94766" w:rsidP="00A94766">
      <w:pPr>
        <w:pStyle w:val="PargrafodaLista"/>
        <w:numPr>
          <w:ilvl w:val="0"/>
          <w:numId w:val="15"/>
        </w:numPr>
        <w:spacing w:after="200" w:line="276" w:lineRule="auto"/>
        <w:ind w:left="-426" w:right="-994" w:hanging="11"/>
        <w:jc w:val="both"/>
        <w:rPr>
          <w:rFonts w:ascii="Arial" w:hAnsi="Arial" w:cs="Arial"/>
          <w:sz w:val="20"/>
          <w:szCs w:val="20"/>
        </w:rPr>
      </w:pPr>
      <w:r w:rsidRPr="0094436D">
        <w:rPr>
          <w:rFonts w:ascii="Arial" w:hAnsi="Arial" w:cs="Arial"/>
          <w:sz w:val="20"/>
          <w:szCs w:val="20"/>
        </w:rPr>
        <w:t>A Grande Cisma, sofrido pelo Cristianismo no século XI, resultou:</w:t>
      </w:r>
    </w:p>
    <w:p w:rsidR="00A94766" w:rsidRPr="0094436D" w:rsidRDefault="00A94766" w:rsidP="00A94766">
      <w:pPr>
        <w:pStyle w:val="PargrafodaLista"/>
        <w:ind w:left="-426" w:right="-994" w:hanging="11"/>
        <w:jc w:val="both"/>
        <w:rPr>
          <w:rFonts w:ascii="Arial" w:hAnsi="Arial" w:cs="Arial"/>
          <w:sz w:val="20"/>
          <w:szCs w:val="20"/>
        </w:rPr>
      </w:pPr>
    </w:p>
    <w:p w:rsidR="00A94766" w:rsidRPr="0094436D" w:rsidRDefault="00A94766" w:rsidP="00A94766">
      <w:pPr>
        <w:pStyle w:val="PargrafodaLista"/>
        <w:numPr>
          <w:ilvl w:val="0"/>
          <w:numId w:val="16"/>
        </w:numPr>
        <w:spacing w:after="200" w:line="276" w:lineRule="auto"/>
        <w:ind w:left="-426" w:right="-994" w:hanging="11"/>
        <w:jc w:val="both"/>
        <w:rPr>
          <w:rFonts w:ascii="Arial" w:hAnsi="Arial" w:cs="Arial"/>
          <w:sz w:val="20"/>
          <w:szCs w:val="20"/>
        </w:rPr>
      </w:pPr>
      <w:proofErr w:type="gramStart"/>
      <w:r w:rsidRPr="0094436D">
        <w:rPr>
          <w:rFonts w:ascii="Arial" w:hAnsi="Arial" w:cs="Arial"/>
          <w:sz w:val="20"/>
          <w:szCs w:val="20"/>
        </w:rPr>
        <w:t>o</w:t>
      </w:r>
      <w:proofErr w:type="gramEnd"/>
      <w:r w:rsidRPr="0094436D">
        <w:rPr>
          <w:rFonts w:ascii="Arial" w:hAnsi="Arial" w:cs="Arial"/>
          <w:sz w:val="20"/>
          <w:szCs w:val="20"/>
        </w:rPr>
        <w:t xml:space="preserve"> estabelecimento dos tribunais de Inquisição pela Igreja Católica.</w:t>
      </w:r>
    </w:p>
    <w:p w:rsidR="00A94766" w:rsidRPr="0094436D" w:rsidRDefault="00A94766" w:rsidP="00A94766">
      <w:pPr>
        <w:pStyle w:val="PargrafodaLista"/>
        <w:numPr>
          <w:ilvl w:val="0"/>
          <w:numId w:val="16"/>
        </w:numPr>
        <w:spacing w:after="200" w:line="276" w:lineRule="auto"/>
        <w:ind w:left="-426" w:right="-994" w:hanging="11"/>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Reforma Protestante, que levou à quebra da unidade da Igreja Católica na Europa Ocidental.</w:t>
      </w:r>
    </w:p>
    <w:p w:rsidR="00A94766" w:rsidRPr="0094436D" w:rsidRDefault="00A94766" w:rsidP="00A94766">
      <w:pPr>
        <w:pStyle w:val="PargrafodaLista"/>
        <w:numPr>
          <w:ilvl w:val="0"/>
          <w:numId w:val="16"/>
        </w:numPr>
        <w:spacing w:after="200" w:line="276" w:lineRule="auto"/>
        <w:ind w:left="-426" w:right="-994" w:hanging="11"/>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heresia dos Albigenses, condenada pelo Papa Inocêncio II.</w:t>
      </w:r>
    </w:p>
    <w:p w:rsidR="00A94766" w:rsidRPr="0094436D" w:rsidRDefault="00A94766" w:rsidP="00A94766">
      <w:pPr>
        <w:pStyle w:val="PargrafodaLista"/>
        <w:numPr>
          <w:ilvl w:val="0"/>
          <w:numId w:val="16"/>
        </w:numPr>
        <w:spacing w:after="200" w:line="276" w:lineRule="auto"/>
        <w:ind w:left="-426" w:right="-994" w:hanging="11"/>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divisão da Igreja em Católica Romana e Ortodoxa Grega.</w:t>
      </w:r>
    </w:p>
    <w:p w:rsidR="00A94766" w:rsidRPr="0094436D" w:rsidRDefault="00A94766" w:rsidP="00A94766">
      <w:pPr>
        <w:pStyle w:val="PargrafodaLista"/>
        <w:numPr>
          <w:ilvl w:val="0"/>
          <w:numId w:val="16"/>
        </w:numPr>
        <w:spacing w:after="200" w:line="276" w:lineRule="auto"/>
        <w:ind w:left="-426" w:right="-994" w:hanging="11"/>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"Querela das Investiduras", que proibia a investidura de clérigos por leigos.</w:t>
      </w:r>
    </w:p>
    <w:p w:rsidR="00A94766" w:rsidRDefault="00A94766" w:rsidP="00A94766">
      <w:pPr>
        <w:pStyle w:val="SemEspaamento"/>
        <w:numPr>
          <w:ilvl w:val="0"/>
          <w:numId w:val="15"/>
        </w:numPr>
        <w:ind w:left="-426" w:right="-994" w:hanging="11"/>
        <w:jc w:val="both"/>
        <w:rPr>
          <w:rFonts w:ascii="Arial" w:hAnsi="Arial" w:cs="Arial"/>
          <w:i/>
          <w:sz w:val="20"/>
          <w:szCs w:val="20"/>
        </w:rPr>
      </w:pPr>
      <w:r w:rsidRPr="0094436D">
        <w:rPr>
          <w:rFonts w:ascii="Arial" w:hAnsi="Arial" w:cs="Arial"/>
          <w:i/>
          <w:sz w:val="20"/>
          <w:szCs w:val="20"/>
        </w:rPr>
        <w:t>Segundo a crença dos cristãos de Bizâncio, os ícones (imagens pintadas ou esculpidas de Cristo, da Virgem e dos Santos) constituíam a "revelação da eternidade no tempo, a comprovação da própria encarnação, a lembrança de que Deus tinha se revelado ao homem e por isso era possível representá-Lo de forma visível.</w:t>
      </w:r>
      <w:proofErr w:type="gramStart"/>
      <w:r w:rsidRPr="0094436D">
        <w:rPr>
          <w:rFonts w:ascii="Arial" w:hAnsi="Arial" w:cs="Arial"/>
          <w:i/>
          <w:sz w:val="20"/>
          <w:szCs w:val="20"/>
        </w:rPr>
        <w:t>"</w:t>
      </w:r>
      <w:proofErr w:type="gramEnd"/>
    </w:p>
    <w:p w:rsidR="00A94766" w:rsidRPr="0094436D" w:rsidRDefault="00A94766" w:rsidP="00A94766">
      <w:pPr>
        <w:pStyle w:val="SemEspaamento"/>
        <w:ind w:left="-426" w:right="-994" w:hanging="11"/>
        <w:jc w:val="both"/>
        <w:rPr>
          <w:rFonts w:ascii="Arial" w:hAnsi="Arial" w:cs="Arial"/>
          <w:i/>
          <w:sz w:val="20"/>
          <w:szCs w:val="20"/>
        </w:rPr>
      </w:pPr>
    </w:p>
    <w:p w:rsidR="00A94766" w:rsidRPr="0094436D" w:rsidRDefault="00A94766" w:rsidP="00A94766">
      <w:pPr>
        <w:pStyle w:val="SemEspaamento"/>
        <w:ind w:left="-426" w:right="-994" w:hanging="11"/>
        <w:jc w:val="right"/>
        <w:rPr>
          <w:rFonts w:ascii="Arial" w:hAnsi="Arial" w:cs="Arial"/>
          <w:sz w:val="18"/>
          <w:szCs w:val="18"/>
        </w:rPr>
      </w:pPr>
      <w:r w:rsidRPr="0094436D">
        <w:rPr>
          <w:rFonts w:ascii="Arial" w:hAnsi="Arial" w:cs="Arial"/>
          <w:sz w:val="20"/>
          <w:szCs w:val="20"/>
        </w:rPr>
        <w:tab/>
      </w:r>
      <w:r w:rsidRPr="0094436D">
        <w:rPr>
          <w:rFonts w:ascii="Arial" w:hAnsi="Arial" w:cs="Arial"/>
          <w:sz w:val="18"/>
          <w:szCs w:val="18"/>
        </w:rPr>
        <w:tab/>
        <w:t xml:space="preserve">(Franco Jr., H. e Andrade Filho, R. O. O IMPÉRIO BIZANTINO. São Paulo: Brasiliense, 1994. p. 27).  </w:t>
      </w:r>
    </w:p>
    <w:p w:rsidR="00A94766" w:rsidRPr="0094436D" w:rsidRDefault="00A94766" w:rsidP="00A94766">
      <w:pPr>
        <w:pStyle w:val="SemEspaamento"/>
        <w:ind w:left="-426" w:right="-994" w:hanging="11"/>
        <w:jc w:val="both"/>
        <w:rPr>
          <w:rFonts w:ascii="Arial" w:hAnsi="Arial" w:cs="Arial"/>
          <w:sz w:val="20"/>
          <w:szCs w:val="20"/>
        </w:rPr>
      </w:pPr>
    </w:p>
    <w:p w:rsidR="00A94766" w:rsidRDefault="00A94766" w:rsidP="00A94766">
      <w:pPr>
        <w:pStyle w:val="SemEspaamento"/>
        <w:ind w:left="-426" w:right="-994" w:hanging="11"/>
        <w:jc w:val="both"/>
        <w:rPr>
          <w:rFonts w:ascii="Arial" w:hAnsi="Arial" w:cs="Arial"/>
          <w:sz w:val="20"/>
          <w:szCs w:val="20"/>
        </w:rPr>
      </w:pPr>
      <w:r w:rsidRPr="0094436D">
        <w:rPr>
          <w:rFonts w:ascii="Arial" w:hAnsi="Arial" w:cs="Arial"/>
          <w:sz w:val="20"/>
          <w:szCs w:val="20"/>
        </w:rPr>
        <w:t xml:space="preserve">Apesar da extrema difusão da adoração dos ícones no Império Bizantino, o imperador Leão III, em 726, condenou tal prática por idolatria, desencadeando assim a chamada "crise iconoclasta". </w:t>
      </w:r>
    </w:p>
    <w:p w:rsidR="00A94766" w:rsidRPr="0094436D" w:rsidRDefault="00A94766" w:rsidP="00A94766">
      <w:pPr>
        <w:pStyle w:val="SemEspaamento"/>
        <w:ind w:left="-426" w:right="-994" w:hanging="11"/>
        <w:jc w:val="both"/>
        <w:rPr>
          <w:rFonts w:ascii="Arial" w:hAnsi="Arial" w:cs="Arial"/>
          <w:sz w:val="20"/>
          <w:szCs w:val="20"/>
        </w:rPr>
      </w:pPr>
    </w:p>
    <w:p w:rsidR="00A94766" w:rsidRPr="0094436D" w:rsidRDefault="00A94766" w:rsidP="00A94766">
      <w:pPr>
        <w:pStyle w:val="SemEspaamento"/>
        <w:ind w:left="-426" w:right="-994" w:hanging="11"/>
        <w:jc w:val="both"/>
        <w:rPr>
          <w:rFonts w:ascii="Arial" w:hAnsi="Arial" w:cs="Arial"/>
          <w:sz w:val="20"/>
          <w:szCs w:val="20"/>
        </w:rPr>
      </w:pPr>
      <w:r w:rsidRPr="0094436D">
        <w:rPr>
          <w:rFonts w:ascii="Arial" w:hAnsi="Arial" w:cs="Arial"/>
          <w:sz w:val="20"/>
          <w:szCs w:val="20"/>
        </w:rPr>
        <w:t>Dentre os fatores que motivaram a ação de Leão III, podemos citar o (a):</w:t>
      </w:r>
    </w:p>
    <w:p w:rsidR="00A94766" w:rsidRPr="0094436D" w:rsidRDefault="00A94766" w:rsidP="00A94766">
      <w:pPr>
        <w:pStyle w:val="SemEspaamento"/>
        <w:ind w:left="-426" w:right="-994" w:hanging="11"/>
        <w:jc w:val="both"/>
        <w:rPr>
          <w:rFonts w:ascii="Arial" w:hAnsi="Arial" w:cs="Arial"/>
          <w:sz w:val="20"/>
          <w:szCs w:val="20"/>
        </w:rPr>
      </w:pPr>
    </w:p>
    <w:p w:rsidR="00A94766" w:rsidRPr="0094436D" w:rsidRDefault="00A94766" w:rsidP="00A94766">
      <w:pPr>
        <w:pStyle w:val="SemEspaamento"/>
        <w:spacing w:line="360" w:lineRule="auto"/>
        <w:ind w:left="-426" w:right="-994" w:hanging="11"/>
        <w:jc w:val="both"/>
        <w:rPr>
          <w:rFonts w:ascii="Arial" w:hAnsi="Arial" w:cs="Arial"/>
          <w:sz w:val="20"/>
          <w:szCs w:val="20"/>
        </w:rPr>
      </w:pPr>
      <w:r w:rsidRPr="0094436D">
        <w:rPr>
          <w:rFonts w:ascii="Arial" w:hAnsi="Arial" w:cs="Arial"/>
          <w:sz w:val="20"/>
          <w:szCs w:val="20"/>
        </w:rPr>
        <w:t>a) intolerância da corte imperial para com os habitantes da Ásia Menor, região onde o culto aos ícones servia de pretexto para a aglutinação de povos que pretendiam se emancipar.</w:t>
      </w:r>
    </w:p>
    <w:p w:rsidR="00A94766" w:rsidRPr="0094436D" w:rsidRDefault="00A94766" w:rsidP="00A94766">
      <w:pPr>
        <w:pStyle w:val="SemEspaamento"/>
        <w:spacing w:line="360" w:lineRule="auto"/>
        <w:ind w:left="-426" w:right="-994" w:hanging="11"/>
        <w:jc w:val="both"/>
        <w:rPr>
          <w:rFonts w:ascii="Arial" w:hAnsi="Arial" w:cs="Arial"/>
          <w:sz w:val="20"/>
          <w:szCs w:val="20"/>
        </w:rPr>
      </w:pPr>
      <w:r w:rsidRPr="0094436D">
        <w:rPr>
          <w:rFonts w:ascii="Arial" w:hAnsi="Arial" w:cs="Arial"/>
          <w:sz w:val="20"/>
          <w:szCs w:val="20"/>
        </w:rPr>
        <w:t>b) necessidade de conter a proliferação de culto às imagens, num contexto de reaproximação da Sé de Roma com o imperador bizantino, uma vez que o papado se posicionava contra a instituição dos ícones e exigia a sua erradicação.</w:t>
      </w:r>
    </w:p>
    <w:p w:rsidR="00A94766" w:rsidRPr="0094436D" w:rsidRDefault="00A94766" w:rsidP="00A94766">
      <w:pPr>
        <w:pStyle w:val="SemEspaamento"/>
        <w:spacing w:line="360" w:lineRule="auto"/>
        <w:ind w:left="-426" w:right="-994" w:hanging="11"/>
        <w:jc w:val="both"/>
        <w:rPr>
          <w:rFonts w:ascii="Arial" w:hAnsi="Arial" w:cs="Arial"/>
          <w:sz w:val="20"/>
          <w:szCs w:val="20"/>
        </w:rPr>
      </w:pPr>
      <w:r w:rsidRPr="0094436D">
        <w:rPr>
          <w:rFonts w:ascii="Arial" w:hAnsi="Arial" w:cs="Arial"/>
          <w:sz w:val="20"/>
          <w:szCs w:val="20"/>
        </w:rPr>
        <w:t xml:space="preserve">c) tentativa de mirar as bases políticas de apoio à sua irmã, Teodora, a qual </w:t>
      </w:r>
      <w:proofErr w:type="gramStart"/>
      <w:r w:rsidRPr="0094436D">
        <w:rPr>
          <w:rFonts w:ascii="Arial" w:hAnsi="Arial" w:cs="Arial"/>
          <w:sz w:val="20"/>
          <w:szCs w:val="20"/>
        </w:rPr>
        <w:t>valendo-se</w:t>
      </w:r>
      <w:proofErr w:type="gramEnd"/>
      <w:r w:rsidRPr="0094436D">
        <w:rPr>
          <w:rFonts w:ascii="Arial" w:hAnsi="Arial" w:cs="Arial"/>
          <w:sz w:val="20"/>
          <w:szCs w:val="20"/>
        </w:rPr>
        <w:t xml:space="preserve"> do prestígio de que gozava junto aos altos dignitários da Igreja Bizantina, aspirava secretamente a sagrar-se imperatriz.</w:t>
      </w:r>
    </w:p>
    <w:p w:rsidR="00A94766" w:rsidRPr="0094436D" w:rsidRDefault="00A94766" w:rsidP="00A94766">
      <w:pPr>
        <w:pStyle w:val="SemEspaamento"/>
        <w:spacing w:line="360" w:lineRule="auto"/>
        <w:ind w:left="-426" w:right="-994" w:hanging="11"/>
        <w:jc w:val="both"/>
        <w:rPr>
          <w:rFonts w:ascii="Arial" w:hAnsi="Arial" w:cs="Arial"/>
          <w:sz w:val="20"/>
          <w:szCs w:val="20"/>
        </w:rPr>
      </w:pPr>
      <w:r w:rsidRPr="0094436D">
        <w:rPr>
          <w:rFonts w:ascii="Arial" w:hAnsi="Arial" w:cs="Arial"/>
          <w:sz w:val="20"/>
          <w:szCs w:val="20"/>
        </w:rPr>
        <w:t>d) aproximação do imperador, por meio do califado de Damasco, com o credo islâmico que, recuperando os princípios originais do monoteísmo judaico-cristão, condenava a materialização da essência sagrada da divindade em pedaços de pano ou madeira.</w:t>
      </w:r>
    </w:p>
    <w:p w:rsidR="00A94766" w:rsidRDefault="00A94766" w:rsidP="00A94766">
      <w:pPr>
        <w:pStyle w:val="SemEspaamento"/>
        <w:spacing w:line="360" w:lineRule="auto"/>
        <w:ind w:left="-426" w:right="-994" w:hanging="11"/>
        <w:jc w:val="both"/>
        <w:rPr>
          <w:rFonts w:ascii="Arial" w:hAnsi="Arial" w:cs="Arial"/>
          <w:sz w:val="20"/>
          <w:szCs w:val="20"/>
        </w:rPr>
      </w:pPr>
      <w:r w:rsidRPr="0094436D">
        <w:rPr>
          <w:rFonts w:ascii="Arial" w:hAnsi="Arial" w:cs="Arial"/>
          <w:sz w:val="20"/>
          <w:szCs w:val="20"/>
        </w:rPr>
        <w:t xml:space="preserve">e) descontentamento imperial com o crescente prestígio e riqueza dos mosteiros (principais possuidores e fabricantes de ícones), que atraíam para o serviço </w:t>
      </w:r>
      <w:proofErr w:type="gramStart"/>
      <w:r w:rsidRPr="0094436D">
        <w:rPr>
          <w:rFonts w:ascii="Arial" w:hAnsi="Arial" w:cs="Arial"/>
          <w:sz w:val="20"/>
          <w:szCs w:val="20"/>
        </w:rPr>
        <w:t>monástico numerosos jovens</w:t>
      </w:r>
      <w:proofErr w:type="gramEnd"/>
      <w:r w:rsidRPr="0094436D">
        <w:rPr>
          <w:rFonts w:ascii="Arial" w:hAnsi="Arial" w:cs="Arial"/>
          <w:sz w:val="20"/>
          <w:szCs w:val="20"/>
        </w:rPr>
        <w:t>, impedindo-os, com isso de contribuírem para o Estado na qualidade de soldados, marinheiros e camponeses.</w:t>
      </w:r>
    </w:p>
    <w:p w:rsidR="00A94766" w:rsidRDefault="00A94766" w:rsidP="00A94766">
      <w:pPr>
        <w:pStyle w:val="SemEspaamento"/>
        <w:spacing w:line="360" w:lineRule="auto"/>
        <w:ind w:left="-426" w:right="-994" w:hanging="11"/>
        <w:jc w:val="both"/>
        <w:rPr>
          <w:rFonts w:ascii="Arial" w:hAnsi="Arial" w:cs="Arial"/>
          <w:sz w:val="20"/>
          <w:szCs w:val="20"/>
        </w:rPr>
      </w:pPr>
    </w:p>
    <w:p w:rsidR="00A94766" w:rsidRPr="00127290" w:rsidRDefault="00A94766" w:rsidP="00A94766">
      <w:pPr>
        <w:pStyle w:val="PargrafodaLista"/>
        <w:spacing w:after="200"/>
        <w:ind w:left="-426" w:right="-994"/>
        <w:jc w:val="both"/>
        <w:rPr>
          <w:rFonts w:ascii="Arial" w:eastAsia="Calibri" w:hAnsi="Arial" w:cs="Arial"/>
          <w:sz w:val="20"/>
          <w:szCs w:val="20"/>
        </w:rPr>
      </w:pPr>
      <w:r>
        <w:rPr>
          <w:rFonts w:ascii="Arial" w:hAnsi="Arial" w:cs="Arial"/>
          <w:sz w:val="20"/>
          <w:szCs w:val="20"/>
        </w:rPr>
        <w:t xml:space="preserve">3. </w:t>
      </w:r>
      <w:r>
        <w:rPr>
          <w:rFonts w:ascii="Arial" w:hAnsi="Arial" w:cs="Arial"/>
          <w:sz w:val="20"/>
          <w:szCs w:val="20"/>
        </w:rPr>
        <w:t>Leia o texto abaixo.</w:t>
      </w:r>
    </w:p>
    <w:p w:rsidR="00A94766" w:rsidRPr="00DC227F" w:rsidRDefault="00A94766" w:rsidP="00A94766">
      <w:pPr>
        <w:pBdr>
          <w:top w:val="single" w:sz="4" w:space="1" w:color="auto"/>
          <w:left w:val="single" w:sz="4" w:space="4" w:color="auto"/>
          <w:bottom w:val="single" w:sz="4" w:space="1" w:color="auto"/>
          <w:right w:val="single" w:sz="4" w:space="4" w:color="auto"/>
        </w:pBdr>
        <w:ind w:left="-426" w:right="-994" w:hanging="11"/>
        <w:jc w:val="both"/>
        <w:rPr>
          <w:rFonts w:ascii="Arial" w:eastAsia="Calibri" w:hAnsi="Arial" w:cs="Arial"/>
          <w:color w:val="000000"/>
          <w:sz w:val="16"/>
          <w:szCs w:val="16"/>
        </w:rPr>
      </w:pPr>
      <w:r w:rsidRPr="00C64FC7">
        <w:rPr>
          <w:rFonts w:ascii="Arial" w:eastAsia="Calibri" w:hAnsi="Arial" w:cs="Arial"/>
          <w:color w:val="000000"/>
          <w:sz w:val="20"/>
          <w:szCs w:val="20"/>
        </w:rPr>
        <w:t>O Islã não é uma religião nova. Ela é a mesma verdade que Deus revelou por meio de seus profetas para toda a humanidade. Para um quinto da população mundial, o Islã é uma religião e um sistema de vida completo. Os muçulmanos seguem uma religião de paz, misericórdia, perdão, e a maioria nada tem a ver com os eventos extremamente graves que ficaram associados com sua fé.</w:t>
      </w:r>
    </w:p>
    <w:p w:rsidR="00A94766" w:rsidRDefault="00A94766" w:rsidP="00A94766">
      <w:pPr>
        <w:autoSpaceDE w:val="0"/>
        <w:autoSpaceDN w:val="0"/>
        <w:adjustRightInd w:val="0"/>
        <w:ind w:left="-426" w:right="-994" w:hanging="11"/>
        <w:jc w:val="both"/>
        <w:rPr>
          <w:rFonts w:ascii="Arial" w:eastAsia="Calibri" w:hAnsi="Arial" w:cs="Arial"/>
          <w:i/>
          <w:sz w:val="16"/>
          <w:szCs w:val="16"/>
        </w:rPr>
      </w:pPr>
    </w:p>
    <w:p w:rsidR="00A94766" w:rsidRDefault="00A94766" w:rsidP="00A94766">
      <w:pPr>
        <w:autoSpaceDE w:val="0"/>
        <w:autoSpaceDN w:val="0"/>
        <w:adjustRightInd w:val="0"/>
        <w:ind w:left="-426" w:right="-994" w:hanging="11"/>
        <w:jc w:val="both"/>
        <w:rPr>
          <w:rFonts w:ascii="Arial" w:eastAsia="Calibri" w:hAnsi="Arial" w:cs="Arial"/>
          <w:i/>
          <w:sz w:val="16"/>
          <w:szCs w:val="16"/>
        </w:rPr>
      </w:pPr>
      <w:hyperlink r:id="rId8" w:history="1">
        <w:r w:rsidRPr="00D019AE">
          <w:rPr>
            <w:rStyle w:val="Hyperlink"/>
            <w:rFonts w:ascii="Arial" w:eastAsia="Calibri" w:hAnsi="Arial" w:cs="Arial"/>
            <w:i/>
            <w:sz w:val="16"/>
            <w:szCs w:val="16"/>
          </w:rPr>
          <w:t>http://www.islam.com.br/islam/compreendo/compreendo1.htm</w:t>
        </w:r>
      </w:hyperlink>
    </w:p>
    <w:p w:rsidR="00A94766" w:rsidRPr="00DC227F" w:rsidRDefault="00A94766" w:rsidP="00A94766">
      <w:pPr>
        <w:autoSpaceDE w:val="0"/>
        <w:autoSpaceDN w:val="0"/>
        <w:adjustRightInd w:val="0"/>
        <w:ind w:left="-426" w:right="-994" w:hanging="11"/>
        <w:jc w:val="both"/>
        <w:rPr>
          <w:rFonts w:ascii="Arial" w:eastAsia="Calibri" w:hAnsi="Arial" w:cs="Arial"/>
          <w:i/>
          <w:sz w:val="16"/>
          <w:szCs w:val="16"/>
        </w:rPr>
      </w:pPr>
    </w:p>
    <w:p w:rsidR="00A94766" w:rsidRPr="00C64FC7" w:rsidRDefault="00A94766" w:rsidP="00A94766">
      <w:pPr>
        <w:autoSpaceDE w:val="0"/>
        <w:autoSpaceDN w:val="0"/>
        <w:adjustRightInd w:val="0"/>
        <w:ind w:left="-426" w:right="-994" w:hanging="11"/>
        <w:jc w:val="both"/>
        <w:rPr>
          <w:rFonts w:ascii="Arial" w:eastAsia="Calibri" w:hAnsi="Arial" w:cs="Arial"/>
          <w:sz w:val="20"/>
          <w:szCs w:val="20"/>
        </w:rPr>
      </w:pPr>
      <w:r w:rsidRPr="00C64FC7">
        <w:rPr>
          <w:rFonts w:ascii="Arial" w:eastAsia="Calibri" w:hAnsi="Arial" w:cs="Arial"/>
          <w:sz w:val="20"/>
          <w:szCs w:val="20"/>
        </w:rPr>
        <w:t>Sobre o Mundo Islâm</w:t>
      </w:r>
      <w:r>
        <w:rPr>
          <w:rFonts w:ascii="Arial" w:eastAsia="Calibri" w:hAnsi="Arial" w:cs="Arial"/>
          <w:sz w:val="20"/>
          <w:szCs w:val="20"/>
        </w:rPr>
        <w:t>ico, assinale a alternativa correta:</w:t>
      </w:r>
    </w:p>
    <w:p w:rsidR="00A94766" w:rsidRPr="00C64FC7" w:rsidRDefault="00A94766" w:rsidP="00A94766">
      <w:pPr>
        <w:autoSpaceDE w:val="0"/>
        <w:autoSpaceDN w:val="0"/>
        <w:adjustRightInd w:val="0"/>
        <w:ind w:left="-426" w:right="-994" w:hanging="11"/>
        <w:jc w:val="both"/>
        <w:rPr>
          <w:rFonts w:ascii="Arial" w:eastAsia="Calibri" w:hAnsi="Arial" w:cs="Arial"/>
          <w:sz w:val="20"/>
          <w:szCs w:val="20"/>
        </w:rPr>
      </w:pPr>
      <w:r w:rsidRPr="00C64FC7">
        <w:rPr>
          <w:rFonts w:ascii="Arial" w:eastAsia="Calibri" w:hAnsi="Arial" w:cs="Arial"/>
          <w:sz w:val="20"/>
          <w:szCs w:val="20"/>
        </w:rPr>
        <w:t xml:space="preserve">a) O Alcorão, livro sagrado do Islamismo, define as normas sociais </w:t>
      </w:r>
      <w:r>
        <w:rPr>
          <w:rFonts w:ascii="Arial" w:eastAsia="Calibri" w:hAnsi="Arial" w:cs="Arial"/>
          <w:sz w:val="20"/>
          <w:szCs w:val="20"/>
        </w:rPr>
        <w:t xml:space="preserve">às quais devem </w:t>
      </w:r>
      <w:r w:rsidRPr="00C64FC7">
        <w:rPr>
          <w:rFonts w:ascii="Arial" w:eastAsia="Calibri" w:hAnsi="Arial" w:cs="Arial"/>
          <w:sz w:val="20"/>
          <w:szCs w:val="20"/>
        </w:rPr>
        <w:t xml:space="preserve">se sujeitar todos os muçulmanos. </w:t>
      </w:r>
    </w:p>
    <w:p w:rsidR="00A94766" w:rsidRPr="00C64FC7" w:rsidRDefault="00A94766" w:rsidP="00A94766">
      <w:pPr>
        <w:autoSpaceDE w:val="0"/>
        <w:autoSpaceDN w:val="0"/>
        <w:adjustRightInd w:val="0"/>
        <w:ind w:left="-426" w:right="-994" w:hanging="11"/>
        <w:jc w:val="both"/>
        <w:rPr>
          <w:rFonts w:ascii="Arial" w:eastAsia="Calibri" w:hAnsi="Arial" w:cs="Arial"/>
          <w:sz w:val="20"/>
          <w:szCs w:val="20"/>
        </w:rPr>
      </w:pPr>
      <w:r w:rsidRPr="00C64FC7">
        <w:rPr>
          <w:rFonts w:ascii="Arial" w:eastAsia="Calibri" w:hAnsi="Arial" w:cs="Arial"/>
          <w:sz w:val="20"/>
          <w:szCs w:val="20"/>
        </w:rPr>
        <w:t>b) A Guerra Santa (Jihad), válida para a difusão da religião, transformou-se em uma das obrigações do Islamismo.</w:t>
      </w:r>
    </w:p>
    <w:p w:rsidR="00A94766" w:rsidRPr="00C64FC7" w:rsidRDefault="00A94766" w:rsidP="00A94766">
      <w:pPr>
        <w:autoSpaceDE w:val="0"/>
        <w:autoSpaceDN w:val="0"/>
        <w:adjustRightInd w:val="0"/>
        <w:ind w:left="-426" w:right="-994" w:hanging="11"/>
        <w:jc w:val="both"/>
        <w:rPr>
          <w:rFonts w:ascii="Arial" w:eastAsia="Calibri" w:hAnsi="Arial" w:cs="Arial"/>
          <w:sz w:val="20"/>
          <w:szCs w:val="20"/>
        </w:rPr>
      </w:pPr>
      <w:r w:rsidRPr="00C64FC7">
        <w:rPr>
          <w:rFonts w:ascii="Arial" w:eastAsia="Calibri" w:hAnsi="Arial" w:cs="Arial"/>
          <w:sz w:val="20"/>
          <w:szCs w:val="20"/>
        </w:rPr>
        <w:t xml:space="preserve">c) Maomé, em </w:t>
      </w:r>
      <w:r>
        <w:rPr>
          <w:rFonts w:ascii="Arial" w:eastAsia="Calibri" w:hAnsi="Arial" w:cs="Arial"/>
          <w:sz w:val="20"/>
          <w:szCs w:val="20"/>
        </w:rPr>
        <w:t xml:space="preserve">suas </w:t>
      </w:r>
      <w:r w:rsidRPr="00C64FC7">
        <w:rPr>
          <w:rFonts w:ascii="Arial" w:eastAsia="Calibri" w:hAnsi="Arial" w:cs="Arial"/>
          <w:sz w:val="20"/>
          <w:szCs w:val="20"/>
        </w:rPr>
        <w:t>viagens pelo Oriente, tomou contato com o Cristianismo, originário da Palestina, que exerceu influência em suas pregações.</w:t>
      </w:r>
    </w:p>
    <w:p w:rsidR="00A94766" w:rsidRDefault="00A94766" w:rsidP="00A94766">
      <w:pPr>
        <w:autoSpaceDE w:val="0"/>
        <w:autoSpaceDN w:val="0"/>
        <w:adjustRightInd w:val="0"/>
        <w:ind w:left="-426" w:right="-994" w:hanging="11"/>
        <w:jc w:val="both"/>
        <w:rPr>
          <w:rFonts w:ascii="Arial" w:eastAsia="Calibri" w:hAnsi="Arial" w:cs="Arial"/>
          <w:sz w:val="20"/>
          <w:szCs w:val="20"/>
        </w:rPr>
      </w:pPr>
      <w:r w:rsidRPr="00C64FC7">
        <w:rPr>
          <w:rFonts w:ascii="Arial" w:eastAsia="Calibri" w:hAnsi="Arial" w:cs="Arial"/>
          <w:sz w:val="20"/>
          <w:szCs w:val="20"/>
        </w:rPr>
        <w:t xml:space="preserve">d) A </w:t>
      </w:r>
      <w:r>
        <w:rPr>
          <w:rFonts w:ascii="Arial" w:eastAsia="Calibri" w:hAnsi="Arial" w:cs="Arial"/>
          <w:sz w:val="20"/>
          <w:szCs w:val="20"/>
        </w:rPr>
        <w:t>c</w:t>
      </w:r>
      <w:r w:rsidRPr="00C64FC7">
        <w:rPr>
          <w:rFonts w:ascii="Arial" w:eastAsia="Calibri" w:hAnsi="Arial" w:cs="Arial"/>
          <w:sz w:val="20"/>
          <w:szCs w:val="20"/>
        </w:rPr>
        <w:t xml:space="preserve">ivilização </w:t>
      </w:r>
      <w:r>
        <w:rPr>
          <w:rFonts w:ascii="Arial" w:eastAsia="Calibri" w:hAnsi="Arial" w:cs="Arial"/>
          <w:sz w:val="20"/>
          <w:szCs w:val="20"/>
        </w:rPr>
        <w:t>i</w:t>
      </w:r>
      <w:r w:rsidRPr="00C64FC7">
        <w:rPr>
          <w:rFonts w:ascii="Arial" w:eastAsia="Calibri" w:hAnsi="Arial" w:cs="Arial"/>
          <w:sz w:val="20"/>
          <w:szCs w:val="20"/>
        </w:rPr>
        <w:t>slâmica apresenta uma unidade imposta pela religião, combinada com contribuições culturais da civilização grega.</w:t>
      </w:r>
    </w:p>
    <w:p w:rsidR="00A94766" w:rsidRDefault="00A94766" w:rsidP="00A94766">
      <w:pPr>
        <w:autoSpaceDE w:val="0"/>
        <w:autoSpaceDN w:val="0"/>
        <w:adjustRightInd w:val="0"/>
        <w:ind w:left="-426" w:right="-994" w:hanging="11"/>
        <w:jc w:val="both"/>
        <w:rPr>
          <w:rFonts w:ascii="Arial" w:eastAsia="Calibri" w:hAnsi="Arial" w:cs="Arial"/>
          <w:sz w:val="20"/>
          <w:szCs w:val="20"/>
        </w:rPr>
      </w:pPr>
    </w:p>
    <w:p w:rsidR="00A94766" w:rsidRPr="00127290" w:rsidRDefault="00A94766" w:rsidP="00A94766">
      <w:pPr>
        <w:autoSpaceDE w:val="0"/>
        <w:autoSpaceDN w:val="0"/>
        <w:adjustRightInd w:val="0"/>
        <w:ind w:left="-426" w:right="-994" w:hanging="11"/>
        <w:jc w:val="both"/>
        <w:rPr>
          <w:rFonts w:ascii="Arial" w:eastAsia="Calibri" w:hAnsi="Arial" w:cs="Arial"/>
          <w:sz w:val="20"/>
          <w:szCs w:val="20"/>
        </w:rPr>
      </w:pPr>
    </w:p>
    <w:p w:rsidR="00A94766" w:rsidRPr="00127290" w:rsidRDefault="00A94766" w:rsidP="00A94766">
      <w:pPr>
        <w:pStyle w:val="PargrafodaLista"/>
        <w:ind w:left="-426" w:right="-994" w:hanging="11"/>
        <w:jc w:val="both"/>
        <w:rPr>
          <w:rFonts w:ascii="Arial" w:eastAsia="Calibri" w:hAnsi="Arial" w:cs="Arial"/>
          <w:sz w:val="20"/>
          <w:szCs w:val="20"/>
        </w:rPr>
      </w:pPr>
      <w:r>
        <w:rPr>
          <w:rFonts w:ascii="Arial" w:hAnsi="Arial" w:cs="Arial"/>
          <w:sz w:val="20"/>
          <w:szCs w:val="20"/>
          <w:lang w:val="pt-PT"/>
        </w:rPr>
        <w:t>4</w:t>
      </w:r>
      <w:r>
        <w:rPr>
          <w:rFonts w:ascii="Arial" w:hAnsi="Arial" w:cs="Arial"/>
          <w:sz w:val="20"/>
          <w:szCs w:val="20"/>
          <w:lang w:val="pt-PT"/>
        </w:rPr>
        <w:t xml:space="preserve">. </w:t>
      </w:r>
      <w:r>
        <w:rPr>
          <w:rFonts w:ascii="Arial" w:hAnsi="Arial" w:cs="Arial"/>
          <w:sz w:val="20"/>
          <w:szCs w:val="20"/>
        </w:rPr>
        <w:t>Leia o texto abaixo.</w:t>
      </w:r>
    </w:p>
    <w:p w:rsidR="00A94766" w:rsidRPr="00127290" w:rsidRDefault="00A94766" w:rsidP="00A94766">
      <w:pPr>
        <w:pBdr>
          <w:top w:val="single" w:sz="4" w:space="1" w:color="auto"/>
          <w:left w:val="single" w:sz="4" w:space="4" w:color="auto"/>
          <w:bottom w:val="single" w:sz="4" w:space="1" w:color="auto"/>
          <w:right w:val="single" w:sz="4" w:space="4" w:color="auto"/>
        </w:pBdr>
        <w:ind w:left="-426" w:right="-994" w:hanging="11"/>
        <w:jc w:val="both"/>
        <w:rPr>
          <w:rFonts w:ascii="Arial" w:eastAsia="Calibri" w:hAnsi="Arial" w:cs="Arial"/>
          <w:color w:val="000000"/>
          <w:sz w:val="20"/>
          <w:szCs w:val="20"/>
        </w:rPr>
      </w:pPr>
      <w:r w:rsidRPr="00C64FC7">
        <w:rPr>
          <w:rFonts w:ascii="Arial" w:eastAsia="Calibri" w:hAnsi="Arial" w:cs="Arial"/>
          <w:color w:val="000000"/>
          <w:sz w:val="20"/>
          <w:szCs w:val="20"/>
        </w:rPr>
        <w:t>O Islã não é uma religião nova. Ela é a mesma verdade que Deus revelou por meio de seus profetas para toda a humanidade. Para um quinto da população mundial, o Islã é uma religião e um sistema de vida completo. Os muçulmanos seguem uma religião de paz, misericórdia, perdão, e a maioria nada tem a ver com os eventos extremamente graves que ficaram associados com sua fé.</w:t>
      </w:r>
    </w:p>
    <w:p w:rsidR="00A94766" w:rsidRPr="00DC227F" w:rsidRDefault="00A94766" w:rsidP="00A94766">
      <w:pPr>
        <w:autoSpaceDE w:val="0"/>
        <w:autoSpaceDN w:val="0"/>
        <w:adjustRightInd w:val="0"/>
        <w:ind w:left="-426" w:right="-994" w:hanging="11"/>
        <w:jc w:val="both"/>
        <w:rPr>
          <w:rFonts w:ascii="Arial" w:hAnsi="Arial" w:cs="Arial"/>
          <w:i/>
          <w:sz w:val="16"/>
          <w:szCs w:val="16"/>
        </w:rPr>
      </w:pPr>
      <w:r w:rsidRPr="00DC227F">
        <w:rPr>
          <w:rFonts w:ascii="Arial" w:eastAsia="Calibri" w:hAnsi="Arial" w:cs="Arial"/>
          <w:i/>
          <w:sz w:val="16"/>
          <w:szCs w:val="16"/>
        </w:rPr>
        <w:t>http://www.islam.com.br/islam/compreendo/compreendo1.htm</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r>
        <w:rPr>
          <w:rFonts w:ascii="Arial" w:eastAsia="Calibri" w:hAnsi="Arial" w:cs="Arial"/>
          <w:sz w:val="20"/>
          <w:szCs w:val="20"/>
          <w:lang w:val="pt-PT"/>
        </w:rPr>
        <w:t>Afirma-se sobre a c</w:t>
      </w:r>
      <w:r w:rsidRPr="00C64FC7">
        <w:rPr>
          <w:rFonts w:ascii="Arial" w:eastAsia="Calibri" w:hAnsi="Arial" w:cs="Arial"/>
          <w:sz w:val="20"/>
          <w:szCs w:val="20"/>
          <w:lang w:val="pt-PT"/>
        </w:rPr>
        <w:t>ivilização muçulmana:</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r w:rsidRPr="00C64FC7">
        <w:rPr>
          <w:rFonts w:ascii="Arial" w:eastAsia="Calibri" w:hAnsi="Arial" w:cs="Arial"/>
          <w:sz w:val="20"/>
          <w:szCs w:val="20"/>
          <w:lang w:val="pt-PT"/>
        </w:rPr>
        <w:br/>
        <w:t>I. Os muçulmanos sempre consideraram Maomé como o criador do Islamismo, cujo princípio básico, retirado do Judaísmo da época de Abraão, diz que Jeová é o único Deus, e Maomé, seu profeta.</w:t>
      </w:r>
      <w:r w:rsidRPr="00C64FC7">
        <w:rPr>
          <w:rFonts w:ascii="Arial" w:eastAsia="Calibri" w:hAnsi="Arial" w:cs="Arial"/>
          <w:sz w:val="20"/>
          <w:szCs w:val="20"/>
          <w:lang w:val="pt-PT"/>
        </w:rPr>
        <w:br/>
        <w:t>II. Durante o 1º califado, os princípios básicos da religião muçulmana foram transcritos no livro sagrado Alcorão, ou Corão, que é o conjunto de mandamentos dos ensinamentos de Maomé.</w:t>
      </w:r>
      <w:r w:rsidRPr="00C64FC7">
        <w:rPr>
          <w:rFonts w:ascii="Arial" w:eastAsia="Calibri" w:hAnsi="Arial" w:cs="Arial"/>
          <w:sz w:val="20"/>
          <w:szCs w:val="20"/>
          <w:lang w:val="pt-PT"/>
        </w:rPr>
        <w:br/>
        <w:t>III. Maomé, ao impor a sua religião aos árabes, contribuiu para a unificação política da Península Arábica.</w:t>
      </w:r>
      <w:r w:rsidRPr="00C64FC7">
        <w:rPr>
          <w:rFonts w:ascii="Arial" w:eastAsia="Calibri" w:hAnsi="Arial" w:cs="Arial"/>
          <w:sz w:val="20"/>
          <w:szCs w:val="20"/>
          <w:lang w:val="pt-PT"/>
        </w:rPr>
        <w:br/>
      </w:r>
      <w:r w:rsidRPr="00C64FC7">
        <w:rPr>
          <w:rFonts w:ascii="Arial" w:eastAsia="Calibri" w:hAnsi="Arial" w:cs="Arial"/>
          <w:sz w:val="20"/>
          <w:szCs w:val="20"/>
          <w:lang w:val="pt-PT"/>
        </w:rPr>
        <w:br/>
        <w:t xml:space="preserve">Deve-se concluir, a respeito dessas afirmações, </w:t>
      </w:r>
      <w:proofErr w:type="gramStart"/>
      <w:r w:rsidRPr="00C64FC7">
        <w:rPr>
          <w:rFonts w:ascii="Arial" w:eastAsia="Calibri" w:hAnsi="Arial" w:cs="Arial"/>
          <w:sz w:val="20"/>
          <w:szCs w:val="20"/>
          <w:lang w:val="pt-PT"/>
        </w:rPr>
        <w:t>que</w:t>
      </w:r>
      <w:proofErr w:type="gramEnd"/>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r w:rsidRPr="00C64FC7">
        <w:rPr>
          <w:rFonts w:ascii="Arial" w:eastAsia="Calibri" w:hAnsi="Arial" w:cs="Arial"/>
          <w:sz w:val="20"/>
          <w:szCs w:val="20"/>
          <w:lang w:val="pt-PT"/>
        </w:rPr>
        <w:br/>
        <w:t>a) todas são corretas.</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r w:rsidRPr="00C64FC7">
        <w:rPr>
          <w:rFonts w:ascii="Arial" w:eastAsia="Calibri" w:hAnsi="Arial" w:cs="Arial"/>
          <w:sz w:val="20"/>
          <w:szCs w:val="20"/>
          <w:lang w:val="pt-PT"/>
        </w:rPr>
        <w:t>b) apenas a III é correta.</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r w:rsidRPr="00C64FC7">
        <w:rPr>
          <w:rFonts w:ascii="Arial" w:eastAsia="Calibri" w:hAnsi="Arial" w:cs="Arial"/>
          <w:sz w:val="20"/>
          <w:szCs w:val="20"/>
          <w:lang w:val="pt-PT"/>
        </w:rPr>
        <w:t>c) apenas I e II são corretas.</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r w:rsidRPr="00C64FC7">
        <w:rPr>
          <w:rFonts w:ascii="Arial" w:eastAsia="Calibri" w:hAnsi="Arial" w:cs="Arial"/>
          <w:sz w:val="20"/>
          <w:szCs w:val="20"/>
          <w:lang w:val="pt-PT"/>
        </w:rPr>
        <w:t>d) apenas II e III são corretas.</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p>
    <w:p w:rsidR="00A94766" w:rsidRPr="00D46CE7" w:rsidRDefault="00A94766" w:rsidP="00A94766">
      <w:pPr>
        <w:spacing w:line="240" w:lineRule="exact"/>
        <w:ind w:left="-426" w:right="-994" w:hanging="11"/>
        <w:jc w:val="both"/>
        <w:rPr>
          <w:rFonts w:ascii="Arial" w:hAnsi="Arial" w:cs="Arial"/>
          <w:sz w:val="20"/>
          <w:szCs w:val="20"/>
        </w:rPr>
      </w:pPr>
      <w:r>
        <w:rPr>
          <w:rFonts w:ascii="Arial" w:hAnsi="Arial" w:cs="Arial"/>
          <w:sz w:val="20"/>
          <w:szCs w:val="20"/>
        </w:rPr>
        <w:t>5</w:t>
      </w:r>
      <w:r>
        <w:rPr>
          <w:rFonts w:ascii="Arial" w:hAnsi="Arial" w:cs="Arial"/>
          <w:sz w:val="20"/>
          <w:szCs w:val="20"/>
        </w:rPr>
        <w:t xml:space="preserve">. </w:t>
      </w:r>
      <w:r w:rsidRPr="00D46CE7">
        <w:rPr>
          <w:rFonts w:ascii="Arial" w:hAnsi="Arial" w:cs="Arial"/>
          <w:sz w:val="20"/>
          <w:szCs w:val="20"/>
        </w:rPr>
        <w:t>Leia o texto a seguir.</w:t>
      </w:r>
    </w:p>
    <w:p w:rsidR="00A94766" w:rsidRDefault="00A94766" w:rsidP="00A94766">
      <w:pPr>
        <w:spacing w:line="240" w:lineRule="exact"/>
        <w:ind w:left="-426" w:right="-994" w:hanging="11"/>
        <w:jc w:val="both"/>
        <w:rPr>
          <w:rFonts w:ascii="Arial" w:hAnsi="Arial" w:cs="Arial"/>
          <w:b/>
          <w:bCs/>
          <w:sz w:val="20"/>
          <w:szCs w:val="20"/>
        </w:rPr>
      </w:pPr>
      <w:r w:rsidRPr="00D46CE7">
        <w:rPr>
          <w:rFonts w:ascii="Arial" w:hAnsi="Arial" w:cs="Arial"/>
          <w:b/>
          <w:bCs/>
          <w:sz w:val="20"/>
          <w:szCs w:val="20"/>
        </w:rPr>
        <w:t xml:space="preserve">O papel de </w:t>
      </w:r>
      <w:r>
        <w:rPr>
          <w:rFonts w:ascii="Arial" w:hAnsi="Arial" w:cs="Arial"/>
          <w:b/>
          <w:bCs/>
          <w:sz w:val="20"/>
          <w:szCs w:val="20"/>
        </w:rPr>
        <w:t>Jesus para a religião muçulmana</w:t>
      </w:r>
    </w:p>
    <w:p w:rsidR="00A94766" w:rsidRPr="00397C4E" w:rsidRDefault="00A94766" w:rsidP="00A94766">
      <w:pPr>
        <w:spacing w:line="240" w:lineRule="exact"/>
        <w:ind w:left="-426" w:right="-994" w:hanging="11"/>
        <w:jc w:val="both"/>
        <w:rPr>
          <w:rFonts w:ascii="Arial" w:hAnsi="Arial" w:cs="Arial"/>
          <w:b/>
          <w:bCs/>
          <w:sz w:val="20"/>
          <w:szCs w:val="20"/>
        </w:rPr>
      </w:pPr>
    </w:p>
    <w:p w:rsidR="00A94766" w:rsidRPr="00652F00" w:rsidRDefault="00A94766" w:rsidP="00A94766">
      <w:pPr>
        <w:spacing w:line="240" w:lineRule="exact"/>
        <w:ind w:left="-426" w:right="-994" w:hanging="11"/>
        <w:jc w:val="both"/>
        <w:rPr>
          <w:rFonts w:ascii="Arial" w:hAnsi="Arial" w:cs="Arial"/>
          <w:sz w:val="20"/>
          <w:szCs w:val="20"/>
        </w:rPr>
      </w:pPr>
      <w:r w:rsidRPr="00D46CE7">
        <w:rPr>
          <w:rFonts w:ascii="Arial" w:hAnsi="Arial" w:cs="Arial"/>
          <w:bCs/>
          <w:sz w:val="20"/>
          <w:szCs w:val="20"/>
        </w:rPr>
        <w:t xml:space="preserve">"Jesus é considerado um grande profeta pelo islã, o profeta da interioridade, da santidade. Seu nome é </w:t>
      </w:r>
      <w:proofErr w:type="spellStart"/>
      <w:proofErr w:type="gramStart"/>
      <w:r w:rsidRPr="00D46CE7">
        <w:rPr>
          <w:rFonts w:ascii="Arial" w:hAnsi="Arial" w:cs="Arial"/>
          <w:bCs/>
          <w:sz w:val="20"/>
          <w:szCs w:val="20"/>
        </w:rPr>
        <w:t>SeydnaIssa</w:t>
      </w:r>
      <w:proofErr w:type="spellEnd"/>
      <w:proofErr w:type="gramEnd"/>
      <w:r w:rsidRPr="00D46CE7">
        <w:rPr>
          <w:rFonts w:ascii="Arial" w:hAnsi="Arial" w:cs="Arial"/>
          <w:bCs/>
          <w:sz w:val="20"/>
          <w:szCs w:val="20"/>
        </w:rPr>
        <w:t xml:space="preserve">, ou Senhor Jesus. Ele é um dos principais profetas do Islã, ao lado de Mohammad , Moisés (o profeta dos judeus), </w:t>
      </w:r>
      <w:proofErr w:type="spellStart"/>
      <w:r w:rsidRPr="00D46CE7">
        <w:rPr>
          <w:rFonts w:ascii="Arial" w:hAnsi="Arial" w:cs="Arial"/>
          <w:bCs/>
          <w:sz w:val="20"/>
          <w:szCs w:val="20"/>
        </w:rPr>
        <w:t>Abrãao</w:t>
      </w:r>
      <w:proofErr w:type="spellEnd"/>
      <w:r w:rsidRPr="00D46CE7">
        <w:rPr>
          <w:rFonts w:ascii="Arial" w:hAnsi="Arial" w:cs="Arial"/>
          <w:bCs/>
          <w:sz w:val="20"/>
          <w:szCs w:val="20"/>
        </w:rPr>
        <w:t xml:space="preserve"> e Noé. Ele é o profeta da 'interioridade' porque, entre outras coisas, disse: 'O meu reino não é deste mundo'. A mensagem de Jesus é uma mensagem claramente espiritual, ao contrário de outros profetas, como Moisés ou Mohammad que também trataram de coisas econômicas, sociais, legais etc. É curioso que há místicos do </w:t>
      </w:r>
      <w:proofErr w:type="spellStart"/>
      <w:r w:rsidRPr="00D46CE7">
        <w:rPr>
          <w:rFonts w:ascii="Arial" w:hAnsi="Arial" w:cs="Arial"/>
          <w:bCs/>
          <w:sz w:val="20"/>
          <w:szCs w:val="20"/>
        </w:rPr>
        <w:t>Islam</w:t>
      </w:r>
      <w:proofErr w:type="spellEnd"/>
      <w:r w:rsidRPr="00D46CE7">
        <w:rPr>
          <w:rFonts w:ascii="Arial" w:hAnsi="Arial" w:cs="Arial"/>
          <w:bCs/>
          <w:sz w:val="20"/>
          <w:szCs w:val="20"/>
        </w:rPr>
        <w:t xml:space="preserve">, como </w:t>
      </w:r>
      <w:proofErr w:type="spellStart"/>
      <w:r w:rsidRPr="00D46CE7">
        <w:rPr>
          <w:rFonts w:ascii="Arial" w:hAnsi="Arial" w:cs="Arial"/>
          <w:bCs/>
          <w:sz w:val="20"/>
          <w:szCs w:val="20"/>
        </w:rPr>
        <w:t>IbnArabi</w:t>
      </w:r>
      <w:proofErr w:type="spellEnd"/>
      <w:r w:rsidRPr="00D46CE7">
        <w:rPr>
          <w:rFonts w:ascii="Arial" w:hAnsi="Arial" w:cs="Arial"/>
          <w:bCs/>
          <w:sz w:val="20"/>
          <w:szCs w:val="20"/>
        </w:rPr>
        <w:t xml:space="preserve"> (medieval) que escreveram bastante sobre Jesus e dizem ter tido até 'êxtases' e 'iluminações' através dele. </w:t>
      </w:r>
    </w:p>
    <w:p w:rsidR="00A94766" w:rsidRDefault="00A94766" w:rsidP="00A94766">
      <w:pPr>
        <w:spacing w:line="240" w:lineRule="exact"/>
        <w:ind w:left="-426" w:right="-994" w:hanging="11"/>
        <w:jc w:val="both"/>
        <w:rPr>
          <w:rFonts w:ascii="Arial" w:hAnsi="Arial" w:cs="Arial"/>
          <w:b/>
          <w:bCs/>
          <w:sz w:val="20"/>
          <w:szCs w:val="20"/>
        </w:rPr>
      </w:pPr>
      <w:r w:rsidRPr="00D46CE7">
        <w:rPr>
          <w:rFonts w:ascii="Arial" w:hAnsi="Arial" w:cs="Arial"/>
          <w:b/>
          <w:bCs/>
          <w:sz w:val="20"/>
          <w:szCs w:val="20"/>
        </w:rPr>
        <w:t>O papel d</w:t>
      </w:r>
      <w:r>
        <w:rPr>
          <w:rFonts w:ascii="Arial" w:hAnsi="Arial" w:cs="Arial"/>
          <w:b/>
          <w:bCs/>
          <w:sz w:val="20"/>
          <w:szCs w:val="20"/>
        </w:rPr>
        <w:t>a Virgem Maria para o Islamismo</w:t>
      </w:r>
    </w:p>
    <w:p w:rsidR="00A94766" w:rsidRPr="00D46CE7" w:rsidRDefault="00A94766" w:rsidP="00A94766">
      <w:pPr>
        <w:spacing w:line="240" w:lineRule="exact"/>
        <w:ind w:left="-426" w:right="-994" w:hanging="11"/>
        <w:jc w:val="both"/>
        <w:rPr>
          <w:rFonts w:ascii="Arial" w:hAnsi="Arial" w:cs="Arial"/>
          <w:b/>
          <w:sz w:val="20"/>
          <w:szCs w:val="20"/>
        </w:rPr>
      </w:pPr>
    </w:p>
    <w:p w:rsidR="00A94766" w:rsidRPr="00D46CE7" w:rsidRDefault="00A94766" w:rsidP="00A94766">
      <w:pPr>
        <w:spacing w:line="240" w:lineRule="exact"/>
        <w:ind w:left="-426" w:right="-994" w:hanging="11"/>
        <w:jc w:val="both"/>
        <w:rPr>
          <w:rFonts w:ascii="Arial" w:hAnsi="Arial" w:cs="Arial"/>
          <w:bCs/>
          <w:sz w:val="20"/>
          <w:szCs w:val="20"/>
        </w:rPr>
      </w:pPr>
      <w:r w:rsidRPr="00D46CE7">
        <w:rPr>
          <w:rFonts w:ascii="Arial" w:hAnsi="Arial" w:cs="Arial"/>
          <w:bCs/>
          <w:sz w:val="20"/>
          <w:szCs w:val="20"/>
        </w:rPr>
        <w:t xml:space="preserve"> Ela tem um papel importante também, a Virgem Maria é considerava a mulher mais perfeita, o exemplo perfeito do papel da mulher. O islamismo aceita que engravidou virgem e que Jesus foi concebido por intercessão divina. </w:t>
      </w:r>
    </w:p>
    <w:p w:rsidR="00A94766" w:rsidRPr="00652F00" w:rsidRDefault="00A94766" w:rsidP="00A94766">
      <w:pPr>
        <w:spacing w:line="240" w:lineRule="exact"/>
        <w:ind w:left="-426" w:right="-994" w:hanging="11"/>
        <w:jc w:val="both"/>
        <w:rPr>
          <w:rFonts w:ascii="Arial" w:hAnsi="Arial" w:cs="Arial"/>
          <w:bCs/>
          <w:iCs/>
          <w:sz w:val="16"/>
          <w:szCs w:val="16"/>
        </w:rPr>
      </w:pPr>
      <w:r w:rsidRPr="00652F00">
        <w:rPr>
          <w:rFonts w:ascii="Arial" w:hAnsi="Arial" w:cs="Arial"/>
          <w:bCs/>
          <w:iCs/>
          <w:sz w:val="16"/>
          <w:szCs w:val="16"/>
        </w:rPr>
        <w:t>(Mateus Soares de Azevedo, autor de "Mística Islâmica" (ed. Vozes</w:t>
      </w:r>
      <w:proofErr w:type="gramStart"/>
      <w:r w:rsidRPr="00652F00">
        <w:rPr>
          <w:rFonts w:ascii="Arial" w:hAnsi="Arial" w:cs="Arial"/>
          <w:bCs/>
          <w:iCs/>
          <w:sz w:val="16"/>
          <w:szCs w:val="16"/>
        </w:rPr>
        <w:t>)</w:t>
      </w:r>
      <w:proofErr w:type="gramEnd"/>
    </w:p>
    <w:p w:rsidR="00A94766" w:rsidRPr="00652F00" w:rsidRDefault="00A94766" w:rsidP="00A94766">
      <w:pPr>
        <w:spacing w:line="240" w:lineRule="exact"/>
        <w:ind w:left="-426" w:right="-994" w:hanging="11"/>
        <w:jc w:val="both"/>
        <w:rPr>
          <w:rFonts w:ascii="Arial" w:hAnsi="Arial" w:cs="Arial"/>
          <w:bCs/>
          <w:iCs/>
          <w:sz w:val="16"/>
          <w:szCs w:val="16"/>
        </w:rPr>
      </w:pPr>
      <w:r w:rsidRPr="00652F00">
        <w:rPr>
          <w:rFonts w:ascii="Arial" w:hAnsi="Arial" w:cs="Arial"/>
          <w:bCs/>
          <w:iCs/>
          <w:sz w:val="16"/>
          <w:szCs w:val="16"/>
        </w:rPr>
        <w:t xml:space="preserve">Página Revisada por:  Sheik </w:t>
      </w:r>
      <w:proofErr w:type="spellStart"/>
      <w:proofErr w:type="gramStart"/>
      <w:r w:rsidRPr="00652F00">
        <w:rPr>
          <w:rFonts w:ascii="Arial" w:hAnsi="Arial" w:cs="Arial"/>
          <w:bCs/>
          <w:iCs/>
          <w:sz w:val="16"/>
          <w:szCs w:val="16"/>
        </w:rPr>
        <w:t>SalahSleiman</w:t>
      </w:r>
      <w:proofErr w:type="spellEnd"/>
      <w:proofErr w:type="gramEnd"/>
      <w:r w:rsidRPr="00652F00">
        <w:rPr>
          <w:rFonts w:ascii="Arial" w:hAnsi="Arial" w:cs="Arial"/>
          <w:bCs/>
          <w:iCs/>
          <w:sz w:val="16"/>
          <w:szCs w:val="16"/>
        </w:rPr>
        <w:t>)</w:t>
      </w:r>
    </w:p>
    <w:p w:rsidR="00A94766" w:rsidRDefault="00A94766" w:rsidP="00A94766">
      <w:pPr>
        <w:spacing w:line="240" w:lineRule="exact"/>
        <w:ind w:left="-426" w:right="-994" w:hanging="11"/>
        <w:jc w:val="both"/>
        <w:rPr>
          <w:rFonts w:ascii="Arial" w:hAnsi="Arial" w:cs="Arial"/>
          <w:i/>
          <w:sz w:val="16"/>
          <w:szCs w:val="16"/>
        </w:rPr>
      </w:pPr>
      <w:hyperlink r:id="rId9" w:history="1">
        <w:r w:rsidRPr="005C55C7">
          <w:rPr>
            <w:rStyle w:val="Hyperlink"/>
            <w:rFonts w:ascii="Arial" w:hAnsi="Arial" w:cs="Arial"/>
            <w:i/>
            <w:sz w:val="16"/>
            <w:szCs w:val="16"/>
          </w:rPr>
          <w:t>http://www.tendarabe.hpg.ig.com.br/religiao/cristianismo.htm</w:t>
        </w:r>
      </w:hyperlink>
    </w:p>
    <w:p w:rsidR="00A94766" w:rsidRPr="00652F00" w:rsidRDefault="00A94766" w:rsidP="00A94766">
      <w:pPr>
        <w:spacing w:line="240" w:lineRule="exact"/>
        <w:ind w:left="-426" w:right="-994" w:hanging="11"/>
        <w:jc w:val="both"/>
        <w:rPr>
          <w:rFonts w:ascii="Arial" w:hAnsi="Arial" w:cs="Arial"/>
          <w:i/>
          <w:sz w:val="16"/>
          <w:szCs w:val="16"/>
        </w:rPr>
      </w:pPr>
    </w:p>
    <w:p w:rsidR="00A94766" w:rsidRDefault="00A94766" w:rsidP="00A94766">
      <w:pPr>
        <w:spacing w:line="240" w:lineRule="exact"/>
        <w:ind w:left="-426" w:right="-994" w:hanging="11"/>
        <w:jc w:val="both"/>
        <w:rPr>
          <w:rFonts w:ascii="Arial" w:hAnsi="Arial" w:cs="Arial"/>
          <w:sz w:val="20"/>
          <w:szCs w:val="20"/>
        </w:rPr>
      </w:pPr>
      <w:r w:rsidRPr="00D46CE7">
        <w:rPr>
          <w:rFonts w:ascii="Arial" w:hAnsi="Arial" w:cs="Arial"/>
          <w:b/>
          <w:sz w:val="20"/>
          <w:szCs w:val="20"/>
        </w:rPr>
        <w:t>ASSINALE</w:t>
      </w:r>
      <w:r w:rsidRPr="00D46CE7">
        <w:rPr>
          <w:rFonts w:ascii="Arial" w:hAnsi="Arial" w:cs="Arial"/>
          <w:sz w:val="20"/>
          <w:szCs w:val="20"/>
        </w:rPr>
        <w:t xml:space="preserve"> a opção </w:t>
      </w:r>
      <w:r w:rsidRPr="00D46CE7">
        <w:rPr>
          <w:rFonts w:ascii="Arial" w:hAnsi="Arial" w:cs="Arial"/>
          <w:b/>
          <w:sz w:val="20"/>
          <w:szCs w:val="20"/>
        </w:rPr>
        <w:t>CORRETA</w:t>
      </w:r>
      <w:r w:rsidRPr="00D46CE7">
        <w:rPr>
          <w:rFonts w:ascii="Arial" w:hAnsi="Arial" w:cs="Arial"/>
          <w:sz w:val="20"/>
          <w:szCs w:val="20"/>
        </w:rPr>
        <w:t>, a partir da análise do texto:</w:t>
      </w:r>
    </w:p>
    <w:p w:rsidR="00A94766" w:rsidRPr="00127290" w:rsidRDefault="00A94766" w:rsidP="00A94766">
      <w:pPr>
        <w:spacing w:line="240" w:lineRule="exact"/>
        <w:ind w:left="-426" w:right="-994" w:hanging="11"/>
        <w:jc w:val="both"/>
        <w:rPr>
          <w:rFonts w:ascii="Arial" w:hAnsi="Arial" w:cs="Arial"/>
          <w:sz w:val="20"/>
          <w:szCs w:val="20"/>
        </w:rPr>
      </w:pPr>
    </w:p>
    <w:p w:rsidR="00A94766" w:rsidRPr="00D46CE7" w:rsidRDefault="00A94766" w:rsidP="00A94766">
      <w:pPr>
        <w:numPr>
          <w:ilvl w:val="0"/>
          <w:numId w:val="18"/>
        </w:numPr>
        <w:tabs>
          <w:tab w:val="clear" w:pos="360"/>
          <w:tab w:val="num" w:pos="-142"/>
        </w:tabs>
        <w:spacing w:line="240" w:lineRule="exact"/>
        <w:ind w:left="-426" w:right="-994" w:hanging="11"/>
        <w:jc w:val="both"/>
        <w:rPr>
          <w:rFonts w:ascii="Arial" w:hAnsi="Arial" w:cs="Arial"/>
          <w:sz w:val="20"/>
          <w:szCs w:val="20"/>
        </w:rPr>
      </w:pPr>
      <w:r w:rsidRPr="00D46CE7">
        <w:rPr>
          <w:rFonts w:ascii="Arial" w:hAnsi="Arial" w:cs="Arial"/>
          <w:sz w:val="20"/>
          <w:szCs w:val="20"/>
        </w:rPr>
        <w:t>Os muçulmanos reconhecem que a importância de Maomé é maior que a de Jesus.</w:t>
      </w:r>
    </w:p>
    <w:p w:rsidR="00A94766" w:rsidRPr="00D46CE7" w:rsidRDefault="00A94766" w:rsidP="00A94766">
      <w:pPr>
        <w:numPr>
          <w:ilvl w:val="0"/>
          <w:numId w:val="18"/>
        </w:numPr>
        <w:tabs>
          <w:tab w:val="clear" w:pos="360"/>
          <w:tab w:val="num" w:pos="-142"/>
        </w:tabs>
        <w:spacing w:line="240" w:lineRule="exact"/>
        <w:ind w:left="-426" w:right="-994" w:hanging="11"/>
        <w:jc w:val="both"/>
        <w:rPr>
          <w:rFonts w:ascii="Arial" w:hAnsi="Arial" w:cs="Arial"/>
          <w:sz w:val="20"/>
          <w:szCs w:val="20"/>
        </w:rPr>
      </w:pPr>
      <w:r w:rsidRPr="00D46CE7">
        <w:rPr>
          <w:rFonts w:ascii="Arial" w:hAnsi="Arial" w:cs="Arial"/>
          <w:sz w:val="20"/>
          <w:szCs w:val="20"/>
        </w:rPr>
        <w:t xml:space="preserve">As mensagens de Jesus coincidem com as dos outros profetas como Maomé. </w:t>
      </w:r>
    </w:p>
    <w:p w:rsidR="00A94766" w:rsidRPr="00D46CE7" w:rsidRDefault="00A94766" w:rsidP="00A94766">
      <w:pPr>
        <w:numPr>
          <w:ilvl w:val="0"/>
          <w:numId w:val="18"/>
        </w:numPr>
        <w:tabs>
          <w:tab w:val="clear" w:pos="360"/>
          <w:tab w:val="num" w:pos="-142"/>
        </w:tabs>
        <w:spacing w:line="240" w:lineRule="exact"/>
        <w:ind w:left="-426" w:right="-994" w:hanging="11"/>
        <w:jc w:val="both"/>
        <w:rPr>
          <w:rFonts w:ascii="Arial" w:hAnsi="Arial" w:cs="Arial"/>
          <w:sz w:val="20"/>
          <w:szCs w:val="20"/>
        </w:rPr>
      </w:pPr>
      <w:r w:rsidRPr="00D46CE7">
        <w:rPr>
          <w:rFonts w:ascii="Arial" w:hAnsi="Arial" w:cs="Arial"/>
          <w:sz w:val="20"/>
          <w:szCs w:val="20"/>
        </w:rPr>
        <w:t>O Islamismo reconhece o importante papel de Maria, por isso valoriza a mulher.</w:t>
      </w:r>
    </w:p>
    <w:p w:rsidR="00A94766" w:rsidRDefault="00A94766" w:rsidP="00A94766">
      <w:pPr>
        <w:numPr>
          <w:ilvl w:val="0"/>
          <w:numId w:val="18"/>
        </w:numPr>
        <w:tabs>
          <w:tab w:val="clear" w:pos="360"/>
          <w:tab w:val="num" w:pos="-142"/>
        </w:tabs>
        <w:spacing w:line="240" w:lineRule="exact"/>
        <w:ind w:left="-426" w:right="-994" w:hanging="11"/>
        <w:jc w:val="both"/>
        <w:rPr>
          <w:rFonts w:ascii="Arial" w:hAnsi="Arial" w:cs="Arial"/>
          <w:sz w:val="20"/>
          <w:szCs w:val="20"/>
        </w:rPr>
      </w:pPr>
      <w:r w:rsidRPr="00D46CE7">
        <w:rPr>
          <w:rFonts w:ascii="Arial" w:hAnsi="Arial" w:cs="Arial"/>
          <w:sz w:val="20"/>
          <w:szCs w:val="20"/>
        </w:rPr>
        <w:t>Jesus e Maria ocupam importantes posições entre os adeptos do islamismo.</w:t>
      </w:r>
    </w:p>
    <w:p w:rsidR="00A94766" w:rsidRDefault="00A94766" w:rsidP="00A94766">
      <w:pPr>
        <w:spacing w:line="240" w:lineRule="exact"/>
        <w:ind w:left="-426" w:right="-994" w:hanging="11"/>
        <w:jc w:val="both"/>
        <w:rPr>
          <w:rFonts w:ascii="Arial" w:hAnsi="Arial" w:cs="Arial"/>
          <w:sz w:val="20"/>
          <w:szCs w:val="20"/>
        </w:rPr>
      </w:pPr>
    </w:p>
    <w:p w:rsidR="00A94766" w:rsidRPr="00652F00" w:rsidRDefault="00A94766" w:rsidP="00A94766">
      <w:pPr>
        <w:ind w:left="-426" w:right="-994" w:hanging="11"/>
        <w:jc w:val="both"/>
        <w:rPr>
          <w:rFonts w:ascii="Arial" w:hAnsi="Arial"/>
          <w:sz w:val="20"/>
          <w:szCs w:val="20"/>
        </w:rPr>
      </w:pPr>
      <w:r>
        <w:rPr>
          <w:rFonts w:ascii="Arial" w:hAnsi="Arial" w:cs="Arial"/>
          <w:sz w:val="20"/>
          <w:szCs w:val="20"/>
        </w:rPr>
        <w:t>6</w:t>
      </w:r>
      <w:r w:rsidRPr="00652F00">
        <w:rPr>
          <w:rFonts w:ascii="Arial" w:hAnsi="Arial" w:cs="Arial"/>
          <w:sz w:val="20"/>
          <w:szCs w:val="20"/>
        </w:rPr>
        <w:t xml:space="preserve">. </w:t>
      </w:r>
      <w:r w:rsidRPr="00652F00">
        <w:rPr>
          <w:rFonts w:ascii="Arial" w:hAnsi="Arial"/>
          <w:sz w:val="20"/>
          <w:szCs w:val="20"/>
        </w:rPr>
        <w:t>Leia o texto abaixo.</w:t>
      </w:r>
    </w:p>
    <w:p w:rsidR="00A94766" w:rsidRPr="00652F00" w:rsidRDefault="00A94766" w:rsidP="00A94766">
      <w:pPr>
        <w:ind w:left="-426" w:right="-994" w:hanging="11"/>
        <w:jc w:val="both"/>
        <w:rPr>
          <w:rFonts w:ascii="Arial" w:hAnsi="Arial"/>
          <w:b/>
          <w:sz w:val="20"/>
          <w:szCs w:val="20"/>
        </w:rPr>
      </w:pPr>
      <w:r w:rsidRPr="00652F00">
        <w:rPr>
          <w:rFonts w:ascii="Arial" w:hAnsi="Arial"/>
          <w:b/>
          <w:sz w:val="20"/>
          <w:szCs w:val="20"/>
        </w:rPr>
        <w:t>O fundamentalismo</w:t>
      </w:r>
    </w:p>
    <w:p w:rsidR="00A94766" w:rsidRPr="00652F00" w:rsidRDefault="00A94766" w:rsidP="00A94766">
      <w:pPr>
        <w:ind w:left="-426" w:right="-994" w:hanging="11"/>
        <w:jc w:val="both"/>
        <w:rPr>
          <w:rFonts w:ascii="Arial" w:hAnsi="Arial"/>
          <w:sz w:val="20"/>
          <w:szCs w:val="20"/>
        </w:rPr>
      </w:pPr>
      <w:r w:rsidRPr="00652F00">
        <w:rPr>
          <w:rFonts w:ascii="Arial" w:hAnsi="Arial"/>
          <w:sz w:val="20"/>
          <w:szCs w:val="20"/>
        </w:rPr>
        <w:t xml:space="preserve">Nos últimos anos, o termo fundamentalismo ganha destaque nos meios de comunicação de todo o mundo, associado de forma especial ao islamismo. Essa ligação se torna ainda mais forte depois dos atentados de setembro de 2001 nos Estados Unidos, que destroem o World Trade Center e atingem o Pentágono, deixando milhares de vítimas. Isso porque muçulmanos fundamentalistas – Osama </w:t>
      </w:r>
      <w:proofErr w:type="gramStart"/>
      <w:r w:rsidRPr="00652F00">
        <w:rPr>
          <w:rFonts w:ascii="Arial" w:hAnsi="Arial"/>
          <w:sz w:val="20"/>
          <w:szCs w:val="20"/>
        </w:rPr>
        <w:t>bin</w:t>
      </w:r>
      <w:proofErr w:type="gramEnd"/>
      <w:r w:rsidRPr="00652F00">
        <w:rPr>
          <w:rFonts w:ascii="Arial" w:hAnsi="Arial"/>
          <w:sz w:val="20"/>
          <w:szCs w:val="20"/>
        </w:rPr>
        <w:t xml:space="preserve"> Laden e sua organização Al Qaeda – são os principais suspeitos do ataque.</w:t>
      </w:r>
    </w:p>
    <w:p w:rsidR="00A94766" w:rsidRPr="00652F00" w:rsidRDefault="00A94766" w:rsidP="00A94766">
      <w:pPr>
        <w:ind w:left="-426" w:right="-994" w:hanging="11"/>
        <w:jc w:val="both"/>
        <w:rPr>
          <w:rFonts w:ascii="Arial" w:hAnsi="Arial"/>
          <w:sz w:val="20"/>
          <w:szCs w:val="20"/>
        </w:rPr>
      </w:pPr>
      <w:r w:rsidRPr="00652F00">
        <w:rPr>
          <w:rFonts w:ascii="Arial" w:hAnsi="Arial"/>
          <w:sz w:val="20"/>
          <w:szCs w:val="20"/>
        </w:rPr>
        <w:t xml:space="preserve">O fundamentalismo religioso, no entanto, não é </w:t>
      </w:r>
      <w:proofErr w:type="gramStart"/>
      <w:r w:rsidRPr="00652F00">
        <w:rPr>
          <w:rFonts w:ascii="Arial" w:hAnsi="Arial"/>
          <w:sz w:val="20"/>
          <w:szCs w:val="20"/>
        </w:rPr>
        <w:t>exclusivo do mundo muçulmano, existindo também entre cristãos, hindus e judeus</w:t>
      </w:r>
      <w:proofErr w:type="gramEnd"/>
      <w:r w:rsidRPr="00652F00">
        <w:rPr>
          <w:rFonts w:ascii="Arial" w:hAnsi="Arial"/>
          <w:sz w:val="20"/>
          <w:szCs w:val="20"/>
        </w:rPr>
        <w:t>. Na verdade, o termo surge no século XX com algumas seitas protestantes que buscam defender os elementos “fundamentais” da fé cristã por meio da interpretação literal da Bíblia. Essas correntes ortodoxas vêem o texto sagrado como única orientação para os diversos aspectos da vida, das relações familiares à posição política, passando pelo acesso à educação e à saúde.</w:t>
      </w:r>
    </w:p>
    <w:p w:rsidR="00A94766" w:rsidRPr="00652F00" w:rsidRDefault="00A94766" w:rsidP="00A94766">
      <w:pPr>
        <w:ind w:left="-426" w:right="-994" w:hanging="11"/>
        <w:jc w:val="both"/>
        <w:rPr>
          <w:rFonts w:ascii="Arial" w:hAnsi="Arial"/>
          <w:i/>
          <w:sz w:val="16"/>
        </w:rPr>
      </w:pPr>
      <w:r>
        <w:rPr>
          <w:rFonts w:ascii="Arial" w:hAnsi="Arial"/>
          <w:i/>
          <w:sz w:val="16"/>
        </w:rPr>
        <w:t>(Almanaque Abril – Mundo 2002. São Paulo, Abril, 2002. n.28. p. 84</w:t>
      </w:r>
      <w:proofErr w:type="gramStart"/>
      <w:r>
        <w:rPr>
          <w:rFonts w:ascii="Arial" w:hAnsi="Arial"/>
          <w:i/>
          <w:sz w:val="16"/>
        </w:rPr>
        <w:t>)</w:t>
      </w:r>
      <w:proofErr w:type="gramEnd"/>
    </w:p>
    <w:p w:rsidR="00A94766" w:rsidRDefault="00A94766" w:rsidP="00A94766">
      <w:pPr>
        <w:ind w:left="-426" w:right="-994" w:hanging="11"/>
        <w:jc w:val="both"/>
        <w:rPr>
          <w:rFonts w:ascii="Arial" w:hAnsi="Arial"/>
          <w:sz w:val="20"/>
          <w:szCs w:val="20"/>
        </w:rPr>
      </w:pPr>
      <w:r w:rsidRPr="00652F00">
        <w:rPr>
          <w:rFonts w:ascii="Arial" w:hAnsi="Arial"/>
          <w:sz w:val="20"/>
          <w:szCs w:val="20"/>
        </w:rPr>
        <w:t>Leia as afirmativas.</w:t>
      </w:r>
    </w:p>
    <w:p w:rsidR="00A94766" w:rsidRDefault="00A94766" w:rsidP="00A94766">
      <w:pPr>
        <w:ind w:left="-426" w:right="-994" w:hanging="11"/>
        <w:jc w:val="both"/>
        <w:rPr>
          <w:rFonts w:ascii="Arial" w:hAnsi="Arial"/>
          <w:sz w:val="20"/>
          <w:szCs w:val="20"/>
        </w:rPr>
      </w:pPr>
    </w:p>
    <w:p w:rsidR="00A94766" w:rsidRDefault="00A94766" w:rsidP="00A94766">
      <w:pPr>
        <w:ind w:left="-426" w:right="-994" w:hanging="11"/>
        <w:jc w:val="both"/>
        <w:rPr>
          <w:rFonts w:ascii="Arial" w:hAnsi="Arial"/>
          <w:sz w:val="20"/>
          <w:szCs w:val="20"/>
        </w:rPr>
      </w:pPr>
    </w:p>
    <w:p w:rsidR="00A94766" w:rsidRDefault="00A94766" w:rsidP="00A94766">
      <w:pPr>
        <w:ind w:left="-426" w:right="-994" w:hanging="11"/>
        <w:jc w:val="both"/>
        <w:rPr>
          <w:rFonts w:ascii="Arial" w:hAnsi="Arial"/>
          <w:sz w:val="20"/>
          <w:szCs w:val="20"/>
        </w:rPr>
      </w:pPr>
    </w:p>
    <w:p w:rsidR="00A94766" w:rsidRPr="00652F00" w:rsidRDefault="00A94766" w:rsidP="00A94766">
      <w:pPr>
        <w:ind w:left="-426" w:right="-994" w:hanging="11"/>
        <w:jc w:val="both"/>
        <w:rPr>
          <w:rFonts w:ascii="Arial" w:hAnsi="Arial"/>
          <w:sz w:val="20"/>
          <w:szCs w:val="20"/>
        </w:rPr>
      </w:pPr>
    </w:p>
    <w:p w:rsidR="00A94766" w:rsidRPr="00652F00" w:rsidRDefault="00A94766" w:rsidP="00A94766">
      <w:pPr>
        <w:numPr>
          <w:ilvl w:val="0"/>
          <w:numId w:val="20"/>
        </w:numPr>
        <w:tabs>
          <w:tab w:val="clear" w:pos="720"/>
          <w:tab w:val="num" w:pos="-142"/>
        </w:tabs>
        <w:ind w:left="-426" w:right="-994" w:hanging="11"/>
        <w:jc w:val="both"/>
        <w:rPr>
          <w:rFonts w:ascii="Arial" w:hAnsi="Arial"/>
          <w:sz w:val="20"/>
          <w:szCs w:val="20"/>
        </w:rPr>
      </w:pPr>
      <w:r w:rsidRPr="00652F00">
        <w:rPr>
          <w:rFonts w:ascii="Arial" w:hAnsi="Arial"/>
          <w:sz w:val="20"/>
          <w:szCs w:val="20"/>
        </w:rPr>
        <w:lastRenderedPageBreak/>
        <w:t>O fundamentalismo está relacionado apenas ao mundo muçulmano, tratando exclusivamente de questões religiosas da sociedade.</w:t>
      </w:r>
    </w:p>
    <w:p w:rsidR="00A94766" w:rsidRPr="00652F00" w:rsidRDefault="00A94766" w:rsidP="00A94766">
      <w:pPr>
        <w:numPr>
          <w:ilvl w:val="0"/>
          <w:numId w:val="20"/>
        </w:numPr>
        <w:tabs>
          <w:tab w:val="clear" w:pos="720"/>
          <w:tab w:val="num" w:pos="-142"/>
        </w:tabs>
        <w:ind w:left="-426" w:right="-994" w:hanging="11"/>
        <w:jc w:val="both"/>
        <w:rPr>
          <w:rFonts w:ascii="Arial" w:hAnsi="Arial"/>
          <w:sz w:val="20"/>
          <w:szCs w:val="20"/>
        </w:rPr>
      </w:pPr>
      <w:r w:rsidRPr="00652F00">
        <w:rPr>
          <w:rFonts w:ascii="Arial" w:hAnsi="Arial"/>
          <w:sz w:val="20"/>
          <w:szCs w:val="20"/>
        </w:rPr>
        <w:t xml:space="preserve">O atentado de 11 de setembro contra os Estados Unidos foi cometido por um grupo fundamentalista chefiado por Osama </w:t>
      </w:r>
      <w:proofErr w:type="gramStart"/>
      <w:r w:rsidRPr="00652F00">
        <w:rPr>
          <w:rFonts w:ascii="Arial" w:hAnsi="Arial"/>
          <w:sz w:val="20"/>
          <w:szCs w:val="20"/>
        </w:rPr>
        <w:t>bin</w:t>
      </w:r>
      <w:proofErr w:type="gramEnd"/>
      <w:r w:rsidRPr="00652F00">
        <w:rPr>
          <w:rFonts w:ascii="Arial" w:hAnsi="Arial"/>
          <w:sz w:val="20"/>
          <w:szCs w:val="20"/>
        </w:rPr>
        <w:t xml:space="preserve"> Laden.</w:t>
      </w:r>
    </w:p>
    <w:p w:rsidR="00A94766" w:rsidRDefault="00A94766" w:rsidP="00A94766">
      <w:pPr>
        <w:numPr>
          <w:ilvl w:val="0"/>
          <w:numId w:val="20"/>
        </w:numPr>
        <w:tabs>
          <w:tab w:val="clear" w:pos="720"/>
          <w:tab w:val="num" w:pos="-142"/>
        </w:tabs>
        <w:ind w:left="-426" w:right="-994" w:hanging="11"/>
        <w:jc w:val="both"/>
        <w:rPr>
          <w:rFonts w:ascii="Arial" w:hAnsi="Arial"/>
          <w:sz w:val="20"/>
          <w:szCs w:val="20"/>
        </w:rPr>
      </w:pPr>
      <w:r w:rsidRPr="00652F00">
        <w:rPr>
          <w:rFonts w:ascii="Arial" w:hAnsi="Arial"/>
          <w:sz w:val="20"/>
          <w:szCs w:val="20"/>
        </w:rPr>
        <w:t>O termo fundamentalismo surgiu para identificar os grupos religiosos que defendem a interpretação literal da Bíblia.</w:t>
      </w:r>
    </w:p>
    <w:p w:rsidR="00A94766" w:rsidRPr="00652F00" w:rsidRDefault="00A94766" w:rsidP="00A94766">
      <w:pPr>
        <w:ind w:left="-426" w:right="-994" w:hanging="11"/>
        <w:jc w:val="both"/>
        <w:rPr>
          <w:rFonts w:ascii="Arial" w:hAnsi="Arial"/>
          <w:sz w:val="20"/>
          <w:szCs w:val="20"/>
        </w:rPr>
      </w:pPr>
    </w:p>
    <w:p w:rsidR="00A94766" w:rsidRDefault="00A94766" w:rsidP="00A94766">
      <w:pPr>
        <w:ind w:left="-426" w:right="-994" w:hanging="11"/>
        <w:jc w:val="both"/>
        <w:rPr>
          <w:rFonts w:ascii="Arial" w:hAnsi="Arial"/>
          <w:sz w:val="20"/>
          <w:szCs w:val="20"/>
        </w:rPr>
      </w:pPr>
      <w:r w:rsidRPr="00652F00">
        <w:rPr>
          <w:rFonts w:ascii="Arial" w:hAnsi="Arial"/>
          <w:sz w:val="20"/>
          <w:szCs w:val="20"/>
        </w:rPr>
        <w:t>Estão corretas as afirmativas:</w:t>
      </w:r>
    </w:p>
    <w:p w:rsidR="00A94766" w:rsidRPr="00652F00" w:rsidRDefault="00A94766" w:rsidP="00A94766">
      <w:pPr>
        <w:ind w:left="-426" w:right="-994" w:hanging="11"/>
        <w:jc w:val="both"/>
        <w:rPr>
          <w:rFonts w:ascii="Arial" w:hAnsi="Arial"/>
          <w:sz w:val="20"/>
          <w:szCs w:val="20"/>
        </w:rPr>
      </w:pPr>
    </w:p>
    <w:p w:rsidR="00A94766" w:rsidRPr="00652F00" w:rsidRDefault="00A94766" w:rsidP="00A94766">
      <w:pPr>
        <w:numPr>
          <w:ilvl w:val="0"/>
          <w:numId w:val="19"/>
        </w:numPr>
        <w:tabs>
          <w:tab w:val="clear" w:pos="720"/>
          <w:tab w:val="num" w:pos="-142"/>
        </w:tabs>
        <w:ind w:left="-426" w:right="-994" w:hanging="11"/>
        <w:jc w:val="both"/>
        <w:rPr>
          <w:rFonts w:ascii="Arial" w:hAnsi="Arial"/>
          <w:sz w:val="20"/>
          <w:szCs w:val="20"/>
        </w:rPr>
      </w:pPr>
      <w:r w:rsidRPr="00652F00">
        <w:rPr>
          <w:rFonts w:ascii="Arial" w:hAnsi="Arial"/>
          <w:sz w:val="20"/>
          <w:szCs w:val="20"/>
        </w:rPr>
        <w:t xml:space="preserve"> I e II. </w:t>
      </w:r>
    </w:p>
    <w:p w:rsidR="00A94766" w:rsidRPr="00652F00" w:rsidRDefault="00A94766" w:rsidP="00A94766">
      <w:pPr>
        <w:numPr>
          <w:ilvl w:val="0"/>
          <w:numId w:val="19"/>
        </w:numPr>
        <w:tabs>
          <w:tab w:val="clear" w:pos="720"/>
          <w:tab w:val="num" w:pos="-142"/>
        </w:tabs>
        <w:ind w:left="-426" w:right="-994" w:hanging="11"/>
        <w:jc w:val="both"/>
        <w:rPr>
          <w:rFonts w:ascii="Arial" w:hAnsi="Arial"/>
          <w:sz w:val="20"/>
          <w:szCs w:val="20"/>
        </w:rPr>
      </w:pPr>
      <w:r w:rsidRPr="00652F00">
        <w:rPr>
          <w:rFonts w:ascii="Arial" w:hAnsi="Arial"/>
          <w:sz w:val="20"/>
          <w:szCs w:val="20"/>
        </w:rPr>
        <w:t xml:space="preserve"> I e III.</w:t>
      </w:r>
    </w:p>
    <w:p w:rsidR="00A94766" w:rsidRPr="00652F00" w:rsidRDefault="00A94766" w:rsidP="00A94766">
      <w:pPr>
        <w:numPr>
          <w:ilvl w:val="0"/>
          <w:numId w:val="19"/>
        </w:numPr>
        <w:tabs>
          <w:tab w:val="clear" w:pos="720"/>
          <w:tab w:val="num" w:pos="-142"/>
        </w:tabs>
        <w:ind w:left="-426" w:right="-994" w:hanging="11"/>
        <w:jc w:val="both"/>
        <w:rPr>
          <w:rFonts w:ascii="Arial" w:hAnsi="Arial"/>
          <w:sz w:val="20"/>
          <w:szCs w:val="20"/>
        </w:rPr>
      </w:pPr>
      <w:r w:rsidRPr="00652F00">
        <w:rPr>
          <w:rFonts w:ascii="Arial" w:hAnsi="Arial"/>
          <w:sz w:val="20"/>
          <w:szCs w:val="20"/>
        </w:rPr>
        <w:t xml:space="preserve"> II e III.</w:t>
      </w:r>
    </w:p>
    <w:p w:rsidR="00A94766" w:rsidRDefault="00A94766" w:rsidP="00A94766">
      <w:pPr>
        <w:numPr>
          <w:ilvl w:val="0"/>
          <w:numId w:val="19"/>
        </w:numPr>
        <w:tabs>
          <w:tab w:val="clear" w:pos="720"/>
          <w:tab w:val="num" w:pos="-142"/>
        </w:tabs>
        <w:ind w:left="-426" w:right="-994" w:hanging="11"/>
        <w:jc w:val="both"/>
        <w:rPr>
          <w:rFonts w:ascii="Arial" w:hAnsi="Arial"/>
          <w:sz w:val="20"/>
          <w:szCs w:val="20"/>
        </w:rPr>
      </w:pPr>
      <w:r w:rsidRPr="00652F00">
        <w:rPr>
          <w:rFonts w:ascii="Arial" w:hAnsi="Arial"/>
          <w:sz w:val="20"/>
          <w:szCs w:val="20"/>
        </w:rPr>
        <w:t xml:space="preserve"> I, II e III.</w:t>
      </w:r>
    </w:p>
    <w:p w:rsidR="00A94766" w:rsidRDefault="00A94766" w:rsidP="00A94766">
      <w:pPr>
        <w:autoSpaceDE w:val="0"/>
        <w:autoSpaceDN w:val="0"/>
        <w:adjustRightInd w:val="0"/>
        <w:ind w:left="-426" w:right="-994" w:hanging="11"/>
        <w:jc w:val="both"/>
        <w:rPr>
          <w:rFonts w:ascii="Arial" w:eastAsia="Calibri" w:hAnsi="Arial" w:cs="Arial"/>
          <w:sz w:val="20"/>
          <w:szCs w:val="20"/>
          <w:lang w:val="pt-PT"/>
        </w:rPr>
      </w:pPr>
    </w:p>
    <w:p w:rsidR="00A94766" w:rsidRPr="00594255" w:rsidRDefault="00607F7B" w:rsidP="00607F7B">
      <w:pPr>
        <w:pStyle w:val="PargrafodaLista"/>
        <w:spacing w:after="200" w:line="276" w:lineRule="auto"/>
        <w:ind w:left="-426" w:right="-994"/>
        <w:jc w:val="both"/>
        <w:rPr>
          <w:rFonts w:ascii="Arial" w:hAnsi="Arial" w:cs="Arial"/>
          <w:sz w:val="20"/>
          <w:szCs w:val="20"/>
        </w:rPr>
      </w:pPr>
      <w:r>
        <w:rPr>
          <w:rFonts w:ascii="Arial" w:hAnsi="Arial" w:cs="Arial"/>
          <w:b/>
          <w:i/>
          <w:sz w:val="20"/>
          <w:szCs w:val="20"/>
          <w:lang w:val="pt-PT"/>
        </w:rPr>
        <w:t xml:space="preserve">7. </w:t>
      </w:r>
      <w:r w:rsidR="00A94766" w:rsidRPr="00594255">
        <w:rPr>
          <w:rFonts w:ascii="Arial" w:hAnsi="Arial" w:cs="Arial"/>
          <w:b/>
          <w:i/>
          <w:sz w:val="20"/>
          <w:szCs w:val="20"/>
          <w:lang w:val="pt-PT"/>
        </w:rPr>
        <w:t xml:space="preserve">A </w:t>
      </w:r>
      <w:r w:rsidR="00A94766" w:rsidRPr="00594255">
        <w:rPr>
          <w:rFonts w:asciiTheme="minorHAnsi" w:hAnsiTheme="minorHAnsi" w:cstheme="minorBidi"/>
          <w:sz w:val="22"/>
          <w:szCs w:val="22"/>
        </w:rPr>
        <w:fldChar w:fldCharType="begin"/>
      </w:r>
      <w:r w:rsidR="00A94766">
        <w:instrText xml:space="preserve"> HYPERLINK "http://pt.wikipedia.org/wiki/C%C3%BApula_da_Rocha" \o "Cúpula da Rocha" </w:instrText>
      </w:r>
      <w:r w:rsidR="00A94766" w:rsidRPr="00594255">
        <w:rPr>
          <w:rFonts w:asciiTheme="minorHAnsi" w:hAnsiTheme="minorHAnsi" w:cstheme="minorBidi"/>
          <w:sz w:val="22"/>
          <w:szCs w:val="22"/>
        </w:rPr>
        <w:fldChar w:fldCharType="separate"/>
      </w:r>
      <w:r w:rsidR="00A94766" w:rsidRPr="00594255">
        <w:rPr>
          <w:rStyle w:val="Hyperlink"/>
          <w:rFonts w:ascii="Arial" w:hAnsi="Arial" w:cs="Arial"/>
          <w:i/>
          <w:color w:val="auto"/>
          <w:sz w:val="20"/>
          <w:szCs w:val="20"/>
          <w:lang w:val="pt-PT"/>
        </w:rPr>
        <w:t>Cúpula da Rocha</w:t>
      </w:r>
      <w:r w:rsidR="00A94766" w:rsidRPr="00594255">
        <w:rPr>
          <w:rStyle w:val="Hyperlink"/>
          <w:rFonts w:ascii="Arial" w:hAnsi="Arial" w:cs="Arial"/>
          <w:b/>
          <w:i/>
          <w:color w:val="auto"/>
          <w:sz w:val="20"/>
          <w:szCs w:val="20"/>
          <w:lang w:val="pt-PT"/>
        </w:rPr>
        <w:fldChar w:fldCharType="end"/>
      </w:r>
      <w:r w:rsidR="00A94766" w:rsidRPr="00594255">
        <w:rPr>
          <w:rFonts w:ascii="Arial" w:hAnsi="Arial" w:cs="Arial"/>
          <w:b/>
          <w:i/>
          <w:sz w:val="20"/>
          <w:szCs w:val="20"/>
          <w:lang w:val="pt-PT"/>
        </w:rPr>
        <w:t xml:space="preserve">, em </w:t>
      </w:r>
      <w:r w:rsidR="00A94766" w:rsidRPr="00594255">
        <w:rPr>
          <w:rFonts w:asciiTheme="minorHAnsi" w:hAnsiTheme="minorHAnsi" w:cstheme="minorBidi"/>
          <w:sz w:val="22"/>
          <w:szCs w:val="22"/>
        </w:rPr>
        <w:fldChar w:fldCharType="begin"/>
      </w:r>
      <w:r w:rsidR="00A94766">
        <w:instrText xml:space="preserve"> HYPERLINK "http://pt.wikipedia.org/wiki/Jerusal%C3%A9m" \o "Jerusalém" </w:instrText>
      </w:r>
      <w:r w:rsidR="00A94766" w:rsidRPr="00594255">
        <w:rPr>
          <w:rFonts w:asciiTheme="minorHAnsi" w:hAnsiTheme="minorHAnsi" w:cstheme="minorBidi"/>
          <w:sz w:val="22"/>
          <w:szCs w:val="22"/>
        </w:rPr>
        <w:fldChar w:fldCharType="separate"/>
      </w:r>
      <w:r w:rsidR="00A94766" w:rsidRPr="00594255">
        <w:rPr>
          <w:rStyle w:val="Hyperlink"/>
          <w:rFonts w:ascii="Arial" w:hAnsi="Arial" w:cs="Arial"/>
          <w:i/>
          <w:color w:val="auto"/>
          <w:sz w:val="20"/>
          <w:szCs w:val="20"/>
          <w:lang w:val="pt-PT"/>
        </w:rPr>
        <w:t>Jerusalém</w:t>
      </w:r>
      <w:r w:rsidR="00A94766" w:rsidRPr="00594255">
        <w:rPr>
          <w:rStyle w:val="Hyperlink"/>
          <w:rFonts w:ascii="Arial" w:hAnsi="Arial" w:cs="Arial"/>
          <w:b/>
          <w:i/>
          <w:color w:val="auto"/>
          <w:sz w:val="20"/>
          <w:szCs w:val="20"/>
          <w:lang w:val="pt-PT"/>
        </w:rPr>
        <w:fldChar w:fldCharType="end"/>
      </w:r>
      <w:r w:rsidR="00A94766" w:rsidRPr="00594255">
        <w:rPr>
          <w:rFonts w:ascii="Arial" w:hAnsi="Arial" w:cs="Arial"/>
          <w:b/>
          <w:i/>
          <w:sz w:val="20"/>
          <w:szCs w:val="20"/>
          <w:lang w:val="pt-PT"/>
        </w:rPr>
        <w:t>, cidade sagrada para a religião muçulmana.</w:t>
      </w:r>
    </w:p>
    <w:p w:rsidR="00A94766" w:rsidRPr="00C64FC7" w:rsidRDefault="00A94766" w:rsidP="00A94766">
      <w:pPr>
        <w:pStyle w:val="NormalWeb"/>
        <w:spacing w:before="0" w:beforeAutospacing="0" w:after="0" w:afterAutospacing="0"/>
        <w:ind w:left="-426" w:right="-994" w:hanging="11"/>
        <w:jc w:val="both"/>
        <w:rPr>
          <w:rFonts w:ascii="Arial" w:hAnsi="Arial" w:cs="Arial"/>
          <w:sz w:val="20"/>
          <w:szCs w:val="20"/>
          <w:lang w:val="pt-PT"/>
        </w:rPr>
      </w:pPr>
      <w:r>
        <w:rPr>
          <w:rFonts w:ascii="Arial" w:hAnsi="Arial" w:cs="Arial"/>
          <w:noProof/>
          <w:sz w:val="20"/>
          <w:szCs w:val="20"/>
        </w:rPr>
        <w:drawing>
          <wp:inline distT="0" distB="0" distL="0" distR="0" wp14:anchorId="2DBC2306" wp14:editId="25987080">
            <wp:extent cx="2859405" cy="2028190"/>
            <wp:effectExtent l="19050" t="0" r="0" b="0"/>
            <wp:docPr id="15" name="Imagem 15" descr="hist-5serie-q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st-5serie-q32"/>
                    <pic:cNvPicPr>
                      <a:picLocks noChangeAspect="1" noChangeArrowheads="1"/>
                    </pic:cNvPicPr>
                  </pic:nvPicPr>
                  <pic:blipFill>
                    <a:blip r:embed="rId10"/>
                    <a:srcRect/>
                    <a:stretch>
                      <a:fillRect/>
                    </a:stretch>
                  </pic:blipFill>
                  <pic:spPr bwMode="auto">
                    <a:xfrm>
                      <a:off x="0" y="0"/>
                      <a:ext cx="2859405" cy="2028190"/>
                    </a:xfrm>
                    <a:prstGeom prst="rect">
                      <a:avLst/>
                    </a:prstGeom>
                    <a:noFill/>
                    <a:ln w="9525">
                      <a:noFill/>
                      <a:miter lim="800000"/>
                      <a:headEnd/>
                      <a:tailEnd/>
                    </a:ln>
                  </pic:spPr>
                </pic:pic>
              </a:graphicData>
            </a:graphic>
          </wp:inline>
        </w:drawing>
      </w:r>
    </w:p>
    <w:p w:rsidR="00A94766" w:rsidRPr="00333EAD" w:rsidRDefault="00A94766" w:rsidP="00A94766">
      <w:pPr>
        <w:pStyle w:val="NormalWeb"/>
        <w:spacing w:before="0" w:beforeAutospacing="0" w:after="0" w:afterAutospacing="0"/>
        <w:ind w:left="-426" w:right="-994" w:hanging="11"/>
        <w:jc w:val="both"/>
        <w:rPr>
          <w:rFonts w:ascii="Arial" w:hAnsi="Arial" w:cs="Arial"/>
          <w:i/>
          <w:sz w:val="18"/>
          <w:szCs w:val="18"/>
          <w:lang w:val="pt-PT"/>
        </w:rPr>
      </w:pPr>
      <w:proofErr w:type="gramStart"/>
      <w:r w:rsidRPr="00333EAD">
        <w:rPr>
          <w:rFonts w:ascii="Arial" w:hAnsi="Arial" w:cs="Arial"/>
          <w:i/>
          <w:sz w:val="18"/>
          <w:szCs w:val="18"/>
          <w:lang w:val="pt-PT"/>
        </w:rPr>
        <w:t>www</w:t>
      </w:r>
      <w:proofErr w:type="gramEnd"/>
      <w:r w:rsidRPr="00333EAD">
        <w:rPr>
          <w:rFonts w:ascii="Arial" w:hAnsi="Arial" w:cs="Arial"/>
          <w:i/>
          <w:sz w:val="18"/>
          <w:szCs w:val="18"/>
          <w:lang w:val="pt-PT"/>
        </w:rPr>
        <w:t>.wikipédia.com.br</w:t>
      </w:r>
    </w:p>
    <w:p w:rsidR="00A94766" w:rsidRDefault="00A94766" w:rsidP="00A94766">
      <w:pPr>
        <w:pStyle w:val="NormalWeb"/>
        <w:spacing w:before="0" w:beforeAutospacing="0" w:after="0" w:afterAutospacing="0"/>
        <w:ind w:left="-426" w:right="-994" w:hanging="11"/>
        <w:jc w:val="both"/>
        <w:rPr>
          <w:rFonts w:ascii="Arial" w:hAnsi="Arial" w:cs="Arial"/>
          <w:sz w:val="20"/>
          <w:szCs w:val="20"/>
          <w:lang w:val="pt-PT"/>
        </w:rPr>
      </w:pPr>
    </w:p>
    <w:p w:rsidR="00A94766" w:rsidRDefault="00A94766" w:rsidP="00A94766">
      <w:pPr>
        <w:pStyle w:val="NormalWeb"/>
        <w:spacing w:before="0" w:beforeAutospacing="0" w:after="0" w:afterAutospacing="0"/>
        <w:ind w:left="-426" w:right="-994" w:hanging="11"/>
        <w:jc w:val="both"/>
        <w:rPr>
          <w:rFonts w:ascii="Arial" w:hAnsi="Arial" w:cs="Arial"/>
          <w:sz w:val="20"/>
          <w:szCs w:val="20"/>
          <w:lang w:val="pt-PT"/>
        </w:rPr>
      </w:pPr>
    </w:p>
    <w:p w:rsidR="00A94766" w:rsidRDefault="00A94766" w:rsidP="00A94766">
      <w:pPr>
        <w:pStyle w:val="NormalWeb"/>
        <w:spacing w:before="0" w:beforeAutospacing="0" w:after="0" w:afterAutospacing="0"/>
        <w:ind w:left="-426" w:right="-994" w:hanging="11"/>
        <w:jc w:val="both"/>
        <w:rPr>
          <w:rFonts w:ascii="Arial" w:hAnsi="Arial" w:cs="Arial"/>
          <w:sz w:val="20"/>
          <w:szCs w:val="20"/>
          <w:lang w:val="pt-PT"/>
        </w:rPr>
      </w:pPr>
      <w:r>
        <w:rPr>
          <w:rFonts w:ascii="Arial" w:hAnsi="Arial" w:cs="Arial"/>
          <w:b/>
          <w:sz w:val="20"/>
          <w:szCs w:val="20"/>
          <w:lang w:val="pt-PT"/>
        </w:rPr>
        <w:t>EXPLIQUE</w:t>
      </w:r>
      <w:r w:rsidRPr="00C64FC7">
        <w:rPr>
          <w:rFonts w:ascii="Arial" w:hAnsi="Arial" w:cs="Arial"/>
          <w:sz w:val="20"/>
          <w:szCs w:val="20"/>
          <w:lang w:val="pt-PT"/>
        </w:rPr>
        <w:t xml:space="preserve"> qual é a importância histórico-religiosa da cidade de Jerusalém para os muçulmanos.</w:t>
      </w:r>
    </w:p>
    <w:p w:rsidR="00607F7B" w:rsidRDefault="00607F7B" w:rsidP="00A94766">
      <w:pPr>
        <w:pStyle w:val="NormalWeb"/>
        <w:spacing w:before="0" w:beforeAutospacing="0" w:after="0" w:afterAutospacing="0"/>
        <w:ind w:left="-426" w:right="-994" w:hanging="11"/>
        <w:jc w:val="both"/>
        <w:rPr>
          <w:rFonts w:ascii="Arial" w:hAnsi="Arial" w:cs="Arial"/>
          <w:sz w:val="20"/>
          <w:szCs w:val="20"/>
          <w:lang w:val="pt-PT"/>
        </w:rPr>
      </w:pPr>
    </w:p>
    <w:p w:rsidR="00A94766" w:rsidRDefault="00A94766" w:rsidP="00607F7B">
      <w:pPr>
        <w:pStyle w:val="NormalWeb"/>
        <w:spacing w:before="0" w:beforeAutospacing="0" w:after="0" w:afterAutospacing="0" w:line="360" w:lineRule="auto"/>
        <w:ind w:left="-426" w:right="-994" w:hanging="11"/>
        <w:rPr>
          <w:rFonts w:ascii="Arial" w:hAnsi="Arial" w:cs="Arial"/>
          <w:sz w:val="20"/>
          <w:szCs w:val="20"/>
          <w:lang w:val="pt-PT"/>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7F7B">
        <w:rPr>
          <w:rFonts w:ascii="Arial" w:hAnsi="Arial" w:cs="Arial"/>
          <w:b/>
          <w:sz w:val="20"/>
          <w:szCs w:val="20"/>
          <w:lang w:val="pt-PT"/>
        </w:rPr>
        <w:t>___________________________________________________________________________________</w:t>
      </w:r>
      <w:r>
        <w:rPr>
          <w:rFonts w:ascii="Arial" w:hAnsi="Arial" w:cs="Arial"/>
          <w:b/>
          <w:sz w:val="20"/>
          <w:szCs w:val="20"/>
          <w:lang w:val="pt-PT"/>
        </w:rPr>
        <w:t>__</w:t>
      </w:r>
    </w:p>
    <w:p w:rsidR="00A94766" w:rsidRDefault="00A94766" w:rsidP="00A94766">
      <w:pPr>
        <w:pStyle w:val="NormalWeb"/>
        <w:spacing w:before="0" w:beforeAutospacing="0" w:after="0" w:afterAutospacing="0"/>
        <w:ind w:left="-426" w:right="-994" w:hanging="11"/>
        <w:jc w:val="both"/>
        <w:rPr>
          <w:rFonts w:ascii="Arial" w:hAnsi="Arial" w:cs="Arial"/>
          <w:sz w:val="20"/>
          <w:szCs w:val="20"/>
          <w:lang w:val="pt-PT"/>
        </w:rPr>
      </w:pPr>
    </w:p>
    <w:p w:rsidR="00A94766" w:rsidRDefault="00607F7B" w:rsidP="00607F7B">
      <w:pPr>
        <w:pStyle w:val="NormalWeb"/>
        <w:spacing w:before="0" w:beforeAutospacing="0" w:after="0" w:afterAutospacing="0"/>
        <w:ind w:left="-426" w:right="-994"/>
        <w:jc w:val="both"/>
        <w:rPr>
          <w:rStyle w:val="Forte"/>
          <w:rFonts w:ascii="Arial" w:eastAsiaTheme="majorEastAsia" w:hAnsi="Arial" w:cs="Arial"/>
          <w:sz w:val="20"/>
          <w:szCs w:val="20"/>
        </w:rPr>
      </w:pPr>
      <w:r>
        <w:rPr>
          <w:rStyle w:val="Forte"/>
          <w:rFonts w:ascii="Arial" w:eastAsiaTheme="majorEastAsia" w:hAnsi="Arial" w:cs="Arial"/>
          <w:sz w:val="20"/>
          <w:szCs w:val="20"/>
        </w:rPr>
        <w:t xml:space="preserve">8. </w:t>
      </w:r>
      <w:r w:rsidR="00A94766" w:rsidRPr="00C64FC7">
        <w:rPr>
          <w:rStyle w:val="Forte"/>
          <w:rFonts w:ascii="Arial" w:eastAsiaTheme="majorEastAsia" w:hAnsi="Arial" w:cs="Arial"/>
          <w:sz w:val="20"/>
          <w:szCs w:val="20"/>
        </w:rPr>
        <w:t>REVELAÇÕES DO CORÃO</w:t>
      </w:r>
    </w:p>
    <w:p w:rsidR="00A94766" w:rsidRPr="00C64FC7" w:rsidRDefault="00A94766" w:rsidP="00A94766">
      <w:pPr>
        <w:pStyle w:val="NormalWeb"/>
        <w:spacing w:before="0" w:beforeAutospacing="0" w:after="0" w:afterAutospacing="0"/>
        <w:ind w:left="-426" w:right="-994" w:hanging="11"/>
        <w:jc w:val="both"/>
        <w:rPr>
          <w:rStyle w:val="Forte"/>
          <w:rFonts w:ascii="Arial" w:eastAsiaTheme="majorEastAsia" w:hAnsi="Arial" w:cs="Arial"/>
          <w:sz w:val="20"/>
          <w:szCs w:val="20"/>
        </w:rPr>
      </w:pPr>
    </w:p>
    <w:p w:rsidR="00A94766" w:rsidRPr="00C64FC7" w:rsidRDefault="00A94766" w:rsidP="00A94766">
      <w:pPr>
        <w:pStyle w:val="NormalWeb"/>
        <w:spacing w:before="0" w:beforeAutospacing="0" w:after="0" w:afterAutospacing="0"/>
        <w:ind w:left="-426" w:right="-994" w:hanging="11"/>
        <w:jc w:val="both"/>
        <w:rPr>
          <w:rFonts w:ascii="Arial" w:hAnsi="Arial" w:cs="Arial"/>
          <w:bCs/>
          <w:sz w:val="20"/>
          <w:szCs w:val="20"/>
        </w:rPr>
      </w:pPr>
      <w:r w:rsidRPr="00C64FC7">
        <w:rPr>
          <w:rFonts w:ascii="Arial" w:hAnsi="Arial" w:cs="Arial"/>
          <w:bCs/>
          <w:sz w:val="20"/>
          <w:szCs w:val="20"/>
        </w:rPr>
        <w:t xml:space="preserve">Os muçulmanos acreditam que o Corão foi revelado a Maomé quando Alá (Deus) enviou um anjo para lhe ditar uma série de revelações. Então, Maomé recitou isto aos seus companheiros, muitos dos quais se diz terem memorizado e escrito no material que tinham à disposição. De acordo com a tradição islâmica, Maomé era analfabeto e suas revelações foram mais tarde reunidas pelos seus companheiros e seguidores em forma de livro. </w:t>
      </w:r>
    </w:p>
    <w:p w:rsidR="00A94766" w:rsidRDefault="00A94766" w:rsidP="00A94766">
      <w:pPr>
        <w:pStyle w:val="NormalWeb"/>
        <w:spacing w:before="0" w:beforeAutospacing="0" w:after="0" w:afterAutospacing="0"/>
        <w:ind w:left="-426" w:right="-994" w:hanging="11"/>
        <w:jc w:val="both"/>
        <w:rPr>
          <w:rFonts w:ascii="Arial" w:hAnsi="Arial" w:cs="Arial"/>
          <w:bCs/>
          <w:i/>
          <w:sz w:val="20"/>
          <w:szCs w:val="20"/>
        </w:rPr>
      </w:pPr>
    </w:p>
    <w:p w:rsidR="00A94766" w:rsidRPr="00E96E69" w:rsidRDefault="00A94766" w:rsidP="00A94766">
      <w:pPr>
        <w:pStyle w:val="NormalWeb"/>
        <w:spacing w:before="0" w:beforeAutospacing="0" w:after="0" w:afterAutospacing="0"/>
        <w:ind w:left="-426" w:right="-994" w:hanging="11"/>
        <w:jc w:val="both"/>
        <w:rPr>
          <w:rFonts w:ascii="Arial" w:hAnsi="Arial" w:cs="Arial"/>
          <w:bCs/>
          <w:i/>
          <w:sz w:val="16"/>
          <w:szCs w:val="16"/>
        </w:rPr>
      </w:pPr>
      <w:hyperlink r:id="rId11" w:history="1">
        <w:r w:rsidRPr="00E96E69">
          <w:rPr>
            <w:rStyle w:val="Hyperlink"/>
            <w:rFonts w:ascii="Arial" w:hAnsi="Arial" w:cs="Arial"/>
            <w:i/>
            <w:color w:val="auto"/>
            <w:sz w:val="16"/>
            <w:szCs w:val="16"/>
          </w:rPr>
          <w:t>http://joaobosco.wordpress.com/2007/11/28/islamismo-nenhum-deus-se-nao-allah/</w:t>
        </w:r>
      </w:hyperlink>
    </w:p>
    <w:p w:rsidR="00A94766" w:rsidRDefault="00A94766" w:rsidP="00A94766">
      <w:pPr>
        <w:pStyle w:val="NormalWeb"/>
        <w:spacing w:before="0" w:beforeAutospacing="0" w:after="0" w:afterAutospacing="0"/>
        <w:ind w:left="-426" w:right="-994" w:hanging="11"/>
        <w:jc w:val="both"/>
        <w:rPr>
          <w:rFonts w:ascii="Arial" w:hAnsi="Arial" w:cs="Arial"/>
          <w:sz w:val="20"/>
          <w:szCs w:val="20"/>
        </w:rPr>
      </w:pPr>
    </w:p>
    <w:p w:rsidR="00A94766" w:rsidRDefault="00A94766" w:rsidP="00A94766">
      <w:pPr>
        <w:pStyle w:val="NormalWeb"/>
        <w:spacing w:before="0" w:beforeAutospacing="0" w:after="0" w:afterAutospacing="0"/>
        <w:ind w:left="-426" w:right="-994" w:hanging="11"/>
        <w:jc w:val="both"/>
        <w:rPr>
          <w:rFonts w:ascii="Arial" w:hAnsi="Arial" w:cs="Arial"/>
          <w:sz w:val="20"/>
          <w:szCs w:val="20"/>
        </w:rPr>
      </w:pPr>
      <w:r>
        <w:rPr>
          <w:rFonts w:ascii="Arial" w:hAnsi="Arial" w:cs="Arial"/>
          <w:b/>
          <w:sz w:val="20"/>
          <w:szCs w:val="20"/>
        </w:rPr>
        <w:t>APRESENTE</w:t>
      </w:r>
      <w:r w:rsidRPr="00C64FC7">
        <w:rPr>
          <w:rFonts w:ascii="Arial" w:hAnsi="Arial" w:cs="Arial"/>
          <w:sz w:val="20"/>
          <w:szCs w:val="20"/>
        </w:rPr>
        <w:t xml:space="preserve"> uma revelação ou uma orientação contida no Corão.</w:t>
      </w:r>
    </w:p>
    <w:p w:rsidR="00607F7B" w:rsidRDefault="00607F7B" w:rsidP="00A94766">
      <w:pPr>
        <w:pStyle w:val="NormalWeb"/>
        <w:spacing w:before="0" w:beforeAutospacing="0" w:after="0" w:afterAutospacing="0"/>
        <w:ind w:left="-426" w:right="-994" w:hanging="11"/>
        <w:jc w:val="both"/>
        <w:rPr>
          <w:rFonts w:ascii="Arial" w:hAnsi="Arial" w:cs="Arial"/>
          <w:sz w:val="20"/>
          <w:szCs w:val="20"/>
        </w:rPr>
      </w:pPr>
    </w:p>
    <w:p w:rsidR="00A94766" w:rsidRPr="00C64FC7" w:rsidRDefault="00607F7B" w:rsidP="00607F7B">
      <w:pPr>
        <w:pStyle w:val="NormalWeb"/>
        <w:spacing w:before="0" w:beforeAutospacing="0" w:after="0" w:afterAutospacing="0"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F7B" w:rsidRDefault="00607F7B" w:rsidP="00607F7B">
      <w:pPr>
        <w:pStyle w:val="PargrafodaLista"/>
        <w:spacing w:after="200" w:line="276" w:lineRule="auto"/>
        <w:ind w:left="-426" w:right="-994"/>
        <w:jc w:val="both"/>
        <w:rPr>
          <w:rFonts w:ascii="Arial" w:hAnsi="Arial" w:cs="Arial"/>
          <w:sz w:val="20"/>
          <w:szCs w:val="20"/>
        </w:rPr>
      </w:pPr>
    </w:p>
    <w:p w:rsidR="00607F7B" w:rsidRDefault="00607F7B" w:rsidP="00607F7B">
      <w:pPr>
        <w:pStyle w:val="PargrafodaLista"/>
        <w:spacing w:after="200" w:line="276" w:lineRule="auto"/>
        <w:ind w:left="-426" w:right="-994"/>
        <w:jc w:val="both"/>
        <w:rPr>
          <w:rFonts w:ascii="Arial" w:hAnsi="Arial" w:cs="Arial"/>
          <w:sz w:val="20"/>
          <w:szCs w:val="20"/>
        </w:rPr>
      </w:pPr>
    </w:p>
    <w:p w:rsidR="00607F7B" w:rsidRDefault="00607F7B" w:rsidP="00607F7B">
      <w:pPr>
        <w:pStyle w:val="PargrafodaLista"/>
        <w:spacing w:after="200" w:line="276" w:lineRule="auto"/>
        <w:ind w:left="-426" w:right="-994"/>
        <w:jc w:val="both"/>
        <w:rPr>
          <w:rFonts w:ascii="Arial" w:hAnsi="Arial" w:cs="Arial"/>
          <w:sz w:val="20"/>
          <w:szCs w:val="20"/>
        </w:rPr>
      </w:pPr>
    </w:p>
    <w:p w:rsidR="00607F7B" w:rsidRDefault="00607F7B" w:rsidP="00607F7B">
      <w:pPr>
        <w:pStyle w:val="PargrafodaLista"/>
        <w:spacing w:after="200" w:line="276" w:lineRule="auto"/>
        <w:ind w:left="-426" w:right="-994"/>
        <w:jc w:val="both"/>
        <w:rPr>
          <w:rFonts w:ascii="Arial" w:hAnsi="Arial" w:cs="Arial"/>
          <w:sz w:val="20"/>
          <w:szCs w:val="20"/>
        </w:rPr>
      </w:pPr>
    </w:p>
    <w:p w:rsidR="00607F7B" w:rsidRDefault="00607F7B" w:rsidP="00607F7B">
      <w:pPr>
        <w:pStyle w:val="PargrafodaLista"/>
        <w:spacing w:after="200" w:line="276" w:lineRule="auto"/>
        <w:ind w:left="-426" w:right="-994"/>
        <w:jc w:val="both"/>
        <w:rPr>
          <w:rFonts w:ascii="Arial" w:hAnsi="Arial" w:cs="Arial"/>
          <w:sz w:val="20"/>
          <w:szCs w:val="20"/>
        </w:rPr>
      </w:pPr>
    </w:p>
    <w:p w:rsidR="00607F7B" w:rsidRDefault="00607F7B" w:rsidP="00607F7B">
      <w:pPr>
        <w:pStyle w:val="PargrafodaLista"/>
        <w:spacing w:after="200" w:line="276" w:lineRule="auto"/>
        <w:ind w:left="-426" w:right="-994"/>
        <w:jc w:val="both"/>
        <w:rPr>
          <w:rFonts w:ascii="Arial" w:hAnsi="Arial" w:cs="Arial"/>
          <w:sz w:val="20"/>
          <w:szCs w:val="20"/>
        </w:rPr>
      </w:pPr>
    </w:p>
    <w:p w:rsidR="00607F7B" w:rsidRDefault="00607F7B" w:rsidP="00607F7B">
      <w:pPr>
        <w:pStyle w:val="PargrafodaLista"/>
        <w:spacing w:after="200" w:line="276" w:lineRule="auto"/>
        <w:ind w:left="-426" w:right="-994"/>
        <w:jc w:val="both"/>
        <w:rPr>
          <w:rFonts w:ascii="Arial" w:hAnsi="Arial" w:cs="Arial"/>
          <w:sz w:val="20"/>
          <w:szCs w:val="20"/>
        </w:rPr>
      </w:pPr>
    </w:p>
    <w:p w:rsidR="00A94766" w:rsidRPr="00594255" w:rsidRDefault="00607F7B" w:rsidP="00607F7B">
      <w:pPr>
        <w:pStyle w:val="PargrafodaLista"/>
        <w:spacing w:after="200" w:line="276" w:lineRule="auto"/>
        <w:ind w:left="-426" w:right="-994"/>
        <w:jc w:val="both"/>
        <w:rPr>
          <w:rFonts w:ascii="Arial" w:hAnsi="Arial" w:cs="Arial"/>
          <w:sz w:val="20"/>
          <w:szCs w:val="20"/>
        </w:rPr>
      </w:pPr>
      <w:r>
        <w:rPr>
          <w:rFonts w:ascii="Arial" w:hAnsi="Arial" w:cs="Arial"/>
          <w:sz w:val="20"/>
          <w:szCs w:val="20"/>
        </w:rPr>
        <w:t xml:space="preserve">9. </w:t>
      </w:r>
      <w:r w:rsidR="00A94766" w:rsidRPr="00594255">
        <w:rPr>
          <w:rFonts w:ascii="Arial" w:hAnsi="Arial" w:cs="Arial"/>
          <w:sz w:val="20"/>
          <w:szCs w:val="20"/>
        </w:rPr>
        <w:t>Observe o gráfico abaixo.</w:t>
      </w:r>
    </w:p>
    <w:p w:rsidR="00A94766" w:rsidRPr="00E96E69" w:rsidRDefault="00A94766" w:rsidP="00A94766">
      <w:pPr>
        <w:ind w:left="-426" w:right="-994" w:hanging="11"/>
        <w:jc w:val="both"/>
        <w:rPr>
          <w:rFonts w:ascii="Arial" w:hAnsi="Arial" w:cs="Arial"/>
          <w:sz w:val="20"/>
          <w:szCs w:val="20"/>
          <w:lang w:val="pt-PT"/>
        </w:rPr>
      </w:pPr>
    </w:p>
    <w:p w:rsidR="00A94766" w:rsidRPr="00C64FC7" w:rsidRDefault="00A94766" w:rsidP="00A94766">
      <w:pPr>
        <w:pStyle w:val="NormalWeb"/>
        <w:spacing w:before="0" w:beforeAutospacing="0" w:after="0" w:afterAutospacing="0"/>
        <w:ind w:left="-426" w:right="-994" w:hanging="11"/>
        <w:jc w:val="both"/>
        <w:rPr>
          <w:rFonts w:ascii="Arial" w:hAnsi="Arial" w:cs="Arial"/>
          <w:sz w:val="20"/>
          <w:szCs w:val="20"/>
        </w:rPr>
      </w:pPr>
      <w:r>
        <w:rPr>
          <w:rFonts w:ascii="Arial" w:hAnsi="Arial" w:cs="Arial"/>
          <w:noProof/>
          <w:sz w:val="20"/>
          <w:szCs w:val="20"/>
        </w:rPr>
        <w:drawing>
          <wp:inline distT="0" distB="0" distL="0" distR="0" wp14:anchorId="6420B7BD" wp14:editId="5635B450">
            <wp:extent cx="5236836" cy="2221605"/>
            <wp:effectExtent l="19050" t="0" r="1914" b="0"/>
            <wp:docPr id="17" name="Imagem 17" descr="hist-5seri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st-5serie-q29"/>
                    <pic:cNvPicPr>
                      <a:picLocks noChangeAspect="1" noChangeArrowheads="1"/>
                    </pic:cNvPicPr>
                  </pic:nvPicPr>
                  <pic:blipFill>
                    <a:blip r:embed="rId12"/>
                    <a:srcRect/>
                    <a:stretch>
                      <a:fillRect/>
                    </a:stretch>
                  </pic:blipFill>
                  <pic:spPr bwMode="auto">
                    <a:xfrm>
                      <a:off x="0" y="0"/>
                      <a:ext cx="5236836" cy="2221605"/>
                    </a:xfrm>
                    <a:prstGeom prst="rect">
                      <a:avLst/>
                    </a:prstGeom>
                    <a:noFill/>
                    <a:ln w="9525">
                      <a:noFill/>
                      <a:miter lim="800000"/>
                      <a:headEnd/>
                      <a:tailEnd/>
                    </a:ln>
                  </pic:spPr>
                </pic:pic>
              </a:graphicData>
            </a:graphic>
          </wp:inline>
        </w:drawing>
      </w:r>
    </w:p>
    <w:p w:rsidR="00A94766" w:rsidRPr="00910732" w:rsidRDefault="00A94766" w:rsidP="00A94766">
      <w:pPr>
        <w:pStyle w:val="NormalWeb"/>
        <w:spacing w:before="0" w:beforeAutospacing="0" w:after="0" w:afterAutospacing="0"/>
        <w:ind w:left="-426" w:right="-994" w:hanging="11"/>
        <w:jc w:val="both"/>
        <w:rPr>
          <w:rFonts w:ascii="Arial" w:hAnsi="Arial" w:cs="Arial"/>
          <w:i/>
          <w:sz w:val="16"/>
          <w:szCs w:val="16"/>
        </w:rPr>
      </w:pPr>
      <w:r w:rsidRPr="00910732">
        <w:rPr>
          <w:rFonts w:ascii="Arial" w:hAnsi="Arial" w:cs="Arial"/>
          <w:i/>
          <w:sz w:val="16"/>
          <w:szCs w:val="16"/>
        </w:rPr>
        <w:t>http://11setembro.2001.googlepages.com/aexpancaodoislamismoaposo11desetembro</w:t>
      </w:r>
    </w:p>
    <w:p w:rsidR="00A94766" w:rsidRDefault="00A94766" w:rsidP="00A94766">
      <w:pPr>
        <w:pStyle w:val="NormalWeb"/>
        <w:spacing w:before="0" w:beforeAutospacing="0" w:after="0" w:afterAutospacing="0"/>
        <w:ind w:left="-426" w:right="-994" w:hanging="11"/>
        <w:jc w:val="both"/>
        <w:rPr>
          <w:rFonts w:ascii="Arial" w:hAnsi="Arial" w:cs="Arial"/>
          <w:sz w:val="20"/>
          <w:szCs w:val="20"/>
        </w:rPr>
      </w:pPr>
    </w:p>
    <w:p w:rsidR="00A94766" w:rsidRDefault="00A94766" w:rsidP="00A94766">
      <w:pPr>
        <w:pStyle w:val="NormalWeb"/>
        <w:spacing w:before="0" w:beforeAutospacing="0" w:after="0" w:afterAutospacing="0"/>
        <w:ind w:left="-426" w:right="-994" w:hanging="11"/>
        <w:jc w:val="both"/>
        <w:rPr>
          <w:rFonts w:ascii="Arial" w:hAnsi="Arial" w:cs="Arial"/>
          <w:sz w:val="20"/>
          <w:szCs w:val="20"/>
        </w:rPr>
      </w:pPr>
    </w:p>
    <w:p w:rsidR="00A94766" w:rsidRPr="00C64FC7" w:rsidRDefault="00A94766" w:rsidP="00A94766">
      <w:pPr>
        <w:pStyle w:val="NormalWeb"/>
        <w:spacing w:before="0" w:beforeAutospacing="0" w:after="0" w:afterAutospacing="0"/>
        <w:ind w:left="-426" w:right="-994" w:hanging="11"/>
        <w:jc w:val="both"/>
        <w:rPr>
          <w:rFonts w:ascii="Arial" w:hAnsi="Arial" w:cs="Arial"/>
          <w:sz w:val="20"/>
          <w:szCs w:val="20"/>
        </w:rPr>
      </w:pPr>
      <w:r w:rsidRPr="00C64FC7">
        <w:rPr>
          <w:rFonts w:ascii="Arial" w:hAnsi="Arial" w:cs="Arial"/>
          <w:sz w:val="20"/>
          <w:szCs w:val="20"/>
        </w:rPr>
        <w:t>Como podemos constatar no gráfico acima, a religião islâmica é predominante em quase todo o oriente e parte da África.</w:t>
      </w:r>
    </w:p>
    <w:p w:rsidR="00A94766" w:rsidRDefault="00A94766" w:rsidP="00A94766">
      <w:pPr>
        <w:pStyle w:val="NormalWeb"/>
        <w:spacing w:before="0" w:beforeAutospacing="0" w:after="0" w:afterAutospacing="0"/>
        <w:ind w:left="-426" w:right="-994" w:hanging="11"/>
        <w:jc w:val="both"/>
        <w:rPr>
          <w:rFonts w:ascii="Arial" w:hAnsi="Arial" w:cs="Arial"/>
          <w:sz w:val="20"/>
          <w:szCs w:val="20"/>
        </w:rPr>
      </w:pPr>
      <w:r w:rsidRPr="00C64FC7">
        <w:rPr>
          <w:rFonts w:ascii="Arial" w:hAnsi="Arial" w:cs="Arial"/>
          <w:sz w:val="20"/>
          <w:szCs w:val="20"/>
        </w:rPr>
        <w:t xml:space="preserve">A que pode ser atribuído, historicamente, o crescimento (expansão) do </w:t>
      </w:r>
      <w:r>
        <w:rPr>
          <w:rFonts w:ascii="Arial" w:hAnsi="Arial" w:cs="Arial"/>
          <w:sz w:val="20"/>
          <w:szCs w:val="20"/>
        </w:rPr>
        <w:t>I</w:t>
      </w:r>
      <w:r w:rsidRPr="00C64FC7">
        <w:rPr>
          <w:rFonts w:ascii="Arial" w:hAnsi="Arial" w:cs="Arial"/>
          <w:sz w:val="20"/>
          <w:szCs w:val="20"/>
        </w:rPr>
        <w:t>slamismo nessas regiões?</w:t>
      </w:r>
    </w:p>
    <w:p w:rsidR="00607F7B" w:rsidRDefault="00607F7B" w:rsidP="00A94766">
      <w:pPr>
        <w:pStyle w:val="NormalWeb"/>
        <w:spacing w:before="0" w:beforeAutospacing="0" w:after="0" w:afterAutospacing="0"/>
        <w:ind w:left="-426" w:right="-994" w:hanging="11"/>
        <w:jc w:val="both"/>
        <w:rPr>
          <w:rFonts w:ascii="Arial" w:hAnsi="Arial" w:cs="Arial"/>
          <w:sz w:val="20"/>
          <w:szCs w:val="20"/>
        </w:rPr>
      </w:pPr>
    </w:p>
    <w:p w:rsidR="00A94766" w:rsidRPr="00C64FC7" w:rsidRDefault="00607F7B" w:rsidP="00607F7B">
      <w:pPr>
        <w:pStyle w:val="NormalWeb"/>
        <w:spacing w:before="0" w:beforeAutospacing="0" w:after="0" w:afterAutospacing="0"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Pr="00910732" w:rsidRDefault="00607F7B" w:rsidP="00607F7B">
      <w:pPr>
        <w:pStyle w:val="PargrafodaLista"/>
        <w:tabs>
          <w:tab w:val="left" w:pos="2730"/>
        </w:tabs>
        <w:ind w:left="-426" w:right="-994"/>
        <w:jc w:val="both"/>
        <w:rPr>
          <w:rFonts w:ascii="Arial" w:hAnsi="Arial" w:cs="Arial"/>
          <w:sz w:val="20"/>
          <w:szCs w:val="20"/>
        </w:rPr>
      </w:pPr>
      <w:r>
        <w:rPr>
          <w:rFonts w:ascii="Arial" w:hAnsi="Arial" w:cs="Arial"/>
          <w:b/>
          <w:bCs/>
          <w:sz w:val="20"/>
          <w:szCs w:val="20"/>
        </w:rPr>
        <w:t xml:space="preserve">10. </w:t>
      </w:r>
      <w:r w:rsidR="00A94766" w:rsidRPr="00910732">
        <w:rPr>
          <w:rFonts w:ascii="Arial" w:hAnsi="Arial" w:cs="Arial"/>
          <w:b/>
          <w:bCs/>
          <w:sz w:val="20"/>
          <w:szCs w:val="20"/>
        </w:rPr>
        <w:t xml:space="preserve">CADA VEZ MAIOR: Peregrinação anual a Meca, um dos pilares do </w:t>
      </w:r>
      <w:proofErr w:type="gramStart"/>
      <w:r w:rsidR="00A94766" w:rsidRPr="00910732">
        <w:rPr>
          <w:rFonts w:ascii="Arial" w:hAnsi="Arial" w:cs="Arial"/>
          <w:b/>
          <w:bCs/>
          <w:sz w:val="20"/>
          <w:szCs w:val="20"/>
        </w:rPr>
        <w:t>Islã</w:t>
      </w:r>
      <w:proofErr w:type="gramEnd"/>
    </w:p>
    <w:p w:rsidR="00A94766" w:rsidRPr="00910732" w:rsidRDefault="00A94766" w:rsidP="00A94766">
      <w:pPr>
        <w:tabs>
          <w:tab w:val="left" w:pos="2730"/>
        </w:tabs>
        <w:ind w:left="-426" w:right="-994" w:hanging="11"/>
        <w:jc w:val="both"/>
        <w:rPr>
          <w:rFonts w:ascii="Arial" w:hAnsi="Arial" w:cs="Arial"/>
          <w:sz w:val="20"/>
          <w:szCs w:val="20"/>
        </w:rPr>
      </w:pPr>
    </w:p>
    <w:p w:rsidR="00A94766" w:rsidRPr="00910732" w:rsidRDefault="00A94766" w:rsidP="00A94766">
      <w:pPr>
        <w:tabs>
          <w:tab w:val="left" w:pos="2730"/>
        </w:tabs>
        <w:ind w:left="-426" w:right="-994" w:hanging="11"/>
        <w:jc w:val="both"/>
        <w:rPr>
          <w:rFonts w:ascii="Arial" w:hAnsi="Arial" w:cs="Arial"/>
          <w:sz w:val="20"/>
          <w:szCs w:val="20"/>
        </w:rPr>
      </w:pPr>
      <w:r>
        <w:rPr>
          <w:noProof/>
        </w:rPr>
        <w:drawing>
          <wp:inline distT="0" distB="0" distL="0" distR="0" wp14:anchorId="6553350E" wp14:editId="44274BAD">
            <wp:extent cx="3773805" cy="1732280"/>
            <wp:effectExtent l="19050" t="0" r="0" b="0"/>
            <wp:docPr id="19" name="Imagem 19" descr="contex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exto1"/>
                    <pic:cNvPicPr>
                      <a:picLocks noChangeAspect="1" noChangeArrowheads="1"/>
                    </pic:cNvPicPr>
                  </pic:nvPicPr>
                  <pic:blipFill>
                    <a:blip r:embed="rId13">
                      <a:grayscl/>
                    </a:blip>
                    <a:srcRect/>
                    <a:stretch>
                      <a:fillRect/>
                    </a:stretch>
                  </pic:blipFill>
                  <pic:spPr bwMode="auto">
                    <a:xfrm>
                      <a:off x="0" y="0"/>
                      <a:ext cx="3773805" cy="1732280"/>
                    </a:xfrm>
                    <a:prstGeom prst="rect">
                      <a:avLst/>
                    </a:prstGeom>
                    <a:noFill/>
                    <a:ln w="9525">
                      <a:noFill/>
                      <a:miter lim="800000"/>
                      <a:headEnd/>
                      <a:tailEnd/>
                    </a:ln>
                  </pic:spPr>
                </pic:pic>
              </a:graphicData>
            </a:graphic>
          </wp:inline>
        </w:drawing>
      </w:r>
    </w:p>
    <w:p w:rsidR="00A94766" w:rsidRPr="00910732" w:rsidRDefault="00A94766" w:rsidP="00A94766">
      <w:pPr>
        <w:tabs>
          <w:tab w:val="left" w:pos="2730"/>
        </w:tabs>
        <w:ind w:left="-426" w:right="-994" w:hanging="11"/>
        <w:jc w:val="both"/>
        <w:rPr>
          <w:rFonts w:ascii="Arial" w:hAnsi="Arial" w:cs="Arial"/>
          <w:sz w:val="20"/>
          <w:szCs w:val="20"/>
        </w:rPr>
      </w:pPr>
    </w:p>
    <w:p w:rsidR="00A94766" w:rsidRPr="00910732" w:rsidRDefault="00A94766" w:rsidP="00A94766">
      <w:pPr>
        <w:tabs>
          <w:tab w:val="left" w:pos="2730"/>
        </w:tabs>
        <w:ind w:left="-426" w:right="-994" w:hanging="11"/>
        <w:jc w:val="both"/>
        <w:rPr>
          <w:rFonts w:ascii="Arial" w:hAnsi="Arial" w:cs="Arial"/>
          <w:sz w:val="20"/>
          <w:szCs w:val="20"/>
        </w:rPr>
      </w:pPr>
      <w:r w:rsidRPr="00910732">
        <w:rPr>
          <w:rFonts w:ascii="Arial" w:hAnsi="Arial" w:cs="Arial"/>
          <w:b/>
          <w:sz w:val="20"/>
          <w:szCs w:val="20"/>
        </w:rPr>
        <w:t>A peregrinação a Meca é um dos pilares da religião muçulmana devido a sua importância</w:t>
      </w:r>
      <w:r w:rsidRPr="00910732">
        <w:rPr>
          <w:rFonts w:ascii="Arial" w:hAnsi="Arial" w:cs="Arial"/>
          <w:sz w:val="20"/>
          <w:szCs w:val="20"/>
        </w:rPr>
        <w:t>.</w:t>
      </w:r>
    </w:p>
    <w:p w:rsidR="00A94766" w:rsidRPr="00910732" w:rsidRDefault="00A94766" w:rsidP="00A94766">
      <w:pPr>
        <w:tabs>
          <w:tab w:val="left" w:pos="2730"/>
        </w:tabs>
        <w:ind w:left="-426" w:right="-994" w:hanging="11"/>
        <w:jc w:val="both"/>
        <w:rPr>
          <w:rFonts w:ascii="Arial" w:hAnsi="Arial" w:cs="Arial"/>
          <w:sz w:val="20"/>
          <w:szCs w:val="20"/>
        </w:rPr>
      </w:pPr>
    </w:p>
    <w:p w:rsidR="00A94766" w:rsidRDefault="00A94766" w:rsidP="00A94766">
      <w:pPr>
        <w:tabs>
          <w:tab w:val="left" w:pos="2730"/>
        </w:tabs>
        <w:ind w:left="-426" w:right="-994" w:hanging="11"/>
        <w:jc w:val="both"/>
        <w:rPr>
          <w:rFonts w:ascii="Arial" w:hAnsi="Arial" w:cs="Arial"/>
          <w:sz w:val="20"/>
          <w:szCs w:val="20"/>
        </w:rPr>
      </w:pPr>
      <w:r w:rsidRPr="00910732">
        <w:rPr>
          <w:rFonts w:ascii="Arial" w:hAnsi="Arial" w:cs="Arial"/>
          <w:b/>
          <w:sz w:val="20"/>
          <w:szCs w:val="20"/>
        </w:rPr>
        <w:t>EXPLIQUE</w:t>
      </w:r>
      <w:r w:rsidRPr="00910732">
        <w:rPr>
          <w:rFonts w:ascii="Arial" w:hAnsi="Arial" w:cs="Arial"/>
          <w:sz w:val="20"/>
          <w:szCs w:val="20"/>
        </w:rPr>
        <w:t xml:space="preserve"> por que Meca é um local sagrado para os muçulmanos.</w:t>
      </w:r>
    </w:p>
    <w:p w:rsidR="00607F7B" w:rsidRDefault="00607F7B" w:rsidP="00A94766">
      <w:pPr>
        <w:tabs>
          <w:tab w:val="left" w:pos="2730"/>
        </w:tabs>
        <w:ind w:left="-426" w:right="-994" w:hanging="11"/>
        <w:jc w:val="both"/>
        <w:rPr>
          <w:rFonts w:ascii="Arial" w:hAnsi="Arial" w:cs="Arial"/>
          <w:sz w:val="20"/>
          <w:szCs w:val="20"/>
        </w:rPr>
      </w:pPr>
    </w:p>
    <w:p w:rsidR="00A94766" w:rsidRDefault="00607F7B" w:rsidP="00607F7B">
      <w:pPr>
        <w:tabs>
          <w:tab w:val="left" w:pos="2730"/>
        </w:tabs>
        <w:spacing w:line="360" w:lineRule="auto"/>
        <w:ind w:left="-426" w:right="-994" w:hanging="11"/>
        <w:rPr>
          <w:rFonts w:ascii="Arial" w:hAnsi="Arial" w:cs="Arial"/>
          <w:b/>
          <w:sz w:val="20"/>
          <w:szCs w:val="20"/>
          <w:lang w:val="pt-PT"/>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F7B" w:rsidRDefault="00607F7B" w:rsidP="00607F7B">
      <w:pPr>
        <w:tabs>
          <w:tab w:val="left" w:pos="2730"/>
        </w:tabs>
        <w:spacing w:line="360" w:lineRule="auto"/>
        <w:ind w:left="-426" w:right="-994" w:hanging="11"/>
        <w:rPr>
          <w:rFonts w:ascii="Arial" w:hAnsi="Arial" w:cs="Arial"/>
          <w:sz w:val="20"/>
          <w:szCs w:val="20"/>
        </w:rPr>
      </w:pPr>
    </w:p>
    <w:p w:rsidR="00607F7B" w:rsidRDefault="00607F7B" w:rsidP="00607F7B">
      <w:pPr>
        <w:tabs>
          <w:tab w:val="left" w:pos="2730"/>
        </w:tabs>
        <w:spacing w:line="360" w:lineRule="auto"/>
        <w:ind w:left="-426" w:right="-994" w:hanging="11"/>
        <w:rPr>
          <w:rFonts w:ascii="Arial" w:hAnsi="Arial" w:cs="Arial"/>
          <w:sz w:val="20"/>
          <w:szCs w:val="20"/>
        </w:rPr>
      </w:pPr>
    </w:p>
    <w:p w:rsidR="00607F7B" w:rsidRDefault="00607F7B" w:rsidP="00607F7B">
      <w:pPr>
        <w:tabs>
          <w:tab w:val="left" w:pos="2730"/>
        </w:tabs>
        <w:spacing w:line="360" w:lineRule="auto"/>
        <w:ind w:left="-426" w:right="-994" w:hanging="11"/>
        <w:rPr>
          <w:rFonts w:ascii="Arial" w:hAnsi="Arial" w:cs="Arial"/>
          <w:sz w:val="20"/>
          <w:szCs w:val="20"/>
        </w:rPr>
      </w:pPr>
    </w:p>
    <w:p w:rsidR="00607F7B" w:rsidRDefault="00607F7B" w:rsidP="00607F7B">
      <w:pPr>
        <w:tabs>
          <w:tab w:val="left" w:pos="2730"/>
        </w:tabs>
        <w:spacing w:line="360" w:lineRule="auto"/>
        <w:ind w:left="-426" w:right="-994" w:hanging="11"/>
        <w:rPr>
          <w:rFonts w:ascii="Arial" w:hAnsi="Arial" w:cs="Arial"/>
          <w:sz w:val="20"/>
          <w:szCs w:val="20"/>
        </w:rPr>
      </w:pPr>
    </w:p>
    <w:p w:rsidR="00607F7B" w:rsidRDefault="00607F7B" w:rsidP="00607F7B">
      <w:pPr>
        <w:tabs>
          <w:tab w:val="left" w:pos="2730"/>
        </w:tabs>
        <w:spacing w:line="360" w:lineRule="auto"/>
        <w:ind w:left="-426" w:right="-994" w:hanging="11"/>
        <w:rPr>
          <w:rFonts w:ascii="Arial" w:hAnsi="Arial" w:cs="Arial"/>
          <w:sz w:val="20"/>
          <w:szCs w:val="20"/>
        </w:rPr>
      </w:pPr>
    </w:p>
    <w:p w:rsidR="00607F7B" w:rsidRDefault="00607F7B" w:rsidP="00607F7B">
      <w:pPr>
        <w:tabs>
          <w:tab w:val="left" w:pos="2730"/>
        </w:tabs>
        <w:spacing w:line="360" w:lineRule="auto"/>
        <w:ind w:left="-426" w:right="-994" w:hanging="11"/>
        <w:rPr>
          <w:rFonts w:ascii="Arial" w:hAnsi="Arial" w:cs="Arial"/>
          <w:sz w:val="20"/>
          <w:szCs w:val="20"/>
        </w:rPr>
      </w:pPr>
    </w:p>
    <w:p w:rsidR="00A94766" w:rsidRDefault="00103880" w:rsidP="00A94766">
      <w:pPr>
        <w:ind w:left="-426" w:right="-994" w:hanging="11"/>
        <w:jc w:val="both"/>
        <w:rPr>
          <w:rFonts w:ascii="Arial" w:hAnsi="Arial" w:cs="Arial"/>
          <w:sz w:val="20"/>
          <w:szCs w:val="20"/>
        </w:rPr>
      </w:pPr>
      <w:r>
        <w:rPr>
          <w:rFonts w:ascii="Arial" w:hAnsi="Arial" w:cs="Arial"/>
          <w:b/>
          <w:noProof/>
          <w:sz w:val="20"/>
          <w:szCs w:val="20"/>
        </w:rPr>
        <w:lastRenderedPageBreak/>
        <w:drawing>
          <wp:anchor distT="0" distB="0" distL="114300" distR="114300" simplePos="0" relativeHeight="251666432" behindDoc="0" locked="0" layoutInCell="1" allowOverlap="1" wp14:anchorId="22E0B4A2" wp14:editId="217E818C">
            <wp:simplePos x="0" y="0"/>
            <wp:positionH relativeFrom="column">
              <wp:posOffset>3791585</wp:posOffset>
            </wp:positionH>
            <wp:positionV relativeFrom="paragraph">
              <wp:posOffset>81280</wp:posOffset>
            </wp:positionV>
            <wp:extent cx="2289810" cy="1813560"/>
            <wp:effectExtent l="0" t="0" r="0" b="0"/>
            <wp:wrapSquare wrapText="bothSides"/>
            <wp:docPr id="7" name="Imagem 2" descr="http://www.zombietime.com/mohammed_image_archive/book_illos/MuhammadCa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mbietime.com/mohammed_image_archive/book_illos/MuhammadCamel.jpg"/>
                    <pic:cNvPicPr>
                      <a:picLocks noChangeAspect="1" noChangeArrowheads="1"/>
                    </pic:cNvPicPr>
                  </pic:nvPicPr>
                  <pic:blipFill>
                    <a:blip r:embed="rId14" r:link="rId15"/>
                    <a:srcRect/>
                    <a:stretch>
                      <a:fillRect/>
                    </a:stretch>
                  </pic:blipFill>
                  <pic:spPr bwMode="auto">
                    <a:xfrm>
                      <a:off x="0" y="0"/>
                      <a:ext cx="2289810" cy="1813560"/>
                    </a:xfrm>
                    <a:prstGeom prst="rect">
                      <a:avLst/>
                    </a:prstGeom>
                    <a:noFill/>
                    <a:ln w="9525">
                      <a:noFill/>
                      <a:miter lim="800000"/>
                      <a:headEnd/>
                      <a:tailEnd/>
                    </a:ln>
                  </pic:spPr>
                </pic:pic>
              </a:graphicData>
            </a:graphic>
          </wp:anchor>
        </w:drawing>
      </w:r>
    </w:p>
    <w:p w:rsidR="00A94766" w:rsidRPr="00D46CE7" w:rsidRDefault="00103880" w:rsidP="00A94766">
      <w:pPr>
        <w:tabs>
          <w:tab w:val="left" w:pos="2730"/>
        </w:tabs>
        <w:spacing w:line="240" w:lineRule="exact"/>
        <w:ind w:left="-426" w:right="-994" w:hanging="11"/>
        <w:jc w:val="both"/>
        <w:rPr>
          <w:rFonts w:ascii="Arial" w:hAnsi="Arial" w:cs="Arial"/>
          <w:b/>
          <w:sz w:val="20"/>
          <w:szCs w:val="20"/>
        </w:rPr>
      </w:pPr>
      <w:r>
        <w:rPr>
          <w:rFonts w:ascii="Arial" w:hAnsi="Arial" w:cs="Arial"/>
          <w:b/>
          <w:sz w:val="20"/>
          <w:szCs w:val="20"/>
        </w:rPr>
        <w:t>11</w:t>
      </w:r>
      <w:r w:rsidR="00A94766">
        <w:rPr>
          <w:rFonts w:ascii="Arial" w:hAnsi="Arial" w:cs="Arial"/>
          <w:b/>
          <w:sz w:val="20"/>
          <w:szCs w:val="20"/>
        </w:rPr>
        <w:t xml:space="preserve">. </w:t>
      </w:r>
      <w:r w:rsidR="00A94766" w:rsidRPr="00D46CE7">
        <w:rPr>
          <w:rFonts w:ascii="Arial" w:hAnsi="Arial" w:cs="Arial"/>
          <w:b/>
          <w:sz w:val="20"/>
          <w:szCs w:val="20"/>
        </w:rPr>
        <w:t>Fuga de Maomé</w:t>
      </w:r>
    </w:p>
    <w:p w:rsidR="00A94766" w:rsidRPr="00D46CE7" w:rsidRDefault="00A94766" w:rsidP="00A94766">
      <w:pPr>
        <w:tabs>
          <w:tab w:val="left" w:pos="2730"/>
        </w:tabs>
        <w:spacing w:line="240" w:lineRule="exact"/>
        <w:ind w:left="-426" w:right="-994" w:hanging="11"/>
        <w:jc w:val="both"/>
        <w:rPr>
          <w:rFonts w:ascii="Arial" w:hAnsi="Arial" w:cs="Arial"/>
          <w:sz w:val="20"/>
          <w:szCs w:val="20"/>
        </w:rPr>
      </w:pPr>
    </w:p>
    <w:p w:rsidR="00A94766" w:rsidRPr="00D46CE7" w:rsidRDefault="00A94766" w:rsidP="00A94766">
      <w:pPr>
        <w:tabs>
          <w:tab w:val="left" w:pos="2730"/>
        </w:tabs>
        <w:spacing w:line="240" w:lineRule="exact"/>
        <w:ind w:left="-426" w:right="-994" w:hanging="11"/>
        <w:jc w:val="both"/>
        <w:rPr>
          <w:rFonts w:ascii="Arial" w:hAnsi="Arial" w:cs="Arial"/>
          <w:sz w:val="20"/>
          <w:szCs w:val="20"/>
        </w:rPr>
      </w:pPr>
      <w:r w:rsidRPr="00D46CE7">
        <w:rPr>
          <w:rFonts w:ascii="Arial" w:hAnsi="Arial" w:cs="Arial"/>
          <w:sz w:val="20"/>
          <w:szCs w:val="20"/>
        </w:rPr>
        <w:t xml:space="preserve">Maomé, profeta do Islã, iniciou as suas pregações em Meca, as quais foram alvo de tremendas contestações por parte dos habitantes da sua terra natal. </w:t>
      </w:r>
    </w:p>
    <w:p w:rsidR="00A94766" w:rsidRPr="00D46CE7" w:rsidRDefault="00A94766" w:rsidP="00A94766">
      <w:pPr>
        <w:tabs>
          <w:tab w:val="left" w:pos="2730"/>
        </w:tabs>
        <w:spacing w:line="240" w:lineRule="exact"/>
        <w:ind w:left="-426" w:right="-994" w:hanging="11"/>
        <w:jc w:val="both"/>
        <w:rPr>
          <w:rFonts w:ascii="Arial" w:hAnsi="Arial" w:cs="Arial"/>
          <w:sz w:val="20"/>
          <w:szCs w:val="20"/>
        </w:rPr>
      </w:pPr>
      <w:r w:rsidRPr="00D46CE7">
        <w:rPr>
          <w:rFonts w:ascii="Arial" w:hAnsi="Arial" w:cs="Arial"/>
          <w:sz w:val="20"/>
          <w:szCs w:val="20"/>
        </w:rPr>
        <w:t xml:space="preserve">Ele pregava contra o politeísmo e a idolatria. Perseguido, Maomé fugiu para </w:t>
      </w:r>
      <w:proofErr w:type="spellStart"/>
      <w:r w:rsidRPr="00D46CE7">
        <w:rPr>
          <w:rFonts w:ascii="Arial" w:hAnsi="Arial" w:cs="Arial"/>
          <w:sz w:val="20"/>
          <w:szCs w:val="20"/>
        </w:rPr>
        <w:t>Latrebe</w:t>
      </w:r>
      <w:proofErr w:type="spellEnd"/>
      <w:r w:rsidRPr="00D46CE7">
        <w:rPr>
          <w:rFonts w:ascii="Arial" w:hAnsi="Arial" w:cs="Arial"/>
          <w:sz w:val="20"/>
          <w:szCs w:val="20"/>
        </w:rPr>
        <w:t xml:space="preserve">, atual Medina e cidade rival de Meca. A esta fuga deu-se o nome de </w:t>
      </w:r>
      <w:proofErr w:type="spellStart"/>
      <w:r w:rsidRPr="00D46CE7">
        <w:rPr>
          <w:rFonts w:ascii="Arial" w:hAnsi="Arial" w:cs="Arial"/>
          <w:sz w:val="20"/>
          <w:szCs w:val="20"/>
        </w:rPr>
        <w:t>Hégira</w:t>
      </w:r>
      <w:proofErr w:type="spellEnd"/>
      <w:r w:rsidRPr="00D46CE7">
        <w:rPr>
          <w:rFonts w:ascii="Arial" w:hAnsi="Arial" w:cs="Arial"/>
          <w:sz w:val="20"/>
          <w:szCs w:val="20"/>
        </w:rPr>
        <w:t xml:space="preserve">. </w:t>
      </w:r>
    </w:p>
    <w:p w:rsidR="00A94766" w:rsidRPr="00D46CE7" w:rsidRDefault="00A94766" w:rsidP="00A94766">
      <w:pPr>
        <w:tabs>
          <w:tab w:val="left" w:pos="2730"/>
        </w:tabs>
        <w:spacing w:line="240" w:lineRule="exact"/>
        <w:ind w:left="-426" w:right="-994" w:hanging="11"/>
        <w:jc w:val="both"/>
        <w:rPr>
          <w:rFonts w:ascii="Arial" w:hAnsi="Arial" w:cs="Arial"/>
          <w:sz w:val="20"/>
          <w:szCs w:val="20"/>
        </w:rPr>
      </w:pPr>
    </w:p>
    <w:p w:rsidR="00A94766" w:rsidRPr="00D46CE7" w:rsidRDefault="00A94766" w:rsidP="00A94766">
      <w:pPr>
        <w:tabs>
          <w:tab w:val="left" w:pos="2730"/>
        </w:tabs>
        <w:spacing w:line="240" w:lineRule="exact"/>
        <w:ind w:left="-426" w:right="-994" w:hanging="11"/>
        <w:jc w:val="both"/>
        <w:rPr>
          <w:rFonts w:ascii="Arial" w:hAnsi="Arial" w:cs="Arial"/>
          <w:sz w:val="20"/>
          <w:szCs w:val="20"/>
        </w:rPr>
      </w:pPr>
      <w:r w:rsidRPr="00D46CE7">
        <w:rPr>
          <w:rFonts w:ascii="Arial" w:hAnsi="Arial" w:cs="Arial"/>
          <w:sz w:val="20"/>
          <w:szCs w:val="20"/>
        </w:rPr>
        <w:t>http://www.zombietime.com/mohammed_image_archive/book_illos/</w:t>
      </w:r>
    </w:p>
    <w:p w:rsidR="00A94766" w:rsidRPr="00D46CE7" w:rsidRDefault="00A94766" w:rsidP="00A94766">
      <w:pPr>
        <w:tabs>
          <w:tab w:val="left" w:pos="2730"/>
        </w:tabs>
        <w:spacing w:line="240" w:lineRule="exact"/>
        <w:ind w:left="-426" w:right="-994" w:hanging="11"/>
        <w:jc w:val="both"/>
        <w:rPr>
          <w:rFonts w:ascii="Arial" w:hAnsi="Arial" w:cs="Arial"/>
          <w:b/>
          <w:sz w:val="20"/>
          <w:szCs w:val="20"/>
        </w:rPr>
      </w:pPr>
    </w:p>
    <w:p w:rsidR="00A94766" w:rsidRPr="00D46CE7" w:rsidRDefault="00A94766" w:rsidP="00A94766">
      <w:pPr>
        <w:tabs>
          <w:tab w:val="left" w:pos="2730"/>
        </w:tabs>
        <w:spacing w:line="240" w:lineRule="exact"/>
        <w:ind w:left="-426" w:right="-994" w:hanging="11"/>
        <w:jc w:val="both"/>
        <w:rPr>
          <w:rFonts w:ascii="Arial" w:hAnsi="Arial" w:cs="Arial"/>
          <w:b/>
          <w:sz w:val="20"/>
          <w:szCs w:val="20"/>
        </w:rPr>
      </w:pPr>
    </w:p>
    <w:p w:rsidR="00A94766" w:rsidRDefault="00A94766" w:rsidP="00A94766">
      <w:pPr>
        <w:ind w:left="-426" w:right="-994" w:hanging="11"/>
        <w:jc w:val="both"/>
        <w:rPr>
          <w:rFonts w:ascii="Arial" w:hAnsi="Arial" w:cs="Arial"/>
          <w:sz w:val="20"/>
          <w:szCs w:val="20"/>
        </w:rPr>
      </w:pPr>
      <w:r w:rsidRPr="00E96E69">
        <w:rPr>
          <w:rFonts w:ascii="Arial" w:hAnsi="Arial" w:cs="Arial"/>
          <w:b/>
          <w:sz w:val="20"/>
          <w:szCs w:val="20"/>
        </w:rPr>
        <w:t>EXPLIQUE</w:t>
      </w:r>
      <w:r w:rsidRPr="00E96E69">
        <w:rPr>
          <w:rFonts w:ascii="Arial" w:hAnsi="Arial" w:cs="Arial"/>
          <w:sz w:val="20"/>
          <w:szCs w:val="20"/>
        </w:rPr>
        <w:t xml:space="preserve"> qual é a importância da </w:t>
      </w:r>
      <w:proofErr w:type="spellStart"/>
      <w:r w:rsidRPr="00E96E69">
        <w:rPr>
          <w:rFonts w:ascii="Arial" w:hAnsi="Arial" w:cs="Arial"/>
          <w:sz w:val="20"/>
          <w:szCs w:val="20"/>
        </w:rPr>
        <w:t>Hégira</w:t>
      </w:r>
      <w:proofErr w:type="spellEnd"/>
      <w:r w:rsidRPr="00E96E69">
        <w:rPr>
          <w:rFonts w:ascii="Arial" w:hAnsi="Arial" w:cs="Arial"/>
          <w:sz w:val="20"/>
          <w:szCs w:val="20"/>
        </w:rPr>
        <w:t xml:space="preserve"> para o mundo muçulmano.</w:t>
      </w:r>
    </w:p>
    <w:p w:rsidR="00A94766" w:rsidRDefault="00103880" w:rsidP="00103880">
      <w:pPr>
        <w:spacing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Pr="00D46CE7" w:rsidRDefault="00103880" w:rsidP="00A94766">
      <w:pPr>
        <w:ind w:left="-426" w:right="-994" w:hanging="11"/>
        <w:jc w:val="both"/>
        <w:rPr>
          <w:rFonts w:ascii="Arial" w:hAnsi="Arial" w:cs="Arial"/>
          <w:sz w:val="20"/>
          <w:szCs w:val="20"/>
        </w:rPr>
      </w:pPr>
      <w:r>
        <w:rPr>
          <w:rFonts w:ascii="Arial" w:hAnsi="Arial" w:cs="Arial"/>
          <w:sz w:val="20"/>
          <w:szCs w:val="20"/>
        </w:rPr>
        <w:t>12</w:t>
      </w:r>
      <w:r w:rsidR="00A94766">
        <w:rPr>
          <w:rFonts w:ascii="Arial" w:hAnsi="Arial" w:cs="Arial"/>
          <w:sz w:val="20"/>
          <w:szCs w:val="20"/>
        </w:rPr>
        <w:t xml:space="preserve">. </w:t>
      </w:r>
      <w:r w:rsidR="00A94766" w:rsidRPr="00D46CE7">
        <w:rPr>
          <w:rFonts w:ascii="Arial" w:hAnsi="Arial" w:cs="Arial"/>
          <w:sz w:val="20"/>
          <w:szCs w:val="20"/>
        </w:rPr>
        <w:t xml:space="preserve">Detalhe de uma concepção medieval do paraíso muçulmano. </w:t>
      </w:r>
    </w:p>
    <w:p w:rsidR="00A94766" w:rsidRPr="00D46CE7" w:rsidRDefault="00A94766" w:rsidP="00A94766">
      <w:pPr>
        <w:ind w:left="-426" w:right="-994" w:hanging="11"/>
        <w:jc w:val="both"/>
        <w:rPr>
          <w:rFonts w:ascii="Arial" w:hAnsi="Arial" w:cs="Arial"/>
          <w:sz w:val="20"/>
          <w:szCs w:val="20"/>
        </w:rPr>
      </w:pPr>
      <w:r w:rsidRPr="00D46CE7">
        <w:rPr>
          <w:rFonts w:ascii="Arial" w:hAnsi="Arial" w:cs="Arial"/>
          <w:sz w:val="20"/>
          <w:szCs w:val="20"/>
        </w:rPr>
        <w:t xml:space="preserve">Para o Islã, "só há um Deus e um só profeta". </w:t>
      </w:r>
    </w:p>
    <w:p w:rsidR="00A94766" w:rsidRPr="00D46CE7" w:rsidRDefault="00A94766" w:rsidP="00A94766">
      <w:pPr>
        <w:tabs>
          <w:tab w:val="left" w:pos="2730"/>
        </w:tabs>
        <w:ind w:left="-426" w:right="-994" w:hanging="11"/>
        <w:jc w:val="both"/>
        <w:rPr>
          <w:rFonts w:ascii="Arial" w:hAnsi="Arial" w:cs="Arial"/>
          <w:sz w:val="20"/>
          <w:szCs w:val="20"/>
        </w:rPr>
      </w:pPr>
    </w:p>
    <w:p w:rsidR="00A94766" w:rsidRPr="00D46CE7" w:rsidRDefault="00A94766" w:rsidP="00A94766">
      <w:pPr>
        <w:tabs>
          <w:tab w:val="left" w:pos="2730"/>
        </w:tabs>
        <w:ind w:left="-426" w:right="-994" w:hanging="11"/>
        <w:jc w:val="both"/>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14:anchorId="4958B781" wp14:editId="6B84BE28">
            <wp:simplePos x="0" y="0"/>
            <wp:positionH relativeFrom="column">
              <wp:posOffset>1257300</wp:posOffset>
            </wp:positionH>
            <wp:positionV relativeFrom="paragraph">
              <wp:posOffset>0</wp:posOffset>
            </wp:positionV>
            <wp:extent cx="2628900" cy="2024380"/>
            <wp:effectExtent l="19050" t="0" r="0" b="0"/>
            <wp:wrapSquare wrapText="bothSides"/>
            <wp:docPr id="8" name="Imagem 3" descr="http://www.constelar.com.br/revista/edicao40/imagens40/adoracao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telar.com.br/revista/edicao40/imagens40/adoracaoceu.jpg"/>
                    <pic:cNvPicPr>
                      <a:picLocks noChangeAspect="1" noChangeArrowheads="1"/>
                    </pic:cNvPicPr>
                  </pic:nvPicPr>
                  <pic:blipFill>
                    <a:blip r:embed="rId16" r:link="rId17">
                      <a:grayscl/>
                    </a:blip>
                    <a:srcRect/>
                    <a:stretch>
                      <a:fillRect/>
                    </a:stretch>
                  </pic:blipFill>
                  <pic:spPr bwMode="auto">
                    <a:xfrm>
                      <a:off x="0" y="0"/>
                      <a:ext cx="2628900" cy="2024380"/>
                    </a:xfrm>
                    <a:prstGeom prst="rect">
                      <a:avLst/>
                    </a:prstGeom>
                    <a:noFill/>
                    <a:ln w="9525">
                      <a:noFill/>
                      <a:miter lim="800000"/>
                      <a:headEnd/>
                      <a:tailEnd/>
                    </a:ln>
                  </pic:spPr>
                </pic:pic>
              </a:graphicData>
            </a:graphic>
          </wp:anchor>
        </w:drawing>
      </w: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b/>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p>
    <w:p w:rsidR="00A94766" w:rsidRDefault="00A94766" w:rsidP="00A94766">
      <w:pPr>
        <w:ind w:left="-426" w:right="-994" w:hanging="11"/>
        <w:jc w:val="both"/>
        <w:rPr>
          <w:rFonts w:ascii="Arial" w:hAnsi="Arial" w:cs="Arial"/>
          <w:sz w:val="20"/>
          <w:szCs w:val="20"/>
        </w:rPr>
      </w:pPr>
    </w:p>
    <w:p w:rsidR="00103880" w:rsidRPr="00D46CE7" w:rsidRDefault="00103880"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r w:rsidRPr="00D46CE7">
        <w:rPr>
          <w:rFonts w:ascii="Arial" w:hAnsi="Arial" w:cs="Arial"/>
          <w:sz w:val="20"/>
          <w:szCs w:val="20"/>
        </w:rPr>
        <w:t>http://www.constelar.com.br/revista/edicao40/islam4.htm</w:t>
      </w:r>
    </w:p>
    <w:p w:rsidR="00A94766" w:rsidRPr="00D46CE7" w:rsidRDefault="00A94766" w:rsidP="00A94766">
      <w:pPr>
        <w:ind w:left="-426" w:right="-994" w:hanging="11"/>
        <w:jc w:val="both"/>
        <w:rPr>
          <w:rFonts w:ascii="Arial" w:hAnsi="Arial" w:cs="Arial"/>
          <w:sz w:val="20"/>
          <w:szCs w:val="20"/>
        </w:rPr>
      </w:pPr>
    </w:p>
    <w:p w:rsidR="00A94766" w:rsidRPr="00D46CE7" w:rsidRDefault="00A94766" w:rsidP="00A94766">
      <w:pPr>
        <w:ind w:left="-426" w:right="-994" w:hanging="11"/>
        <w:jc w:val="both"/>
        <w:rPr>
          <w:rFonts w:ascii="Arial" w:hAnsi="Arial" w:cs="Arial"/>
          <w:sz w:val="20"/>
          <w:szCs w:val="20"/>
        </w:rPr>
      </w:pPr>
      <w:r w:rsidRPr="00D46CE7">
        <w:rPr>
          <w:rFonts w:ascii="Arial" w:hAnsi="Arial" w:cs="Arial"/>
          <w:b/>
          <w:sz w:val="20"/>
          <w:szCs w:val="20"/>
        </w:rPr>
        <w:t>IDENTIFIQUE</w:t>
      </w:r>
      <w:r w:rsidRPr="00D46CE7">
        <w:rPr>
          <w:rFonts w:ascii="Arial" w:hAnsi="Arial" w:cs="Arial"/>
          <w:sz w:val="20"/>
          <w:szCs w:val="20"/>
        </w:rPr>
        <w:t xml:space="preserve"> qual é o Deus e qual é o profeta dos muçulmanos. A partir daí, </w:t>
      </w:r>
      <w:r w:rsidRPr="00D46CE7">
        <w:rPr>
          <w:rFonts w:ascii="Arial" w:hAnsi="Arial" w:cs="Arial"/>
          <w:b/>
          <w:sz w:val="20"/>
          <w:szCs w:val="20"/>
        </w:rPr>
        <w:t>RESPONDA</w:t>
      </w:r>
      <w:r w:rsidRPr="00D46CE7">
        <w:rPr>
          <w:rFonts w:ascii="Arial" w:hAnsi="Arial" w:cs="Arial"/>
          <w:sz w:val="20"/>
          <w:szCs w:val="20"/>
        </w:rPr>
        <w:t>:</w:t>
      </w:r>
    </w:p>
    <w:p w:rsidR="00A94766" w:rsidRPr="00D46CE7" w:rsidRDefault="00A94766" w:rsidP="00A94766">
      <w:pPr>
        <w:ind w:left="-426" w:right="-994" w:hanging="11"/>
        <w:jc w:val="both"/>
        <w:rPr>
          <w:rFonts w:ascii="Arial" w:hAnsi="Arial" w:cs="Arial"/>
          <w:sz w:val="20"/>
          <w:szCs w:val="20"/>
        </w:rPr>
      </w:pPr>
      <w:r w:rsidRPr="00D46CE7">
        <w:rPr>
          <w:rFonts w:ascii="Arial" w:hAnsi="Arial" w:cs="Arial"/>
          <w:sz w:val="20"/>
          <w:szCs w:val="20"/>
        </w:rPr>
        <w:t>Que semelhança o islamismo tem com o cristianismo?</w:t>
      </w:r>
    </w:p>
    <w:p w:rsidR="00A94766" w:rsidRPr="00C64FC7" w:rsidRDefault="00103880" w:rsidP="00103880">
      <w:pPr>
        <w:pStyle w:val="NormalWeb"/>
        <w:spacing w:before="0" w:beforeAutospacing="0" w:after="0" w:afterAutospacing="0" w:line="360" w:lineRule="auto"/>
        <w:ind w:left="-426" w:right="-994" w:hanging="11"/>
        <w:rPr>
          <w:rFonts w:ascii="Arial" w:hAnsi="Arial" w:cs="Arial"/>
          <w:sz w:val="20"/>
          <w:szCs w:val="20"/>
          <w:lang w:val="pt-PT"/>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Default="00A94766" w:rsidP="00A94766">
      <w:pPr>
        <w:ind w:left="-426" w:right="-994" w:hanging="11"/>
        <w:jc w:val="both"/>
      </w:pPr>
    </w:p>
    <w:p w:rsidR="00A94766" w:rsidRPr="00103880" w:rsidRDefault="00103880" w:rsidP="00103880">
      <w:pPr>
        <w:spacing w:after="200" w:line="276" w:lineRule="auto"/>
        <w:ind w:left="-426" w:right="-994"/>
        <w:jc w:val="both"/>
        <w:rPr>
          <w:rFonts w:ascii="Arial" w:hAnsi="Arial" w:cs="Arial"/>
          <w:sz w:val="20"/>
          <w:szCs w:val="20"/>
        </w:rPr>
      </w:pPr>
      <w:r>
        <w:rPr>
          <w:rFonts w:ascii="Arial" w:hAnsi="Arial" w:cs="Arial"/>
          <w:sz w:val="20"/>
          <w:szCs w:val="20"/>
        </w:rPr>
        <w:t xml:space="preserve">13. </w:t>
      </w:r>
      <w:r w:rsidR="00A94766" w:rsidRPr="00103880">
        <w:rPr>
          <w:rFonts w:ascii="Arial" w:hAnsi="Arial" w:cs="Arial"/>
          <w:sz w:val="20"/>
          <w:szCs w:val="20"/>
        </w:rPr>
        <w:t>Sobre as invasões dos "bárbaros" na Europa Ocidental, ocorridas entre os séculos III e IX, é correto afirmar que:</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a) foi uma ocupação militar violenta que, causando destruição e barbárie, acarretou a ruína das instituições romanas.</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b) se, por um lado, causaram destruição e morte, por outro contribuíram, decisivamente, para o nascimento de uma nova civilização, a da Europa Cristã.</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c) apesar dos estragos causados, a Europa conseguiu, afinal, conter os bárbaros, derrotando-os militarmente e, sem solução de continuidade, absorveu e integrou os seus remanescentes.</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 xml:space="preserve">d) se não fossem elas, o Império Romano não teria desaparecido, pois, superada a crise do século III, passou a dispor de uma estrutura </w:t>
      </w:r>
      <w:proofErr w:type="spellStart"/>
      <w:r w:rsidRPr="006F5D75">
        <w:rPr>
          <w:rFonts w:ascii="Arial" w:hAnsi="Arial" w:cs="Arial"/>
          <w:sz w:val="20"/>
          <w:szCs w:val="20"/>
        </w:rPr>
        <w:t>sócio-econômica</w:t>
      </w:r>
      <w:proofErr w:type="spellEnd"/>
      <w:r w:rsidRPr="006F5D75">
        <w:rPr>
          <w:rFonts w:ascii="Arial" w:hAnsi="Arial" w:cs="Arial"/>
          <w:sz w:val="20"/>
          <w:szCs w:val="20"/>
        </w:rPr>
        <w:t xml:space="preserve"> dinâmica e de uma constituição política centralizada.</w:t>
      </w:r>
    </w:p>
    <w:p w:rsidR="00A94766"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e) os Godos foram os povos menos importantes, pois quase não deixaram marcas de sua presença.</w:t>
      </w:r>
    </w:p>
    <w:p w:rsidR="00A94766" w:rsidRDefault="00A94766" w:rsidP="00A94766">
      <w:pPr>
        <w:spacing w:line="276" w:lineRule="auto"/>
        <w:ind w:left="-426" w:right="-994" w:hanging="11"/>
        <w:jc w:val="both"/>
        <w:rPr>
          <w:rFonts w:ascii="Arial" w:hAnsi="Arial" w:cs="Arial"/>
          <w:sz w:val="20"/>
          <w:szCs w:val="20"/>
        </w:rPr>
      </w:pPr>
    </w:p>
    <w:p w:rsidR="00103880" w:rsidRDefault="00103880" w:rsidP="00A94766">
      <w:pPr>
        <w:spacing w:line="276" w:lineRule="auto"/>
        <w:ind w:left="-426" w:right="-994" w:hanging="11"/>
        <w:jc w:val="both"/>
        <w:rPr>
          <w:rFonts w:ascii="Arial" w:hAnsi="Arial" w:cs="Arial"/>
          <w:sz w:val="20"/>
          <w:szCs w:val="20"/>
        </w:rPr>
      </w:pPr>
    </w:p>
    <w:p w:rsidR="00103880" w:rsidRDefault="00103880" w:rsidP="00A94766">
      <w:pPr>
        <w:spacing w:line="276" w:lineRule="auto"/>
        <w:ind w:left="-426" w:right="-994" w:hanging="11"/>
        <w:jc w:val="both"/>
        <w:rPr>
          <w:rFonts w:ascii="Arial" w:hAnsi="Arial" w:cs="Arial"/>
          <w:sz w:val="20"/>
          <w:szCs w:val="20"/>
        </w:rPr>
      </w:pPr>
    </w:p>
    <w:p w:rsidR="00A94766" w:rsidRPr="00594255" w:rsidRDefault="00103880" w:rsidP="00103880">
      <w:pPr>
        <w:pStyle w:val="PargrafodaLista"/>
        <w:spacing w:after="200" w:line="276" w:lineRule="auto"/>
        <w:ind w:left="-426" w:right="-994"/>
        <w:jc w:val="both"/>
        <w:rPr>
          <w:rFonts w:ascii="Arial" w:hAnsi="Arial" w:cs="Arial"/>
          <w:sz w:val="20"/>
          <w:szCs w:val="20"/>
        </w:rPr>
      </w:pPr>
      <w:r>
        <w:rPr>
          <w:rFonts w:ascii="Arial" w:hAnsi="Arial" w:cs="Arial"/>
          <w:sz w:val="20"/>
          <w:szCs w:val="20"/>
        </w:rPr>
        <w:lastRenderedPageBreak/>
        <w:t xml:space="preserve">14. </w:t>
      </w:r>
      <w:r w:rsidR="00A94766" w:rsidRPr="00594255">
        <w:rPr>
          <w:rFonts w:ascii="Arial" w:hAnsi="Arial" w:cs="Arial"/>
          <w:sz w:val="20"/>
          <w:szCs w:val="20"/>
        </w:rPr>
        <w:t xml:space="preserve">Dentre os Reinos Bárbaros, surgidos após as invasões germânicas e o fim do Império Romano, o Reino Franco foi o mais importante, </w:t>
      </w:r>
      <w:proofErr w:type="gramStart"/>
      <w:r w:rsidR="00A94766" w:rsidRPr="00594255">
        <w:rPr>
          <w:rFonts w:ascii="Arial" w:hAnsi="Arial" w:cs="Arial"/>
          <w:sz w:val="20"/>
          <w:szCs w:val="20"/>
        </w:rPr>
        <w:t>porque</w:t>
      </w:r>
      <w:proofErr w:type="gramEnd"/>
      <w:r w:rsidR="00A94766" w:rsidRPr="00594255">
        <w:rPr>
          <w:rFonts w:ascii="Arial" w:hAnsi="Arial" w:cs="Arial"/>
          <w:sz w:val="20"/>
          <w:szCs w:val="20"/>
        </w:rPr>
        <w:t>:</w:t>
      </w:r>
    </w:p>
    <w:p w:rsidR="00A94766" w:rsidRPr="00594255" w:rsidRDefault="00A94766" w:rsidP="00A94766">
      <w:pPr>
        <w:pStyle w:val="PargrafodaLista"/>
        <w:ind w:left="-426" w:right="-994" w:hanging="11"/>
        <w:jc w:val="both"/>
        <w:rPr>
          <w:rFonts w:ascii="Arial" w:hAnsi="Arial" w:cs="Arial"/>
          <w:sz w:val="20"/>
          <w:szCs w:val="20"/>
        </w:rPr>
      </w:pP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a) os Reis Francos se converteram ao Cristianismo e defenderam o Ocidente contra o avanço dos muçulmanos.</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b) promoveu o desenvolvimento das atividades comerciais entre o Ocidente e o Oriente, através das Cruzadas.</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c) nesse período a Sociedade Feudal atingiu sua conformação clássica e o apogeu econômico e cultural.</w:t>
      </w:r>
    </w:p>
    <w:p w:rsidR="00A94766" w:rsidRPr="006F5D75"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d) houve uma centralização do poder e viveu-se um período de paz externa e interna, o que permitiu controlar o poder dos nobres sobre os servos.</w:t>
      </w:r>
    </w:p>
    <w:p w:rsidR="00A94766" w:rsidRDefault="00A94766" w:rsidP="00A94766">
      <w:pPr>
        <w:spacing w:line="276" w:lineRule="auto"/>
        <w:ind w:left="-426" w:right="-994" w:hanging="11"/>
        <w:jc w:val="both"/>
        <w:rPr>
          <w:rFonts w:ascii="Arial" w:hAnsi="Arial" w:cs="Arial"/>
          <w:sz w:val="20"/>
          <w:szCs w:val="20"/>
        </w:rPr>
      </w:pPr>
      <w:r w:rsidRPr="006F5D75">
        <w:rPr>
          <w:rFonts w:ascii="Arial" w:hAnsi="Arial" w:cs="Arial"/>
          <w:sz w:val="20"/>
          <w:szCs w:val="20"/>
        </w:rPr>
        <w:t>e) os Reis Francos conseguiram realizar uma síntese entre a cultura romana e a oriental, que serviria de inspiração ao Renascimento Cultural do século XIV.</w:t>
      </w:r>
    </w:p>
    <w:p w:rsidR="00A94766" w:rsidRDefault="00A94766" w:rsidP="00A94766">
      <w:pPr>
        <w:spacing w:line="276" w:lineRule="auto"/>
        <w:ind w:left="-426" w:right="-994" w:hanging="11"/>
        <w:jc w:val="both"/>
        <w:rPr>
          <w:rFonts w:ascii="Arial" w:hAnsi="Arial" w:cs="Arial"/>
          <w:sz w:val="20"/>
          <w:szCs w:val="20"/>
        </w:rPr>
      </w:pPr>
    </w:p>
    <w:p w:rsidR="00A94766" w:rsidRPr="00594255" w:rsidRDefault="00103880" w:rsidP="00103880">
      <w:pPr>
        <w:pStyle w:val="PargrafodaLista"/>
        <w:spacing w:after="200" w:line="276" w:lineRule="auto"/>
        <w:ind w:left="-426" w:right="-994"/>
        <w:jc w:val="both"/>
        <w:rPr>
          <w:rFonts w:ascii="Arial" w:hAnsi="Arial" w:cs="Arial"/>
          <w:sz w:val="20"/>
          <w:szCs w:val="20"/>
        </w:rPr>
      </w:pPr>
      <w:r>
        <w:rPr>
          <w:rFonts w:ascii="Arial" w:hAnsi="Arial" w:cs="Arial"/>
          <w:sz w:val="20"/>
          <w:szCs w:val="20"/>
        </w:rPr>
        <w:t xml:space="preserve">15. </w:t>
      </w:r>
      <w:r w:rsidR="00A94766" w:rsidRPr="00594255">
        <w:rPr>
          <w:rFonts w:ascii="Arial" w:hAnsi="Arial" w:cs="Arial"/>
          <w:sz w:val="20"/>
          <w:szCs w:val="20"/>
        </w:rPr>
        <w:t>Comparando-se as civilizações da Antigüidade Ocidental (Grécia e Roma), com as da Antigüidade Oriental (Egito e Mesopotâmia), constata-se que ambas conheceram as mesmas instituições básicas, muitas das quais, aliás, o Ocidente tomou do Oriente. Contudo, houve um setor original e específico da civilização greco-romana. Trata-se do:</w:t>
      </w:r>
    </w:p>
    <w:p w:rsidR="00A94766" w:rsidRPr="00594255" w:rsidRDefault="00A94766" w:rsidP="00A94766">
      <w:pPr>
        <w:pStyle w:val="PargrafodaLista"/>
        <w:ind w:left="-426" w:right="-994" w:hanging="11"/>
        <w:jc w:val="both"/>
        <w:rPr>
          <w:rFonts w:ascii="Arial" w:hAnsi="Arial" w:cs="Arial"/>
          <w:sz w:val="20"/>
          <w:szCs w:val="20"/>
        </w:rPr>
      </w:pP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 xml:space="preserve">a) </w:t>
      </w:r>
      <w:proofErr w:type="gramStart"/>
      <w:r w:rsidRPr="00504D77">
        <w:rPr>
          <w:rFonts w:ascii="Arial" w:hAnsi="Arial" w:cs="Arial"/>
          <w:sz w:val="20"/>
          <w:szCs w:val="20"/>
        </w:rPr>
        <w:t>econômico, com novas formas de indústria</w:t>
      </w:r>
      <w:proofErr w:type="gramEnd"/>
      <w:r w:rsidRPr="00504D77">
        <w:rPr>
          <w:rFonts w:ascii="Arial" w:hAnsi="Arial" w:cs="Arial"/>
          <w:sz w:val="20"/>
          <w:szCs w:val="20"/>
        </w:rPr>
        <w:t xml:space="preserve"> e comércio que permitiram o surgimento de centros urbanos.</w:t>
      </w: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b) social, com novas formas de trabalho compulsório e hierarquias sociais baseadas no nascimento e na riqueza.</w:t>
      </w: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c) religioso, com o aparecimento de divindades com representação antropomórfica e poderes ilimitados.</w:t>
      </w: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d) cultural, com o desenvolvimento das artes plásticas e de expressões artísticas derivadas do uso da escrita.</w:t>
      </w:r>
    </w:p>
    <w:p w:rsidR="00A94766"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e) político, com a criação de práticas participativas no poder e instituições republicanas de governo.</w:t>
      </w:r>
    </w:p>
    <w:p w:rsidR="00A94766" w:rsidRDefault="00A94766" w:rsidP="00A94766">
      <w:pPr>
        <w:spacing w:line="276" w:lineRule="auto"/>
        <w:ind w:left="-426" w:right="-994" w:hanging="11"/>
        <w:jc w:val="both"/>
        <w:rPr>
          <w:rFonts w:ascii="Arial" w:hAnsi="Arial" w:cs="Arial"/>
          <w:sz w:val="20"/>
          <w:szCs w:val="20"/>
        </w:rPr>
      </w:pPr>
    </w:p>
    <w:p w:rsidR="00A94766" w:rsidRPr="00594255" w:rsidRDefault="00103880" w:rsidP="00103880">
      <w:pPr>
        <w:pStyle w:val="PargrafodaLista"/>
        <w:spacing w:after="200" w:line="276" w:lineRule="auto"/>
        <w:ind w:left="-426" w:right="-994"/>
        <w:jc w:val="both"/>
        <w:rPr>
          <w:rFonts w:ascii="Arial" w:hAnsi="Arial" w:cs="Arial"/>
          <w:sz w:val="20"/>
          <w:szCs w:val="20"/>
        </w:rPr>
      </w:pPr>
      <w:r>
        <w:rPr>
          <w:rFonts w:ascii="Arial" w:hAnsi="Arial" w:cs="Arial"/>
          <w:sz w:val="20"/>
          <w:szCs w:val="20"/>
        </w:rPr>
        <w:t xml:space="preserve">16. </w:t>
      </w:r>
      <w:r w:rsidR="00A94766" w:rsidRPr="00594255">
        <w:rPr>
          <w:rFonts w:ascii="Arial" w:hAnsi="Arial" w:cs="Arial"/>
          <w:sz w:val="20"/>
          <w:szCs w:val="20"/>
        </w:rPr>
        <w:t>A cristianização do Império Romano é decorrente de que fato?</w:t>
      </w:r>
    </w:p>
    <w:p w:rsidR="00A94766" w:rsidRPr="00594255" w:rsidRDefault="00A94766" w:rsidP="00A94766">
      <w:pPr>
        <w:pStyle w:val="PargrafodaLista"/>
        <w:ind w:left="-426" w:right="-994" w:hanging="11"/>
        <w:jc w:val="both"/>
        <w:rPr>
          <w:rFonts w:ascii="Arial" w:hAnsi="Arial" w:cs="Arial"/>
          <w:sz w:val="20"/>
          <w:szCs w:val="20"/>
        </w:rPr>
      </w:pP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a) Tendência dos romanos às fantasias da imaginação mística.</w:t>
      </w: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b) Processo de expansão romana na direção do Oriente Próximo.</w:t>
      </w: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c) Deificação do Imperador Augusto.</w:t>
      </w:r>
    </w:p>
    <w:p w:rsidR="00A94766" w:rsidRPr="00504D77"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 xml:space="preserve">d) Cultos secretos: os mistérios </w:t>
      </w:r>
      <w:proofErr w:type="spellStart"/>
      <w:r w:rsidRPr="00504D77">
        <w:rPr>
          <w:rFonts w:ascii="Arial" w:hAnsi="Arial" w:cs="Arial"/>
          <w:sz w:val="20"/>
          <w:szCs w:val="20"/>
        </w:rPr>
        <w:t>Elêusis</w:t>
      </w:r>
      <w:proofErr w:type="spellEnd"/>
      <w:r w:rsidRPr="00504D77">
        <w:rPr>
          <w:rFonts w:ascii="Arial" w:hAnsi="Arial" w:cs="Arial"/>
          <w:sz w:val="20"/>
          <w:szCs w:val="20"/>
        </w:rPr>
        <w:t xml:space="preserve"> e o </w:t>
      </w:r>
      <w:proofErr w:type="spellStart"/>
      <w:r w:rsidRPr="00504D77">
        <w:rPr>
          <w:rFonts w:ascii="Arial" w:hAnsi="Arial" w:cs="Arial"/>
          <w:sz w:val="20"/>
          <w:szCs w:val="20"/>
        </w:rPr>
        <w:t>Orfismo</w:t>
      </w:r>
      <w:proofErr w:type="spellEnd"/>
      <w:r w:rsidRPr="00504D77">
        <w:rPr>
          <w:rFonts w:ascii="Arial" w:hAnsi="Arial" w:cs="Arial"/>
          <w:sz w:val="20"/>
          <w:szCs w:val="20"/>
        </w:rPr>
        <w:t>.</w:t>
      </w:r>
    </w:p>
    <w:p w:rsidR="00A94766" w:rsidRDefault="00A94766" w:rsidP="00A94766">
      <w:pPr>
        <w:spacing w:line="276" w:lineRule="auto"/>
        <w:ind w:left="-426" w:right="-994" w:hanging="11"/>
        <w:jc w:val="both"/>
        <w:rPr>
          <w:rFonts w:ascii="Arial" w:hAnsi="Arial" w:cs="Arial"/>
          <w:sz w:val="20"/>
          <w:szCs w:val="20"/>
        </w:rPr>
      </w:pPr>
      <w:r w:rsidRPr="00504D77">
        <w:rPr>
          <w:rFonts w:ascii="Arial" w:hAnsi="Arial" w:cs="Arial"/>
          <w:sz w:val="20"/>
          <w:szCs w:val="20"/>
        </w:rPr>
        <w:t>e) Práticas religiosas pagãs da família patriarcal romana.</w:t>
      </w:r>
    </w:p>
    <w:p w:rsidR="00A94766" w:rsidRDefault="00A94766" w:rsidP="00A94766">
      <w:pPr>
        <w:spacing w:line="276" w:lineRule="auto"/>
        <w:ind w:left="-426" w:right="-994" w:hanging="11"/>
        <w:jc w:val="both"/>
        <w:rPr>
          <w:rFonts w:ascii="Arial" w:hAnsi="Arial" w:cs="Arial"/>
          <w:sz w:val="20"/>
          <w:szCs w:val="20"/>
        </w:rPr>
      </w:pPr>
    </w:p>
    <w:p w:rsidR="00A94766" w:rsidRDefault="00103880" w:rsidP="00A94766">
      <w:pPr>
        <w:pStyle w:val="TextosemFormatao"/>
        <w:ind w:left="-426" w:right="-994" w:hanging="11"/>
        <w:jc w:val="both"/>
        <w:rPr>
          <w:rFonts w:ascii="Arial" w:hAnsi="Arial"/>
        </w:rPr>
      </w:pPr>
      <w:r>
        <w:rPr>
          <w:rFonts w:ascii="Arial" w:hAnsi="Arial"/>
        </w:rPr>
        <w:t xml:space="preserve">17. </w:t>
      </w:r>
      <w:r w:rsidR="00A94766">
        <w:rPr>
          <w:rFonts w:ascii="Arial" w:hAnsi="Arial"/>
        </w:rPr>
        <w:t>Entre os séculos V e XV, a Europa Ocidental tinha sua economia organizada de acordo com o modelo feudal.</w:t>
      </w:r>
    </w:p>
    <w:p w:rsidR="00A94766" w:rsidRDefault="00A94766" w:rsidP="00A94766">
      <w:pPr>
        <w:pStyle w:val="TextosemFormatao"/>
        <w:ind w:left="-426" w:right="-994" w:hanging="11"/>
        <w:jc w:val="both"/>
        <w:rPr>
          <w:rFonts w:ascii="Arial" w:hAnsi="Arial"/>
        </w:rPr>
      </w:pPr>
    </w:p>
    <w:p w:rsidR="00A94766" w:rsidRDefault="00A94766" w:rsidP="00A94766">
      <w:pPr>
        <w:pStyle w:val="TextosemFormatao"/>
        <w:ind w:left="-426" w:right="-994" w:hanging="11"/>
        <w:jc w:val="both"/>
        <w:rPr>
          <w:rFonts w:ascii="Arial" w:hAnsi="Arial"/>
        </w:rPr>
      </w:pPr>
      <w:r>
        <w:rPr>
          <w:rFonts w:ascii="Arial" w:hAnsi="Arial"/>
        </w:rPr>
        <w:t>Assinale a afirmativa que contenha características do feudalismo.</w:t>
      </w:r>
    </w:p>
    <w:p w:rsidR="00A94766" w:rsidRDefault="00A94766" w:rsidP="00A94766">
      <w:pPr>
        <w:pStyle w:val="TextosemFormatao"/>
        <w:ind w:left="-426" w:right="-994" w:hanging="11"/>
        <w:jc w:val="both"/>
        <w:rPr>
          <w:rFonts w:ascii="Arial" w:hAnsi="Arial"/>
        </w:rPr>
      </w:pPr>
    </w:p>
    <w:p w:rsidR="00A94766" w:rsidRDefault="00A94766" w:rsidP="00103880">
      <w:pPr>
        <w:pStyle w:val="TextosemFormatao"/>
        <w:numPr>
          <w:ilvl w:val="0"/>
          <w:numId w:val="30"/>
        </w:numPr>
        <w:ind w:right="-994"/>
        <w:jc w:val="both"/>
        <w:rPr>
          <w:rFonts w:ascii="Arial" w:hAnsi="Arial"/>
        </w:rPr>
      </w:pPr>
      <w:r>
        <w:rPr>
          <w:rFonts w:ascii="Arial" w:hAnsi="Arial"/>
        </w:rPr>
        <w:t>Teocentrismo, economia comercial, sociedade democrática, trabalho escravo, descentralização política.</w:t>
      </w:r>
    </w:p>
    <w:p w:rsidR="00A94766" w:rsidRDefault="00A94766" w:rsidP="00103880">
      <w:pPr>
        <w:pStyle w:val="TextosemFormatao"/>
        <w:numPr>
          <w:ilvl w:val="0"/>
          <w:numId w:val="30"/>
        </w:numPr>
        <w:ind w:right="-994"/>
        <w:jc w:val="both"/>
        <w:rPr>
          <w:rFonts w:ascii="Arial" w:hAnsi="Arial"/>
        </w:rPr>
      </w:pPr>
      <w:r>
        <w:rPr>
          <w:rFonts w:ascii="Arial" w:hAnsi="Arial"/>
        </w:rPr>
        <w:t>Antropocentrismo, economia agrícola de subsistência, sociedade democrática, trabalho servil, poder centralizado.</w:t>
      </w:r>
    </w:p>
    <w:p w:rsidR="00A94766" w:rsidRDefault="00A94766" w:rsidP="00103880">
      <w:pPr>
        <w:pStyle w:val="TextosemFormatao"/>
        <w:numPr>
          <w:ilvl w:val="0"/>
          <w:numId w:val="30"/>
        </w:numPr>
        <w:ind w:right="-994"/>
        <w:jc w:val="both"/>
        <w:rPr>
          <w:rFonts w:ascii="Arial" w:hAnsi="Arial"/>
        </w:rPr>
      </w:pPr>
      <w:r>
        <w:rPr>
          <w:rFonts w:ascii="Arial" w:hAnsi="Arial"/>
        </w:rPr>
        <w:t xml:space="preserve">Antropocentrismo, economia baseada na produção manufatureira, sociedade </w:t>
      </w:r>
      <w:proofErr w:type="spellStart"/>
      <w:r>
        <w:rPr>
          <w:rFonts w:ascii="Arial" w:hAnsi="Arial"/>
        </w:rPr>
        <w:t>estamental</w:t>
      </w:r>
      <w:proofErr w:type="spellEnd"/>
      <w:r>
        <w:rPr>
          <w:rFonts w:ascii="Arial" w:hAnsi="Arial"/>
        </w:rPr>
        <w:t>.</w:t>
      </w:r>
    </w:p>
    <w:p w:rsidR="00A94766" w:rsidRDefault="00A94766" w:rsidP="00103880">
      <w:pPr>
        <w:pStyle w:val="TextosemFormatao"/>
        <w:numPr>
          <w:ilvl w:val="0"/>
          <w:numId w:val="30"/>
        </w:numPr>
        <w:ind w:right="-994"/>
        <w:jc w:val="both"/>
        <w:rPr>
          <w:rFonts w:ascii="Arial" w:hAnsi="Arial"/>
        </w:rPr>
      </w:pPr>
      <w:r>
        <w:rPr>
          <w:rFonts w:ascii="Arial" w:hAnsi="Arial"/>
        </w:rPr>
        <w:t xml:space="preserve">Teocentrismo, economia agrícola de subsistência, sociedade </w:t>
      </w:r>
      <w:proofErr w:type="spellStart"/>
      <w:r>
        <w:rPr>
          <w:rFonts w:ascii="Arial" w:hAnsi="Arial"/>
        </w:rPr>
        <w:t>estamental</w:t>
      </w:r>
      <w:proofErr w:type="spellEnd"/>
      <w:r>
        <w:rPr>
          <w:rFonts w:ascii="Arial" w:hAnsi="Arial"/>
        </w:rPr>
        <w:t>, trabalho servil, descentralização política.</w:t>
      </w:r>
    </w:p>
    <w:p w:rsidR="00A94766" w:rsidRDefault="00A94766" w:rsidP="00A94766">
      <w:pPr>
        <w:pStyle w:val="TextosemFormatao"/>
        <w:ind w:left="-426" w:right="-994" w:hanging="11"/>
        <w:jc w:val="both"/>
        <w:rPr>
          <w:rFonts w:ascii="Arial" w:hAnsi="Arial"/>
          <w:b/>
        </w:rPr>
      </w:pPr>
    </w:p>
    <w:p w:rsidR="00A94766" w:rsidRDefault="00A94766" w:rsidP="00A94766">
      <w:pPr>
        <w:pStyle w:val="TextosemFormatao"/>
        <w:ind w:left="-426" w:right="-994" w:hanging="11"/>
        <w:jc w:val="both"/>
        <w:rPr>
          <w:rFonts w:ascii="Arial" w:hAnsi="Arial"/>
          <w:b/>
        </w:rPr>
      </w:pPr>
    </w:p>
    <w:p w:rsidR="00A94766" w:rsidRDefault="00A94766" w:rsidP="00A94766">
      <w:pPr>
        <w:pStyle w:val="TextosemFormatao"/>
        <w:ind w:left="-426" w:right="-994" w:hanging="11"/>
        <w:jc w:val="both"/>
        <w:rPr>
          <w:rFonts w:ascii="Arial" w:hAnsi="Arial"/>
        </w:rPr>
      </w:pPr>
    </w:p>
    <w:p w:rsidR="00A94766" w:rsidRDefault="00103880" w:rsidP="00A94766">
      <w:pPr>
        <w:pStyle w:val="TextosemFormatao"/>
        <w:ind w:left="-426" w:right="-994" w:hanging="11"/>
        <w:jc w:val="both"/>
        <w:rPr>
          <w:rFonts w:ascii="Arial" w:hAnsi="Arial"/>
        </w:rPr>
      </w:pPr>
      <w:r>
        <w:rPr>
          <w:rFonts w:ascii="Arial" w:hAnsi="Arial"/>
        </w:rPr>
        <w:t xml:space="preserve">18. </w:t>
      </w:r>
      <w:r w:rsidR="00A94766">
        <w:rPr>
          <w:rFonts w:ascii="Arial" w:hAnsi="Arial"/>
        </w:rPr>
        <w:t>O período histórico conhecido como feudalismo, apresenta-se dividido em dois períodos: a Alta Idade Média e a Baixa Idade Média.</w:t>
      </w:r>
    </w:p>
    <w:p w:rsidR="00A94766" w:rsidRDefault="00A94766" w:rsidP="00A94766">
      <w:pPr>
        <w:pStyle w:val="TextosemFormatao"/>
        <w:ind w:left="-426" w:right="-994" w:hanging="11"/>
        <w:jc w:val="both"/>
        <w:rPr>
          <w:rFonts w:ascii="Arial" w:hAnsi="Arial"/>
        </w:rPr>
      </w:pPr>
    </w:p>
    <w:p w:rsidR="00A94766" w:rsidRDefault="00A94766" w:rsidP="00A94766">
      <w:pPr>
        <w:pStyle w:val="TextosemFormatao"/>
        <w:ind w:left="-426" w:right="-994" w:hanging="11"/>
        <w:jc w:val="both"/>
        <w:rPr>
          <w:rFonts w:ascii="Arial" w:hAnsi="Arial"/>
        </w:rPr>
      </w:pPr>
      <w:r>
        <w:rPr>
          <w:rFonts w:ascii="Arial" w:hAnsi="Arial"/>
        </w:rPr>
        <w:t>Numere a 2ª coluna de acordo com a 1ª, levando em consideração os fatores que caracterizam cada uma das fases do feudalismo.</w:t>
      </w:r>
    </w:p>
    <w:p w:rsidR="00A94766" w:rsidRDefault="00A94766" w:rsidP="00A94766">
      <w:pPr>
        <w:pStyle w:val="TextosemFormatao"/>
        <w:ind w:left="-426" w:right="-994" w:hanging="11"/>
        <w:jc w:val="both"/>
        <w:rPr>
          <w:rFonts w:ascii="Arial" w:hAnsi="Arial"/>
        </w:rPr>
      </w:pPr>
    </w:p>
    <w:tbl>
      <w:tblPr>
        <w:tblW w:w="9920" w:type="dxa"/>
        <w:tblInd w:w="-356" w:type="dxa"/>
        <w:tblLayout w:type="fixed"/>
        <w:tblCellMar>
          <w:left w:w="70" w:type="dxa"/>
          <w:right w:w="70" w:type="dxa"/>
        </w:tblCellMar>
        <w:tblLook w:val="0000" w:firstRow="0" w:lastRow="0" w:firstColumn="0" w:lastColumn="0" w:noHBand="0" w:noVBand="0"/>
      </w:tblPr>
      <w:tblGrid>
        <w:gridCol w:w="2480"/>
        <w:gridCol w:w="7440"/>
      </w:tblGrid>
      <w:tr w:rsidR="00A94766" w:rsidTr="00103880">
        <w:tc>
          <w:tcPr>
            <w:tcW w:w="2480" w:type="dxa"/>
          </w:tcPr>
          <w:p w:rsidR="00A94766" w:rsidRPr="00103880" w:rsidRDefault="00A94766" w:rsidP="00A94766">
            <w:pPr>
              <w:pStyle w:val="TextosemFormatao"/>
              <w:ind w:left="-426" w:right="-994" w:hanging="11"/>
              <w:jc w:val="both"/>
              <w:rPr>
                <w:rFonts w:ascii="Arial" w:hAnsi="Arial"/>
                <w:sz w:val="18"/>
              </w:rPr>
            </w:pPr>
            <w:r w:rsidRPr="00103880">
              <w:rPr>
                <w:rFonts w:ascii="Arial" w:hAnsi="Arial"/>
                <w:sz w:val="18"/>
              </w:rPr>
              <w:t xml:space="preserve">A </w:t>
            </w:r>
            <w:r w:rsidR="00103880">
              <w:rPr>
                <w:rFonts w:ascii="Arial" w:hAnsi="Arial"/>
                <w:sz w:val="18"/>
              </w:rPr>
              <w:t xml:space="preserve">        </w:t>
            </w:r>
            <w:proofErr w:type="spellStart"/>
            <w:r w:rsidR="00103880">
              <w:rPr>
                <w:rFonts w:ascii="Arial" w:hAnsi="Arial"/>
                <w:sz w:val="18"/>
              </w:rPr>
              <w:t>A</w:t>
            </w:r>
            <w:proofErr w:type="spellEnd"/>
            <w:r w:rsidRPr="00103880">
              <w:rPr>
                <w:rFonts w:ascii="Arial" w:hAnsi="Arial"/>
                <w:sz w:val="18"/>
              </w:rPr>
              <w:t>- Alta Idade Média</w:t>
            </w:r>
          </w:p>
        </w:tc>
        <w:tc>
          <w:tcPr>
            <w:tcW w:w="7440" w:type="dxa"/>
          </w:tcPr>
          <w:p w:rsidR="00A94766" w:rsidRDefault="00A94766" w:rsidP="00A94766">
            <w:pPr>
              <w:pStyle w:val="TextosemFormatao"/>
              <w:ind w:left="-426" w:right="-994" w:hanging="11"/>
              <w:jc w:val="both"/>
              <w:rPr>
                <w:rFonts w:ascii="Arial" w:hAnsi="Arial"/>
              </w:rPr>
            </w:pPr>
            <w:proofErr w:type="gramStart"/>
            <w:r>
              <w:rPr>
                <w:rFonts w:ascii="Arial" w:hAnsi="Arial"/>
              </w:rPr>
              <w:t xml:space="preserve">(    </w:t>
            </w:r>
            <w:proofErr w:type="gramEnd"/>
            <w:r>
              <w:rPr>
                <w:rFonts w:ascii="Arial" w:hAnsi="Arial"/>
              </w:rPr>
              <w:t>) Surgimento da burguesia.</w:t>
            </w:r>
          </w:p>
          <w:p w:rsidR="00A94766" w:rsidRDefault="00A94766" w:rsidP="00A94766">
            <w:pPr>
              <w:pStyle w:val="TextosemFormatao"/>
              <w:ind w:left="-426" w:right="-994" w:hanging="11"/>
              <w:jc w:val="both"/>
              <w:rPr>
                <w:rFonts w:ascii="Arial" w:hAnsi="Arial"/>
              </w:rPr>
            </w:pPr>
          </w:p>
        </w:tc>
      </w:tr>
      <w:tr w:rsidR="00A94766" w:rsidTr="00103880">
        <w:tc>
          <w:tcPr>
            <w:tcW w:w="2480" w:type="dxa"/>
          </w:tcPr>
          <w:p w:rsidR="00A94766" w:rsidRPr="00103880" w:rsidRDefault="00103880" w:rsidP="00A94766">
            <w:pPr>
              <w:pStyle w:val="TextosemFormatao"/>
              <w:ind w:left="-426" w:right="-994" w:hanging="11"/>
              <w:jc w:val="both"/>
              <w:rPr>
                <w:rFonts w:ascii="Arial" w:hAnsi="Arial"/>
                <w:sz w:val="18"/>
              </w:rPr>
            </w:pPr>
            <w:r>
              <w:rPr>
                <w:rFonts w:ascii="Arial" w:hAnsi="Arial"/>
                <w:sz w:val="18"/>
              </w:rPr>
              <w:t xml:space="preserve">          </w:t>
            </w:r>
            <w:r w:rsidR="00A94766" w:rsidRPr="00103880">
              <w:rPr>
                <w:rFonts w:ascii="Arial" w:hAnsi="Arial"/>
                <w:sz w:val="18"/>
              </w:rPr>
              <w:t>B - Baixa Idade Média</w:t>
            </w:r>
          </w:p>
        </w:tc>
        <w:tc>
          <w:tcPr>
            <w:tcW w:w="7440" w:type="dxa"/>
          </w:tcPr>
          <w:p w:rsidR="00A94766" w:rsidRDefault="00A94766" w:rsidP="00A94766">
            <w:pPr>
              <w:pStyle w:val="TextosemFormatao"/>
              <w:ind w:left="-426" w:right="-994" w:hanging="11"/>
              <w:jc w:val="both"/>
              <w:rPr>
                <w:rFonts w:ascii="Arial" w:hAnsi="Arial"/>
              </w:rPr>
            </w:pPr>
            <w:proofErr w:type="gramStart"/>
            <w:r>
              <w:rPr>
                <w:rFonts w:ascii="Arial" w:hAnsi="Arial"/>
              </w:rPr>
              <w:t xml:space="preserve">(    </w:t>
            </w:r>
            <w:proofErr w:type="gramEnd"/>
            <w:r>
              <w:rPr>
                <w:rFonts w:ascii="Arial" w:hAnsi="Arial"/>
              </w:rPr>
              <w:t xml:space="preserve">) </w:t>
            </w:r>
            <w:proofErr w:type="spellStart"/>
            <w:r>
              <w:rPr>
                <w:rFonts w:ascii="Arial" w:hAnsi="Arial"/>
              </w:rPr>
              <w:t>Feudalização</w:t>
            </w:r>
            <w:proofErr w:type="spellEnd"/>
            <w:r>
              <w:rPr>
                <w:rFonts w:ascii="Arial" w:hAnsi="Arial"/>
              </w:rPr>
              <w:t xml:space="preserve"> a partir das invasões normandas, húngaras e mulçumanas.</w:t>
            </w:r>
          </w:p>
          <w:p w:rsidR="00A94766" w:rsidRDefault="00A94766" w:rsidP="00A94766">
            <w:pPr>
              <w:pStyle w:val="TextosemFormatao"/>
              <w:ind w:left="-426" w:right="-994" w:hanging="11"/>
              <w:jc w:val="both"/>
              <w:rPr>
                <w:rFonts w:ascii="Arial" w:hAnsi="Arial"/>
              </w:rPr>
            </w:pPr>
          </w:p>
        </w:tc>
      </w:tr>
      <w:tr w:rsidR="00A94766" w:rsidTr="00103880">
        <w:tc>
          <w:tcPr>
            <w:tcW w:w="2480" w:type="dxa"/>
          </w:tcPr>
          <w:p w:rsidR="00A94766" w:rsidRDefault="00A94766" w:rsidP="00A94766">
            <w:pPr>
              <w:pStyle w:val="TextosemFormatao"/>
              <w:ind w:left="-426" w:right="-994" w:hanging="11"/>
              <w:jc w:val="both"/>
              <w:rPr>
                <w:rFonts w:ascii="Arial" w:hAnsi="Arial"/>
              </w:rPr>
            </w:pPr>
          </w:p>
        </w:tc>
        <w:tc>
          <w:tcPr>
            <w:tcW w:w="7440" w:type="dxa"/>
          </w:tcPr>
          <w:p w:rsidR="00A94766" w:rsidRDefault="00A94766" w:rsidP="00A94766">
            <w:pPr>
              <w:pStyle w:val="TextosemFormatao"/>
              <w:ind w:left="-426" w:right="-994" w:hanging="11"/>
              <w:jc w:val="both"/>
              <w:rPr>
                <w:rFonts w:ascii="Arial" w:hAnsi="Arial"/>
              </w:rPr>
            </w:pPr>
            <w:proofErr w:type="gramStart"/>
            <w:r>
              <w:rPr>
                <w:rFonts w:ascii="Arial" w:hAnsi="Arial"/>
              </w:rPr>
              <w:t xml:space="preserve">(    </w:t>
            </w:r>
            <w:proofErr w:type="gramEnd"/>
            <w:r>
              <w:rPr>
                <w:rFonts w:ascii="Arial" w:hAnsi="Arial"/>
              </w:rPr>
              <w:t xml:space="preserve">) </w:t>
            </w:r>
            <w:proofErr w:type="spellStart"/>
            <w:r>
              <w:rPr>
                <w:rFonts w:ascii="Arial" w:hAnsi="Arial"/>
              </w:rPr>
              <w:t>Ruralização</w:t>
            </w:r>
            <w:proofErr w:type="spellEnd"/>
            <w:r>
              <w:rPr>
                <w:rFonts w:ascii="Arial" w:hAnsi="Arial"/>
              </w:rPr>
              <w:t xml:space="preserve"> a partir da desagregação do Império Romano do Ocidente.</w:t>
            </w:r>
          </w:p>
          <w:p w:rsidR="00A94766" w:rsidRDefault="00A94766" w:rsidP="00A94766">
            <w:pPr>
              <w:pStyle w:val="TextosemFormatao"/>
              <w:ind w:left="-426" w:right="-994" w:hanging="11"/>
              <w:jc w:val="both"/>
              <w:rPr>
                <w:rFonts w:ascii="Arial" w:hAnsi="Arial"/>
              </w:rPr>
            </w:pPr>
          </w:p>
        </w:tc>
      </w:tr>
      <w:tr w:rsidR="00A94766" w:rsidTr="00103880">
        <w:tc>
          <w:tcPr>
            <w:tcW w:w="2480" w:type="dxa"/>
          </w:tcPr>
          <w:p w:rsidR="00A94766" w:rsidRDefault="00A94766" w:rsidP="00A94766">
            <w:pPr>
              <w:pStyle w:val="TextosemFormatao"/>
              <w:ind w:left="-426" w:right="-994" w:hanging="11"/>
              <w:jc w:val="both"/>
              <w:rPr>
                <w:rFonts w:ascii="Arial" w:hAnsi="Arial"/>
              </w:rPr>
            </w:pPr>
          </w:p>
        </w:tc>
        <w:tc>
          <w:tcPr>
            <w:tcW w:w="7440" w:type="dxa"/>
          </w:tcPr>
          <w:p w:rsidR="00A94766" w:rsidRDefault="00A94766" w:rsidP="00A94766">
            <w:pPr>
              <w:pStyle w:val="TextosemFormatao"/>
              <w:ind w:left="-426" w:right="-994" w:hanging="11"/>
              <w:jc w:val="both"/>
              <w:rPr>
                <w:rFonts w:ascii="Arial" w:hAnsi="Arial"/>
              </w:rPr>
            </w:pPr>
            <w:proofErr w:type="gramStart"/>
            <w:r>
              <w:rPr>
                <w:rFonts w:ascii="Arial" w:hAnsi="Arial"/>
              </w:rPr>
              <w:t xml:space="preserve">(    </w:t>
            </w:r>
            <w:proofErr w:type="gramEnd"/>
            <w:r>
              <w:rPr>
                <w:rFonts w:ascii="Arial" w:hAnsi="Arial"/>
              </w:rPr>
              <w:t>) Ampliação do comércio com a realização das cruzadas.</w:t>
            </w:r>
          </w:p>
          <w:p w:rsidR="00A94766" w:rsidRDefault="00A94766" w:rsidP="00A94766">
            <w:pPr>
              <w:pStyle w:val="TextosemFormatao"/>
              <w:ind w:left="-426" w:right="-994" w:hanging="11"/>
              <w:jc w:val="both"/>
              <w:rPr>
                <w:rFonts w:ascii="Arial" w:hAnsi="Arial"/>
              </w:rPr>
            </w:pPr>
          </w:p>
        </w:tc>
      </w:tr>
      <w:tr w:rsidR="00A94766" w:rsidTr="00103880">
        <w:tc>
          <w:tcPr>
            <w:tcW w:w="2480" w:type="dxa"/>
          </w:tcPr>
          <w:p w:rsidR="00A94766" w:rsidRDefault="00A94766" w:rsidP="00A94766">
            <w:pPr>
              <w:pStyle w:val="TextosemFormatao"/>
              <w:ind w:left="-426" w:right="-994" w:hanging="11"/>
              <w:jc w:val="both"/>
              <w:rPr>
                <w:rFonts w:ascii="Arial" w:hAnsi="Arial"/>
              </w:rPr>
            </w:pPr>
          </w:p>
        </w:tc>
        <w:tc>
          <w:tcPr>
            <w:tcW w:w="7440" w:type="dxa"/>
          </w:tcPr>
          <w:p w:rsidR="00A94766" w:rsidRDefault="00A94766" w:rsidP="00A94766">
            <w:pPr>
              <w:pStyle w:val="TextosemFormatao"/>
              <w:ind w:left="-426" w:right="-994" w:hanging="11"/>
              <w:jc w:val="both"/>
              <w:rPr>
                <w:rFonts w:ascii="Arial" w:hAnsi="Arial"/>
              </w:rPr>
            </w:pPr>
            <w:proofErr w:type="gramStart"/>
            <w:r>
              <w:rPr>
                <w:rFonts w:ascii="Arial" w:hAnsi="Arial"/>
              </w:rPr>
              <w:t xml:space="preserve">(    </w:t>
            </w:r>
            <w:proofErr w:type="gramEnd"/>
            <w:r>
              <w:rPr>
                <w:rFonts w:ascii="Arial" w:hAnsi="Arial"/>
              </w:rPr>
              <w:t>) Fim das invasões bárbaras e aumento da produção agrícola.</w:t>
            </w:r>
          </w:p>
          <w:p w:rsidR="00A94766" w:rsidRDefault="00A94766" w:rsidP="00A94766">
            <w:pPr>
              <w:pStyle w:val="TextosemFormatao"/>
              <w:ind w:left="-426" w:right="-994" w:hanging="11"/>
              <w:jc w:val="both"/>
              <w:rPr>
                <w:rFonts w:ascii="Arial" w:hAnsi="Arial"/>
              </w:rPr>
            </w:pPr>
          </w:p>
        </w:tc>
      </w:tr>
    </w:tbl>
    <w:p w:rsidR="00A94766" w:rsidRDefault="00A94766" w:rsidP="00A94766">
      <w:pPr>
        <w:pStyle w:val="TextosemFormatao"/>
        <w:ind w:left="-426" w:right="-994" w:hanging="11"/>
        <w:jc w:val="both"/>
        <w:rPr>
          <w:rFonts w:ascii="Arial" w:hAnsi="Arial"/>
        </w:rPr>
      </w:pPr>
    </w:p>
    <w:p w:rsidR="00103880" w:rsidRDefault="00103880" w:rsidP="00A94766">
      <w:pPr>
        <w:pStyle w:val="TextosemFormatao"/>
        <w:ind w:left="-426" w:right="-994" w:hanging="11"/>
        <w:jc w:val="both"/>
        <w:rPr>
          <w:rFonts w:ascii="Arial" w:hAnsi="Arial"/>
        </w:rPr>
      </w:pPr>
    </w:p>
    <w:p w:rsidR="00103880" w:rsidRDefault="00103880" w:rsidP="00A94766">
      <w:pPr>
        <w:pStyle w:val="TextosemFormatao"/>
        <w:ind w:left="-426" w:right="-994" w:hanging="11"/>
        <w:jc w:val="both"/>
        <w:rPr>
          <w:rFonts w:ascii="Arial" w:hAnsi="Arial"/>
        </w:rPr>
      </w:pPr>
    </w:p>
    <w:p w:rsidR="00103880" w:rsidRDefault="00103880" w:rsidP="00A94766">
      <w:pPr>
        <w:pStyle w:val="TextosemFormatao"/>
        <w:ind w:left="-426" w:right="-994" w:hanging="11"/>
        <w:jc w:val="both"/>
        <w:rPr>
          <w:rFonts w:ascii="Arial" w:hAnsi="Arial"/>
        </w:rPr>
      </w:pPr>
    </w:p>
    <w:p w:rsidR="00A94766" w:rsidRDefault="00A94766" w:rsidP="00A94766">
      <w:pPr>
        <w:pStyle w:val="TextosemFormatao"/>
        <w:ind w:left="-426" w:right="-994" w:hanging="11"/>
        <w:jc w:val="both"/>
        <w:rPr>
          <w:rFonts w:ascii="Arial" w:hAnsi="Arial"/>
        </w:rPr>
      </w:pPr>
      <w:r>
        <w:rPr>
          <w:rFonts w:ascii="Arial" w:hAnsi="Arial"/>
        </w:rPr>
        <w:t>Assinale:</w:t>
      </w:r>
    </w:p>
    <w:p w:rsidR="00A94766" w:rsidRDefault="00A94766" w:rsidP="00A94766">
      <w:pPr>
        <w:pStyle w:val="TextosemFormatao"/>
        <w:ind w:left="-426" w:right="-994" w:hanging="11"/>
        <w:jc w:val="both"/>
        <w:rPr>
          <w:rFonts w:ascii="Arial" w:hAnsi="Arial"/>
        </w:rPr>
      </w:pPr>
    </w:p>
    <w:p w:rsidR="00A94766" w:rsidRDefault="00A94766" w:rsidP="00103880">
      <w:pPr>
        <w:pStyle w:val="TextosemFormatao"/>
        <w:numPr>
          <w:ilvl w:val="0"/>
          <w:numId w:val="31"/>
        </w:numPr>
        <w:ind w:right="-994"/>
        <w:jc w:val="both"/>
        <w:rPr>
          <w:rFonts w:ascii="Arial" w:hAnsi="Arial"/>
        </w:rPr>
      </w:pPr>
      <w:r>
        <w:rPr>
          <w:rFonts w:ascii="Arial" w:hAnsi="Arial"/>
        </w:rPr>
        <w:t>A, B, B, A, B.</w:t>
      </w:r>
    </w:p>
    <w:p w:rsidR="00A94766" w:rsidRDefault="00A94766" w:rsidP="00103880">
      <w:pPr>
        <w:pStyle w:val="TextosemFormatao"/>
        <w:numPr>
          <w:ilvl w:val="0"/>
          <w:numId w:val="31"/>
        </w:numPr>
        <w:ind w:right="-994"/>
        <w:jc w:val="both"/>
        <w:rPr>
          <w:rFonts w:ascii="Arial" w:hAnsi="Arial"/>
        </w:rPr>
      </w:pPr>
      <w:r>
        <w:rPr>
          <w:rFonts w:ascii="Arial" w:hAnsi="Arial"/>
        </w:rPr>
        <w:t>B, A, A, B, B.</w:t>
      </w:r>
    </w:p>
    <w:p w:rsidR="00A94766" w:rsidRDefault="00A94766" w:rsidP="00103880">
      <w:pPr>
        <w:pStyle w:val="TextosemFormatao"/>
        <w:numPr>
          <w:ilvl w:val="0"/>
          <w:numId w:val="31"/>
        </w:numPr>
        <w:ind w:right="-994"/>
        <w:jc w:val="both"/>
        <w:rPr>
          <w:rFonts w:ascii="Arial" w:hAnsi="Arial"/>
        </w:rPr>
      </w:pPr>
      <w:r>
        <w:rPr>
          <w:rFonts w:ascii="Arial" w:hAnsi="Arial"/>
        </w:rPr>
        <w:t>A, A, B, B, A.</w:t>
      </w:r>
    </w:p>
    <w:p w:rsidR="00A94766" w:rsidRDefault="00A94766" w:rsidP="00103880">
      <w:pPr>
        <w:pStyle w:val="TextosemFormatao"/>
        <w:numPr>
          <w:ilvl w:val="0"/>
          <w:numId w:val="31"/>
        </w:numPr>
        <w:ind w:right="-994"/>
        <w:jc w:val="both"/>
        <w:rPr>
          <w:rFonts w:ascii="Arial" w:hAnsi="Arial"/>
        </w:rPr>
      </w:pPr>
      <w:r>
        <w:rPr>
          <w:rFonts w:ascii="Arial" w:hAnsi="Arial"/>
        </w:rPr>
        <w:t>B, B, A, A, B.</w:t>
      </w:r>
    </w:p>
    <w:p w:rsidR="00A94766" w:rsidRDefault="00A94766" w:rsidP="00A94766">
      <w:pPr>
        <w:pStyle w:val="TextosemFormatao"/>
        <w:ind w:left="-426" w:right="-994" w:hanging="11"/>
        <w:jc w:val="both"/>
        <w:rPr>
          <w:rFonts w:ascii="Arial" w:hAnsi="Arial"/>
        </w:rPr>
      </w:pPr>
    </w:p>
    <w:p w:rsidR="00A94766" w:rsidRDefault="00A94766" w:rsidP="00A94766">
      <w:pPr>
        <w:pStyle w:val="TextosemFormatao"/>
        <w:ind w:left="-426" w:right="-994" w:hanging="11"/>
        <w:jc w:val="both"/>
        <w:rPr>
          <w:rFonts w:ascii="Arial" w:hAnsi="Arial"/>
        </w:rPr>
      </w:pPr>
    </w:p>
    <w:p w:rsidR="00A94766" w:rsidRDefault="00103880" w:rsidP="00A94766">
      <w:pPr>
        <w:ind w:left="-426" w:right="-994" w:hanging="11"/>
        <w:jc w:val="both"/>
        <w:rPr>
          <w:rFonts w:ascii="Arial" w:hAnsi="Arial"/>
          <w:b/>
          <w:sz w:val="20"/>
          <w:szCs w:val="20"/>
        </w:rPr>
      </w:pPr>
      <w:r>
        <w:rPr>
          <w:rFonts w:ascii="Arial" w:hAnsi="Arial"/>
          <w:sz w:val="20"/>
          <w:szCs w:val="20"/>
        </w:rPr>
        <w:t>19-</w:t>
      </w:r>
      <w:proofErr w:type="gramStart"/>
      <w:r>
        <w:rPr>
          <w:rFonts w:ascii="Arial" w:hAnsi="Arial"/>
          <w:sz w:val="20"/>
          <w:szCs w:val="20"/>
        </w:rPr>
        <w:t xml:space="preserve"> </w:t>
      </w:r>
      <w:r w:rsidR="00A94766" w:rsidRPr="0010723E">
        <w:rPr>
          <w:rFonts w:ascii="Arial" w:hAnsi="Arial"/>
          <w:sz w:val="20"/>
          <w:szCs w:val="20"/>
        </w:rPr>
        <w:t xml:space="preserve"> </w:t>
      </w:r>
      <w:proofErr w:type="gramEnd"/>
      <w:r w:rsidR="00A94766" w:rsidRPr="0010723E">
        <w:rPr>
          <w:rFonts w:ascii="Arial" w:hAnsi="Arial"/>
          <w:sz w:val="20"/>
          <w:szCs w:val="20"/>
        </w:rPr>
        <w:t xml:space="preserve">Todas as alternativas apresentam transformações relacionadas ao renascimento comercial, </w:t>
      </w:r>
      <w:r w:rsidR="00A94766">
        <w:rPr>
          <w:rFonts w:ascii="Arial" w:hAnsi="Arial"/>
          <w:b/>
          <w:sz w:val="20"/>
          <w:szCs w:val="20"/>
        </w:rPr>
        <w:t>EXCETO</w:t>
      </w:r>
    </w:p>
    <w:p w:rsidR="00A94766" w:rsidRPr="0010723E" w:rsidRDefault="00A94766" w:rsidP="00A94766">
      <w:pPr>
        <w:ind w:left="-426" w:right="-994" w:hanging="11"/>
        <w:jc w:val="both"/>
        <w:rPr>
          <w:rFonts w:ascii="Arial" w:hAnsi="Arial"/>
          <w:b/>
          <w:sz w:val="20"/>
          <w:szCs w:val="20"/>
        </w:rPr>
      </w:pPr>
    </w:p>
    <w:p w:rsidR="00A94766" w:rsidRPr="0010723E" w:rsidRDefault="00A94766" w:rsidP="00103880">
      <w:pPr>
        <w:numPr>
          <w:ilvl w:val="0"/>
          <w:numId w:val="26"/>
        </w:numPr>
        <w:tabs>
          <w:tab w:val="clear" w:pos="720"/>
          <w:tab w:val="left" w:pos="-142"/>
        </w:tabs>
        <w:ind w:left="-426" w:right="-994" w:hanging="11"/>
        <w:jc w:val="both"/>
        <w:rPr>
          <w:rFonts w:ascii="Arial" w:hAnsi="Arial"/>
          <w:sz w:val="20"/>
          <w:szCs w:val="20"/>
        </w:rPr>
      </w:pPr>
      <w:r w:rsidRPr="0010723E">
        <w:rPr>
          <w:rFonts w:ascii="Arial" w:hAnsi="Arial"/>
          <w:sz w:val="20"/>
          <w:szCs w:val="20"/>
        </w:rPr>
        <w:t>Do século XI ao XIII a produção européia se expandiu muito, possibilitando o desenvolvimento de algumas práticas que mais tarde dariam origem ao capitalismo.</w:t>
      </w:r>
    </w:p>
    <w:p w:rsidR="00A94766" w:rsidRPr="0010723E" w:rsidRDefault="00A94766" w:rsidP="00103880">
      <w:pPr>
        <w:numPr>
          <w:ilvl w:val="0"/>
          <w:numId w:val="26"/>
        </w:numPr>
        <w:tabs>
          <w:tab w:val="clear" w:pos="720"/>
          <w:tab w:val="left" w:pos="-142"/>
        </w:tabs>
        <w:ind w:left="-426" w:right="-994" w:hanging="11"/>
        <w:jc w:val="both"/>
        <w:rPr>
          <w:rFonts w:ascii="Arial" w:hAnsi="Arial"/>
          <w:sz w:val="20"/>
          <w:szCs w:val="20"/>
        </w:rPr>
      </w:pPr>
      <w:r w:rsidRPr="0010723E">
        <w:rPr>
          <w:rFonts w:ascii="Arial" w:hAnsi="Arial"/>
          <w:sz w:val="20"/>
          <w:szCs w:val="20"/>
        </w:rPr>
        <w:t>Muitas pessoas abandonaram os feudos para se dedicarem a outras atividades, dando origem a classe dos mercadores.</w:t>
      </w:r>
    </w:p>
    <w:p w:rsidR="00A94766" w:rsidRPr="0010723E" w:rsidRDefault="00A94766" w:rsidP="00103880">
      <w:pPr>
        <w:numPr>
          <w:ilvl w:val="0"/>
          <w:numId w:val="26"/>
        </w:numPr>
        <w:tabs>
          <w:tab w:val="clear" w:pos="720"/>
          <w:tab w:val="left" w:pos="-142"/>
        </w:tabs>
        <w:ind w:left="-426" w:right="-994" w:hanging="11"/>
        <w:jc w:val="both"/>
        <w:rPr>
          <w:rFonts w:ascii="Arial" w:hAnsi="Arial"/>
          <w:sz w:val="20"/>
          <w:szCs w:val="20"/>
        </w:rPr>
      </w:pPr>
      <w:r w:rsidRPr="0010723E">
        <w:rPr>
          <w:rFonts w:ascii="Arial" w:hAnsi="Arial"/>
          <w:sz w:val="20"/>
          <w:szCs w:val="20"/>
        </w:rPr>
        <w:t xml:space="preserve">A expansão do comércio contribuiu para o surgimento das feiras, que eram mercados temporais em alguns lugares especiais como na </w:t>
      </w:r>
      <w:proofErr w:type="spellStart"/>
      <w:r w:rsidRPr="0010723E">
        <w:rPr>
          <w:rFonts w:ascii="Arial" w:hAnsi="Arial"/>
          <w:sz w:val="20"/>
          <w:szCs w:val="20"/>
        </w:rPr>
        <w:t>Champagne</w:t>
      </w:r>
      <w:proofErr w:type="spellEnd"/>
      <w:r w:rsidRPr="0010723E">
        <w:rPr>
          <w:rFonts w:ascii="Arial" w:hAnsi="Arial"/>
          <w:sz w:val="20"/>
          <w:szCs w:val="20"/>
        </w:rPr>
        <w:t xml:space="preserve"> francesa.</w:t>
      </w:r>
    </w:p>
    <w:p w:rsidR="00A94766" w:rsidRPr="0010723E" w:rsidRDefault="00A94766" w:rsidP="00103880">
      <w:pPr>
        <w:numPr>
          <w:ilvl w:val="0"/>
          <w:numId w:val="26"/>
        </w:numPr>
        <w:tabs>
          <w:tab w:val="clear" w:pos="720"/>
          <w:tab w:val="left" w:pos="-142"/>
        </w:tabs>
        <w:ind w:left="-426" w:right="-994" w:hanging="11"/>
        <w:jc w:val="both"/>
        <w:rPr>
          <w:rFonts w:ascii="Arial" w:hAnsi="Arial"/>
          <w:sz w:val="20"/>
          <w:szCs w:val="20"/>
        </w:rPr>
      </w:pPr>
      <w:r w:rsidRPr="0010723E">
        <w:rPr>
          <w:rFonts w:ascii="Arial" w:hAnsi="Arial"/>
          <w:sz w:val="20"/>
          <w:szCs w:val="20"/>
        </w:rPr>
        <w:t>As especiarias tornaram-se a principal exportação da Europa para o Oriente, superando os artigos mais tradicionais como madeira, sal, óleo e vinho.</w:t>
      </w:r>
    </w:p>
    <w:p w:rsidR="00A94766" w:rsidRDefault="00A94766" w:rsidP="00A94766">
      <w:pPr>
        <w:pStyle w:val="TextosemFormatao"/>
        <w:ind w:left="-426" w:right="-994" w:hanging="11"/>
        <w:jc w:val="both"/>
        <w:rPr>
          <w:rFonts w:ascii="Arial" w:hAnsi="Arial"/>
        </w:rPr>
      </w:pPr>
    </w:p>
    <w:p w:rsidR="00A94766" w:rsidRDefault="00103880" w:rsidP="00A94766">
      <w:pPr>
        <w:pStyle w:val="Corpodetexto2"/>
        <w:tabs>
          <w:tab w:val="num" w:pos="300"/>
        </w:tabs>
        <w:ind w:left="-426" w:right="-994" w:hanging="11"/>
        <w:jc w:val="both"/>
        <w:rPr>
          <w:noProof/>
        </w:rPr>
      </w:pPr>
      <w:r>
        <w:t>20.</w:t>
      </w:r>
      <w:r w:rsidR="00A94766">
        <w:t xml:space="preserve"> </w:t>
      </w:r>
      <w:r w:rsidR="00A94766">
        <w:rPr>
          <w:noProof/>
        </w:rPr>
        <w:t xml:space="preserve">Marque a única alternativa </w:t>
      </w:r>
      <w:r w:rsidR="00A94766">
        <w:rPr>
          <w:b/>
          <w:noProof/>
        </w:rPr>
        <w:t xml:space="preserve">INCORRETA </w:t>
      </w:r>
      <w:r w:rsidR="00A94766">
        <w:rPr>
          <w:noProof/>
        </w:rPr>
        <w:t>sobre as mudanças ocorridas na Europa Ocidental a partir do século XI.</w:t>
      </w:r>
    </w:p>
    <w:p w:rsidR="00A94766" w:rsidRDefault="00A94766" w:rsidP="00103880">
      <w:pPr>
        <w:pStyle w:val="Corpodetexto2"/>
        <w:numPr>
          <w:ilvl w:val="0"/>
          <w:numId w:val="27"/>
        </w:numPr>
        <w:tabs>
          <w:tab w:val="clear" w:pos="720"/>
          <w:tab w:val="num" w:pos="-142"/>
        </w:tabs>
        <w:spacing w:after="0" w:line="240" w:lineRule="auto"/>
        <w:ind w:left="-426" w:right="-994" w:hanging="11"/>
        <w:jc w:val="both"/>
        <w:rPr>
          <w:noProof/>
        </w:rPr>
      </w:pPr>
      <w:r>
        <w:rPr>
          <w:noProof/>
        </w:rPr>
        <w:t>A produção agrícola aumentou muito e a sobra passou a ser comercializada em outras regiões.</w:t>
      </w:r>
    </w:p>
    <w:p w:rsidR="00A94766" w:rsidRDefault="00A94766" w:rsidP="00103880">
      <w:pPr>
        <w:pStyle w:val="Corpodetexto2"/>
        <w:numPr>
          <w:ilvl w:val="0"/>
          <w:numId w:val="27"/>
        </w:numPr>
        <w:tabs>
          <w:tab w:val="clear" w:pos="720"/>
          <w:tab w:val="num" w:pos="-142"/>
        </w:tabs>
        <w:spacing w:after="0" w:line="240" w:lineRule="auto"/>
        <w:ind w:left="-426" w:right="-994" w:hanging="11"/>
        <w:jc w:val="both"/>
        <w:rPr>
          <w:noProof/>
        </w:rPr>
      </w:pPr>
      <w:r>
        <w:rPr>
          <w:noProof/>
        </w:rPr>
        <w:t>As inovações haviam diminuído e as cidades voltara a crescer.</w:t>
      </w:r>
    </w:p>
    <w:p w:rsidR="00A94766" w:rsidRDefault="00A94766" w:rsidP="00103880">
      <w:pPr>
        <w:pStyle w:val="Corpodetexto2"/>
        <w:numPr>
          <w:ilvl w:val="0"/>
          <w:numId w:val="27"/>
        </w:numPr>
        <w:tabs>
          <w:tab w:val="clear" w:pos="720"/>
          <w:tab w:val="num" w:pos="-142"/>
        </w:tabs>
        <w:spacing w:after="0" w:line="240" w:lineRule="auto"/>
        <w:ind w:left="-426" w:right="-994" w:hanging="11"/>
        <w:jc w:val="both"/>
        <w:rPr>
          <w:noProof/>
        </w:rPr>
      </w:pPr>
      <w:r>
        <w:rPr>
          <w:noProof/>
        </w:rPr>
        <w:t>A população européia cresceu bastante, fazendo surgir novas comunidades próximas aos castelos e mosteiros.</w:t>
      </w:r>
    </w:p>
    <w:p w:rsidR="00103880" w:rsidRDefault="00A94766" w:rsidP="00103880">
      <w:pPr>
        <w:pStyle w:val="Corpodetexto2"/>
        <w:numPr>
          <w:ilvl w:val="0"/>
          <w:numId w:val="27"/>
        </w:numPr>
        <w:tabs>
          <w:tab w:val="clear" w:pos="720"/>
          <w:tab w:val="num" w:pos="-142"/>
        </w:tabs>
        <w:spacing w:after="0" w:line="240" w:lineRule="auto"/>
        <w:ind w:left="-426" w:right="-994" w:hanging="11"/>
        <w:jc w:val="both"/>
        <w:rPr>
          <w:noProof/>
        </w:rPr>
      </w:pPr>
      <w:r>
        <w:rPr>
          <w:noProof/>
        </w:rPr>
        <w:t>As moedas desapareceram, já que os metais se esgotaram, prevalecendo o comércio baseado nas trocas.</w:t>
      </w:r>
    </w:p>
    <w:p w:rsidR="00103880" w:rsidRDefault="00103880" w:rsidP="00103880">
      <w:pPr>
        <w:pStyle w:val="Corpodetexto2"/>
        <w:spacing w:after="0" w:line="240" w:lineRule="auto"/>
        <w:ind w:left="-426" w:right="-994"/>
        <w:jc w:val="both"/>
        <w:rPr>
          <w:noProof/>
        </w:rPr>
      </w:pPr>
    </w:p>
    <w:p w:rsidR="00A94766" w:rsidRPr="00103880" w:rsidRDefault="00103880" w:rsidP="00103880">
      <w:pPr>
        <w:pStyle w:val="Corpodetexto2"/>
        <w:spacing w:after="0" w:line="240" w:lineRule="auto"/>
        <w:ind w:left="-426" w:right="-994"/>
        <w:jc w:val="both"/>
        <w:rPr>
          <w:noProof/>
        </w:rPr>
      </w:pPr>
      <w:r>
        <w:rPr>
          <w:noProof/>
        </w:rPr>
        <w:t xml:space="preserve">21. </w:t>
      </w:r>
      <w:r w:rsidR="00A94766" w:rsidRPr="00103880">
        <w:rPr>
          <w:rFonts w:ascii="Arial" w:hAnsi="Arial" w:cs="Arial"/>
          <w:i/>
          <w:color w:val="000000"/>
          <w:sz w:val="20"/>
          <w:szCs w:val="20"/>
        </w:rPr>
        <w:t>“O Estado Absolutista era uma instituição dirigida por um monarca com poderes totais, sem restrições. Sua legitimidade derivava das teorias do Direito Divino ou do Contrato Social. Nas monarquias absolutistas, os indivíduos eram considerados súditos dos que exerciam o poder, cabendo-lhes apenas obedecer.”</w:t>
      </w:r>
    </w:p>
    <w:p w:rsidR="00A94766" w:rsidRPr="00A66239" w:rsidRDefault="00A94766" w:rsidP="00A94766">
      <w:pPr>
        <w:ind w:left="-426" w:right="-994" w:hanging="11"/>
        <w:jc w:val="both"/>
        <w:rPr>
          <w:rFonts w:ascii="Arial" w:hAnsi="Arial" w:cs="Arial"/>
          <w:i/>
          <w:sz w:val="16"/>
          <w:szCs w:val="16"/>
        </w:rPr>
      </w:pPr>
      <w:r w:rsidRPr="00A66239">
        <w:rPr>
          <w:rFonts w:ascii="Arial" w:hAnsi="Arial" w:cs="Arial"/>
          <w:i/>
          <w:color w:val="000000"/>
          <w:sz w:val="16"/>
          <w:szCs w:val="16"/>
        </w:rPr>
        <w:t>http://www.klick.com.br</w:t>
      </w:r>
    </w:p>
    <w:p w:rsidR="00A94766" w:rsidRDefault="00A94766" w:rsidP="00A94766">
      <w:pPr>
        <w:ind w:left="-426" w:right="-994" w:hanging="11"/>
        <w:jc w:val="both"/>
        <w:rPr>
          <w:rFonts w:ascii="Arial" w:hAnsi="Arial" w:cs="Arial"/>
          <w:sz w:val="20"/>
          <w:szCs w:val="20"/>
        </w:rPr>
      </w:pPr>
      <w:r w:rsidRPr="00E029F3">
        <w:rPr>
          <w:rFonts w:ascii="Arial" w:hAnsi="Arial" w:cs="Arial"/>
          <w:sz w:val="20"/>
          <w:szCs w:val="20"/>
        </w:rPr>
        <w:t>Descreva, explicando, a teoria do direito divino dos reis.</w:t>
      </w:r>
    </w:p>
    <w:p w:rsidR="00A94766" w:rsidRDefault="00103880" w:rsidP="00103880">
      <w:pPr>
        <w:spacing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Default="00A94766" w:rsidP="00A94766">
      <w:pPr>
        <w:ind w:left="-426" w:right="-994" w:hanging="11"/>
        <w:jc w:val="both"/>
        <w:rPr>
          <w:rFonts w:ascii="Arial" w:hAnsi="Arial" w:cs="Arial"/>
          <w:sz w:val="20"/>
          <w:szCs w:val="20"/>
        </w:rPr>
      </w:pPr>
    </w:p>
    <w:p w:rsidR="00A94766" w:rsidRDefault="00103880" w:rsidP="00103880">
      <w:pPr>
        <w:spacing w:line="234" w:lineRule="atLeast"/>
        <w:ind w:left="-426" w:right="-994"/>
        <w:jc w:val="both"/>
        <w:rPr>
          <w:rFonts w:ascii="Arial" w:hAnsi="Arial"/>
          <w:sz w:val="20"/>
        </w:rPr>
      </w:pPr>
      <w:r>
        <w:rPr>
          <w:rFonts w:ascii="Arial" w:hAnsi="Arial"/>
          <w:sz w:val="20"/>
        </w:rPr>
        <w:t xml:space="preserve">22. </w:t>
      </w:r>
      <w:r w:rsidR="00A94766">
        <w:rPr>
          <w:rFonts w:ascii="Arial" w:hAnsi="Arial"/>
          <w:sz w:val="20"/>
        </w:rPr>
        <w:t>Observe a charge.</w:t>
      </w:r>
    </w:p>
    <w:p w:rsidR="00A94766" w:rsidRDefault="00A94766" w:rsidP="00A94766">
      <w:pPr>
        <w:spacing w:line="234" w:lineRule="atLeast"/>
        <w:ind w:left="-426" w:right="-994" w:hanging="11"/>
        <w:jc w:val="both"/>
        <w:rPr>
          <w:rFonts w:ascii="Arial" w:hAnsi="Arial"/>
          <w:sz w:val="20"/>
        </w:rPr>
      </w:pPr>
    </w:p>
    <w:p w:rsidR="00A94766" w:rsidRDefault="00A94766" w:rsidP="00A94766">
      <w:pPr>
        <w:spacing w:line="234" w:lineRule="atLeast"/>
        <w:ind w:left="-426" w:right="-994" w:hanging="11"/>
        <w:jc w:val="both"/>
        <w:rPr>
          <w:rFonts w:ascii="Arial" w:hAnsi="Arial"/>
          <w:sz w:val="20"/>
        </w:rPr>
      </w:pPr>
      <w:r>
        <w:rPr>
          <w:rFonts w:ascii="Arial" w:hAnsi="Arial"/>
          <w:noProof/>
          <w:sz w:val="20"/>
        </w:rPr>
        <w:drawing>
          <wp:inline distT="0" distB="0" distL="0" distR="0" wp14:anchorId="5E7FECC1" wp14:editId="6CAA9B6D">
            <wp:extent cx="3311525" cy="1993265"/>
            <wp:effectExtent l="19050" t="0" r="3175" b="0"/>
            <wp:docPr id="2" name="Imagem 14" descr="\\Admsvbd04\admredbcq\Bancos de Questões\Banco 2004\Figuras\HistóriaEF6ª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msvbd04\admredbcq\Bancos de Questões\Banco 2004\Figuras\HistóriaEF6ª05.jpg"/>
                    <pic:cNvPicPr>
                      <a:picLocks noChangeAspect="1" noChangeArrowheads="1"/>
                    </pic:cNvPicPr>
                  </pic:nvPicPr>
                  <pic:blipFill>
                    <a:blip r:embed="rId18">
                      <a:lum bright="-24000" contrast="-6000"/>
                      <a:grayscl/>
                    </a:blip>
                    <a:srcRect/>
                    <a:stretch>
                      <a:fillRect/>
                    </a:stretch>
                  </pic:blipFill>
                  <pic:spPr bwMode="auto">
                    <a:xfrm>
                      <a:off x="0" y="0"/>
                      <a:ext cx="3311525" cy="1993265"/>
                    </a:xfrm>
                    <a:prstGeom prst="rect">
                      <a:avLst/>
                    </a:prstGeom>
                    <a:noFill/>
                    <a:ln w="9525">
                      <a:noFill/>
                      <a:miter lim="800000"/>
                      <a:headEnd/>
                      <a:tailEnd/>
                    </a:ln>
                  </pic:spPr>
                </pic:pic>
              </a:graphicData>
            </a:graphic>
          </wp:inline>
        </w:drawing>
      </w:r>
    </w:p>
    <w:p w:rsidR="00A94766" w:rsidRPr="0088006C" w:rsidRDefault="00A94766" w:rsidP="00A94766">
      <w:pPr>
        <w:spacing w:line="234" w:lineRule="atLeast"/>
        <w:ind w:left="-426" w:right="-994" w:hanging="11"/>
        <w:jc w:val="both"/>
        <w:rPr>
          <w:rFonts w:ascii="Arial" w:hAnsi="Arial"/>
          <w:sz w:val="16"/>
          <w:szCs w:val="16"/>
        </w:rPr>
      </w:pPr>
      <w:r w:rsidRPr="0088006C">
        <w:rPr>
          <w:rFonts w:ascii="Arial" w:hAnsi="Arial"/>
          <w:sz w:val="16"/>
          <w:szCs w:val="16"/>
        </w:rPr>
        <w:t xml:space="preserve">(NOVAES, Carlos Eduardo e LOBO, César. Cidadania para principiantes – A História dos Direitos do Homem. São Paulo: </w:t>
      </w:r>
      <w:proofErr w:type="gramStart"/>
      <w:r w:rsidRPr="0088006C">
        <w:rPr>
          <w:rFonts w:ascii="Arial" w:hAnsi="Arial"/>
          <w:sz w:val="16"/>
          <w:szCs w:val="16"/>
        </w:rPr>
        <w:t>Ática.</w:t>
      </w:r>
      <w:proofErr w:type="gramEnd"/>
      <w:r w:rsidRPr="0088006C">
        <w:rPr>
          <w:rFonts w:ascii="Arial" w:hAnsi="Arial"/>
          <w:sz w:val="16"/>
          <w:szCs w:val="16"/>
        </w:rPr>
        <w:t>p.70.)</w:t>
      </w:r>
    </w:p>
    <w:p w:rsidR="00A94766" w:rsidRDefault="00A94766" w:rsidP="00A94766">
      <w:pPr>
        <w:spacing w:line="234" w:lineRule="atLeast"/>
        <w:ind w:left="-426" w:right="-994" w:hanging="11"/>
        <w:jc w:val="both"/>
        <w:rPr>
          <w:rFonts w:ascii="Arial" w:hAnsi="Arial"/>
          <w:sz w:val="20"/>
        </w:rPr>
      </w:pPr>
    </w:p>
    <w:p w:rsidR="00103880" w:rsidRDefault="00103880" w:rsidP="00A94766">
      <w:pPr>
        <w:spacing w:line="234" w:lineRule="atLeast"/>
        <w:ind w:left="-426" w:right="-994" w:hanging="11"/>
        <w:jc w:val="both"/>
        <w:rPr>
          <w:rFonts w:ascii="Arial" w:hAnsi="Arial"/>
          <w:sz w:val="20"/>
        </w:rPr>
      </w:pPr>
    </w:p>
    <w:p w:rsidR="00103880" w:rsidRDefault="00103880" w:rsidP="00A94766">
      <w:pPr>
        <w:spacing w:line="234" w:lineRule="atLeast"/>
        <w:ind w:left="-426" w:right="-994" w:hanging="11"/>
        <w:jc w:val="both"/>
        <w:rPr>
          <w:rFonts w:ascii="Arial" w:hAnsi="Arial"/>
          <w:sz w:val="20"/>
        </w:rPr>
      </w:pPr>
    </w:p>
    <w:p w:rsidR="00103880" w:rsidRDefault="00103880" w:rsidP="00A94766">
      <w:pPr>
        <w:spacing w:line="234" w:lineRule="atLeast"/>
        <w:ind w:left="-426" w:right="-994" w:hanging="11"/>
        <w:jc w:val="both"/>
        <w:rPr>
          <w:rFonts w:ascii="Arial" w:hAnsi="Arial"/>
          <w:sz w:val="20"/>
        </w:rPr>
      </w:pPr>
    </w:p>
    <w:p w:rsidR="00103880" w:rsidRDefault="00103880" w:rsidP="00A94766">
      <w:pPr>
        <w:spacing w:line="234" w:lineRule="atLeast"/>
        <w:ind w:left="-426" w:right="-994" w:hanging="11"/>
        <w:jc w:val="both"/>
        <w:rPr>
          <w:rFonts w:ascii="Arial" w:hAnsi="Arial"/>
          <w:sz w:val="20"/>
        </w:rPr>
      </w:pPr>
    </w:p>
    <w:p w:rsidR="00A94766" w:rsidRDefault="00A94766" w:rsidP="00A94766">
      <w:pPr>
        <w:spacing w:line="234" w:lineRule="atLeast"/>
        <w:ind w:left="-426" w:right="-994" w:hanging="11"/>
        <w:jc w:val="both"/>
        <w:rPr>
          <w:rFonts w:ascii="Arial" w:hAnsi="Arial"/>
          <w:sz w:val="20"/>
        </w:rPr>
      </w:pPr>
      <w:r>
        <w:rPr>
          <w:rFonts w:ascii="Arial" w:hAnsi="Arial"/>
          <w:sz w:val="20"/>
        </w:rPr>
        <w:lastRenderedPageBreak/>
        <w:t xml:space="preserve">A charge satiriza o pensamento do filósofo absolutista Thomas Hobbes. </w:t>
      </w:r>
      <w:r w:rsidRPr="00A66239">
        <w:rPr>
          <w:rFonts w:ascii="Arial" w:hAnsi="Arial"/>
          <w:b/>
          <w:sz w:val="20"/>
        </w:rPr>
        <w:t>Identifique</w:t>
      </w:r>
      <w:r>
        <w:rPr>
          <w:rFonts w:ascii="Arial" w:hAnsi="Arial"/>
          <w:sz w:val="20"/>
        </w:rPr>
        <w:t xml:space="preserve"> e </w:t>
      </w:r>
      <w:r w:rsidRPr="00A66239">
        <w:rPr>
          <w:rFonts w:ascii="Arial" w:hAnsi="Arial"/>
          <w:b/>
          <w:sz w:val="20"/>
        </w:rPr>
        <w:t>explique</w:t>
      </w:r>
      <w:r>
        <w:rPr>
          <w:rFonts w:ascii="Arial" w:hAnsi="Arial"/>
          <w:sz w:val="20"/>
        </w:rPr>
        <w:t xml:space="preserve"> a teoria sobre o Estado defendida por Thomas Hobbes, autor do livro </w:t>
      </w:r>
      <w:r w:rsidRPr="00A66239">
        <w:rPr>
          <w:rFonts w:ascii="Arial" w:hAnsi="Arial"/>
          <w:sz w:val="20"/>
        </w:rPr>
        <w:t>Leviatã</w:t>
      </w:r>
      <w:r>
        <w:rPr>
          <w:rFonts w:ascii="Arial" w:hAnsi="Arial"/>
          <w:sz w:val="20"/>
        </w:rPr>
        <w:t>.</w:t>
      </w:r>
    </w:p>
    <w:p w:rsidR="00103880" w:rsidRDefault="00103880" w:rsidP="00A94766">
      <w:pPr>
        <w:spacing w:line="234" w:lineRule="atLeast"/>
        <w:ind w:left="-426" w:right="-994" w:hanging="11"/>
        <w:jc w:val="both"/>
        <w:rPr>
          <w:rFonts w:ascii="Arial" w:hAnsi="Arial"/>
          <w:sz w:val="20"/>
        </w:rPr>
      </w:pPr>
    </w:p>
    <w:p w:rsidR="00A94766" w:rsidRDefault="00A94766" w:rsidP="00103880">
      <w:pPr>
        <w:spacing w:line="360" w:lineRule="auto"/>
        <w:ind w:left="-426" w:right="-994" w:hanging="11"/>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3880">
        <w:rPr>
          <w:rFonts w:ascii="Arial" w:hAnsi="Arial"/>
          <w:sz w:val="20"/>
        </w:rPr>
        <w:t>___________</w:t>
      </w:r>
      <w:r>
        <w:rPr>
          <w:rFonts w:ascii="Arial" w:hAnsi="Arial"/>
          <w:sz w:val="20"/>
        </w:rPr>
        <w:t>______________</w:t>
      </w:r>
    </w:p>
    <w:p w:rsidR="00A94766" w:rsidRDefault="00A94766" w:rsidP="00A94766">
      <w:pPr>
        <w:spacing w:line="234" w:lineRule="atLeast"/>
        <w:ind w:left="-426" w:right="-994" w:hanging="11"/>
        <w:jc w:val="both"/>
        <w:rPr>
          <w:rFonts w:ascii="Arial" w:hAnsi="Arial"/>
          <w:sz w:val="20"/>
        </w:rPr>
      </w:pPr>
    </w:p>
    <w:p w:rsidR="00A94766" w:rsidRDefault="00A94766" w:rsidP="00A94766">
      <w:pPr>
        <w:pStyle w:val="PargrafodaLista"/>
        <w:ind w:left="-426" w:right="-994" w:hanging="11"/>
        <w:jc w:val="both"/>
      </w:pPr>
    </w:p>
    <w:p w:rsidR="00A94766" w:rsidRPr="003F67C1" w:rsidRDefault="00103880" w:rsidP="00103880">
      <w:pPr>
        <w:pStyle w:val="PargrafodaLista"/>
        <w:tabs>
          <w:tab w:val="left" w:pos="2730"/>
        </w:tabs>
        <w:spacing w:after="200" w:line="276" w:lineRule="auto"/>
        <w:ind w:left="-426" w:right="-994"/>
        <w:jc w:val="both"/>
        <w:rPr>
          <w:rFonts w:ascii="Arial" w:hAnsi="Arial" w:cs="Arial"/>
          <w:sz w:val="20"/>
          <w:szCs w:val="20"/>
        </w:rPr>
      </w:pPr>
      <w:r>
        <w:rPr>
          <w:rFonts w:ascii="Arial" w:hAnsi="Arial" w:cs="Arial"/>
          <w:sz w:val="20"/>
          <w:szCs w:val="20"/>
        </w:rPr>
        <w:t xml:space="preserve">23. </w:t>
      </w:r>
      <w:r w:rsidR="00A94766" w:rsidRPr="003F67C1">
        <w:rPr>
          <w:rFonts w:ascii="Arial" w:hAnsi="Arial" w:cs="Arial"/>
          <w:sz w:val="20"/>
          <w:szCs w:val="20"/>
        </w:rPr>
        <w:t>Leia a frase a seguir:</w:t>
      </w:r>
    </w:p>
    <w:p w:rsidR="00A94766" w:rsidRPr="00037AD1" w:rsidRDefault="00A94766" w:rsidP="00A94766">
      <w:pPr>
        <w:tabs>
          <w:tab w:val="left" w:pos="2730"/>
        </w:tabs>
        <w:ind w:left="-426" w:right="-994" w:hanging="11"/>
        <w:jc w:val="both"/>
        <w:rPr>
          <w:rFonts w:ascii="Arial" w:hAnsi="Arial" w:cs="Arial"/>
          <w:b/>
          <w:i/>
          <w:sz w:val="20"/>
          <w:szCs w:val="20"/>
        </w:rPr>
      </w:pPr>
      <w:r w:rsidRPr="00037AD1">
        <w:rPr>
          <w:rFonts w:ascii="Arial" w:hAnsi="Arial" w:cs="Arial"/>
          <w:b/>
          <w:i/>
          <w:sz w:val="20"/>
          <w:szCs w:val="20"/>
        </w:rPr>
        <w:t>“O Estado sou eu”.</w:t>
      </w:r>
    </w:p>
    <w:p w:rsidR="00A94766" w:rsidRPr="00037AD1" w:rsidRDefault="00A94766" w:rsidP="00A94766">
      <w:pPr>
        <w:tabs>
          <w:tab w:val="left" w:pos="2730"/>
        </w:tabs>
        <w:ind w:left="-426" w:right="-994" w:hanging="11"/>
        <w:jc w:val="both"/>
        <w:rPr>
          <w:rFonts w:ascii="Arial" w:hAnsi="Arial" w:cs="Arial"/>
          <w:sz w:val="20"/>
          <w:szCs w:val="20"/>
        </w:rPr>
      </w:pPr>
      <w:r w:rsidRPr="00037AD1">
        <w:rPr>
          <w:rFonts w:ascii="Arial" w:hAnsi="Arial" w:cs="Arial"/>
          <w:sz w:val="20"/>
          <w:szCs w:val="20"/>
        </w:rPr>
        <w:t>Frase proferida por Luís XIV, rei de França.</w:t>
      </w:r>
    </w:p>
    <w:p w:rsidR="00A94766" w:rsidRPr="00037AD1" w:rsidRDefault="00A94766" w:rsidP="00A94766">
      <w:pPr>
        <w:tabs>
          <w:tab w:val="left" w:pos="2730"/>
        </w:tabs>
        <w:ind w:left="-426" w:right="-994" w:hanging="11"/>
        <w:jc w:val="both"/>
        <w:rPr>
          <w:rFonts w:ascii="Arial" w:hAnsi="Arial" w:cs="Arial"/>
          <w:sz w:val="20"/>
          <w:szCs w:val="20"/>
        </w:rPr>
      </w:pPr>
    </w:p>
    <w:p w:rsidR="00A94766" w:rsidRDefault="00A94766" w:rsidP="00A94766">
      <w:pPr>
        <w:tabs>
          <w:tab w:val="left" w:pos="2730"/>
        </w:tabs>
        <w:ind w:left="-426" w:right="-994" w:hanging="11"/>
        <w:jc w:val="both"/>
        <w:rPr>
          <w:rFonts w:ascii="Arial" w:hAnsi="Arial" w:cs="Arial"/>
          <w:sz w:val="20"/>
          <w:szCs w:val="20"/>
        </w:rPr>
      </w:pPr>
      <w:r w:rsidRPr="00037AD1">
        <w:rPr>
          <w:rFonts w:ascii="Arial" w:hAnsi="Arial" w:cs="Arial"/>
          <w:sz w:val="20"/>
          <w:szCs w:val="20"/>
        </w:rPr>
        <w:t xml:space="preserve">A partir da frase anterior, </w:t>
      </w:r>
      <w:r>
        <w:rPr>
          <w:rFonts w:ascii="Arial" w:hAnsi="Arial" w:cs="Arial"/>
          <w:b/>
          <w:sz w:val="20"/>
          <w:szCs w:val="20"/>
        </w:rPr>
        <w:t xml:space="preserve">EXPLIQUE </w:t>
      </w:r>
      <w:r w:rsidRPr="006D24AA">
        <w:rPr>
          <w:rFonts w:ascii="Arial" w:hAnsi="Arial" w:cs="Arial"/>
          <w:sz w:val="20"/>
          <w:szCs w:val="20"/>
        </w:rPr>
        <w:t xml:space="preserve">o funcionamento das </w:t>
      </w:r>
      <w:proofErr w:type="spellStart"/>
      <w:r w:rsidRPr="006D24AA">
        <w:rPr>
          <w:rFonts w:ascii="Arial" w:hAnsi="Arial" w:cs="Arial"/>
          <w:sz w:val="20"/>
          <w:szCs w:val="20"/>
        </w:rPr>
        <w:t>monarquias</w:t>
      </w:r>
      <w:r w:rsidRPr="00037AD1">
        <w:rPr>
          <w:rFonts w:ascii="Arial" w:hAnsi="Arial" w:cs="Arial"/>
          <w:sz w:val="20"/>
          <w:szCs w:val="20"/>
        </w:rPr>
        <w:t>absolutistas</w:t>
      </w:r>
      <w:proofErr w:type="spellEnd"/>
      <w:r>
        <w:rPr>
          <w:rFonts w:ascii="Arial" w:hAnsi="Arial" w:cs="Arial"/>
          <w:sz w:val="20"/>
          <w:szCs w:val="20"/>
        </w:rPr>
        <w:t xml:space="preserve"> nacionais, como a de Luís XIV</w:t>
      </w:r>
      <w:r w:rsidRPr="00037AD1">
        <w:rPr>
          <w:rFonts w:ascii="Arial" w:hAnsi="Arial" w:cs="Arial"/>
          <w:sz w:val="20"/>
          <w:szCs w:val="20"/>
        </w:rPr>
        <w:t>.</w:t>
      </w:r>
    </w:p>
    <w:p w:rsidR="00103880" w:rsidRDefault="00103880" w:rsidP="00A94766">
      <w:pPr>
        <w:tabs>
          <w:tab w:val="left" w:pos="2730"/>
        </w:tabs>
        <w:ind w:left="-426" w:right="-994" w:hanging="11"/>
        <w:jc w:val="both"/>
        <w:rPr>
          <w:rFonts w:ascii="Arial" w:hAnsi="Arial" w:cs="Arial"/>
          <w:sz w:val="20"/>
          <w:szCs w:val="20"/>
        </w:rPr>
      </w:pPr>
    </w:p>
    <w:p w:rsidR="00A94766" w:rsidRDefault="00103880" w:rsidP="00103880">
      <w:pPr>
        <w:tabs>
          <w:tab w:val="left" w:pos="2730"/>
        </w:tabs>
        <w:spacing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Default="00103880" w:rsidP="00103880">
      <w:pPr>
        <w:spacing w:line="234" w:lineRule="atLeast"/>
        <w:ind w:left="-426" w:right="-994"/>
        <w:jc w:val="both"/>
        <w:rPr>
          <w:rFonts w:ascii="Arial" w:hAnsi="Arial"/>
          <w:sz w:val="20"/>
        </w:rPr>
      </w:pPr>
      <w:r>
        <w:rPr>
          <w:rFonts w:ascii="Arial" w:hAnsi="Arial"/>
          <w:sz w:val="20"/>
        </w:rPr>
        <w:t xml:space="preserve">24. </w:t>
      </w:r>
      <w:r w:rsidR="00A94766">
        <w:rPr>
          <w:rFonts w:ascii="Arial" w:hAnsi="Arial"/>
          <w:sz w:val="20"/>
        </w:rPr>
        <w:t>Leia os textos abaixo</w:t>
      </w:r>
    </w:p>
    <w:p w:rsidR="00A94766" w:rsidRDefault="00A94766" w:rsidP="00A94766">
      <w:pPr>
        <w:spacing w:line="234" w:lineRule="atLeast"/>
        <w:ind w:left="-426" w:right="-994" w:hanging="11"/>
        <w:jc w:val="both"/>
        <w:rPr>
          <w:rFonts w:ascii="Arial" w:hAnsi="Arial"/>
          <w:sz w:val="20"/>
        </w:rPr>
      </w:pPr>
    </w:p>
    <w:p w:rsidR="00A94766" w:rsidRDefault="00A94766" w:rsidP="00A94766">
      <w:pPr>
        <w:spacing w:line="234" w:lineRule="atLeast"/>
        <w:ind w:left="-426" w:right="-994" w:hanging="11"/>
        <w:jc w:val="both"/>
        <w:rPr>
          <w:rFonts w:ascii="Arial" w:hAnsi="Arial"/>
          <w:b/>
          <w:sz w:val="20"/>
        </w:rPr>
      </w:pPr>
      <w:r>
        <w:rPr>
          <w:rFonts w:ascii="Arial" w:hAnsi="Arial"/>
          <w:b/>
          <w:sz w:val="20"/>
        </w:rPr>
        <w:t>Texto 1</w:t>
      </w:r>
    </w:p>
    <w:p w:rsidR="00A94766" w:rsidRDefault="00A94766" w:rsidP="00A94766">
      <w:pPr>
        <w:spacing w:line="234" w:lineRule="atLeast"/>
        <w:ind w:left="-426" w:right="-994" w:hanging="11"/>
        <w:jc w:val="both"/>
        <w:rPr>
          <w:rFonts w:ascii="Arial" w:hAnsi="Arial"/>
          <w:sz w:val="20"/>
        </w:rPr>
      </w:pPr>
    </w:p>
    <w:p w:rsidR="00A94766" w:rsidRDefault="00A94766" w:rsidP="00A94766">
      <w:pPr>
        <w:spacing w:line="234" w:lineRule="atLeast"/>
        <w:ind w:left="-426" w:right="-994" w:hanging="11"/>
        <w:jc w:val="both"/>
        <w:rPr>
          <w:rFonts w:ascii="Arial" w:hAnsi="Arial"/>
          <w:sz w:val="20"/>
        </w:rPr>
      </w:pPr>
      <w:r>
        <w:rPr>
          <w:rFonts w:ascii="Arial" w:hAnsi="Arial"/>
          <w:sz w:val="20"/>
        </w:rPr>
        <w:t xml:space="preserve">“Nenhum dos Estados absolutos pôde jamais dispor segundo o livre arbítrio da liberdade e das propriedades fundiárias da nobreza e da burguesia à maneira dos tiranos asiáticos do seu tempo. Nem conseguiram tão pouco levar a cabo a centralização administrativa ou a unificação política. (...) de fato a monarquia absoluta no Ocidente foi, portanto, sempre duplamente limitada: pela persistência de corpos políticos tradicionais colocados abaixo dela e pela presença de uma lei moral situada acima. Por outras palavras, a dominação do absolutismo exerceu-se, no fim das contas, necessariamente nos limites da classe cujos interesses ele preservava. No século seguinte rebentaram violentos conflitos quando a monarquia empreendeu a tarefa de desmantelar um grande número de prerrogativas habituais da nobreza”. </w:t>
      </w:r>
    </w:p>
    <w:p w:rsidR="00A94766" w:rsidRPr="001B74B7" w:rsidRDefault="00A94766" w:rsidP="00A94766">
      <w:pPr>
        <w:spacing w:line="234" w:lineRule="atLeast"/>
        <w:ind w:left="-426" w:right="-994" w:hanging="11"/>
        <w:jc w:val="both"/>
        <w:rPr>
          <w:rFonts w:ascii="Arial" w:hAnsi="Arial"/>
          <w:sz w:val="16"/>
          <w:szCs w:val="16"/>
        </w:rPr>
      </w:pPr>
      <w:r w:rsidRPr="001B74B7">
        <w:rPr>
          <w:rFonts w:ascii="Arial" w:hAnsi="Arial"/>
          <w:sz w:val="16"/>
          <w:szCs w:val="16"/>
        </w:rPr>
        <w:t>(ANDERSON, Perry. Classes e Estados: Problemas de Periodização.</w:t>
      </w:r>
      <w:proofErr w:type="gramStart"/>
      <w:r w:rsidRPr="001B74B7">
        <w:rPr>
          <w:rFonts w:ascii="Arial" w:hAnsi="Arial"/>
          <w:sz w:val="16"/>
          <w:szCs w:val="16"/>
        </w:rPr>
        <w:t>)</w:t>
      </w:r>
      <w:proofErr w:type="gramEnd"/>
    </w:p>
    <w:p w:rsidR="00A94766" w:rsidRDefault="00A94766" w:rsidP="00A94766">
      <w:pPr>
        <w:spacing w:line="234" w:lineRule="atLeast"/>
        <w:ind w:left="-426" w:right="-994" w:hanging="11"/>
        <w:jc w:val="both"/>
        <w:rPr>
          <w:rFonts w:ascii="Arial" w:hAnsi="Arial"/>
          <w:sz w:val="20"/>
        </w:rPr>
      </w:pPr>
    </w:p>
    <w:p w:rsidR="00A94766" w:rsidRDefault="00A94766" w:rsidP="00A94766">
      <w:pPr>
        <w:spacing w:line="234" w:lineRule="atLeast"/>
        <w:ind w:left="-426" w:right="-994" w:hanging="11"/>
        <w:jc w:val="both"/>
        <w:rPr>
          <w:rFonts w:ascii="Arial" w:hAnsi="Arial"/>
          <w:b/>
          <w:sz w:val="20"/>
        </w:rPr>
      </w:pPr>
      <w:r>
        <w:rPr>
          <w:rFonts w:ascii="Arial" w:hAnsi="Arial"/>
          <w:b/>
          <w:sz w:val="20"/>
        </w:rPr>
        <w:t>Texto 2</w:t>
      </w:r>
    </w:p>
    <w:p w:rsidR="00A94766" w:rsidRDefault="00A94766" w:rsidP="00A94766">
      <w:pPr>
        <w:spacing w:line="234" w:lineRule="atLeast"/>
        <w:ind w:left="-426" w:right="-994" w:hanging="11"/>
        <w:jc w:val="both"/>
        <w:rPr>
          <w:rFonts w:ascii="Arial" w:hAnsi="Arial"/>
          <w:sz w:val="20"/>
        </w:rPr>
      </w:pPr>
    </w:p>
    <w:p w:rsidR="00A94766" w:rsidRDefault="00A94766" w:rsidP="00A94766">
      <w:pPr>
        <w:spacing w:line="234" w:lineRule="atLeast"/>
        <w:ind w:left="-426" w:right="-994" w:hanging="11"/>
        <w:jc w:val="both"/>
        <w:rPr>
          <w:rFonts w:ascii="Arial" w:hAnsi="Arial"/>
          <w:sz w:val="20"/>
        </w:rPr>
      </w:pPr>
      <w:r>
        <w:rPr>
          <w:rFonts w:ascii="Arial" w:hAnsi="Arial"/>
          <w:sz w:val="20"/>
        </w:rPr>
        <w:t xml:space="preserve">“Todo poder, toda autoridade residem na mão do Rei e não pode haver outra autoridade no Reino a não ser a que o Rei aí </w:t>
      </w:r>
      <w:proofErr w:type="gramStart"/>
      <w:r>
        <w:rPr>
          <w:rFonts w:ascii="Arial" w:hAnsi="Arial"/>
          <w:sz w:val="20"/>
        </w:rPr>
        <w:t>estabelece ...</w:t>
      </w:r>
      <w:proofErr w:type="gramEnd"/>
      <w:r>
        <w:rPr>
          <w:rFonts w:ascii="Arial" w:hAnsi="Arial"/>
          <w:sz w:val="20"/>
        </w:rPr>
        <w:t xml:space="preserve"> Aquele que deu Reis aos homens quis que respeitassem como seus lugares-tenentes, reservando apenas a si próprio o direito  de examinar sua conduta. Sua vontade é que qualquer um nascido súdito obedeça sem discernimento...”</w:t>
      </w:r>
    </w:p>
    <w:p w:rsidR="00A94766" w:rsidRDefault="00A94766" w:rsidP="00A94766">
      <w:pPr>
        <w:spacing w:line="234" w:lineRule="atLeast"/>
        <w:ind w:left="-426" w:right="-994" w:hanging="11"/>
        <w:jc w:val="both"/>
        <w:rPr>
          <w:rFonts w:ascii="Arial" w:hAnsi="Arial"/>
          <w:sz w:val="20"/>
        </w:rPr>
      </w:pPr>
    </w:p>
    <w:p w:rsidR="00A94766" w:rsidRDefault="00103880" w:rsidP="00103880">
      <w:pPr>
        <w:spacing w:line="234" w:lineRule="atLeast"/>
        <w:ind w:left="-426" w:right="-994"/>
        <w:jc w:val="both"/>
        <w:rPr>
          <w:rFonts w:ascii="Arial" w:hAnsi="Arial"/>
          <w:sz w:val="20"/>
        </w:rPr>
      </w:pPr>
      <w:r>
        <w:rPr>
          <w:rFonts w:ascii="Arial" w:hAnsi="Arial"/>
          <w:sz w:val="20"/>
        </w:rPr>
        <w:t xml:space="preserve">A) </w:t>
      </w:r>
      <w:r w:rsidR="00A94766">
        <w:rPr>
          <w:rFonts w:ascii="Arial" w:hAnsi="Arial"/>
          <w:sz w:val="20"/>
        </w:rPr>
        <w:t>Transcreva a passagem do texto 1 que deixa claro que existe uma diferença entre a teoria (texto 2) e a prática absolutista (texto 1).</w:t>
      </w:r>
    </w:p>
    <w:p w:rsidR="00A94766" w:rsidRDefault="00103880" w:rsidP="00103880">
      <w:pPr>
        <w:spacing w:line="360" w:lineRule="auto"/>
        <w:ind w:left="-426" w:right="-994" w:hanging="11"/>
        <w:rPr>
          <w:rFonts w:ascii="Arial" w:hAnsi="Arial"/>
          <w:sz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Default="00103880" w:rsidP="00103880">
      <w:pPr>
        <w:spacing w:line="234" w:lineRule="atLeast"/>
        <w:ind w:left="-426" w:right="-994"/>
        <w:jc w:val="both"/>
        <w:rPr>
          <w:rFonts w:ascii="Arial" w:hAnsi="Arial"/>
          <w:sz w:val="20"/>
        </w:rPr>
      </w:pPr>
      <w:r>
        <w:rPr>
          <w:rFonts w:ascii="Arial" w:hAnsi="Arial"/>
          <w:sz w:val="20"/>
        </w:rPr>
        <w:t xml:space="preserve">25- </w:t>
      </w:r>
      <w:r w:rsidR="00A94766">
        <w:rPr>
          <w:rFonts w:ascii="Arial" w:hAnsi="Arial"/>
          <w:sz w:val="20"/>
        </w:rPr>
        <w:t>Identifique a limitação do absolutismo ocidental.</w:t>
      </w:r>
    </w:p>
    <w:p w:rsidR="00A94766" w:rsidRDefault="00103880" w:rsidP="00103880">
      <w:pPr>
        <w:spacing w:line="360" w:lineRule="auto"/>
        <w:ind w:left="-426" w:right="-994" w:hanging="11"/>
        <w:rPr>
          <w:rFonts w:ascii="Arial" w:hAnsi="Arial"/>
          <w:sz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880" w:rsidRDefault="00103880" w:rsidP="00103880">
      <w:pPr>
        <w:spacing w:line="234" w:lineRule="atLeast"/>
        <w:ind w:left="-426" w:right="-994"/>
        <w:jc w:val="both"/>
        <w:rPr>
          <w:rFonts w:ascii="Arial" w:hAnsi="Arial"/>
          <w:sz w:val="20"/>
        </w:rPr>
      </w:pPr>
    </w:p>
    <w:p w:rsidR="00103880" w:rsidRDefault="00103880" w:rsidP="00103880">
      <w:pPr>
        <w:spacing w:line="234" w:lineRule="atLeast"/>
        <w:ind w:left="-426" w:right="-994"/>
        <w:jc w:val="both"/>
        <w:rPr>
          <w:rFonts w:ascii="Arial" w:hAnsi="Arial"/>
          <w:sz w:val="20"/>
        </w:rPr>
      </w:pPr>
    </w:p>
    <w:p w:rsidR="00103880" w:rsidRDefault="00103880" w:rsidP="00103880">
      <w:pPr>
        <w:spacing w:line="234" w:lineRule="atLeast"/>
        <w:ind w:left="-426" w:right="-994"/>
        <w:jc w:val="both"/>
        <w:rPr>
          <w:rFonts w:ascii="Arial" w:hAnsi="Arial"/>
          <w:sz w:val="20"/>
        </w:rPr>
      </w:pPr>
    </w:p>
    <w:p w:rsidR="00103880" w:rsidRDefault="00103880" w:rsidP="00103880">
      <w:pPr>
        <w:spacing w:line="234" w:lineRule="atLeast"/>
        <w:ind w:left="-426" w:right="-994"/>
        <w:jc w:val="both"/>
        <w:rPr>
          <w:rFonts w:ascii="Arial" w:hAnsi="Arial"/>
          <w:sz w:val="20"/>
        </w:rPr>
      </w:pPr>
    </w:p>
    <w:p w:rsidR="00103880" w:rsidRDefault="00103880" w:rsidP="00103880">
      <w:pPr>
        <w:spacing w:line="234" w:lineRule="atLeast"/>
        <w:ind w:left="-426" w:right="-994"/>
        <w:jc w:val="both"/>
        <w:rPr>
          <w:rFonts w:ascii="Arial" w:hAnsi="Arial"/>
          <w:sz w:val="20"/>
        </w:rPr>
      </w:pPr>
    </w:p>
    <w:p w:rsidR="00A94766" w:rsidRDefault="00103880" w:rsidP="00103880">
      <w:pPr>
        <w:spacing w:line="234" w:lineRule="atLeast"/>
        <w:ind w:left="-426" w:right="-994"/>
        <w:jc w:val="both"/>
        <w:rPr>
          <w:rFonts w:ascii="Arial" w:hAnsi="Arial"/>
          <w:sz w:val="20"/>
        </w:rPr>
      </w:pPr>
      <w:r>
        <w:rPr>
          <w:rFonts w:ascii="Arial" w:hAnsi="Arial"/>
          <w:sz w:val="20"/>
        </w:rPr>
        <w:t xml:space="preserve">26- </w:t>
      </w:r>
      <w:r w:rsidR="00A94766">
        <w:rPr>
          <w:rFonts w:ascii="Arial" w:hAnsi="Arial"/>
          <w:sz w:val="20"/>
        </w:rPr>
        <w:t>Identifique a causa dos conflitos empreendidos pela nobreza após um século de regime</w:t>
      </w:r>
    </w:p>
    <w:p w:rsidR="00A94766" w:rsidRDefault="00A94766" w:rsidP="00A94766">
      <w:pPr>
        <w:spacing w:line="234" w:lineRule="atLeast"/>
        <w:ind w:left="-426" w:right="-994" w:hanging="11"/>
        <w:jc w:val="both"/>
        <w:rPr>
          <w:rFonts w:ascii="Arial" w:hAnsi="Arial"/>
          <w:sz w:val="20"/>
        </w:rPr>
      </w:pPr>
      <w:proofErr w:type="gramStart"/>
      <w:r>
        <w:rPr>
          <w:rFonts w:ascii="Arial" w:hAnsi="Arial"/>
          <w:sz w:val="20"/>
        </w:rPr>
        <w:t>absolutista</w:t>
      </w:r>
      <w:proofErr w:type="gramEnd"/>
      <w:r>
        <w:rPr>
          <w:rFonts w:ascii="Arial" w:hAnsi="Arial"/>
          <w:sz w:val="20"/>
        </w:rPr>
        <w:t>.</w:t>
      </w:r>
    </w:p>
    <w:p w:rsidR="00A94766" w:rsidRDefault="00103880" w:rsidP="00103880">
      <w:pPr>
        <w:spacing w:line="360" w:lineRule="auto"/>
        <w:ind w:left="-426" w:right="-994" w:hanging="11"/>
        <w:rPr>
          <w:rFonts w:ascii="Arial" w:hAnsi="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Default="00103880" w:rsidP="00103880">
      <w:pPr>
        <w:pStyle w:val="PargrafodaLista"/>
        <w:tabs>
          <w:tab w:val="left" w:pos="2730"/>
        </w:tabs>
        <w:spacing w:after="200" w:line="276" w:lineRule="auto"/>
        <w:ind w:left="-426" w:right="-994"/>
        <w:jc w:val="both"/>
        <w:rPr>
          <w:rFonts w:ascii="Arial" w:hAnsi="Arial" w:cs="Arial"/>
          <w:b/>
          <w:i/>
          <w:sz w:val="20"/>
          <w:szCs w:val="20"/>
        </w:rPr>
      </w:pPr>
      <w:r>
        <w:rPr>
          <w:rFonts w:ascii="Arial" w:hAnsi="Arial" w:cs="Arial"/>
          <w:b/>
          <w:i/>
          <w:sz w:val="20"/>
          <w:szCs w:val="20"/>
        </w:rPr>
        <w:t xml:space="preserve">27- </w:t>
      </w:r>
      <w:r w:rsidR="00A94766" w:rsidRPr="003F67C1">
        <w:rPr>
          <w:rFonts w:ascii="Arial" w:hAnsi="Arial" w:cs="Arial"/>
          <w:b/>
          <w:i/>
          <w:sz w:val="20"/>
          <w:szCs w:val="20"/>
        </w:rPr>
        <w:t xml:space="preserve">O Absolutismo Monárquico foi </w:t>
      </w:r>
      <w:proofErr w:type="gramStart"/>
      <w:r w:rsidR="00A94766" w:rsidRPr="003F67C1">
        <w:rPr>
          <w:rFonts w:ascii="Arial" w:hAnsi="Arial" w:cs="Arial"/>
          <w:b/>
          <w:i/>
          <w:sz w:val="20"/>
          <w:szCs w:val="20"/>
        </w:rPr>
        <w:t>a</w:t>
      </w:r>
      <w:proofErr w:type="gramEnd"/>
      <w:r w:rsidR="00A94766" w:rsidRPr="003F67C1">
        <w:rPr>
          <w:rFonts w:ascii="Arial" w:hAnsi="Arial" w:cs="Arial"/>
          <w:b/>
          <w:i/>
          <w:sz w:val="20"/>
          <w:szCs w:val="20"/>
        </w:rPr>
        <w:t xml:space="preserve"> forma política que predominou na Idade Média e que consiste “num poder partilhado”, concentrado na pessoa do rei. </w:t>
      </w:r>
      <w:proofErr w:type="gramStart"/>
      <w:r w:rsidR="00A94766" w:rsidRPr="003F67C1">
        <w:rPr>
          <w:rFonts w:ascii="Arial" w:hAnsi="Arial" w:cs="Arial"/>
          <w:b/>
          <w:i/>
          <w:sz w:val="20"/>
          <w:szCs w:val="20"/>
        </w:rPr>
        <w:t>Seu caráter pessoal é o que os sociólogos políticos chamam hoje de personalização do poder”</w:t>
      </w:r>
      <w:proofErr w:type="gramEnd"/>
      <w:r w:rsidR="00A94766" w:rsidRPr="003F67C1">
        <w:rPr>
          <w:rFonts w:ascii="Arial" w:hAnsi="Arial" w:cs="Arial"/>
          <w:b/>
          <w:i/>
          <w:sz w:val="20"/>
          <w:szCs w:val="20"/>
        </w:rPr>
        <w:t>. Na França, o absolutismo atingiu o seu auge com a dinastia Bourbon.</w:t>
      </w:r>
    </w:p>
    <w:p w:rsidR="00A94766" w:rsidRDefault="00A94766" w:rsidP="00A94766">
      <w:pPr>
        <w:pStyle w:val="PargrafodaLista"/>
        <w:tabs>
          <w:tab w:val="left" w:pos="2730"/>
        </w:tabs>
        <w:ind w:left="-426" w:right="-994" w:hanging="11"/>
        <w:jc w:val="both"/>
        <w:rPr>
          <w:rFonts w:ascii="Arial" w:hAnsi="Arial" w:cs="Arial"/>
          <w:b/>
          <w:i/>
          <w:sz w:val="20"/>
          <w:szCs w:val="20"/>
        </w:rPr>
      </w:pPr>
    </w:p>
    <w:p w:rsidR="00A94766" w:rsidRDefault="00A94766" w:rsidP="00A94766">
      <w:pPr>
        <w:pStyle w:val="PargrafodaLista"/>
        <w:tabs>
          <w:tab w:val="left" w:pos="2730"/>
        </w:tabs>
        <w:ind w:left="-426" w:right="-994" w:hanging="11"/>
        <w:jc w:val="both"/>
        <w:rPr>
          <w:rFonts w:ascii="Arial" w:hAnsi="Arial" w:cs="Arial"/>
          <w:sz w:val="20"/>
          <w:szCs w:val="20"/>
        </w:rPr>
      </w:pPr>
      <w:r>
        <w:rPr>
          <w:rFonts w:ascii="Arial" w:hAnsi="Arial" w:cs="Arial"/>
          <w:sz w:val="20"/>
          <w:szCs w:val="20"/>
        </w:rPr>
        <w:t>Corrija o texto citado.</w:t>
      </w:r>
    </w:p>
    <w:p w:rsidR="00A94766" w:rsidRDefault="00103880" w:rsidP="00103880">
      <w:pPr>
        <w:pStyle w:val="PargrafodaLista"/>
        <w:tabs>
          <w:tab w:val="left" w:pos="2730"/>
        </w:tabs>
        <w:spacing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766" w:rsidRPr="009B74A2" w:rsidRDefault="004B49FB" w:rsidP="004B49FB">
      <w:pPr>
        <w:pStyle w:val="PargrafodaLista"/>
        <w:adjustRightInd w:val="0"/>
        <w:ind w:left="-426" w:right="-994"/>
        <w:jc w:val="both"/>
      </w:pPr>
      <w:r>
        <w:rPr>
          <w:bCs/>
          <w:sz w:val="21"/>
          <w:szCs w:val="21"/>
        </w:rPr>
        <w:t xml:space="preserve">28- </w:t>
      </w:r>
      <w:r w:rsidR="00A94766" w:rsidRPr="009B74A2">
        <w:rPr>
          <w:bCs/>
          <w:sz w:val="21"/>
          <w:szCs w:val="21"/>
        </w:rPr>
        <w:t>(UNIFESP 09</w:t>
      </w:r>
      <w:proofErr w:type="gramStart"/>
      <w:r w:rsidR="00A94766" w:rsidRPr="009B74A2">
        <w:rPr>
          <w:bCs/>
          <w:sz w:val="21"/>
          <w:szCs w:val="21"/>
        </w:rPr>
        <w:t>)</w:t>
      </w:r>
      <w:r w:rsidR="00A94766" w:rsidRPr="00BF384F">
        <w:rPr>
          <w:rFonts w:ascii="Arial" w:hAnsi="Arial" w:cs="Arial"/>
          <w:b/>
          <w:bCs/>
          <w:i/>
          <w:sz w:val="20"/>
          <w:szCs w:val="20"/>
        </w:rPr>
        <w:t>“</w:t>
      </w:r>
      <w:proofErr w:type="gramEnd"/>
      <w:r w:rsidR="00A94766" w:rsidRPr="00BF384F">
        <w:rPr>
          <w:rFonts w:ascii="Arial" w:hAnsi="Arial" w:cs="Arial"/>
          <w:b/>
          <w:i/>
          <w:iCs/>
          <w:sz w:val="20"/>
          <w:szCs w:val="20"/>
        </w:rPr>
        <w:t>O fim último, causa final e desígnio dos homens (que amam naturalmente a liberdade e o domínio sobre os outros), ao introduzir aquela restrição sobre si mesmos sob a qual os vemos viver nos Estados, é o cuidado com sua própria conservação e com uma vida mais satisfeita. Quer dizer, o desejo de sair daquela mísera condição de guerra que é a conseqüência necessária (conforme se mostrou) das paixões naturais dos homens, quando não há um poder visível capaz de os manter em respeito, forçando-os, por medo do castigo, ao cumprimento de seus pactos e ao respeito àquelas leis de natureza”.</w:t>
      </w:r>
    </w:p>
    <w:p w:rsidR="00A94766" w:rsidRPr="00BF384F" w:rsidRDefault="00A94766" w:rsidP="00A94766">
      <w:pPr>
        <w:pStyle w:val="PargrafodaLista"/>
        <w:adjustRightInd w:val="0"/>
        <w:ind w:left="-426" w:right="-994" w:hanging="11"/>
        <w:jc w:val="both"/>
        <w:rPr>
          <w:rFonts w:ascii="Arial" w:hAnsi="Arial" w:cs="Arial"/>
          <w:sz w:val="16"/>
          <w:szCs w:val="16"/>
        </w:rPr>
      </w:pPr>
    </w:p>
    <w:p w:rsidR="00A94766" w:rsidRPr="00BF384F" w:rsidRDefault="00A94766" w:rsidP="00A94766">
      <w:pPr>
        <w:pStyle w:val="PargrafodaLista"/>
        <w:adjustRightInd w:val="0"/>
        <w:ind w:left="-426" w:right="-994" w:hanging="11"/>
        <w:jc w:val="both"/>
        <w:rPr>
          <w:rFonts w:ascii="Arial" w:hAnsi="Arial" w:cs="Arial"/>
          <w:sz w:val="16"/>
          <w:szCs w:val="16"/>
        </w:rPr>
      </w:pPr>
      <w:r w:rsidRPr="00BF384F">
        <w:rPr>
          <w:rFonts w:ascii="Arial" w:hAnsi="Arial" w:cs="Arial"/>
          <w:sz w:val="16"/>
          <w:szCs w:val="16"/>
        </w:rPr>
        <w:t xml:space="preserve">(Thomas Hobbes (1588-1679). </w:t>
      </w:r>
      <w:r w:rsidRPr="00BF384F">
        <w:rPr>
          <w:rFonts w:ascii="Arial" w:hAnsi="Arial" w:cs="Arial"/>
          <w:i/>
          <w:iCs/>
          <w:sz w:val="16"/>
          <w:szCs w:val="16"/>
        </w:rPr>
        <w:t>Leviatã</w:t>
      </w:r>
      <w:r w:rsidRPr="00BF384F">
        <w:rPr>
          <w:rFonts w:ascii="Arial" w:hAnsi="Arial" w:cs="Arial"/>
          <w:sz w:val="16"/>
          <w:szCs w:val="16"/>
        </w:rPr>
        <w:t>. Os Pensadores. São Paulo: Abril Cultural, 1979.</w:t>
      </w:r>
      <w:proofErr w:type="gramStart"/>
      <w:r w:rsidRPr="00BF384F">
        <w:rPr>
          <w:rFonts w:ascii="Arial" w:hAnsi="Arial" w:cs="Arial"/>
          <w:sz w:val="16"/>
          <w:szCs w:val="16"/>
        </w:rPr>
        <w:t>)</w:t>
      </w:r>
      <w:proofErr w:type="gramEnd"/>
    </w:p>
    <w:p w:rsidR="00A94766" w:rsidRPr="009B74A2" w:rsidRDefault="00A94766" w:rsidP="00A94766">
      <w:pPr>
        <w:pStyle w:val="PargrafodaLista"/>
        <w:adjustRightInd w:val="0"/>
        <w:ind w:left="-426" w:right="-994" w:hanging="11"/>
        <w:jc w:val="both"/>
      </w:pPr>
    </w:p>
    <w:p w:rsidR="00A94766" w:rsidRPr="00BF384F" w:rsidRDefault="00A94766" w:rsidP="00A94766">
      <w:pPr>
        <w:adjustRightInd w:val="0"/>
        <w:ind w:left="-426" w:right="-994" w:hanging="11"/>
        <w:jc w:val="both"/>
        <w:rPr>
          <w:rFonts w:ascii="Arial" w:hAnsi="Arial" w:cs="Arial"/>
          <w:b/>
          <w:i/>
          <w:iCs/>
          <w:sz w:val="20"/>
          <w:szCs w:val="20"/>
        </w:rPr>
      </w:pPr>
      <w:proofErr w:type="gramStart"/>
      <w:r w:rsidRPr="00BF384F">
        <w:rPr>
          <w:rFonts w:ascii="Arial" w:hAnsi="Arial" w:cs="Arial"/>
          <w:b/>
          <w:i/>
          <w:iCs/>
          <w:sz w:val="20"/>
          <w:szCs w:val="20"/>
        </w:rPr>
        <w:t xml:space="preserve">“O príncipe não precisa ser piedoso, fiel, humano, íntegro e religioso, bastando que aparente possuir tais qualidades </w:t>
      </w:r>
      <w:r w:rsidRPr="00BF384F">
        <w:rPr>
          <w:rFonts w:ascii="Arial" w:hAnsi="Arial" w:cs="Arial"/>
          <w:b/>
          <w:i/>
          <w:sz w:val="20"/>
          <w:szCs w:val="20"/>
        </w:rPr>
        <w:t>(...)</w:t>
      </w:r>
      <w:r w:rsidRPr="00BF384F">
        <w:rPr>
          <w:rFonts w:ascii="Arial" w:hAnsi="Arial" w:cs="Arial"/>
          <w:b/>
          <w:i/>
          <w:iCs/>
          <w:sz w:val="20"/>
          <w:szCs w:val="20"/>
        </w:rPr>
        <w:t>.</w:t>
      </w:r>
      <w:proofErr w:type="gramEnd"/>
      <w:r w:rsidRPr="00BF384F">
        <w:rPr>
          <w:rFonts w:ascii="Arial" w:hAnsi="Arial" w:cs="Arial"/>
          <w:b/>
          <w:i/>
          <w:iCs/>
          <w:sz w:val="20"/>
          <w:szCs w:val="20"/>
        </w:rPr>
        <w:t xml:space="preserve"> O príncipe não deve se desviar do bem, mas deve estar sempre pronto a fazer o mal, se necessário.  </w:t>
      </w:r>
    </w:p>
    <w:p w:rsidR="00A94766" w:rsidRDefault="00A94766" w:rsidP="00A94766">
      <w:pPr>
        <w:adjustRightInd w:val="0"/>
        <w:ind w:left="-426" w:right="-994" w:hanging="11"/>
        <w:jc w:val="both"/>
        <w:rPr>
          <w:rFonts w:ascii="TimesNewRomanPS-ItalicMT" w:hAnsi="TimesNewRomanPS-ItalicMT" w:cs="TimesNewRomanPS-ItalicMT"/>
          <w:iCs/>
          <w:sz w:val="21"/>
          <w:szCs w:val="21"/>
        </w:rPr>
      </w:pPr>
    </w:p>
    <w:p w:rsidR="00A94766" w:rsidRDefault="00A94766" w:rsidP="00A94766">
      <w:pPr>
        <w:adjustRightInd w:val="0"/>
        <w:ind w:left="-426" w:right="-994" w:hanging="11"/>
        <w:jc w:val="both"/>
        <w:rPr>
          <w:rFonts w:ascii="Arial" w:hAnsi="Arial" w:cs="Arial"/>
          <w:sz w:val="16"/>
          <w:szCs w:val="16"/>
        </w:rPr>
      </w:pPr>
      <w:r w:rsidRPr="00BF384F">
        <w:rPr>
          <w:rFonts w:ascii="Arial" w:hAnsi="Arial" w:cs="Arial"/>
          <w:sz w:val="16"/>
          <w:szCs w:val="16"/>
        </w:rPr>
        <w:t>(Nicolau Maquiavel (1469-1527)</w:t>
      </w:r>
      <w:proofErr w:type="gramStart"/>
      <w:r w:rsidRPr="00BF384F">
        <w:rPr>
          <w:rFonts w:ascii="Arial" w:hAnsi="Arial" w:cs="Arial"/>
          <w:sz w:val="16"/>
          <w:szCs w:val="16"/>
        </w:rPr>
        <w:t xml:space="preserve">. </w:t>
      </w:r>
      <w:r w:rsidRPr="00BF384F">
        <w:rPr>
          <w:rFonts w:ascii="Arial" w:hAnsi="Arial" w:cs="Arial"/>
          <w:iCs/>
          <w:sz w:val="16"/>
          <w:szCs w:val="16"/>
        </w:rPr>
        <w:t>O Príncipe”</w:t>
      </w:r>
      <w:proofErr w:type="gramEnd"/>
      <w:r w:rsidRPr="00BF384F">
        <w:rPr>
          <w:rFonts w:ascii="Arial" w:hAnsi="Arial" w:cs="Arial"/>
          <w:sz w:val="16"/>
          <w:szCs w:val="16"/>
        </w:rPr>
        <w:t>. Os Pensadores. São Paulo: Abril Cultural, 1986.)</w:t>
      </w:r>
    </w:p>
    <w:p w:rsidR="00A94766" w:rsidRPr="00BF384F" w:rsidRDefault="00A94766" w:rsidP="00A94766">
      <w:pPr>
        <w:adjustRightInd w:val="0"/>
        <w:ind w:left="-426" w:right="-994" w:hanging="11"/>
        <w:jc w:val="both"/>
        <w:rPr>
          <w:rFonts w:ascii="Arial" w:hAnsi="Arial" w:cs="Arial"/>
          <w:sz w:val="16"/>
          <w:szCs w:val="16"/>
        </w:rPr>
      </w:pPr>
    </w:p>
    <w:p w:rsidR="00A94766" w:rsidRDefault="00A94766" w:rsidP="00A94766">
      <w:pPr>
        <w:adjustRightInd w:val="0"/>
        <w:ind w:left="-426" w:right="-994" w:hanging="11"/>
        <w:jc w:val="both"/>
        <w:rPr>
          <w:rFonts w:ascii="Arial" w:hAnsi="Arial" w:cs="Arial"/>
          <w:sz w:val="20"/>
          <w:szCs w:val="20"/>
        </w:rPr>
      </w:pPr>
      <w:r w:rsidRPr="00BF384F">
        <w:rPr>
          <w:rFonts w:ascii="Arial" w:hAnsi="Arial" w:cs="Arial"/>
          <w:sz w:val="20"/>
          <w:szCs w:val="20"/>
        </w:rPr>
        <w:t>Os dois fragmentos ilustram visões diferentes do Estado moderno</w:t>
      </w:r>
      <w:r>
        <w:rPr>
          <w:rFonts w:ascii="Arial" w:hAnsi="Arial" w:cs="Arial"/>
          <w:sz w:val="20"/>
          <w:szCs w:val="20"/>
        </w:rPr>
        <w:t>. Explique-os</w:t>
      </w:r>
    </w:p>
    <w:p w:rsidR="00A94766" w:rsidRDefault="004B49FB" w:rsidP="004B49FB">
      <w:pPr>
        <w:adjustRightInd w:val="0"/>
        <w:spacing w:line="360" w:lineRule="auto"/>
        <w:ind w:left="-426" w:right="-994" w:hanging="11"/>
        <w:rPr>
          <w:rFonts w:ascii="Arial" w:hAnsi="Arial" w:cs="Arial"/>
          <w:sz w:val="20"/>
          <w:szCs w:val="20"/>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lang w:val="pt-PT"/>
        </w:rPr>
        <w:lastRenderedPageBreak/>
        <w:t>__________________________________________________________________________________________________________________________________________________________________________________________</w:t>
      </w:r>
    </w:p>
    <w:p w:rsidR="00A94766" w:rsidRPr="00C4455E" w:rsidRDefault="004B49FB" w:rsidP="004B49FB">
      <w:pPr>
        <w:pStyle w:val="PargrafodaLista"/>
        <w:spacing w:after="200" w:line="276" w:lineRule="auto"/>
        <w:ind w:left="-426" w:right="-994"/>
        <w:jc w:val="both"/>
        <w:rPr>
          <w:rFonts w:ascii="Arial" w:hAnsi="Arial" w:cs="Arial"/>
          <w:b/>
          <w:i/>
          <w:sz w:val="20"/>
          <w:szCs w:val="20"/>
        </w:rPr>
      </w:pPr>
      <w:r>
        <w:rPr>
          <w:rFonts w:ascii="Arial" w:hAnsi="Arial" w:cs="Arial"/>
          <w:b/>
          <w:i/>
          <w:sz w:val="20"/>
          <w:szCs w:val="20"/>
        </w:rPr>
        <w:t xml:space="preserve">29- </w:t>
      </w:r>
      <w:r w:rsidR="00A94766" w:rsidRPr="00C4455E">
        <w:rPr>
          <w:rFonts w:ascii="Arial" w:hAnsi="Arial" w:cs="Arial"/>
          <w:b/>
          <w:i/>
          <w:sz w:val="20"/>
          <w:szCs w:val="20"/>
        </w:rPr>
        <w:t xml:space="preserve">João Calvino defendia que alguns homens já nascem salvos pela vontade de Deus e que o indício dessa salvação, seria o acúmulo de riquezas através das virtudes e do </w:t>
      </w:r>
      <w:proofErr w:type="spellStart"/>
      <w:proofErr w:type="gramStart"/>
      <w:r w:rsidR="00A94766" w:rsidRPr="00C4455E">
        <w:rPr>
          <w:rFonts w:ascii="Arial" w:hAnsi="Arial" w:cs="Arial"/>
          <w:b/>
          <w:i/>
          <w:sz w:val="20"/>
          <w:szCs w:val="20"/>
        </w:rPr>
        <w:t>trabalho.</w:t>
      </w:r>
      <w:proofErr w:type="gramEnd"/>
      <w:r w:rsidR="00A94766" w:rsidRPr="00C4455E">
        <w:rPr>
          <w:rFonts w:ascii="Arial" w:hAnsi="Arial" w:cs="Arial"/>
          <w:b/>
          <w:i/>
          <w:sz w:val="20"/>
          <w:szCs w:val="20"/>
        </w:rPr>
        <w:t>Tal</w:t>
      </w:r>
      <w:proofErr w:type="spellEnd"/>
      <w:r w:rsidR="00A94766" w:rsidRPr="00C4455E">
        <w:rPr>
          <w:rFonts w:ascii="Arial" w:hAnsi="Arial" w:cs="Arial"/>
          <w:b/>
          <w:i/>
          <w:sz w:val="20"/>
          <w:szCs w:val="20"/>
        </w:rPr>
        <w:t xml:space="preserve"> princípio ia de encontro aos interesses da burguesia. </w:t>
      </w:r>
    </w:p>
    <w:p w:rsidR="00A94766" w:rsidRPr="00E036B0" w:rsidRDefault="00A94766" w:rsidP="00A94766">
      <w:pPr>
        <w:pStyle w:val="PargrafodaLista"/>
        <w:ind w:left="-426" w:right="-994" w:hanging="11"/>
        <w:jc w:val="both"/>
        <w:rPr>
          <w:rFonts w:ascii="Arial" w:hAnsi="Arial" w:cs="Arial"/>
          <w:b/>
          <w:i/>
          <w:sz w:val="20"/>
          <w:szCs w:val="20"/>
        </w:rPr>
      </w:pPr>
    </w:p>
    <w:p w:rsidR="00A94766" w:rsidRDefault="00A94766" w:rsidP="00A94766">
      <w:pPr>
        <w:pStyle w:val="PargrafodaLista"/>
        <w:ind w:left="-426" w:right="-994" w:hanging="11"/>
        <w:jc w:val="both"/>
        <w:rPr>
          <w:rFonts w:ascii="Arial" w:hAnsi="Arial" w:cs="Arial"/>
          <w:sz w:val="20"/>
          <w:szCs w:val="20"/>
        </w:rPr>
      </w:pPr>
      <w:r w:rsidRPr="00F1128F">
        <w:rPr>
          <w:rFonts w:ascii="Arial" w:hAnsi="Arial" w:cs="Arial"/>
          <w:sz w:val="20"/>
          <w:szCs w:val="20"/>
        </w:rPr>
        <w:t xml:space="preserve">O texto acima </w:t>
      </w:r>
      <w:proofErr w:type="gramStart"/>
      <w:r w:rsidRPr="00F1128F">
        <w:rPr>
          <w:rFonts w:ascii="Arial" w:hAnsi="Arial" w:cs="Arial"/>
          <w:sz w:val="20"/>
          <w:szCs w:val="20"/>
        </w:rPr>
        <w:t>refere-se</w:t>
      </w:r>
      <w:proofErr w:type="gramEnd"/>
      <w:r w:rsidRPr="00F1128F">
        <w:rPr>
          <w:rFonts w:ascii="Arial" w:hAnsi="Arial" w:cs="Arial"/>
          <w:sz w:val="20"/>
          <w:szCs w:val="20"/>
        </w:rPr>
        <w:t>:</w:t>
      </w:r>
    </w:p>
    <w:p w:rsidR="00A94766" w:rsidRPr="00F1128F" w:rsidRDefault="00A94766" w:rsidP="00A94766">
      <w:pPr>
        <w:pStyle w:val="PargrafodaLista"/>
        <w:ind w:left="-426" w:right="-994" w:hanging="11"/>
        <w:jc w:val="both"/>
        <w:rPr>
          <w:rFonts w:ascii="Arial" w:hAnsi="Arial" w:cs="Arial"/>
          <w:sz w:val="20"/>
          <w:szCs w:val="20"/>
        </w:rPr>
      </w:pPr>
    </w:p>
    <w:p w:rsidR="00A94766" w:rsidRPr="00F1128F" w:rsidRDefault="00A94766" w:rsidP="00A94766">
      <w:pPr>
        <w:ind w:left="-426" w:right="-994" w:hanging="11"/>
        <w:jc w:val="both"/>
        <w:rPr>
          <w:rFonts w:ascii="Arial" w:hAnsi="Arial" w:cs="Arial"/>
          <w:sz w:val="20"/>
          <w:szCs w:val="20"/>
        </w:rPr>
      </w:pPr>
      <w:r w:rsidRPr="00F1128F">
        <w:rPr>
          <w:rFonts w:ascii="Arial" w:hAnsi="Arial" w:cs="Arial"/>
          <w:sz w:val="20"/>
          <w:szCs w:val="20"/>
        </w:rPr>
        <w:t>a) à livre interpretação da Bíblia.</w:t>
      </w:r>
    </w:p>
    <w:p w:rsidR="00A94766" w:rsidRPr="00F1128F" w:rsidRDefault="00A94766" w:rsidP="00A94766">
      <w:pPr>
        <w:ind w:left="-426" w:right="-994" w:hanging="11"/>
        <w:jc w:val="both"/>
        <w:rPr>
          <w:rFonts w:ascii="Arial" w:hAnsi="Arial" w:cs="Arial"/>
          <w:sz w:val="20"/>
          <w:szCs w:val="20"/>
        </w:rPr>
      </w:pPr>
      <w:r w:rsidRPr="00F1128F">
        <w:rPr>
          <w:rFonts w:ascii="Arial" w:hAnsi="Arial" w:cs="Arial"/>
          <w:sz w:val="20"/>
          <w:szCs w:val="20"/>
        </w:rPr>
        <w:t>b) à predestinação.</w:t>
      </w:r>
    </w:p>
    <w:p w:rsidR="00A94766" w:rsidRPr="00F1128F" w:rsidRDefault="00A94766" w:rsidP="00A94766">
      <w:pPr>
        <w:ind w:left="-426" w:right="-994" w:hanging="11"/>
        <w:jc w:val="both"/>
        <w:rPr>
          <w:rFonts w:ascii="Arial" w:hAnsi="Arial" w:cs="Arial"/>
          <w:sz w:val="20"/>
          <w:szCs w:val="20"/>
        </w:rPr>
      </w:pPr>
      <w:r w:rsidRPr="00F1128F">
        <w:rPr>
          <w:rFonts w:ascii="Arial" w:hAnsi="Arial" w:cs="Arial"/>
          <w:sz w:val="20"/>
          <w:szCs w:val="20"/>
        </w:rPr>
        <w:t>c) às indulgências.</w:t>
      </w:r>
    </w:p>
    <w:p w:rsidR="00A94766" w:rsidRPr="00F1128F" w:rsidRDefault="00A94766" w:rsidP="00A94766">
      <w:pPr>
        <w:ind w:left="-426" w:right="-994" w:hanging="11"/>
        <w:jc w:val="both"/>
        <w:rPr>
          <w:rFonts w:ascii="Arial" w:hAnsi="Arial" w:cs="Arial"/>
          <w:sz w:val="20"/>
          <w:szCs w:val="20"/>
        </w:rPr>
      </w:pPr>
      <w:r w:rsidRPr="00F1128F">
        <w:rPr>
          <w:rFonts w:ascii="Arial" w:hAnsi="Arial" w:cs="Arial"/>
          <w:sz w:val="20"/>
          <w:szCs w:val="20"/>
        </w:rPr>
        <w:t xml:space="preserve">d) à </w:t>
      </w:r>
      <w:proofErr w:type="spellStart"/>
      <w:r w:rsidRPr="00F1128F">
        <w:rPr>
          <w:rFonts w:ascii="Arial" w:hAnsi="Arial" w:cs="Arial"/>
          <w:sz w:val="20"/>
          <w:szCs w:val="20"/>
        </w:rPr>
        <w:t>simonia</w:t>
      </w:r>
      <w:proofErr w:type="spellEnd"/>
      <w:r w:rsidRPr="00F1128F">
        <w:rPr>
          <w:rFonts w:ascii="Arial" w:hAnsi="Arial" w:cs="Arial"/>
          <w:sz w:val="20"/>
          <w:szCs w:val="20"/>
        </w:rPr>
        <w:t>.</w:t>
      </w:r>
    </w:p>
    <w:p w:rsidR="00A94766" w:rsidRDefault="00A94766" w:rsidP="00A94766">
      <w:pPr>
        <w:ind w:left="-426" w:right="-994" w:hanging="11"/>
        <w:jc w:val="both"/>
        <w:rPr>
          <w:rFonts w:ascii="Arial" w:hAnsi="Arial" w:cs="Arial"/>
          <w:sz w:val="20"/>
          <w:szCs w:val="20"/>
        </w:rPr>
      </w:pPr>
      <w:r w:rsidRPr="00F1128F">
        <w:rPr>
          <w:rFonts w:ascii="Arial" w:hAnsi="Arial" w:cs="Arial"/>
          <w:sz w:val="20"/>
          <w:szCs w:val="20"/>
        </w:rPr>
        <w:t>e) ao Ato de Supremacia.</w:t>
      </w:r>
    </w:p>
    <w:p w:rsidR="00A94766" w:rsidRDefault="00A94766" w:rsidP="00A94766">
      <w:pPr>
        <w:ind w:left="-426" w:right="-994" w:hanging="11"/>
        <w:jc w:val="both"/>
        <w:rPr>
          <w:rFonts w:ascii="Arial" w:hAnsi="Arial" w:cs="Arial"/>
          <w:sz w:val="20"/>
          <w:szCs w:val="20"/>
        </w:rPr>
      </w:pPr>
    </w:p>
    <w:p w:rsidR="00A94766" w:rsidRPr="00E036B0" w:rsidRDefault="004B49FB" w:rsidP="004B49FB">
      <w:pPr>
        <w:pStyle w:val="Corpodetexto2"/>
        <w:spacing w:after="0" w:line="240" w:lineRule="auto"/>
        <w:ind w:left="-426" w:right="-994"/>
        <w:jc w:val="both"/>
        <w:rPr>
          <w:rFonts w:cs="Arial"/>
          <w:lang w:val="pt-PT"/>
        </w:rPr>
      </w:pPr>
      <w:r>
        <w:rPr>
          <w:rFonts w:cs="Arial"/>
          <w:lang w:val="pt-PT"/>
        </w:rPr>
        <w:t xml:space="preserve">30- </w:t>
      </w:r>
      <w:r w:rsidR="00A94766" w:rsidRPr="00E036B0">
        <w:rPr>
          <w:rFonts w:cs="Arial"/>
          <w:lang w:val="pt-PT"/>
        </w:rPr>
        <w:t>Observe o mapa abaixo.</w:t>
      </w:r>
    </w:p>
    <w:p w:rsidR="00A94766" w:rsidRDefault="00A94766" w:rsidP="00A94766">
      <w:pPr>
        <w:pStyle w:val="Corpodetexto2"/>
        <w:ind w:left="-426" w:right="-994" w:hanging="11"/>
        <w:jc w:val="both"/>
        <w:rPr>
          <w:rFonts w:cs="Arial"/>
          <w:iCs/>
        </w:rPr>
      </w:pPr>
      <w:r>
        <w:rPr>
          <w:iCs/>
          <w:noProof/>
        </w:rPr>
        <w:drawing>
          <wp:anchor distT="0" distB="0" distL="114300" distR="114300" simplePos="0" relativeHeight="251664384" behindDoc="0" locked="0" layoutInCell="1" allowOverlap="1" wp14:anchorId="68199357" wp14:editId="38365C6E">
            <wp:simplePos x="0" y="0"/>
            <wp:positionH relativeFrom="column">
              <wp:posOffset>901065</wp:posOffset>
            </wp:positionH>
            <wp:positionV relativeFrom="paragraph">
              <wp:posOffset>558165</wp:posOffset>
            </wp:positionV>
            <wp:extent cx="4286250" cy="2882900"/>
            <wp:effectExtent l="0" t="0" r="0" b="0"/>
            <wp:wrapSquare wrapText="bothSides"/>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882900"/>
                    </a:xfrm>
                    <a:prstGeom prst="rect">
                      <a:avLst/>
                    </a:prstGeom>
                    <a:noFill/>
                    <a:ln w="9525">
                      <a:noFill/>
                      <a:miter lim="800000"/>
                      <a:headEnd/>
                      <a:tailEnd/>
                    </a:ln>
                  </pic:spPr>
                </pic:pic>
              </a:graphicData>
            </a:graphic>
          </wp:anchor>
        </w:drawing>
      </w:r>
      <w:r>
        <w:rPr>
          <w:iCs/>
        </w:rPr>
        <w:br w:type="textWrapping" w:clear="all"/>
      </w:r>
    </w:p>
    <w:p w:rsidR="00A94766" w:rsidRDefault="00A94766" w:rsidP="00A94766">
      <w:pPr>
        <w:pStyle w:val="Corpodetexto2"/>
        <w:ind w:left="-426" w:right="-994" w:hanging="11"/>
        <w:jc w:val="both"/>
        <w:rPr>
          <w:rFonts w:cs="Arial"/>
          <w:iCs/>
        </w:rPr>
      </w:pPr>
    </w:p>
    <w:p w:rsidR="00A94766" w:rsidRDefault="00A94766" w:rsidP="00A94766">
      <w:pPr>
        <w:pStyle w:val="Corpodetexto2"/>
        <w:ind w:left="-426" w:right="-994" w:hanging="11"/>
        <w:jc w:val="both"/>
        <w:rPr>
          <w:rFonts w:cs="Arial"/>
          <w:iCs/>
        </w:rPr>
      </w:pPr>
    </w:p>
    <w:p w:rsidR="00A94766" w:rsidRDefault="00A94766" w:rsidP="00A94766">
      <w:pPr>
        <w:pStyle w:val="Corpodetexto2"/>
        <w:ind w:left="-426" w:right="-994" w:hanging="11"/>
        <w:jc w:val="both"/>
        <w:rPr>
          <w:rFonts w:cs="Arial"/>
          <w:iCs/>
        </w:rPr>
      </w:pPr>
    </w:p>
    <w:p w:rsidR="00A94766" w:rsidRDefault="00A94766" w:rsidP="00A94766">
      <w:pPr>
        <w:pStyle w:val="Corpodetexto2"/>
        <w:ind w:left="-426" w:right="-994" w:hanging="11"/>
        <w:jc w:val="both"/>
        <w:rPr>
          <w:rFonts w:cs="Arial"/>
          <w:iCs/>
        </w:rPr>
      </w:pPr>
    </w:p>
    <w:p w:rsidR="00A94766" w:rsidRDefault="00A94766" w:rsidP="00A94766">
      <w:pPr>
        <w:pStyle w:val="Corpodetexto2"/>
        <w:ind w:left="-426" w:right="-994" w:hanging="11"/>
        <w:jc w:val="both"/>
        <w:rPr>
          <w:rFonts w:cs="Arial"/>
          <w:iCs/>
        </w:rPr>
      </w:pPr>
    </w:p>
    <w:p w:rsidR="00A94766" w:rsidRDefault="00A94766" w:rsidP="00A94766">
      <w:pPr>
        <w:pStyle w:val="Corpodetexto2"/>
        <w:ind w:left="-426" w:right="-994" w:hanging="11"/>
        <w:jc w:val="both"/>
        <w:rPr>
          <w:rFonts w:cs="Arial"/>
          <w:iCs/>
        </w:rPr>
      </w:pPr>
    </w:p>
    <w:p w:rsidR="00A94766" w:rsidRDefault="00A94766" w:rsidP="00A94766">
      <w:pPr>
        <w:pStyle w:val="Corpodetexto2"/>
        <w:ind w:left="-426" w:right="-994" w:hanging="11"/>
        <w:jc w:val="both"/>
        <w:rPr>
          <w:rFonts w:cs="Arial"/>
          <w:iCs/>
        </w:rPr>
      </w:pPr>
    </w:p>
    <w:p w:rsidR="00A94766" w:rsidRPr="004B49FB" w:rsidRDefault="00A94766" w:rsidP="004B49FB">
      <w:pPr>
        <w:pStyle w:val="Corpodetexto2"/>
        <w:spacing w:after="0" w:line="240" w:lineRule="auto"/>
        <w:ind w:left="-426" w:right="-992" w:hanging="11"/>
        <w:jc w:val="both"/>
        <w:rPr>
          <w:rFonts w:ascii="Arial" w:hAnsi="Arial" w:cs="Arial"/>
          <w:b/>
          <w:i/>
          <w:iCs/>
          <w:sz w:val="20"/>
          <w:szCs w:val="20"/>
        </w:rPr>
      </w:pPr>
      <w:r w:rsidRPr="004B49FB">
        <w:rPr>
          <w:rFonts w:ascii="Arial" w:hAnsi="Arial" w:cs="Arial"/>
          <w:b/>
          <w:i/>
          <w:iCs/>
          <w:sz w:val="20"/>
          <w:szCs w:val="20"/>
        </w:rPr>
        <w:t>Mapa do Sacro Império Romano-Germânico e das divisões políticas da Europa no século XVI.</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 xml:space="preserve">(Fonte: </w:t>
      </w:r>
      <w:proofErr w:type="spellStart"/>
      <w:r w:rsidRPr="004B49FB">
        <w:rPr>
          <w:rFonts w:ascii="Arial" w:hAnsi="Arial" w:cs="Arial"/>
          <w:iCs/>
          <w:sz w:val="20"/>
          <w:szCs w:val="20"/>
        </w:rPr>
        <w:t>SEPANEK</w:t>
      </w:r>
      <w:proofErr w:type="spellEnd"/>
      <w:r w:rsidRPr="004B49FB">
        <w:rPr>
          <w:rFonts w:ascii="Arial" w:hAnsi="Arial" w:cs="Arial"/>
          <w:iCs/>
          <w:sz w:val="20"/>
          <w:szCs w:val="20"/>
        </w:rPr>
        <w:t>, S. OS GRANDES LÍDERES - LUTERO. São Paulo: Nova Cultural, 1988.</w:t>
      </w:r>
      <w:proofErr w:type="gramStart"/>
      <w:r w:rsidRPr="004B49FB">
        <w:rPr>
          <w:rFonts w:ascii="Arial" w:hAnsi="Arial" w:cs="Arial"/>
          <w:iCs/>
          <w:sz w:val="20"/>
          <w:szCs w:val="20"/>
        </w:rPr>
        <w:t>)</w:t>
      </w:r>
      <w:proofErr w:type="gramEnd"/>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Em 1563, quando se encerra o Concílio de Trento, o panorama político-religioso da Europa apresenta-se conforme o mapa acima. Relacione os grupos religiosos listados a seguir com as áreas de sua maior influência, de acordo com a numeração constante no mapa.</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roofErr w:type="gramStart"/>
      <w:r w:rsidRPr="004B49FB">
        <w:rPr>
          <w:rFonts w:ascii="Arial" w:hAnsi="Arial" w:cs="Arial"/>
          <w:iCs/>
          <w:sz w:val="20"/>
          <w:szCs w:val="20"/>
        </w:rPr>
        <w:t xml:space="preserve">(     </w:t>
      </w:r>
      <w:proofErr w:type="gramEnd"/>
      <w:r w:rsidRPr="004B49FB">
        <w:rPr>
          <w:rFonts w:ascii="Arial" w:hAnsi="Arial" w:cs="Arial"/>
          <w:iCs/>
          <w:sz w:val="20"/>
          <w:szCs w:val="20"/>
        </w:rPr>
        <w:t>) católicos romanos</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roofErr w:type="gramStart"/>
      <w:r w:rsidRPr="004B49FB">
        <w:rPr>
          <w:rFonts w:ascii="Arial" w:hAnsi="Arial" w:cs="Arial"/>
          <w:iCs/>
          <w:sz w:val="20"/>
          <w:szCs w:val="20"/>
        </w:rPr>
        <w:t xml:space="preserve">(     </w:t>
      </w:r>
      <w:proofErr w:type="gramEnd"/>
      <w:r w:rsidRPr="004B49FB">
        <w:rPr>
          <w:rFonts w:ascii="Arial" w:hAnsi="Arial" w:cs="Arial"/>
          <w:iCs/>
          <w:sz w:val="20"/>
          <w:szCs w:val="20"/>
        </w:rPr>
        <w:t>) reformados anglicanos</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roofErr w:type="gramStart"/>
      <w:r w:rsidRPr="004B49FB">
        <w:rPr>
          <w:rFonts w:ascii="Arial" w:hAnsi="Arial" w:cs="Arial"/>
          <w:iCs/>
          <w:sz w:val="20"/>
          <w:szCs w:val="20"/>
        </w:rPr>
        <w:t xml:space="preserve">(     </w:t>
      </w:r>
      <w:proofErr w:type="gramEnd"/>
      <w:r w:rsidRPr="004B49FB">
        <w:rPr>
          <w:rFonts w:ascii="Arial" w:hAnsi="Arial" w:cs="Arial"/>
          <w:iCs/>
          <w:sz w:val="20"/>
          <w:szCs w:val="20"/>
        </w:rPr>
        <w:t>) reformados luteranos</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roofErr w:type="gramStart"/>
      <w:r w:rsidRPr="004B49FB">
        <w:rPr>
          <w:rFonts w:ascii="Arial" w:hAnsi="Arial" w:cs="Arial"/>
          <w:iCs/>
          <w:sz w:val="20"/>
          <w:szCs w:val="20"/>
        </w:rPr>
        <w:t xml:space="preserve">(     </w:t>
      </w:r>
      <w:proofErr w:type="gramEnd"/>
      <w:r w:rsidRPr="004B49FB">
        <w:rPr>
          <w:rFonts w:ascii="Arial" w:hAnsi="Arial" w:cs="Arial"/>
          <w:iCs/>
          <w:sz w:val="20"/>
          <w:szCs w:val="20"/>
        </w:rPr>
        <w:t>) reformados calvinistas</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roofErr w:type="gramStart"/>
      <w:r w:rsidRPr="004B49FB">
        <w:rPr>
          <w:rFonts w:ascii="Arial" w:hAnsi="Arial" w:cs="Arial"/>
          <w:iCs/>
          <w:sz w:val="20"/>
          <w:szCs w:val="20"/>
        </w:rPr>
        <w:t xml:space="preserve">(     </w:t>
      </w:r>
      <w:proofErr w:type="gramEnd"/>
      <w:r w:rsidRPr="004B49FB">
        <w:rPr>
          <w:rFonts w:ascii="Arial" w:hAnsi="Arial" w:cs="Arial"/>
          <w:iCs/>
          <w:sz w:val="20"/>
          <w:szCs w:val="20"/>
        </w:rPr>
        <w:t>) cristãos ortodoxos</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 xml:space="preserve">A sequência correta de preenchimento dos parênteses, de cima para baixo, </w:t>
      </w:r>
      <w:proofErr w:type="gramStart"/>
      <w:r w:rsidRPr="004B49FB">
        <w:rPr>
          <w:rFonts w:ascii="Arial" w:hAnsi="Arial" w:cs="Arial"/>
          <w:iCs/>
          <w:sz w:val="20"/>
          <w:szCs w:val="20"/>
        </w:rPr>
        <w:t>é</w:t>
      </w:r>
      <w:proofErr w:type="gramEnd"/>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a) 4 - 3 - 2 - 1 - 5</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b) 5 - 1 - 3 - 2 - 4</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c) 3 - 1 - 2 - 4 - 5</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d) 1 - 2 - 4 - 5 - 3</w:t>
      </w:r>
    </w:p>
    <w:p w:rsidR="00A94766" w:rsidRPr="004B49FB" w:rsidRDefault="00A94766" w:rsidP="004B49FB">
      <w:pPr>
        <w:pStyle w:val="Corpodetexto2"/>
        <w:spacing w:after="0" w:line="240" w:lineRule="auto"/>
        <w:ind w:left="-426" w:right="-992" w:hanging="11"/>
        <w:jc w:val="both"/>
        <w:rPr>
          <w:rFonts w:ascii="Arial" w:hAnsi="Arial" w:cs="Arial"/>
          <w:iCs/>
          <w:sz w:val="20"/>
          <w:szCs w:val="20"/>
        </w:rPr>
      </w:pPr>
      <w:r w:rsidRPr="004B49FB">
        <w:rPr>
          <w:rFonts w:ascii="Arial" w:hAnsi="Arial" w:cs="Arial"/>
          <w:iCs/>
          <w:sz w:val="20"/>
          <w:szCs w:val="20"/>
        </w:rPr>
        <w:t>e) 3 - 4 - 5 - 2 – 1</w:t>
      </w:r>
    </w:p>
    <w:p w:rsidR="00A94766" w:rsidRDefault="00A94766" w:rsidP="004B49FB">
      <w:pPr>
        <w:pStyle w:val="Corpodetexto2"/>
        <w:spacing w:after="0" w:line="240" w:lineRule="auto"/>
        <w:ind w:left="-426" w:right="-992" w:hanging="11"/>
        <w:jc w:val="both"/>
        <w:rPr>
          <w:rFonts w:ascii="Arial" w:hAnsi="Arial" w:cs="Arial"/>
          <w:iCs/>
          <w:sz w:val="20"/>
          <w:szCs w:val="20"/>
        </w:rPr>
      </w:pPr>
    </w:p>
    <w:p w:rsidR="004B49FB" w:rsidRDefault="004B49FB" w:rsidP="004B49FB">
      <w:pPr>
        <w:pStyle w:val="Corpodetexto2"/>
        <w:spacing w:after="0" w:line="240" w:lineRule="auto"/>
        <w:ind w:left="-426" w:right="-992" w:hanging="11"/>
        <w:jc w:val="both"/>
        <w:rPr>
          <w:rFonts w:ascii="Arial" w:hAnsi="Arial" w:cs="Arial"/>
          <w:iCs/>
          <w:sz w:val="20"/>
          <w:szCs w:val="20"/>
        </w:rPr>
      </w:pPr>
    </w:p>
    <w:p w:rsidR="004B49FB" w:rsidRPr="004B49FB" w:rsidRDefault="004B49FB" w:rsidP="004B49FB">
      <w:pPr>
        <w:pStyle w:val="Corpodetexto2"/>
        <w:spacing w:after="0" w:line="240" w:lineRule="auto"/>
        <w:ind w:left="-426" w:right="-992" w:hanging="11"/>
        <w:jc w:val="both"/>
        <w:rPr>
          <w:rFonts w:ascii="Arial" w:hAnsi="Arial" w:cs="Arial"/>
          <w:iCs/>
          <w:sz w:val="20"/>
          <w:szCs w:val="20"/>
        </w:rPr>
      </w:pPr>
    </w:p>
    <w:p w:rsidR="00A94766" w:rsidRPr="008F7703" w:rsidRDefault="00886435" w:rsidP="00886435">
      <w:pPr>
        <w:pStyle w:val="PargrafodaLista"/>
        <w:tabs>
          <w:tab w:val="left" w:pos="294"/>
          <w:tab w:val="left" w:pos="549"/>
        </w:tabs>
        <w:adjustRightInd w:val="0"/>
        <w:ind w:left="-426" w:right="-994"/>
        <w:jc w:val="both"/>
        <w:rPr>
          <w:rFonts w:ascii="Arial" w:hAnsi="Arial" w:cs="Arial"/>
          <w:sz w:val="20"/>
          <w:szCs w:val="20"/>
          <w:lang w:val="pt-PT"/>
        </w:rPr>
      </w:pPr>
      <w:r>
        <w:rPr>
          <w:rFonts w:ascii="Arial" w:hAnsi="Arial" w:cs="Arial"/>
          <w:sz w:val="20"/>
          <w:szCs w:val="20"/>
          <w:lang w:val="pt-PT"/>
        </w:rPr>
        <w:lastRenderedPageBreak/>
        <w:t xml:space="preserve">31- </w:t>
      </w:r>
      <w:r w:rsidR="00A94766" w:rsidRPr="008F7703">
        <w:rPr>
          <w:rFonts w:ascii="Arial" w:hAnsi="Arial" w:cs="Arial"/>
          <w:sz w:val="20"/>
          <w:szCs w:val="20"/>
          <w:lang w:val="pt-PT"/>
        </w:rPr>
        <w:t>A principal crítica de Martinho Lutero à Igreja foi:</w:t>
      </w:r>
    </w:p>
    <w:p w:rsidR="00A94766" w:rsidRPr="00DF12C8" w:rsidRDefault="00A94766" w:rsidP="00A94766">
      <w:pPr>
        <w:pStyle w:val="PargrafodaLista"/>
        <w:tabs>
          <w:tab w:val="left" w:pos="294"/>
          <w:tab w:val="left" w:pos="549"/>
        </w:tabs>
        <w:adjustRightInd w:val="0"/>
        <w:ind w:left="-426" w:right="-994" w:hanging="11"/>
        <w:jc w:val="both"/>
        <w:rPr>
          <w:rFonts w:ascii="Arial" w:hAnsi="Arial" w:cs="Arial"/>
          <w:sz w:val="20"/>
          <w:szCs w:val="20"/>
          <w:lang w:val="pt-PT"/>
        </w:rPr>
      </w:pPr>
    </w:p>
    <w:p w:rsidR="00A94766" w:rsidRPr="00DF12C8" w:rsidRDefault="00A94766" w:rsidP="00A94766">
      <w:pPr>
        <w:tabs>
          <w:tab w:val="left" w:pos="294"/>
          <w:tab w:val="left" w:pos="549"/>
        </w:tabs>
        <w:adjustRightInd w:val="0"/>
        <w:spacing w:line="276" w:lineRule="auto"/>
        <w:ind w:left="-426" w:right="-994" w:hanging="11"/>
        <w:jc w:val="both"/>
        <w:rPr>
          <w:rFonts w:ascii="Arial" w:hAnsi="Arial" w:cs="Arial"/>
          <w:sz w:val="20"/>
          <w:szCs w:val="20"/>
          <w:lang w:val="pt-PT"/>
        </w:rPr>
      </w:pPr>
      <w:r w:rsidRPr="00DF12C8">
        <w:rPr>
          <w:rFonts w:ascii="Arial" w:hAnsi="Arial" w:cs="Arial"/>
          <w:sz w:val="20"/>
          <w:szCs w:val="20"/>
          <w:lang w:val="pt-PT"/>
        </w:rPr>
        <w:t>a) a divisão do clero em secular e regular.</w:t>
      </w:r>
    </w:p>
    <w:p w:rsidR="00A94766" w:rsidRPr="00DF12C8" w:rsidRDefault="00A94766" w:rsidP="00A94766">
      <w:pPr>
        <w:tabs>
          <w:tab w:val="left" w:pos="294"/>
          <w:tab w:val="left" w:pos="549"/>
        </w:tabs>
        <w:adjustRightInd w:val="0"/>
        <w:spacing w:line="276" w:lineRule="auto"/>
        <w:ind w:left="-426" w:right="-994" w:hanging="11"/>
        <w:jc w:val="both"/>
        <w:rPr>
          <w:rFonts w:ascii="Arial" w:hAnsi="Arial" w:cs="Arial"/>
          <w:sz w:val="20"/>
          <w:szCs w:val="20"/>
          <w:lang w:val="pt-PT"/>
        </w:rPr>
      </w:pPr>
      <w:r w:rsidRPr="00DF12C8">
        <w:rPr>
          <w:rFonts w:ascii="Arial" w:hAnsi="Arial" w:cs="Arial"/>
          <w:sz w:val="20"/>
          <w:szCs w:val="20"/>
          <w:lang w:val="pt-PT"/>
        </w:rPr>
        <w:t>b) a venda de relíquias santas aos fiéis, oferecendo em troca a salvação.</w:t>
      </w:r>
    </w:p>
    <w:p w:rsidR="00A94766" w:rsidRPr="00DF12C8" w:rsidRDefault="00A94766" w:rsidP="00A94766">
      <w:pPr>
        <w:tabs>
          <w:tab w:val="left" w:pos="294"/>
          <w:tab w:val="left" w:pos="549"/>
        </w:tabs>
        <w:adjustRightInd w:val="0"/>
        <w:spacing w:line="276" w:lineRule="auto"/>
        <w:ind w:left="-426" w:right="-994" w:hanging="11"/>
        <w:jc w:val="both"/>
        <w:rPr>
          <w:rFonts w:ascii="Arial" w:hAnsi="Arial" w:cs="Arial"/>
          <w:sz w:val="20"/>
          <w:szCs w:val="20"/>
          <w:lang w:val="pt-PT"/>
        </w:rPr>
      </w:pPr>
      <w:r w:rsidRPr="00DF12C8">
        <w:rPr>
          <w:rFonts w:ascii="Arial" w:hAnsi="Arial" w:cs="Arial"/>
          <w:sz w:val="20"/>
          <w:szCs w:val="20"/>
          <w:lang w:val="pt-PT"/>
        </w:rPr>
        <w:t>c) a cobrança de indulgências.</w:t>
      </w:r>
    </w:p>
    <w:p w:rsidR="00A94766" w:rsidRPr="00DF12C8" w:rsidRDefault="00A94766" w:rsidP="00A94766">
      <w:pPr>
        <w:tabs>
          <w:tab w:val="left" w:pos="294"/>
          <w:tab w:val="left" w:pos="549"/>
        </w:tabs>
        <w:adjustRightInd w:val="0"/>
        <w:spacing w:line="276" w:lineRule="auto"/>
        <w:ind w:left="-426" w:right="-994" w:hanging="11"/>
        <w:jc w:val="both"/>
        <w:rPr>
          <w:rFonts w:ascii="Arial" w:hAnsi="Arial" w:cs="Arial"/>
          <w:sz w:val="20"/>
          <w:szCs w:val="20"/>
          <w:lang w:val="pt-PT"/>
        </w:rPr>
      </w:pPr>
      <w:r w:rsidRPr="00DF12C8">
        <w:rPr>
          <w:rFonts w:ascii="Arial" w:hAnsi="Arial" w:cs="Arial"/>
          <w:sz w:val="20"/>
          <w:szCs w:val="20"/>
          <w:lang w:val="pt-PT"/>
        </w:rPr>
        <w:t>d) a atuação da Inquisição.</w:t>
      </w:r>
    </w:p>
    <w:p w:rsidR="00A94766" w:rsidRDefault="00A94766" w:rsidP="00A94766">
      <w:pPr>
        <w:tabs>
          <w:tab w:val="left" w:pos="294"/>
          <w:tab w:val="left" w:pos="549"/>
        </w:tabs>
        <w:adjustRightInd w:val="0"/>
        <w:spacing w:line="276" w:lineRule="auto"/>
        <w:ind w:left="-426" w:right="-994" w:hanging="11"/>
        <w:jc w:val="both"/>
        <w:rPr>
          <w:rFonts w:ascii="Arial" w:hAnsi="Arial" w:cs="Arial"/>
          <w:sz w:val="20"/>
          <w:szCs w:val="20"/>
          <w:lang w:val="pt-PT"/>
        </w:rPr>
      </w:pPr>
      <w:r w:rsidRPr="00DF12C8">
        <w:rPr>
          <w:rFonts w:ascii="Arial" w:hAnsi="Arial" w:cs="Arial"/>
          <w:sz w:val="20"/>
          <w:szCs w:val="20"/>
          <w:lang w:val="pt-PT"/>
        </w:rPr>
        <w:t>e) a construção da Basílica de São Pedro.</w:t>
      </w:r>
    </w:p>
    <w:p w:rsidR="00A94766" w:rsidRPr="00DF12C8" w:rsidRDefault="00A94766" w:rsidP="00A94766">
      <w:pPr>
        <w:tabs>
          <w:tab w:val="left" w:pos="294"/>
          <w:tab w:val="left" w:pos="549"/>
        </w:tabs>
        <w:adjustRightInd w:val="0"/>
        <w:ind w:left="-426" w:right="-994" w:hanging="11"/>
        <w:jc w:val="both"/>
        <w:rPr>
          <w:rFonts w:ascii="Arial" w:hAnsi="Arial" w:cs="Arial"/>
          <w:sz w:val="20"/>
          <w:szCs w:val="20"/>
        </w:rPr>
      </w:pPr>
    </w:p>
    <w:p w:rsidR="00A94766" w:rsidRPr="00C4455E" w:rsidRDefault="00886435" w:rsidP="00886435">
      <w:pPr>
        <w:pStyle w:val="PargrafodaLista"/>
        <w:spacing w:after="200" w:line="276" w:lineRule="auto"/>
        <w:ind w:left="-426" w:right="-994"/>
        <w:jc w:val="both"/>
        <w:rPr>
          <w:rFonts w:ascii="Arial" w:hAnsi="Arial" w:cs="Arial"/>
          <w:sz w:val="20"/>
          <w:szCs w:val="20"/>
        </w:rPr>
      </w:pPr>
      <w:r>
        <w:rPr>
          <w:rFonts w:ascii="Arial" w:hAnsi="Arial" w:cs="Arial"/>
          <w:sz w:val="20"/>
          <w:szCs w:val="20"/>
        </w:rPr>
        <w:t xml:space="preserve">32- </w:t>
      </w:r>
      <w:r w:rsidR="00A94766" w:rsidRPr="00C4455E">
        <w:rPr>
          <w:rFonts w:ascii="Arial" w:hAnsi="Arial" w:cs="Arial"/>
          <w:sz w:val="20"/>
          <w:szCs w:val="20"/>
        </w:rPr>
        <w:t>Todas as alternativas contêm pregações dos protestantes à época da Reforma, EXCETO:</w:t>
      </w:r>
    </w:p>
    <w:p w:rsidR="00A94766" w:rsidRPr="008F7703" w:rsidRDefault="00A94766" w:rsidP="00A94766">
      <w:pPr>
        <w:spacing w:line="276" w:lineRule="auto"/>
        <w:ind w:left="-426" w:right="-994" w:hanging="11"/>
        <w:jc w:val="both"/>
        <w:rPr>
          <w:rFonts w:ascii="Arial" w:hAnsi="Arial" w:cs="Arial"/>
          <w:i/>
          <w:sz w:val="20"/>
          <w:szCs w:val="20"/>
        </w:rPr>
      </w:pPr>
      <w:r w:rsidRPr="008F7703">
        <w:rPr>
          <w:rFonts w:ascii="Arial" w:hAnsi="Arial" w:cs="Arial"/>
          <w:i/>
          <w:sz w:val="20"/>
          <w:szCs w:val="20"/>
        </w:rPr>
        <w:t>a) "Deus chama cada um para uma vocação cujo objetivo é a glorificação de Deus. (...) O pobre é suspeito de preguiça, que é uma injúria a Deus.</w:t>
      </w:r>
      <w:proofErr w:type="gramStart"/>
      <w:r w:rsidRPr="008F7703">
        <w:rPr>
          <w:rFonts w:ascii="Arial" w:hAnsi="Arial" w:cs="Arial"/>
          <w:i/>
          <w:sz w:val="20"/>
          <w:szCs w:val="20"/>
        </w:rPr>
        <w:t>"</w:t>
      </w:r>
      <w:proofErr w:type="gramEnd"/>
    </w:p>
    <w:p w:rsidR="00A94766" w:rsidRPr="008F7703" w:rsidRDefault="00A94766" w:rsidP="00A94766">
      <w:pPr>
        <w:spacing w:line="276" w:lineRule="auto"/>
        <w:ind w:left="-426" w:right="-994" w:hanging="11"/>
        <w:jc w:val="both"/>
        <w:rPr>
          <w:rFonts w:ascii="Arial" w:hAnsi="Arial" w:cs="Arial"/>
          <w:i/>
          <w:sz w:val="20"/>
          <w:szCs w:val="20"/>
        </w:rPr>
      </w:pPr>
      <w:r w:rsidRPr="008F7703">
        <w:rPr>
          <w:rFonts w:ascii="Arial" w:hAnsi="Arial" w:cs="Arial"/>
          <w:i/>
          <w:sz w:val="20"/>
          <w:szCs w:val="20"/>
        </w:rPr>
        <w:t>b) "Não nos tornamos justos à força de agir com justiça, mas é porque somos justificados que fazemos coisas justas.</w:t>
      </w:r>
      <w:proofErr w:type="gramStart"/>
      <w:r w:rsidRPr="008F7703">
        <w:rPr>
          <w:rFonts w:ascii="Arial" w:hAnsi="Arial" w:cs="Arial"/>
          <w:i/>
          <w:sz w:val="20"/>
          <w:szCs w:val="20"/>
        </w:rPr>
        <w:t>"</w:t>
      </w:r>
      <w:proofErr w:type="gramEnd"/>
    </w:p>
    <w:p w:rsidR="00A94766" w:rsidRPr="008F7703" w:rsidRDefault="00A94766" w:rsidP="00A94766">
      <w:pPr>
        <w:spacing w:line="276" w:lineRule="auto"/>
        <w:ind w:left="-426" w:right="-994" w:hanging="11"/>
        <w:jc w:val="both"/>
        <w:rPr>
          <w:rFonts w:ascii="Arial" w:hAnsi="Arial" w:cs="Arial"/>
          <w:i/>
          <w:sz w:val="20"/>
          <w:szCs w:val="20"/>
        </w:rPr>
      </w:pPr>
      <w:r w:rsidRPr="008F7703">
        <w:rPr>
          <w:rFonts w:ascii="Arial" w:hAnsi="Arial" w:cs="Arial"/>
          <w:i/>
          <w:sz w:val="20"/>
          <w:szCs w:val="20"/>
        </w:rPr>
        <w:t>c) "O Rei é o supremo chefe da Igreja. Tem todo poder de examinar, reprimir, corrigir erros, heresias, a fim de conservar a paz do Reino.</w:t>
      </w:r>
      <w:proofErr w:type="gramStart"/>
      <w:r w:rsidRPr="008F7703">
        <w:rPr>
          <w:rFonts w:ascii="Arial" w:hAnsi="Arial" w:cs="Arial"/>
          <w:i/>
          <w:sz w:val="20"/>
          <w:szCs w:val="20"/>
        </w:rPr>
        <w:t>"</w:t>
      </w:r>
      <w:proofErr w:type="gramEnd"/>
    </w:p>
    <w:p w:rsidR="00A94766" w:rsidRPr="008F7703" w:rsidRDefault="00A94766" w:rsidP="00A94766">
      <w:pPr>
        <w:spacing w:line="276" w:lineRule="auto"/>
        <w:ind w:left="-426" w:right="-994" w:hanging="11"/>
        <w:jc w:val="both"/>
        <w:rPr>
          <w:rFonts w:ascii="Arial" w:hAnsi="Arial" w:cs="Arial"/>
          <w:i/>
          <w:sz w:val="20"/>
          <w:szCs w:val="20"/>
        </w:rPr>
      </w:pPr>
      <w:r w:rsidRPr="008F7703">
        <w:rPr>
          <w:rFonts w:ascii="Arial" w:hAnsi="Arial" w:cs="Arial"/>
          <w:i/>
          <w:sz w:val="20"/>
          <w:szCs w:val="20"/>
        </w:rPr>
        <w:t>d) "Pois Deus criou os homens todos em condições semelhantes, mas ordena uns à vida eterna e outros à eterna danação.</w:t>
      </w:r>
      <w:proofErr w:type="gramStart"/>
      <w:r w:rsidRPr="008F7703">
        <w:rPr>
          <w:rFonts w:ascii="Arial" w:hAnsi="Arial" w:cs="Arial"/>
          <w:i/>
          <w:sz w:val="20"/>
          <w:szCs w:val="20"/>
        </w:rPr>
        <w:t>"</w:t>
      </w:r>
      <w:proofErr w:type="gramEnd"/>
    </w:p>
    <w:p w:rsidR="00A94766" w:rsidRPr="00C4455E" w:rsidRDefault="00A94766" w:rsidP="00A94766">
      <w:pPr>
        <w:spacing w:line="276" w:lineRule="auto"/>
        <w:ind w:left="-426" w:right="-994" w:hanging="11"/>
        <w:jc w:val="both"/>
        <w:rPr>
          <w:rFonts w:ascii="Arial" w:hAnsi="Arial" w:cs="Arial"/>
          <w:i/>
          <w:sz w:val="20"/>
          <w:szCs w:val="20"/>
        </w:rPr>
      </w:pPr>
      <w:r w:rsidRPr="008F7703">
        <w:rPr>
          <w:rFonts w:ascii="Arial" w:hAnsi="Arial" w:cs="Arial"/>
          <w:i/>
          <w:sz w:val="20"/>
          <w:szCs w:val="20"/>
        </w:rPr>
        <w:t xml:space="preserve">e) </w:t>
      </w:r>
      <w:proofErr w:type="gramStart"/>
      <w:r w:rsidRPr="008F7703">
        <w:rPr>
          <w:rFonts w:ascii="Arial" w:hAnsi="Arial" w:cs="Arial"/>
          <w:i/>
          <w:sz w:val="20"/>
          <w:szCs w:val="20"/>
        </w:rPr>
        <w:t>"Trazei o dinheiro!</w:t>
      </w:r>
      <w:proofErr w:type="gramEnd"/>
      <w:r w:rsidRPr="008F7703">
        <w:rPr>
          <w:rFonts w:ascii="Arial" w:hAnsi="Arial" w:cs="Arial"/>
          <w:i/>
          <w:sz w:val="20"/>
          <w:szCs w:val="20"/>
        </w:rPr>
        <w:t xml:space="preserve"> Salvai nossos antepassados! Assim que tilintar em nossa caixa.</w:t>
      </w:r>
    </w:p>
    <w:p w:rsidR="00A94766" w:rsidRDefault="00A94766" w:rsidP="00A94766">
      <w:pPr>
        <w:ind w:left="-426" w:right="-994" w:hanging="11"/>
        <w:jc w:val="both"/>
        <w:rPr>
          <w:sz w:val="20"/>
          <w:szCs w:val="20"/>
        </w:rPr>
      </w:pPr>
    </w:p>
    <w:p w:rsidR="00A94766" w:rsidRPr="00E036B0" w:rsidRDefault="00A94766" w:rsidP="00A94766">
      <w:pPr>
        <w:ind w:left="-426" w:right="-994" w:hanging="11"/>
        <w:jc w:val="both"/>
        <w:rPr>
          <w:sz w:val="20"/>
          <w:szCs w:val="20"/>
        </w:rPr>
      </w:pPr>
    </w:p>
    <w:p w:rsidR="00A94766" w:rsidRPr="00C4455E" w:rsidRDefault="00886435" w:rsidP="00886435">
      <w:pPr>
        <w:pStyle w:val="PargrafodaLista"/>
        <w:spacing w:after="200" w:line="276" w:lineRule="auto"/>
        <w:ind w:left="-426" w:right="-994"/>
        <w:jc w:val="both"/>
        <w:rPr>
          <w:rFonts w:ascii="Arial" w:hAnsi="Arial" w:cs="Arial"/>
          <w:color w:val="000000"/>
          <w:sz w:val="20"/>
          <w:szCs w:val="20"/>
        </w:rPr>
      </w:pPr>
      <w:r>
        <w:rPr>
          <w:rFonts w:ascii="Arial" w:hAnsi="Arial" w:cs="Arial"/>
          <w:color w:val="000000"/>
          <w:sz w:val="20"/>
          <w:szCs w:val="20"/>
        </w:rPr>
        <w:t xml:space="preserve">33- </w:t>
      </w:r>
      <w:r w:rsidR="00A94766" w:rsidRPr="00C4455E">
        <w:rPr>
          <w:rFonts w:ascii="Arial" w:hAnsi="Arial" w:cs="Arial"/>
          <w:color w:val="000000"/>
          <w:sz w:val="20"/>
          <w:szCs w:val="20"/>
        </w:rPr>
        <w:t>Observe as figuras.</w:t>
      </w:r>
    </w:p>
    <w:p w:rsidR="00A94766" w:rsidRPr="00C4455E" w:rsidRDefault="00A94766" w:rsidP="00A94766">
      <w:pPr>
        <w:ind w:left="-426" w:right="-994" w:hanging="11"/>
        <w:jc w:val="both"/>
        <w:rPr>
          <w:rFonts w:ascii="Arial" w:hAnsi="Arial" w:cs="Arial"/>
          <w:color w:val="000000"/>
          <w:sz w:val="20"/>
          <w:szCs w:val="20"/>
        </w:rPr>
      </w:pPr>
    </w:p>
    <w:p w:rsidR="00A94766" w:rsidRPr="00C4455E" w:rsidRDefault="00A94766" w:rsidP="00A94766">
      <w:pPr>
        <w:ind w:left="-426" w:right="-994" w:hanging="11"/>
        <w:jc w:val="both"/>
        <w:rPr>
          <w:rFonts w:ascii="Arial" w:hAnsi="Arial" w:cs="Arial"/>
          <w:color w:val="000000"/>
          <w:sz w:val="20"/>
          <w:szCs w:val="20"/>
        </w:rPr>
      </w:pPr>
    </w:p>
    <w:p w:rsidR="00A94766" w:rsidRPr="00C4455E" w:rsidRDefault="00A94766" w:rsidP="00A94766">
      <w:pPr>
        <w:ind w:left="-426" w:right="-994" w:hanging="11"/>
        <w:jc w:val="both"/>
        <w:rPr>
          <w:rFonts w:ascii="Arial" w:hAnsi="Arial" w:cs="Arial"/>
          <w:color w:val="000000"/>
          <w:sz w:val="20"/>
          <w:szCs w:val="20"/>
        </w:rPr>
      </w:pPr>
      <w:r>
        <w:rPr>
          <w:noProof/>
        </w:rPr>
        <w:drawing>
          <wp:inline distT="0" distB="0" distL="0" distR="0" wp14:anchorId="1884AA0D" wp14:editId="347C7024">
            <wp:extent cx="4829175" cy="2047875"/>
            <wp:effectExtent l="0" t="0" r="9525" b="9525"/>
            <wp:docPr id="3" name="Image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9175" cy="2047875"/>
                    </a:xfrm>
                    <a:prstGeom prst="rect">
                      <a:avLst/>
                    </a:prstGeom>
                    <a:noFill/>
                    <a:ln>
                      <a:noFill/>
                    </a:ln>
                  </pic:spPr>
                </pic:pic>
              </a:graphicData>
            </a:graphic>
          </wp:inline>
        </w:drawing>
      </w:r>
    </w:p>
    <w:p w:rsidR="00A94766" w:rsidRPr="00C4455E" w:rsidRDefault="00A94766" w:rsidP="00A94766">
      <w:pPr>
        <w:ind w:left="-426" w:right="-994" w:hanging="11"/>
        <w:jc w:val="both"/>
        <w:rPr>
          <w:rFonts w:ascii="Arial" w:hAnsi="Arial" w:cs="Arial"/>
          <w:color w:val="000000"/>
          <w:sz w:val="18"/>
          <w:szCs w:val="18"/>
        </w:rPr>
      </w:pPr>
      <w:r w:rsidRPr="00C4455E">
        <w:rPr>
          <w:rFonts w:ascii="Arial" w:hAnsi="Arial" w:cs="Arial"/>
          <w:color w:val="000000"/>
          <w:sz w:val="18"/>
          <w:szCs w:val="18"/>
        </w:rPr>
        <w:t xml:space="preserve">(Fonte: </w:t>
      </w:r>
      <w:proofErr w:type="spellStart"/>
      <w:r w:rsidRPr="00C4455E">
        <w:rPr>
          <w:rFonts w:ascii="Arial" w:hAnsi="Arial" w:cs="Arial"/>
          <w:color w:val="000000"/>
          <w:sz w:val="18"/>
          <w:szCs w:val="18"/>
        </w:rPr>
        <w:t>ANASTASIA</w:t>
      </w:r>
      <w:proofErr w:type="spellEnd"/>
      <w:r w:rsidRPr="00C4455E">
        <w:rPr>
          <w:rFonts w:ascii="Arial" w:hAnsi="Arial" w:cs="Arial"/>
          <w:color w:val="000000"/>
          <w:sz w:val="18"/>
          <w:szCs w:val="18"/>
        </w:rPr>
        <w:t xml:space="preserve">, Carla Maria Junho. Coleção Pitágoras, Livro 1, </w:t>
      </w:r>
      <w:proofErr w:type="gramStart"/>
      <w:r w:rsidRPr="00C4455E">
        <w:rPr>
          <w:rFonts w:ascii="Arial" w:hAnsi="Arial" w:cs="Arial"/>
          <w:color w:val="000000"/>
          <w:sz w:val="18"/>
          <w:szCs w:val="18"/>
        </w:rPr>
        <w:t>História ,</w:t>
      </w:r>
      <w:proofErr w:type="gramEnd"/>
      <w:r w:rsidRPr="00C4455E">
        <w:rPr>
          <w:rFonts w:ascii="Arial" w:hAnsi="Arial" w:cs="Arial"/>
          <w:color w:val="000000"/>
          <w:sz w:val="18"/>
          <w:szCs w:val="18"/>
        </w:rPr>
        <w:t xml:space="preserve"> 1ª série, Ensino Médio, cap. 2 pág. 3)</w:t>
      </w:r>
    </w:p>
    <w:p w:rsidR="00A94766" w:rsidRPr="00C4455E" w:rsidRDefault="00A94766" w:rsidP="00A94766">
      <w:pPr>
        <w:ind w:left="-426" w:right="-994" w:hanging="11"/>
        <w:jc w:val="both"/>
        <w:rPr>
          <w:rFonts w:ascii="Arial" w:hAnsi="Arial" w:cs="Arial"/>
          <w:color w:val="000000"/>
          <w:sz w:val="20"/>
          <w:szCs w:val="20"/>
        </w:rPr>
      </w:pPr>
      <w:r>
        <w:rPr>
          <w:noProof/>
        </w:rPr>
        <w:drawing>
          <wp:inline distT="0" distB="0" distL="0" distR="0" wp14:anchorId="24E6F07E" wp14:editId="4AA4DC54">
            <wp:extent cx="4829175" cy="2447925"/>
            <wp:effectExtent l="0" t="0" r="9525" b="9525"/>
            <wp:docPr id="14" name="Imagem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2447925"/>
                    </a:xfrm>
                    <a:prstGeom prst="rect">
                      <a:avLst/>
                    </a:prstGeom>
                    <a:noFill/>
                    <a:ln>
                      <a:noFill/>
                    </a:ln>
                  </pic:spPr>
                </pic:pic>
              </a:graphicData>
            </a:graphic>
          </wp:inline>
        </w:drawing>
      </w:r>
    </w:p>
    <w:p w:rsidR="00A94766" w:rsidRPr="00C4455E" w:rsidRDefault="00A94766" w:rsidP="00A94766">
      <w:pPr>
        <w:ind w:left="-426" w:right="-994" w:hanging="11"/>
        <w:jc w:val="both"/>
        <w:rPr>
          <w:rFonts w:ascii="Arial" w:hAnsi="Arial" w:cs="Arial"/>
          <w:color w:val="000000"/>
          <w:sz w:val="18"/>
          <w:szCs w:val="18"/>
        </w:rPr>
      </w:pPr>
      <w:r w:rsidRPr="00C4455E">
        <w:rPr>
          <w:rFonts w:ascii="Arial" w:hAnsi="Arial" w:cs="Arial"/>
          <w:color w:val="000000"/>
          <w:sz w:val="18"/>
          <w:szCs w:val="18"/>
        </w:rPr>
        <w:t xml:space="preserve">(Fonte: SCHMIDT, Mario </w:t>
      </w:r>
      <w:proofErr w:type="spellStart"/>
      <w:r w:rsidRPr="00C4455E">
        <w:rPr>
          <w:rFonts w:ascii="Arial" w:hAnsi="Arial" w:cs="Arial"/>
          <w:color w:val="000000"/>
          <w:sz w:val="18"/>
          <w:szCs w:val="18"/>
        </w:rPr>
        <w:t>Furley</w:t>
      </w:r>
      <w:proofErr w:type="spellEnd"/>
      <w:r w:rsidRPr="00C4455E">
        <w:rPr>
          <w:rFonts w:ascii="Arial" w:hAnsi="Arial" w:cs="Arial"/>
          <w:color w:val="000000"/>
          <w:sz w:val="18"/>
          <w:szCs w:val="18"/>
        </w:rPr>
        <w:t xml:space="preserve">. </w:t>
      </w:r>
      <w:r w:rsidRPr="00C4455E">
        <w:rPr>
          <w:rFonts w:ascii="Arial" w:hAnsi="Arial" w:cs="Arial"/>
          <w:i/>
          <w:color w:val="000000"/>
          <w:sz w:val="18"/>
          <w:szCs w:val="18"/>
        </w:rPr>
        <w:t>Nova História Critica</w:t>
      </w:r>
      <w:r w:rsidRPr="00C4455E">
        <w:rPr>
          <w:rFonts w:ascii="Arial" w:hAnsi="Arial" w:cs="Arial"/>
          <w:color w:val="000000"/>
          <w:sz w:val="18"/>
          <w:szCs w:val="18"/>
        </w:rPr>
        <w:t>. São Paulo: Ed. Nova Geração, 2006. pág. 101</w:t>
      </w:r>
      <w:proofErr w:type="gramStart"/>
      <w:r w:rsidRPr="00C4455E">
        <w:rPr>
          <w:rFonts w:ascii="Arial" w:hAnsi="Arial" w:cs="Arial"/>
          <w:color w:val="000000"/>
          <w:sz w:val="18"/>
          <w:szCs w:val="18"/>
        </w:rPr>
        <w:t>)</w:t>
      </w:r>
      <w:proofErr w:type="gramEnd"/>
    </w:p>
    <w:p w:rsidR="00A94766" w:rsidRPr="00C4455E" w:rsidRDefault="00A94766" w:rsidP="00A94766">
      <w:pPr>
        <w:ind w:left="-426" w:right="-994" w:hanging="11"/>
        <w:jc w:val="both"/>
        <w:rPr>
          <w:rFonts w:ascii="Arial" w:hAnsi="Arial" w:cs="Arial"/>
          <w:color w:val="000000"/>
          <w:sz w:val="20"/>
          <w:szCs w:val="20"/>
        </w:rPr>
      </w:pPr>
    </w:p>
    <w:p w:rsidR="00886435" w:rsidRDefault="00886435" w:rsidP="00A94766">
      <w:pPr>
        <w:ind w:left="-426" w:right="-994" w:hanging="11"/>
        <w:jc w:val="both"/>
        <w:rPr>
          <w:rFonts w:ascii="Arial" w:hAnsi="Arial" w:cs="Arial"/>
          <w:b/>
          <w:color w:val="000000"/>
          <w:sz w:val="20"/>
          <w:szCs w:val="20"/>
        </w:rPr>
      </w:pPr>
    </w:p>
    <w:p w:rsidR="00886435" w:rsidRDefault="00886435" w:rsidP="00A94766">
      <w:pPr>
        <w:ind w:left="-426" w:right="-994" w:hanging="11"/>
        <w:jc w:val="both"/>
        <w:rPr>
          <w:rFonts w:ascii="Arial" w:hAnsi="Arial" w:cs="Arial"/>
          <w:b/>
          <w:color w:val="000000"/>
          <w:sz w:val="20"/>
          <w:szCs w:val="20"/>
        </w:rPr>
      </w:pPr>
    </w:p>
    <w:p w:rsidR="00886435" w:rsidRDefault="00886435" w:rsidP="00A94766">
      <w:pPr>
        <w:ind w:left="-426" w:right="-994" w:hanging="11"/>
        <w:jc w:val="both"/>
        <w:rPr>
          <w:rFonts w:ascii="Arial" w:hAnsi="Arial" w:cs="Arial"/>
          <w:b/>
          <w:color w:val="000000"/>
          <w:sz w:val="20"/>
          <w:szCs w:val="20"/>
        </w:rPr>
      </w:pPr>
    </w:p>
    <w:p w:rsidR="00886435" w:rsidRDefault="00886435" w:rsidP="00A94766">
      <w:pPr>
        <w:ind w:left="-426" w:right="-994" w:hanging="11"/>
        <w:jc w:val="both"/>
        <w:rPr>
          <w:rFonts w:ascii="Arial" w:hAnsi="Arial" w:cs="Arial"/>
          <w:b/>
          <w:color w:val="000000"/>
          <w:sz w:val="20"/>
          <w:szCs w:val="20"/>
        </w:rPr>
      </w:pPr>
    </w:p>
    <w:p w:rsidR="00886435" w:rsidRDefault="00886435" w:rsidP="00A94766">
      <w:pPr>
        <w:ind w:left="-426" w:right="-994" w:hanging="11"/>
        <w:jc w:val="both"/>
        <w:rPr>
          <w:rFonts w:ascii="Arial" w:hAnsi="Arial" w:cs="Arial"/>
          <w:b/>
          <w:color w:val="000000"/>
          <w:sz w:val="20"/>
          <w:szCs w:val="20"/>
        </w:rPr>
      </w:pPr>
    </w:p>
    <w:p w:rsidR="00A94766" w:rsidRDefault="00A94766" w:rsidP="00A94766">
      <w:pPr>
        <w:ind w:left="-426" w:right="-994" w:hanging="11"/>
        <w:jc w:val="both"/>
        <w:rPr>
          <w:rFonts w:ascii="Arial" w:hAnsi="Arial" w:cs="Arial"/>
          <w:color w:val="000000"/>
          <w:sz w:val="20"/>
          <w:szCs w:val="20"/>
        </w:rPr>
      </w:pPr>
      <w:r w:rsidRPr="00C4455E">
        <w:rPr>
          <w:rFonts w:ascii="Arial" w:hAnsi="Arial" w:cs="Arial"/>
          <w:b/>
          <w:color w:val="000000"/>
          <w:sz w:val="20"/>
          <w:szCs w:val="20"/>
        </w:rPr>
        <w:lastRenderedPageBreak/>
        <w:t>EXPLIQUE</w:t>
      </w:r>
      <w:r w:rsidRPr="00C4455E">
        <w:rPr>
          <w:rFonts w:ascii="Arial" w:hAnsi="Arial" w:cs="Arial"/>
          <w:color w:val="000000"/>
          <w:sz w:val="20"/>
          <w:szCs w:val="20"/>
        </w:rPr>
        <w:t xml:space="preserve"> as concepções de mundo que predominaram no imaginário do homem europeu do início da Idade Moderna.</w:t>
      </w:r>
    </w:p>
    <w:p w:rsidR="006C2B82" w:rsidRDefault="00886435" w:rsidP="00886435">
      <w:pPr>
        <w:spacing w:line="360" w:lineRule="auto"/>
        <w:ind w:left="-426" w:right="-994" w:hanging="11"/>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Arial" w:hAnsi="Arial" w:cs="Arial"/>
          <w:b/>
          <w:sz w:val="20"/>
          <w:szCs w:val="20"/>
          <w:lang w:val="pt-PT"/>
        </w:rPr>
        <w:t>_______________________________________________</w:t>
      </w:r>
    </w:p>
    <w:sectPr w:rsidR="006C2B82" w:rsidSect="00C30474">
      <w:pgSz w:w="11906" w:h="16838"/>
      <w:pgMar w:top="1417" w:right="1701" w:bottom="142"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F4F"/>
    <w:multiLevelType w:val="hybridMultilevel"/>
    <w:tmpl w:val="CEC4CF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B42AC5"/>
    <w:multiLevelType w:val="hybridMultilevel"/>
    <w:tmpl w:val="08C8274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FCE042C"/>
    <w:multiLevelType w:val="hybridMultilevel"/>
    <w:tmpl w:val="48BEFFB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1F4769C"/>
    <w:multiLevelType w:val="hybridMultilevel"/>
    <w:tmpl w:val="2A8E1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8E657F"/>
    <w:multiLevelType w:val="hybridMultilevel"/>
    <w:tmpl w:val="349ED762"/>
    <w:lvl w:ilvl="0" w:tplc="7200F2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EE2123"/>
    <w:multiLevelType w:val="hybridMultilevel"/>
    <w:tmpl w:val="A57E52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D621E"/>
    <w:multiLevelType w:val="hybridMultilevel"/>
    <w:tmpl w:val="68B2CEB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9">
    <w:nsid w:val="25210E38"/>
    <w:multiLevelType w:val="hybridMultilevel"/>
    <w:tmpl w:val="2FF8990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4D614C"/>
    <w:multiLevelType w:val="hybridMultilevel"/>
    <w:tmpl w:val="FDE852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3D70DA"/>
    <w:multiLevelType w:val="hybridMultilevel"/>
    <w:tmpl w:val="131EA4DC"/>
    <w:lvl w:ilvl="0" w:tplc="DB5298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3C74F6"/>
    <w:multiLevelType w:val="hybridMultilevel"/>
    <w:tmpl w:val="05AA8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823462F"/>
    <w:multiLevelType w:val="singleLevel"/>
    <w:tmpl w:val="04160013"/>
    <w:lvl w:ilvl="0">
      <w:start w:val="1"/>
      <w:numFmt w:val="upperRoman"/>
      <w:lvlText w:val="%1."/>
      <w:lvlJc w:val="left"/>
      <w:pPr>
        <w:tabs>
          <w:tab w:val="num" w:pos="720"/>
        </w:tabs>
        <w:ind w:left="720" w:hanging="720"/>
      </w:pPr>
    </w:lvl>
  </w:abstractNum>
  <w:abstractNum w:abstractNumId="16">
    <w:nsid w:val="3B921E9A"/>
    <w:multiLevelType w:val="hybridMultilevel"/>
    <w:tmpl w:val="AB6E4D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36952E0"/>
    <w:multiLevelType w:val="hybridMultilevel"/>
    <w:tmpl w:val="B9E883D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2B5FAF"/>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47E73FB5"/>
    <w:multiLevelType w:val="hybridMultilevel"/>
    <w:tmpl w:val="A4C80AE8"/>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2">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F497747"/>
    <w:multiLevelType w:val="hybridMultilevel"/>
    <w:tmpl w:val="05C259E2"/>
    <w:lvl w:ilvl="0" w:tplc="0416000F">
      <w:start w:val="18"/>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E652C6"/>
    <w:multiLevelType w:val="hybridMultilevel"/>
    <w:tmpl w:val="99A83244"/>
    <w:lvl w:ilvl="0" w:tplc="0416000F">
      <w:start w:val="10"/>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5B431FF"/>
    <w:multiLevelType w:val="hybridMultilevel"/>
    <w:tmpl w:val="D58AA2DE"/>
    <w:lvl w:ilvl="0" w:tplc="8D78B2A4">
      <w:start w:val="5"/>
      <w:numFmt w:val="decimal"/>
      <w:lvlText w:val="%1."/>
      <w:lvlJc w:val="left"/>
      <w:pPr>
        <w:ind w:left="360" w:hanging="360"/>
      </w:pPr>
      <w:rPr>
        <w:rFonts w:hint="default"/>
        <w:b/>
        <w: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91671DB"/>
    <w:multiLevelType w:val="hybridMultilevel"/>
    <w:tmpl w:val="5A2255A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8CE7096"/>
    <w:multiLevelType w:val="hybridMultilevel"/>
    <w:tmpl w:val="0D828B18"/>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9CF0146"/>
    <w:multiLevelType w:val="hybridMultilevel"/>
    <w:tmpl w:val="1AC208B8"/>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9">
    <w:nsid w:val="78BE5883"/>
    <w:multiLevelType w:val="singleLevel"/>
    <w:tmpl w:val="04160017"/>
    <w:lvl w:ilvl="0">
      <w:start w:val="1"/>
      <w:numFmt w:val="lowerLetter"/>
      <w:lvlText w:val="%1)"/>
      <w:lvlJc w:val="left"/>
      <w:pPr>
        <w:tabs>
          <w:tab w:val="num" w:pos="360"/>
        </w:tabs>
        <w:ind w:left="360" w:hanging="360"/>
      </w:pPr>
    </w:lvl>
  </w:abstractNum>
  <w:abstractNum w:abstractNumId="30">
    <w:nsid w:val="7EF13CF7"/>
    <w:multiLevelType w:val="hybridMultilevel"/>
    <w:tmpl w:val="5C9C23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8"/>
  </w:num>
  <w:num w:numId="4">
    <w:abstractNumId w:val="8"/>
  </w:num>
  <w:num w:numId="5">
    <w:abstractNumId w:val="10"/>
  </w:num>
  <w:num w:numId="6">
    <w:abstractNumId w:val="2"/>
  </w:num>
  <w:num w:numId="7">
    <w:abstractNumId w:val="14"/>
  </w:num>
  <w:num w:numId="8">
    <w:abstractNumId w:val="6"/>
  </w:num>
  <w:num w:numId="9">
    <w:abstractNumId w:val="26"/>
  </w:num>
  <w:num w:numId="10">
    <w:abstractNumId w:val="30"/>
  </w:num>
  <w:num w:numId="11">
    <w:abstractNumId w:val="13"/>
  </w:num>
  <w:num w:numId="12">
    <w:abstractNumId w:val="16"/>
  </w:num>
  <w:num w:numId="13">
    <w:abstractNumId w:val="0"/>
  </w:num>
  <w:num w:numId="14">
    <w:abstractNumId w:val="27"/>
  </w:num>
  <w:num w:numId="15">
    <w:abstractNumId w:val="4"/>
  </w:num>
  <w:num w:numId="16">
    <w:abstractNumId w:val="12"/>
  </w:num>
  <w:num w:numId="17">
    <w:abstractNumId w:val="5"/>
  </w:num>
  <w:num w:numId="18">
    <w:abstractNumId w:val="3"/>
  </w:num>
  <w:num w:numId="19">
    <w:abstractNumId w:val="11"/>
  </w:num>
  <w:num w:numId="20">
    <w:abstractNumId w:val="15"/>
  </w:num>
  <w:num w:numId="21">
    <w:abstractNumId w:val="1"/>
  </w:num>
  <w:num w:numId="22">
    <w:abstractNumId w:val="25"/>
  </w:num>
  <w:num w:numId="23">
    <w:abstractNumId w:val="24"/>
  </w:num>
  <w:num w:numId="24">
    <w:abstractNumId w:val="20"/>
  </w:num>
  <w:num w:numId="25">
    <w:abstractNumId w:val="29"/>
  </w:num>
  <w:num w:numId="26">
    <w:abstractNumId w:val="7"/>
  </w:num>
  <w:num w:numId="27">
    <w:abstractNumId w:val="9"/>
  </w:num>
  <w:num w:numId="28">
    <w:abstractNumId w:val="19"/>
  </w:num>
  <w:num w:numId="29">
    <w:abstractNumId w:val="23"/>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100288"/>
    <w:rsid w:val="001018EC"/>
    <w:rsid w:val="00103880"/>
    <w:rsid w:val="00113F3F"/>
    <w:rsid w:val="001157C4"/>
    <w:rsid w:val="001217E0"/>
    <w:rsid w:val="00130DC1"/>
    <w:rsid w:val="001352C8"/>
    <w:rsid w:val="00146DFA"/>
    <w:rsid w:val="001507A5"/>
    <w:rsid w:val="00157693"/>
    <w:rsid w:val="00157F63"/>
    <w:rsid w:val="00165584"/>
    <w:rsid w:val="00190BC4"/>
    <w:rsid w:val="00191295"/>
    <w:rsid w:val="0019259E"/>
    <w:rsid w:val="00193B4C"/>
    <w:rsid w:val="0019624E"/>
    <w:rsid w:val="001A1499"/>
    <w:rsid w:val="001A60C5"/>
    <w:rsid w:val="001C4ACD"/>
    <w:rsid w:val="001C5211"/>
    <w:rsid w:val="001D04E1"/>
    <w:rsid w:val="001D16C2"/>
    <w:rsid w:val="001E34DA"/>
    <w:rsid w:val="002062AC"/>
    <w:rsid w:val="00221269"/>
    <w:rsid w:val="00230AFA"/>
    <w:rsid w:val="002423C5"/>
    <w:rsid w:val="002443B6"/>
    <w:rsid w:val="00253848"/>
    <w:rsid w:val="00267AAA"/>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166CA"/>
    <w:rsid w:val="0032606A"/>
    <w:rsid w:val="00331E97"/>
    <w:rsid w:val="003337E3"/>
    <w:rsid w:val="00341859"/>
    <w:rsid w:val="00346BD6"/>
    <w:rsid w:val="0036146C"/>
    <w:rsid w:val="00362538"/>
    <w:rsid w:val="003711F5"/>
    <w:rsid w:val="00371792"/>
    <w:rsid w:val="00372F4E"/>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B49FB"/>
    <w:rsid w:val="004C4783"/>
    <w:rsid w:val="004C4C7B"/>
    <w:rsid w:val="004C63CB"/>
    <w:rsid w:val="004E08C6"/>
    <w:rsid w:val="004E2D89"/>
    <w:rsid w:val="004E2FE5"/>
    <w:rsid w:val="004F544D"/>
    <w:rsid w:val="00500007"/>
    <w:rsid w:val="00502D93"/>
    <w:rsid w:val="00504284"/>
    <w:rsid w:val="00535D79"/>
    <w:rsid w:val="005364DC"/>
    <w:rsid w:val="00541951"/>
    <w:rsid w:val="00546924"/>
    <w:rsid w:val="00554026"/>
    <w:rsid w:val="00554281"/>
    <w:rsid w:val="005660FB"/>
    <w:rsid w:val="00582CF7"/>
    <w:rsid w:val="00582EF6"/>
    <w:rsid w:val="00583A21"/>
    <w:rsid w:val="005870D5"/>
    <w:rsid w:val="00597FA8"/>
    <w:rsid w:val="005B1380"/>
    <w:rsid w:val="005C0973"/>
    <w:rsid w:val="005D6CD7"/>
    <w:rsid w:val="005E71C1"/>
    <w:rsid w:val="00600181"/>
    <w:rsid w:val="00605DEA"/>
    <w:rsid w:val="00607F7B"/>
    <w:rsid w:val="0061040C"/>
    <w:rsid w:val="006171BF"/>
    <w:rsid w:val="00623CE1"/>
    <w:rsid w:val="00637470"/>
    <w:rsid w:val="00643CBB"/>
    <w:rsid w:val="00657666"/>
    <w:rsid w:val="0067378E"/>
    <w:rsid w:val="00673BBE"/>
    <w:rsid w:val="0069514A"/>
    <w:rsid w:val="006A76DF"/>
    <w:rsid w:val="006C2B82"/>
    <w:rsid w:val="006C4898"/>
    <w:rsid w:val="006C5622"/>
    <w:rsid w:val="006C5DD8"/>
    <w:rsid w:val="006C6DF5"/>
    <w:rsid w:val="006D4813"/>
    <w:rsid w:val="006E2DFA"/>
    <w:rsid w:val="006F5E58"/>
    <w:rsid w:val="0071319C"/>
    <w:rsid w:val="007137B1"/>
    <w:rsid w:val="00717280"/>
    <w:rsid w:val="00732260"/>
    <w:rsid w:val="00746528"/>
    <w:rsid w:val="00760619"/>
    <w:rsid w:val="00771731"/>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86435"/>
    <w:rsid w:val="008A1792"/>
    <w:rsid w:val="008A22FD"/>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3C60"/>
    <w:rsid w:val="00A24599"/>
    <w:rsid w:val="00A40648"/>
    <w:rsid w:val="00A41673"/>
    <w:rsid w:val="00A44F0F"/>
    <w:rsid w:val="00A47247"/>
    <w:rsid w:val="00A65515"/>
    <w:rsid w:val="00A77CEA"/>
    <w:rsid w:val="00A86DD6"/>
    <w:rsid w:val="00A9476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0474"/>
    <w:rsid w:val="00C3113D"/>
    <w:rsid w:val="00C41DAE"/>
    <w:rsid w:val="00C45BFA"/>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532C"/>
    <w:rsid w:val="00DE01DC"/>
    <w:rsid w:val="00DE14B3"/>
    <w:rsid w:val="00DF1D72"/>
    <w:rsid w:val="00DF74E1"/>
    <w:rsid w:val="00E100C4"/>
    <w:rsid w:val="00E13A16"/>
    <w:rsid w:val="00E14254"/>
    <w:rsid w:val="00E16FDD"/>
    <w:rsid w:val="00E1707E"/>
    <w:rsid w:val="00E26960"/>
    <w:rsid w:val="00E31CA6"/>
    <w:rsid w:val="00E34B97"/>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31F87"/>
    <w:rsid w:val="00F42C49"/>
    <w:rsid w:val="00F46C8A"/>
    <w:rsid w:val="00F61DC0"/>
    <w:rsid w:val="00F6541B"/>
    <w:rsid w:val="00F863F0"/>
    <w:rsid w:val="00FA703E"/>
    <w:rsid w:val="00FB3C5C"/>
    <w:rsid w:val="00FC7677"/>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xgeral1">
    <w:name w:val="txgeral1"/>
    <w:basedOn w:val="Fontepargpadro"/>
    <w:rsid w:val="00F6541B"/>
    <w:rPr>
      <w:rFonts w:ascii="Arial" w:hAnsi="Arial" w:cs="Arial" w:hint="default"/>
      <w:color w:val="000000"/>
      <w:sz w:val="19"/>
      <w:szCs w:val="19"/>
    </w:rPr>
  </w:style>
  <w:style w:type="paragraph" w:customStyle="1" w:styleId="corpotexto">
    <w:name w:val="corpotexto"/>
    <w:basedOn w:val="Normal"/>
    <w:rsid w:val="00F6541B"/>
    <w:pPr>
      <w:spacing w:before="100" w:beforeAutospacing="1" w:after="100" w:afterAutospacing="1" w:line="270" w:lineRule="atLeast"/>
      <w:ind w:firstLine="200"/>
    </w:pPr>
    <w:rPr>
      <w:rFonts w:ascii="Arial" w:hAnsi="Arial" w:cs="Arial"/>
      <w:sz w:val="20"/>
      <w:szCs w:val="20"/>
    </w:rPr>
  </w:style>
  <w:style w:type="paragraph" w:styleId="Corpodetexto2">
    <w:name w:val="Body Text 2"/>
    <w:basedOn w:val="Normal"/>
    <w:link w:val="Corpodetexto2Char"/>
    <w:uiPriority w:val="99"/>
    <w:unhideWhenUsed/>
    <w:rsid w:val="00C30474"/>
    <w:pPr>
      <w:spacing w:after="120" w:line="480" w:lineRule="auto"/>
    </w:pPr>
  </w:style>
  <w:style w:type="character" w:customStyle="1" w:styleId="Corpodetexto2Char">
    <w:name w:val="Corpo de texto 2 Char"/>
    <w:basedOn w:val="Fontepargpadro"/>
    <w:link w:val="Corpodetexto2"/>
    <w:uiPriority w:val="99"/>
    <w:rsid w:val="00C304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rsid w:val="00C30474"/>
    <w:rPr>
      <w:rFonts w:ascii="Courier New" w:hAnsi="Courier New"/>
      <w:sz w:val="20"/>
      <w:szCs w:val="20"/>
    </w:rPr>
  </w:style>
  <w:style w:type="character" w:customStyle="1" w:styleId="TextosemFormataoChar">
    <w:name w:val="Texto sem Formatação Char"/>
    <w:basedOn w:val="Fontepargpadro"/>
    <w:link w:val="TextosemFormatao"/>
    <w:semiHidden/>
    <w:rsid w:val="00C30474"/>
    <w:rPr>
      <w:rFonts w:ascii="Courier New" w:eastAsia="Times New Roman" w:hAnsi="Courier New"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xgeral1">
    <w:name w:val="txgeral1"/>
    <w:basedOn w:val="Fontepargpadro"/>
    <w:rsid w:val="00F6541B"/>
    <w:rPr>
      <w:rFonts w:ascii="Arial" w:hAnsi="Arial" w:cs="Arial" w:hint="default"/>
      <w:color w:val="000000"/>
      <w:sz w:val="19"/>
      <w:szCs w:val="19"/>
    </w:rPr>
  </w:style>
  <w:style w:type="paragraph" w:customStyle="1" w:styleId="corpotexto">
    <w:name w:val="corpotexto"/>
    <w:basedOn w:val="Normal"/>
    <w:rsid w:val="00F6541B"/>
    <w:pPr>
      <w:spacing w:before="100" w:beforeAutospacing="1" w:after="100" w:afterAutospacing="1" w:line="270" w:lineRule="atLeast"/>
      <w:ind w:firstLine="200"/>
    </w:pPr>
    <w:rPr>
      <w:rFonts w:ascii="Arial" w:hAnsi="Arial" w:cs="Arial"/>
      <w:sz w:val="20"/>
      <w:szCs w:val="20"/>
    </w:rPr>
  </w:style>
  <w:style w:type="paragraph" w:styleId="Corpodetexto2">
    <w:name w:val="Body Text 2"/>
    <w:basedOn w:val="Normal"/>
    <w:link w:val="Corpodetexto2Char"/>
    <w:uiPriority w:val="99"/>
    <w:unhideWhenUsed/>
    <w:rsid w:val="00C30474"/>
    <w:pPr>
      <w:spacing w:after="120" w:line="480" w:lineRule="auto"/>
    </w:pPr>
  </w:style>
  <w:style w:type="character" w:customStyle="1" w:styleId="Corpodetexto2Char">
    <w:name w:val="Corpo de texto 2 Char"/>
    <w:basedOn w:val="Fontepargpadro"/>
    <w:link w:val="Corpodetexto2"/>
    <w:uiPriority w:val="99"/>
    <w:rsid w:val="00C304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rsid w:val="00C30474"/>
    <w:rPr>
      <w:rFonts w:ascii="Courier New" w:hAnsi="Courier New"/>
      <w:sz w:val="20"/>
      <w:szCs w:val="20"/>
    </w:rPr>
  </w:style>
  <w:style w:type="character" w:customStyle="1" w:styleId="TextosemFormataoChar">
    <w:name w:val="Texto sem Formatação Char"/>
    <w:basedOn w:val="Fontepargpadro"/>
    <w:link w:val="TextosemFormatao"/>
    <w:semiHidden/>
    <w:rsid w:val="00C30474"/>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com.br/islam/compreendo/compreendo1.htm"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image" Target="http://www.constelar.com.br/revista/edicao40/imagens40/adoracaoceu.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aobosco.wordpress.com/2007/11/28/islamismo-nenhum-deus-se-nao-allah/" TargetMode="External"/><Relationship Id="rId5" Type="http://schemas.openxmlformats.org/officeDocument/2006/relationships/settings" Target="settings.xml"/><Relationship Id="rId15" Type="http://schemas.openxmlformats.org/officeDocument/2006/relationships/image" Target="http://www.zombietime.com/mohammed_image_archive/book_illos/MuhammadCamel.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tendarabe.hpg.ig.com.br/religiao/cristianismo.ht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DE0F-2B13-4569-BD10-6A0300E3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4581</Words>
  <Characters>24743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2</cp:revision>
  <cp:lastPrinted>2018-04-20T14:24:00Z</cp:lastPrinted>
  <dcterms:created xsi:type="dcterms:W3CDTF">2018-05-22T20:26:00Z</dcterms:created>
  <dcterms:modified xsi:type="dcterms:W3CDTF">2018-05-22T20:26:00Z</dcterms:modified>
</cp:coreProperties>
</file>