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9A0" w:rsidRPr="005539EF" w:rsidRDefault="00EA19A0" w:rsidP="00EA19A0">
      <w:pPr>
        <w:rPr>
          <w:rFonts w:ascii="Arial" w:hAnsi="Arial" w:cs="Arial"/>
          <w:sz w:val="20"/>
          <w:szCs w:val="20"/>
        </w:rPr>
      </w:pPr>
      <w:r w:rsidRPr="005539EF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18A45B6" wp14:editId="60A13E84">
                <wp:simplePos x="0" y="0"/>
                <wp:positionH relativeFrom="column">
                  <wp:posOffset>-297180</wp:posOffset>
                </wp:positionH>
                <wp:positionV relativeFrom="paragraph">
                  <wp:posOffset>-550545</wp:posOffset>
                </wp:positionV>
                <wp:extent cx="6731000" cy="1346835"/>
                <wp:effectExtent l="0" t="0" r="12700" b="24765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731000" cy="1346835"/>
                          <a:chOff x="0" y="0"/>
                          <a:chExt cx="10600" cy="2121"/>
                        </a:xfrm>
                      </wpg:grpSpPr>
                      <wps:wsp>
                        <wps:cNvPr id="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00" cy="21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2729" y="915"/>
                            <a:ext cx="4645" cy="3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A19A0" w:rsidRDefault="00EA19A0" w:rsidP="00EA19A0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DATA DA PROVA:           /          / 2018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26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2729" y="1305"/>
                            <a:ext cx="4645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A19A0" w:rsidRDefault="00EA19A0" w:rsidP="00EA19A0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 xml:space="preserve">PROFESSOR (A): </w:t>
                              </w:r>
                              <w:r w:rsidR="005736D2">
                                <w:rPr>
                                  <w:sz w:val="20"/>
                                  <w:u w:val="none"/>
                                </w:rPr>
                                <w:t>PAULO JALES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31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2729" y="88"/>
                            <a:ext cx="7740" cy="3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A19A0" w:rsidRDefault="005736D2" w:rsidP="00EA19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LISTA DE EXERCICÍO DE MATEMÁTICA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32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2729" y="495"/>
                            <a:ext cx="167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A19A0" w:rsidRDefault="00EA19A0" w:rsidP="00EA19A0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SÉRIE:</w:t>
                              </w:r>
                              <w:r w:rsidR="003354F3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 2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º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33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2729" y="1740"/>
                            <a:ext cx="7740" cy="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A19A0" w:rsidRDefault="00EA19A0" w:rsidP="00EA19A0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34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4455" y="495"/>
                            <a:ext cx="140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A19A0" w:rsidRDefault="00EA19A0" w:rsidP="00EA19A0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TURMA: A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35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8846" y="495"/>
                            <a:ext cx="1626" cy="111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A19A0" w:rsidRDefault="00EA19A0" w:rsidP="00EA19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36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5912" y="495"/>
                            <a:ext cx="1462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A19A0" w:rsidRDefault="005B2B28" w:rsidP="00EA19A0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1</w:t>
                              </w:r>
                              <w:r w:rsidR="00EA19A0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º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37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7426" y="495"/>
                            <a:ext cx="1349" cy="1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A19A0" w:rsidRDefault="00EA19A0" w:rsidP="00EA19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ctr" anchorCtr="0" upright="1">
                          <a:noAutofit/>
                        </wps:bodyPr>
                      </wps:wsp>
                      <wps:wsp>
                        <wps:cNvPr id="38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2580" y="0"/>
                            <a:ext cx="0" cy="21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" o:spid="_x0000_s1026" style="position:absolute;margin-left:-23.4pt;margin-top:-43.35pt;width:530pt;height:106.05pt;z-index:251668480" coordsize="10600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">
                <v:rect id="Rectangle 14" o:spid="_x0000_s1027" style="position:absolute;width:1060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xMcYA&#10;AADbAAAADwAAAGRycy9kb3ducmV2LnhtbESPQUsDMRCF7wX/QxjBS7HZFinL2rQUoSBUELcW6m1I&#10;xt3FzWRNYrv9985B8DbDe/PeN6vN6Ht1ppi6wAbmswIUsQ2u48bA+2F3X4JKGdlhH5gMXCnBZn0z&#10;WWHlwoXf6FznRkkIpwoNtDkPldbJtuQxzcJALNpniB6zrLHRLuJFwn2vF0Wx1B47loYWB3pqyX7V&#10;P97A9GHp3fH0fY0f9f50fC3t9iVZY+5ux+0jqExj/jf/XT87wRdY+UU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vxMcYAAADbAAAADwAAAAAAAAAAAAAAAACYAgAAZHJz&#10;L2Rvd25yZXYueG1sUEsFBgAAAAAEAAQA9QAAAIsDAAAAAA==&#10;" filled="f" strokeweight="1.5pt"/>
                <v:roundrect id="AutoShape 44" o:spid="_x0000_s1028" style="position:absolute;left:2729;top:915;width:4645;height:303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7z8QA&#10;AADbAAAADwAAAGRycy9kb3ducmV2LnhtbESPS2/CMBCE70j8B2uRegObHioacBCi6ktqDzwu3JZ4&#10;E0fE6yg2JP33daVK3HY1883OrtaDa8SNulB71jCfKRDEhTc1VxqOh9fpAkSIyAYbz6ThhwKs8/Fo&#10;hZnxPe/oto+VSCEcMtRgY2wzKUNhyWGY+ZY4aaXvHMa0dpU0HfYp3DXyUakn6bDmdMFiS1tLxWV/&#10;dakGXfvTV6EsLob3T1eej2/fL0rrh8mwWYKINMS7+Z/+MIl7hr9f0gA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7O8/EAAAA2wAAAA8AAAAAAAAAAAAAAAAAmAIAAGRycy9k&#10;b3ducmV2LnhtbFBLBQYAAAAABAAEAPUAAACJAwAAAAA=&#10;" filled="f" fillcolor="#0c9" strokeweight="1pt">
                  <v:textbox inset="1.84081mm,0,0,0">
                    <w:txbxContent>
                      <w:p w:rsidR="00EA19A0" w:rsidRDefault="00EA19A0" w:rsidP="00EA19A0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DATA DA PROVA:           /          / 2018</w:t>
                        </w:r>
                      </w:p>
                    </w:txbxContent>
                  </v:textbox>
                </v:roundrect>
                <v:roundrect id="AutoShape 49" o:spid="_x0000_s1029" style="position:absolute;left:2729;top:1305;width:4645;height:300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lAMQA&#10;AADbAAAADwAAAGRycy9kb3ducmV2LnhtbESPwW7CMBBE75X6D9ZW4lZsckAoYBACtYDUHgpcuC3x&#10;EkfE6yh2SPr3daVKPY5m583OYjW4WjyoDZVnDZOxAkFceFNxqeF8enudgQgR2WDtmTR8U4DV8vlp&#10;gbnxPX/R4xhLkSAcctRgY2xyKUNhyWEY+4Y4eTffOoxJtqU0LfYJ7mqZKTWVDitODRYb2lgq7sfO&#10;pTeo6y8fhbI4G3YHd7ue3z+3SuvRy7Ceg4g0xP/jv/TeaMim8LslAU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IZQDEAAAA2wAAAA8AAAAAAAAAAAAAAAAAmAIAAGRycy9k&#10;b3ducmV2LnhtbFBLBQYAAAAABAAEAPUAAACJAwAAAAA=&#10;" filled="f" fillcolor="#0c9" strokeweight="1pt">
                  <v:textbox inset="1.84081mm,0,0,0">
                    <w:txbxContent>
                      <w:p w:rsidR="00EA19A0" w:rsidRDefault="00EA19A0" w:rsidP="00EA19A0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 xml:space="preserve">PROFESSOR (A): </w:t>
                        </w:r>
                        <w:r w:rsidR="005736D2">
                          <w:rPr>
                            <w:sz w:val="20"/>
                            <w:u w:val="none"/>
                          </w:rPr>
                          <w:t>PAULO JALES</w:t>
                        </w:r>
                      </w:p>
                    </w:txbxContent>
                  </v:textbox>
                </v:roundrect>
                <v:roundrect id="AutoShape 50" o:spid="_x0000_s1030" style="position:absolute;left:2729;top:88;width:7740;height:3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k08IA&#10;AADbAAAADwAAAGRycy9kb3ducmV2LnhtbESPzWrDMBCE74G+g9hCL6GR3EAorpUQCgZTKKFJH2Cx&#10;NraJtTKS/NO3rwqBHoeZ+YYpDovtxUQ+dI41ZBsFgrh2puNGw/elfH4FESKywd4xafihAIf9w6rA&#10;3LiZv2g6x0YkCIccNbQxDrmUoW7JYti4gTh5V+ctxiR9I43HOcFtL1+U2kmLHaeFFgd6b6m+nUeb&#10;KDd1mr1V/VSOPH2S+eiqNWr99Lgc30BEWuJ/+N6ujIZtBn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iTTwgAAANsAAAAPAAAAAAAAAAAAAAAAAJgCAABkcnMvZG93&#10;bnJldi54bWxQSwUGAAAAAAQABAD1AAAAhwMAAAAA&#10;" filled="f" fillcolor="#0c9" strokeweight="1pt">
                  <v:textbox inset="1.84081mm,0,0,0">
                    <w:txbxContent>
                      <w:p w:rsidR="00EA19A0" w:rsidRDefault="005736D2" w:rsidP="00EA19A0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LISTA DE EXERCICÍO DE MATEMÁTICA</w:t>
                        </w:r>
                      </w:p>
                    </w:txbxContent>
                  </v:textbox>
                </v:roundrect>
                <v:roundrect id="AutoShape 41" o:spid="_x0000_s1031" style="position:absolute;left:2729;top:495;width:167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6pMIA&#10;AADbAAAADwAAAGRycy9kb3ducmV2LnhtbESPzWrDMBCE74G+g9hCL6GR6kAorpUQCgZTKKFJH2Cx&#10;NraJtTKS/NO3rwqBHoeZ+YYpDovtxUQ+dI41vGwUCOLamY4bDd+X8vkVRIjIBnvHpOGHAhz2D6sC&#10;c+Nm/qLpHBuRIBxy1NDGOORShroli2HjBuLkXZ23GJP0jTQe5wS3vcyU2kmLHaeFFgd6b6m+nUeb&#10;KDd1mr1V/VSOPH2S+eiqNWr99Lgc30BEWuJ/+N6ujIZtBn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LqkwgAAANsAAAAPAAAAAAAAAAAAAAAAAJgCAABkcnMvZG93&#10;bnJldi54bWxQSwUGAAAAAAQABAD1AAAAhwMAAAAA&#10;" filled="f" fillcolor="#0c9" strokeweight="1pt">
                  <v:textbox inset="1.84081mm,0,0,0">
                    <w:txbxContent>
                      <w:p w:rsidR="00EA19A0" w:rsidRDefault="00EA19A0" w:rsidP="00EA19A0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SÉRIE:</w:t>
                        </w:r>
                        <w:r w:rsidR="003354F3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 2</w:t>
                        </w: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º ANO</w:t>
                        </w:r>
                      </w:p>
                    </w:txbxContent>
                  </v:textbox>
                </v:roundrect>
                <v:roundrect id="AutoShape 45" o:spid="_x0000_s1032" style="position:absolute;left:2729;top:1740;width:7740;height: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fP8IA&#10;AADbAAAADwAAAGRycy9kb3ducmV2LnhtbESPzWrDMBCE74G+g9hCL6GRWkMprpUQCgZTKKFJH2Cx&#10;NraJtTKS/NO3rwKBHIeZ+YYpdovtxUQ+dI41vGwUCOLamY4bDb+n8vkdRIjIBnvHpOGPAuy2D6sC&#10;c+Nm/qHpGBuRIBxy1NDGOORShroli2HjBuLknZ23GJP0jTQe5wS3vXxV6k1a7DgttDjQZ0v15Tja&#10;RLmow+yt6qdy5OmbzFdXrVHrp8dl/wEi0hLv4Vu7MhqyDK5f0g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B8/wgAAANsAAAAPAAAAAAAAAAAAAAAAAJgCAABkcnMvZG93&#10;bnJldi54bWxQSwUGAAAAAAQABAD1AAAAhwMAAAAA&#10;" filled="f" fillcolor="#0c9" strokeweight="1pt">
                  <v:textbox inset="1.84081mm,0,0,0">
                    <w:txbxContent>
                      <w:p w:rsidR="00EA19A0" w:rsidRDefault="00EA19A0" w:rsidP="00EA19A0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4455;top:495;width:140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HS8IA&#10;AADbAAAADwAAAGRycy9kb3ducmV2LnhtbESPzWrDMBCE74G+g9hCL6GW2oRSnCihFAyhEEqcPsBi&#10;bWwTa2Uk+advXwUKOQ4z8w2z3c+2EyP50DrW8JIpEMSVMy3XGn7OxfM7iBCRDXaOScMvBdjvHhZb&#10;zI2b+ERjGWuRIBxy1NDE2OdShqohiyFzPXHyLs5bjEn6WhqPU4LbTr4q9SYttpwWGuzps6HqWg42&#10;Ua7qe/JWdWMx8Hgk89Uelqj10+P8sQERaY738H/7YDSs1n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YdLwgAAANsAAAAPAAAAAAAAAAAAAAAAAJgCAABkcnMvZG93&#10;bnJldi54bWxQSwUGAAAAAAQABAD1AAAAhwMAAAAA&#10;" filled="f" fillcolor="#0c9" strokeweight="1pt">
                  <v:textbox inset="1.84081mm,0,0,0">
                    <w:txbxContent>
                      <w:p w:rsidR="00EA19A0" w:rsidRDefault="00EA19A0" w:rsidP="00EA19A0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TURMA: A</w:t>
                        </w:r>
                      </w:p>
                    </w:txbxContent>
                  </v:textbox>
                </v:roundrect>
                <v:roundrect id="AutoShape 47" o:spid="_x0000_s1034" style="position:absolute;left:8846;top:495;width:1626;height:111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UVsMA&#10;AADbAAAADwAAAGRycy9kb3ducmV2LnhtbESPQWvCQBSE74X+h+UVems2NVhCzCoiCOKtaUW8PbPP&#10;ZGn2bciuJv57t1DocZiZb5hyNdlO3GjwxrGC9yQFQVw7bbhR8P21fctB+ICssXNMCu7kYbV8fiqx&#10;0G7kT7pVoRERwr5ABW0IfSGlr1uy6BPXE0fv4gaLIcqhkXrAMcJtJ2dp+iEtGo4LLfa0aan+qa5W&#10;QX7PZ9l52h+PfLLp9VAZv+6MUq8v03oBItAU/sN/7Z1WkM3h9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tUVsMAAADbAAAADwAAAAAAAAAAAAAAAACYAgAAZHJzL2Rv&#10;d25yZXYueG1sUEsFBgAAAAAEAAQA9QAAAIgDAAAAAA==&#10;" filled="f" fillcolor="#0c9" strokeweight="1pt">
                  <v:textbox inset=".5mm,.5mm,.5mm,11.5mm">
                    <w:txbxContent>
                      <w:p w:rsidR="00EA19A0" w:rsidRDefault="00EA19A0" w:rsidP="00EA19A0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5912;top:495;width:1462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+8p8IA&#10;AADbAAAADwAAAGRycy9kb3ducmV2LnhtbESPzWrDMBCE74W+g9hCL6WR2oAprpUQCgZTKCFJH2Cx&#10;NraJtTKS/NO3rwKBHIeZ+YYptovtxUQ+dI41vK0UCOLamY4bDb+n8vUDRIjIBnvHpOGPAmw3jw8F&#10;5sbNfKDpGBuRIBxy1NDGOORShroli2HlBuLknZ23GJP0jTQe5wS3vXxXKpMWO04LLQ701VJ9OY42&#10;US5qP3ur+qkcefoh891VL6j189Oy+wQRaYn38K1dGQ3rDK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/7ynwgAAANsAAAAPAAAAAAAAAAAAAAAAAJgCAABkcnMvZG93&#10;bnJldi54bWxQSwUGAAAAAAQABAD1AAAAhwMAAAAA&#10;" filled="f" fillcolor="#0c9" strokeweight="1pt">
                  <v:textbox inset="1.84081mm,0,0,0">
                    <w:txbxContent>
                      <w:p w:rsidR="00EA19A0" w:rsidRDefault="005B2B28" w:rsidP="00EA19A0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1</w:t>
                        </w:r>
                        <w:r w:rsidR="00EA19A0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º BIMESTRE</w:t>
                        </w:r>
                      </w:p>
                    </w:txbxContent>
                  </v:textbox>
                </v:roundrect>
                <v:roundrect id="AutoShape 46" o:spid="_x0000_s1036" style="position:absolute;left:7426;top:495;width:1349;height:11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IoMMA&#10;AADbAAAADwAAAGRycy9kb3ducmV2LnhtbESPS4vCQBCE74L/YWhhbzrRZX1ER5FFWfG2RvbcZjoP&#10;zPSEzGyM/94RBI9FVX1FrTadqURLjSstKxiPIhDEqdUl5wrOyX44B+E8ssbKMim4k4PNut9bYazt&#10;jX+pPflcBAi7GBUU3texlC4tyKAb2Zo4eJltDPogm1zqBm8Bbio5iaKpNFhyWCiwpu+C0uvp3yi4&#10;ZPv7+ac91slubr+ynZssZsmfUh+DbrsE4anz7/CrfdAKPmf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FIoMMAAADbAAAADwAAAAAAAAAAAAAAAACYAgAAZHJzL2Rv&#10;d25yZXYueG1sUEsFBgAAAAAEAAQA9QAAAIgDAAAAAA==&#10;" filled="f" fillcolor="#0c9" strokeweight="1pt">
                  <v:textbox inset="1.84081mm,0,0,0">
                    <w:txbxContent>
                      <w:p w:rsidR="00EA19A0" w:rsidRDefault="00EA19A0" w:rsidP="00EA19A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37" type="#_x0000_t32" style="position:absolute;left:2580;width:0;height:21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a28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trbwQAAANsAAAAPAAAAAAAAAAAAAAAA&#10;AKECAABkcnMvZG93bnJldi54bWxQSwUGAAAAAAQABAD5AAAAjwMAAAAA&#10;"/>
              </v:group>
            </w:pict>
          </mc:Fallback>
        </mc:AlternateContent>
      </w:r>
      <w:r w:rsidRPr="005539E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24E84145" wp14:editId="7D1CBC72">
            <wp:simplePos x="0" y="0"/>
            <wp:positionH relativeFrom="column">
              <wp:posOffset>-258445</wp:posOffset>
            </wp:positionH>
            <wp:positionV relativeFrom="paragraph">
              <wp:posOffset>-248920</wp:posOffset>
            </wp:positionV>
            <wp:extent cx="1480820" cy="628015"/>
            <wp:effectExtent l="0" t="0" r="5080" b="63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E81" w:rsidRPr="005539EF" w:rsidRDefault="00CD1E81" w:rsidP="00CD1E81">
      <w:pPr>
        <w:tabs>
          <w:tab w:val="left" w:pos="990"/>
        </w:tabs>
        <w:rPr>
          <w:rFonts w:ascii="Arial" w:hAnsi="Arial" w:cs="Arial"/>
          <w:sz w:val="20"/>
          <w:szCs w:val="20"/>
        </w:rPr>
      </w:pPr>
    </w:p>
    <w:p w:rsidR="0064258D" w:rsidRPr="005539EF" w:rsidRDefault="0064258D" w:rsidP="00CD1E81">
      <w:pPr>
        <w:tabs>
          <w:tab w:val="left" w:pos="990"/>
        </w:tabs>
        <w:rPr>
          <w:rFonts w:ascii="Arial" w:hAnsi="Arial" w:cs="Arial"/>
          <w:sz w:val="20"/>
          <w:szCs w:val="20"/>
        </w:rPr>
      </w:pPr>
    </w:p>
    <w:p w:rsidR="00CD1E81" w:rsidRPr="005539EF" w:rsidRDefault="00CD1E81" w:rsidP="00CD1E81">
      <w:pPr>
        <w:tabs>
          <w:tab w:val="left" w:pos="990"/>
        </w:tabs>
        <w:rPr>
          <w:rFonts w:ascii="Arial" w:hAnsi="Arial" w:cs="Arial"/>
          <w:sz w:val="20"/>
          <w:szCs w:val="20"/>
        </w:rPr>
      </w:pPr>
    </w:p>
    <w:tbl>
      <w:tblPr>
        <w:tblpPr w:leftFromText="141" w:rightFromText="141" w:bottomFromText="200" w:vertAnchor="text" w:horzAnchor="margin" w:tblpXSpec="center" w:tblpY="3"/>
        <w:tblW w:w="100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10098"/>
      </w:tblGrid>
      <w:tr w:rsidR="004F1BF1" w:rsidRPr="005539EF" w:rsidTr="005F014C">
        <w:tc>
          <w:tcPr>
            <w:tcW w:w="100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D1E81" w:rsidRPr="005539EF" w:rsidRDefault="00CD1E81" w:rsidP="00C77378">
            <w:pPr>
              <w:spacing w:after="0" w:line="240" w:lineRule="auto"/>
              <w:ind w:left="337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</w:pPr>
            <w:r w:rsidRPr="005539EF"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INSTRUÇÕES</w:t>
            </w:r>
          </w:p>
          <w:p w:rsidR="00CD1E81" w:rsidRPr="00B14F6B" w:rsidRDefault="00CD1E81" w:rsidP="005F014C">
            <w:pPr>
              <w:numPr>
                <w:ilvl w:val="0"/>
                <w:numId w:val="4"/>
              </w:numPr>
              <w:spacing w:after="0" w:line="240" w:lineRule="auto"/>
              <w:ind w:left="303" w:hanging="284"/>
              <w:jc w:val="both"/>
              <w:rPr>
                <w:rFonts w:ascii="Arial" w:hAnsi="Arial" w:cs="Arial"/>
                <w:b/>
                <w:sz w:val="18"/>
                <w:szCs w:val="20"/>
                <w:lang w:eastAsia="en-US"/>
              </w:rPr>
            </w:pPr>
            <w:r w:rsidRPr="00B14F6B">
              <w:rPr>
                <w:rFonts w:ascii="Arial" w:hAnsi="Arial" w:cs="Arial"/>
                <w:b/>
                <w:sz w:val="18"/>
                <w:szCs w:val="20"/>
                <w:lang w:eastAsia="en-US"/>
              </w:rPr>
              <w:t>Preencha o cabeçalho de forma legível e completa.</w:t>
            </w:r>
          </w:p>
          <w:p w:rsidR="00CD1E81" w:rsidRPr="00B14F6B" w:rsidRDefault="00CD1E81" w:rsidP="005F014C">
            <w:pPr>
              <w:numPr>
                <w:ilvl w:val="0"/>
                <w:numId w:val="4"/>
              </w:numPr>
              <w:spacing w:after="0" w:line="240" w:lineRule="auto"/>
              <w:ind w:left="303" w:hanging="284"/>
              <w:jc w:val="both"/>
              <w:rPr>
                <w:rFonts w:ascii="Arial" w:hAnsi="Arial" w:cs="Arial"/>
                <w:b/>
                <w:sz w:val="18"/>
                <w:szCs w:val="20"/>
                <w:lang w:eastAsia="en-US"/>
              </w:rPr>
            </w:pPr>
            <w:r w:rsidRPr="00B14F6B">
              <w:rPr>
                <w:rFonts w:ascii="Arial" w:hAnsi="Arial" w:cs="Arial"/>
                <w:b/>
                <w:sz w:val="18"/>
                <w:szCs w:val="20"/>
                <w:lang w:eastAsia="en-US"/>
              </w:rPr>
              <w:t>Serão anuladas as avaliações em que forem constatados: termos pejorativos ou desenhos inadequados.</w:t>
            </w:r>
          </w:p>
          <w:p w:rsidR="00CD1E81" w:rsidRPr="00B14F6B" w:rsidRDefault="00CD1E81" w:rsidP="005F014C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303" w:hanging="284"/>
              <w:jc w:val="both"/>
              <w:rPr>
                <w:rFonts w:ascii="Arial" w:hAnsi="Arial" w:cs="Arial"/>
                <w:b/>
                <w:bCs/>
                <w:sz w:val="18"/>
                <w:szCs w:val="20"/>
                <w:lang w:eastAsia="en-US"/>
              </w:rPr>
            </w:pPr>
            <w:r w:rsidRPr="00B14F6B">
              <w:rPr>
                <w:rFonts w:ascii="Arial" w:hAnsi="Arial" w:cs="Arial"/>
                <w:b/>
                <w:bCs/>
                <w:sz w:val="18"/>
                <w:szCs w:val="20"/>
                <w:lang w:eastAsia="en-US"/>
              </w:rPr>
              <w:t>Procure cuidar da boa apresentação de sua prova (organização, clareza, letra legível).</w:t>
            </w:r>
          </w:p>
          <w:p w:rsidR="00CD1E81" w:rsidRPr="00B14F6B" w:rsidRDefault="00CD1E81" w:rsidP="005F014C">
            <w:pPr>
              <w:numPr>
                <w:ilvl w:val="0"/>
                <w:numId w:val="4"/>
              </w:numPr>
              <w:spacing w:after="0" w:line="240" w:lineRule="auto"/>
              <w:ind w:left="303" w:hanging="284"/>
              <w:jc w:val="both"/>
              <w:rPr>
                <w:rFonts w:ascii="Arial" w:hAnsi="Arial" w:cs="Arial"/>
                <w:b/>
                <w:sz w:val="18"/>
                <w:szCs w:val="20"/>
                <w:lang w:eastAsia="en-US"/>
              </w:rPr>
            </w:pPr>
            <w:r w:rsidRPr="00B14F6B">
              <w:rPr>
                <w:rFonts w:ascii="Arial" w:hAnsi="Arial" w:cs="Arial"/>
                <w:b/>
                <w:sz w:val="18"/>
                <w:szCs w:val="20"/>
                <w:lang w:eastAsia="en-US"/>
              </w:rPr>
              <w:t>Leia todas as questões propostas com bastante atenção. A interpretação das questões faz parte da avaliação.</w:t>
            </w:r>
          </w:p>
          <w:p w:rsidR="00CD1E81" w:rsidRPr="00B14F6B" w:rsidRDefault="00CD1E81" w:rsidP="005F014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left="303" w:hanging="284"/>
              <w:rPr>
                <w:rFonts w:ascii="Arial" w:hAnsi="Arial" w:cs="Arial"/>
                <w:b/>
                <w:sz w:val="18"/>
                <w:szCs w:val="20"/>
                <w:lang w:eastAsia="en-US"/>
              </w:rPr>
            </w:pPr>
            <w:r w:rsidRPr="00B14F6B">
              <w:rPr>
                <w:rFonts w:ascii="Arial" w:hAnsi="Arial" w:cs="Arial"/>
                <w:b/>
                <w:sz w:val="18"/>
                <w:szCs w:val="20"/>
                <w:lang w:eastAsia="en-US"/>
              </w:rPr>
              <w:t>Responda com frases completas e elaboradas;</w:t>
            </w:r>
          </w:p>
          <w:p w:rsidR="00CD1E81" w:rsidRPr="00B14F6B" w:rsidRDefault="00CD1E81" w:rsidP="005F014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left="303" w:hanging="284"/>
              <w:rPr>
                <w:rFonts w:ascii="Arial" w:hAnsi="Arial" w:cs="Arial"/>
                <w:b/>
                <w:sz w:val="18"/>
                <w:szCs w:val="20"/>
                <w:lang w:eastAsia="en-US"/>
              </w:rPr>
            </w:pPr>
            <w:r w:rsidRPr="00B14F6B">
              <w:rPr>
                <w:rFonts w:ascii="Arial" w:hAnsi="Arial" w:cs="Arial"/>
                <w:b/>
                <w:sz w:val="18"/>
                <w:szCs w:val="20"/>
                <w:lang w:eastAsia="en-US"/>
              </w:rPr>
              <w:t>Não deixe questões sem responder;</w:t>
            </w:r>
          </w:p>
          <w:p w:rsidR="00CD1E81" w:rsidRPr="00B14F6B" w:rsidRDefault="00CD1E81" w:rsidP="005F014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left="303" w:hanging="284"/>
              <w:rPr>
                <w:rFonts w:ascii="Arial" w:hAnsi="Arial" w:cs="Arial"/>
                <w:b/>
                <w:sz w:val="18"/>
                <w:szCs w:val="20"/>
                <w:lang w:eastAsia="en-US"/>
              </w:rPr>
            </w:pPr>
            <w:r w:rsidRPr="00B14F6B">
              <w:rPr>
                <w:rFonts w:ascii="Arial" w:hAnsi="Arial" w:cs="Arial"/>
                <w:b/>
                <w:sz w:val="18"/>
                <w:szCs w:val="20"/>
                <w:lang w:eastAsia="en-US"/>
              </w:rPr>
              <w:t>Escreva com letra legível;</w:t>
            </w:r>
          </w:p>
          <w:p w:rsidR="00CD1E81" w:rsidRPr="005539EF" w:rsidRDefault="00CD1E81" w:rsidP="005F014C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left="303" w:hanging="28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14F6B">
              <w:rPr>
                <w:rFonts w:ascii="Arial" w:hAnsi="Arial" w:cs="Arial"/>
                <w:b/>
                <w:sz w:val="18"/>
                <w:szCs w:val="20"/>
                <w:lang w:eastAsia="en-US"/>
              </w:rPr>
              <w:t>LEIA, ATENTAMENTE, SUA PROVA ANTES DE ENTREGÁ-LA À PROFESSORA.</w:t>
            </w:r>
          </w:p>
        </w:tc>
      </w:tr>
    </w:tbl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 xml:space="preserve">Questão 01 - (Escola </w:t>
      </w:r>
      <w:proofErr w:type="spellStart"/>
      <w:r w:rsidRPr="00D4682B">
        <w:rPr>
          <w:rFonts w:ascii="Arial" w:hAnsi="Arial" w:cs="Arial"/>
          <w:b/>
          <w:bCs/>
          <w:sz w:val="20"/>
          <w:szCs w:val="20"/>
        </w:rPr>
        <w:t>Bahiana</w:t>
      </w:r>
      <w:proofErr w:type="spellEnd"/>
      <w:r w:rsidRPr="00D4682B">
        <w:rPr>
          <w:rFonts w:ascii="Arial" w:hAnsi="Arial" w:cs="Arial"/>
          <w:b/>
          <w:bCs/>
          <w:sz w:val="20"/>
          <w:szCs w:val="20"/>
        </w:rPr>
        <w:t xml:space="preserve"> de Medicina e Saúde Pública/2017)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>Uma pesquisa realizada durante 75 anos nos Estados Unidos mostrou que não é uma carreira de sucesso, a fama ou os bens adquiridos durante a vida a fórmula da felicidade para uma jornada tranquila. Segundo o estudo, as pessoas que participam de grupos sociais, se relacionam bem com a família, com os amigos e com a comunidade são mais felizes, fisicamente mais saudáveis e vivem mais tempo do que as pessoas que têm menos relações sociais.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50D3F50" wp14:editId="7842C969">
            <wp:extent cx="2703443" cy="968379"/>
            <wp:effectExtent l="0" t="0" r="190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96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535A9D2" wp14:editId="66C0ADAF">
            <wp:extent cx="2162175" cy="13144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 xml:space="preserve">Uma pessoa para realizar um evento ao ar livre, com familiares e amigos, está planejando instalar um toldo cuja cobertura tem a forma do sólido, de volume igual a </w:t>
      </w:r>
      <w:r w:rsidRPr="00D4682B">
        <w:rPr>
          <w:rFonts w:ascii="Arial" w:hAnsi="Arial" w:cs="Arial"/>
          <w:position w:val="-20"/>
          <w:sz w:val="20"/>
          <w:szCs w:val="20"/>
        </w:rPr>
        <w:object w:dxaOrig="520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3pt;height:27.55pt" o:ole="">
            <v:imagedata r:id="rId11" o:title=""/>
          </v:shape>
          <o:OLEObject Type="Embed" ProgID="Equation.3" ShapeID="_x0000_i1025" DrawAspect="Content" ObjectID="_1585477553" r:id="rId12"/>
        </w:object>
      </w:r>
      <w:r w:rsidRPr="00D4682B">
        <w:rPr>
          <w:rFonts w:ascii="Arial" w:hAnsi="Arial" w:cs="Arial"/>
          <w:sz w:val="20"/>
          <w:szCs w:val="20"/>
        </w:rPr>
        <w:t>m</w:t>
      </w:r>
      <w:r w:rsidRPr="00D4682B">
        <w:rPr>
          <w:rFonts w:ascii="Arial" w:hAnsi="Arial" w:cs="Arial"/>
          <w:sz w:val="20"/>
          <w:szCs w:val="20"/>
          <w:vertAlign w:val="superscript"/>
        </w:rPr>
        <w:t>3</w:t>
      </w:r>
      <w:r w:rsidRPr="00D4682B">
        <w:rPr>
          <w:rFonts w:ascii="Arial" w:hAnsi="Arial" w:cs="Arial"/>
          <w:sz w:val="20"/>
          <w:szCs w:val="20"/>
        </w:rPr>
        <w:t>, representado na figura 1.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>Com base nessa informação, calcule a área total da planificação dessa cobertura, constituída por dois retângulos congruentes e dois triângulos, representada na figura 2.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02 - (UEPG PR/2017)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>Uma caixa A tem a forma de um prisma regular triangular e uma caixa B tem a forma de um prisma hexagonal regular. Se o lado da base da caixa A tem o dobro da medida do lado da base da caixa B, assinale o que for correto.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D4682B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01.</w:t>
      </w:r>
      <w:proofErr w:type="gramEnd"/>
      <w:r w:rsidR="003354F3" w:rsidRPr="00D4682B">
        <w:rPr>
          <w:rFonts w:ascii="Arial" w:hAnsi="Arial" w:cs="Arial"/>
          <w:sz w:val="20"/>
          <w:szCs w:val="20"/>
        </w:rPr>
        <w:t xml:space="preserve">A razão entre as áreas da base de A e B é </w:t>
      </w:r>
      <w:r w:rsidR="003354F3" w:rsidRPr="00D4682B">
        <w:rPr>
          <w:rFonts w:ascii="Arial" w:hAnsi="Arial" w:cs="Arial"/>
          <w:noProof/>
          <w:position w:val="-20"/>
          <w:sz w:val="20"/>
          <w:szCs w:val="20"/>
        </w:rPr>
        <w:drawing>
          <wp:inline distT="0" distB="0" distL="0" distR="0" wp14:anchorId="08D40EF5" wp14:editId="4A4E948F">
            <wp:extent cx="123825" cy="3143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4F3"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02.</w:t>
      </w:r>
      <w:proofErr w:type="gramEnd"/>
      <w:r w:rsidRPr="00D4682B">
        <w:rPr>
          <w:rFonts w:ascii="Arial" w:hAnsi="Arial" w:cs="Arial"/>
          <w:sz w:val="20"/>
          <w:szCs w:val="20"/>
        </w:rPr>
        <w:t>Se a altura de A for a metade da altura de B, então, o volume de B é igual ao triplo do volume de A.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04.</w:t>
      </w:r>
      <w:proofErr w:type="gramEnd"/>
      <w:r w:rsidRPr="00D4682B">
        <w:rPr>
          <w:rFonts w:ascii="Arial" w:hAnsi="Arial" w:cs="Arial"/>
          <w:sz w:val="20"/>
          <w:szCs w:val="20"/>
        </w:rPr>
        <w:t>Para que os volumes sejam iguais, a altura de B deve ser o dobro da altura de A.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08.</w:t>
      </w:r>
      <w:proofErr w:type="gramEnd"/>
      <w:r w:rsidRPr="00D4682B">
        <w:rPr>
          <w:rFonts w:ascii="Arial" w:hAnsi="Arial" w:cs="Arial"/>
          <w:sz w:val="20"/>
          <w:szCs w:val="20"/>
        </w:rPr>
        <w:t>Se as alturas das caixas são iguais, a área lateral de B é o dobro da de A.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03 - (UEG GO/2017)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>Na figura a seguir, os pontos A, B, C formam um triângulo equilátero de lado x, os pontos A, C, D, E um quadrado e o segmento BF é o dobro do tamanho de CD.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3A61DB2" wp14:editId="56CE1725">
            <wp:extent cx="1581150" cy="21240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 xml:space="preserve">Considerando-se os dados apresentados, verifica-se que a distância do ponto F ao ponto E </w:t>
      </w:r>
      <w:proofErr w:type="gramStart"/>
      <w:r w:rsidRPr="00D4682B">
        <w:rPr>
          <w:rFonts w:ascii="Arial" w:hAnsi="Arial" w:cs="Arial"/>
          <w:sz w:val="20"/>
          <w:szCs w:val="20"/>
        </w:rPr>
        <w:t>é</w:t>
      </w:r>
      <w:proofErr w:type="gramEnd"/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</w:t>
      </w:r>
      <w:r w:rsidRPr="00D4682B">
        <w:rPr>
          <w:rFonts w:ascii="Arial" w:hAnsi="Arial" w:cs="Arial"/>
          <w:noProof/>
          <w:position w:val="-20"/>
          <w:sz w:val="20"/>
          <w:szCs w:val="20"/>
        </w:rPr>
        <w:drawing>
          <wp:inline distT="0" distB="0" distL="0" distR="0" wp14:anchorId="3B5ACC58" wp14:editId="255E2702">
            <wp:extent cx="342900" cy="3524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noProof/>
          <w:position w:val="-20"/>
          <w:sz w:val="20"/>
          <w:szCs w:val="20"/>
        </w:rPr>
        <w:drawing>
          <wp:inline distT="0" distB="0" distL="0" distR="0" wp14:anchorId="280B45CE" wp14:editId="5381ADA7">
            <wp:extent cx="533400" cy="35242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noProof/>
          <w:position w:val="-8"/>
          <w:sz w:val="20"/>
          <w:szCs w:val="20"/>
        </w:rPr>
        <w:drawing>
          <wp:inline distT="0" distB="0" distL="0" distR="0" wp14:anchorId="30EFB3E3" wp14:editId="76D4EB98">
            <wp:extent cx="485775" cy="2000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noProof/>
          <w:position w:val="-20"/>
          <w:sz w:val="20"/>
          <w:szCs w:val="20"/>
        </w:rPr>
        <w:drawing>
          <wp:inline distT="0" distB="0" distL="0" distR="0" wp14:anchorId="615F2825" wp14:editId="1A93EC16">
            <wp:extent cx="571500" cy="3524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e</w:t>
      </w:r>
      <w:proofErr w:type="gramEnd"/>
      <w:r w:rsidRPr="00D4682B">
        <w:rPr>
          <w:rFonts w:ascii="Arial" w:hAnsi="Arial" w:cs="Arial"/>
          <w:sz w:val="20"/>
          <w:szCs w:val="20"/>
        </w:rPr>
        <w:t>)</w:t>
      </w:r>
      <w:r w:rsidRPr="00D4682B">
        <w:rPr>
          <w:rFonts w:ascii="Arial" w:hAnsi="Arial" w:cs="Arial"/>
          <w:noProof/>
          <w:position w:val="-8"/>
          <w:sz w:val="20"/>
          <w:szCs w:val="20"/>
        </w:rPr>
        <w:drawing>
          <wp:inline distT="0" distB="0" distL="0" distR="0" wp14:anchorId="37D4B6E6" wp14:editId="76796427">
            <wp:extent cx="523875" cy="20002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04 - (</w:t>
      </w:r>
      <w:proofErr w:type="spellStart"/>
      <w:r w:rsidRPr="00D4682B">
        <w:rPr>
          <w:rFonts w:ascii="Arial" w:hAnsi="Arial" w:cs="Arial"/>
          <w:b/>
          <w:bCs/>
          <w:sz w:val="20"/>
          <w:szCs w:val="20"/>
        </w:rPr>
        <w:t>Univag</w:t>
      </w:r>
      <w:proofErr w:type="spellEnd"/>
      <w:r w:rsidRPr="00D4682B">
        <w:rPr>
          <w:rFonts w:ascii="Arial" w:hAnsi="Arial" w:cs="Arial"/>
          <w:b/>
          <w:bCs/>
          <w:sz w:val="20"/>
          <w:szCs w:val="20"/>
        </w:rPr>
        <w:t xml:space="preserve"> MT/2014)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>Uma maleta térmica, utilizada para o transporte de órgãos, possui altura h = 40 cm e volume de 40 litros. A base da maleta tem a forma hexagonal formada por dois triângulos equiláteros de lado a e um retângulo de lados a e b, como mostra a figura.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041AC4" wp14:editId="7A838892">
            <wp:extent cx="1200150" cy="1152525"/>
            <wp:effectExtent l="0" t="0" r="0" b="9525"/>
            <wp:docPr id="190" name="Image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>Sabendo que 1 litro = 1 000 cm</w:t>
      </w:r>
      <w:r w:rsidRPr="00D4682B">
        <w:rPr>
          <w:rFonts w:ascii="Arial" w:hAnsi="Arial" w:cs="Arial"/>
          <w:sz w:val="20"/>
          <w:szCs w:val="20"/>
          <w:vertAlign w:val="superscript"/>
        </w:rPr>
        <w:t>3</w:t>
      </w:r>
      <w:r w:rsidRPr="00D4682B">
        <w:rPr>
          <w:rFonts w:ascii="Arial" w:hAnsi="Arial" w:cs="Arial"/>
          <w:sz w:val="20"/>
          <w:szCs w:val="20"/>
        </w:rPr>
        <w:t xml:space="preserve"> e considerando a = 20 cm e </w:t>
      </w:r>
      <w:r w:rsidRPr="00D4682B">
        <w:rPr>
          <w:rFonts w:ascii="Arial" w:hAnsi="Arial" w:cs="Arial"/>
          <w:noProof/>
          <w:position w:val="-8"/>
          <w:sz w:val="20"/>
          <w:szCs w:val="20"/>
        </w:rPr>
        <w:drawing>
          <wp:inline distT="0" distB="0" distL="0" distR="0" wp14:anchorId="231B5229" wp14:editId="6A2BB1F4">
            <wp:extent cx="485775" cy="200025"/>
            <wp:effectExtent l="0" t="0" r="9525" b="9525"/>
            <wp:docPr id="191" name="Image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hAnsi="Arial" w:cs="Arial"/>
          <w:sz w:val="20"/>
          <w:szCs w:val="20"/>
        </w:rPr>
        <w:t xml:space="preserve">, é correto afirmar que o valor de b, em cm, </w:t>
      </w:r>
      <w:proofErr w:type="gramStart"/>
      <w:r w:rsidRPr="00D4682B">
        <w:rPr>
          <w:rFonts w:ascii="Arial" w:hAnsi="Arial" w:cs="Arial"/>
          <w:sz w:val="20"/>
          <w:szCs w:val="20"/>
        </w:rPr>
        <w:t>é</w:t>
      </w:r>
      <w:proofErr w:type="gramEnd"/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)15,6.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sz w:val="20"/>
          <w:szCs w:val="20"/>
        </w:rPr>
        <w:t>15,4.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sz w:val="20"/>
          <w:szCs w:val="20"/>
        </w:rPr>
        <w:t>32,7.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sz w:val="20"/>
          <w:szCs w:val="20"/>
        </w:rPr>
        <w:t>15,7.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e</w:t>
      </w:r>
      <w:proofErr w:type="gramEnd"/>
      <w:r w:rsidRPr="00D4682B">
        <w:rPr>
          <w:rFonts w:ascii="Arial" w:hAnsi="Arial" w:cs="Arial"/>
          <w:sz w:val="20"/>
          <w:szCs w:val="20"/>
        </w:rPr>
        <w:t>)32,4.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05 - (UERJ/2017)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 xml:space="preserve">Dois cubos cujas arestas medem </w:t>
      </w:r>
      <w:proofErr w:type="gramStart"/>
      <w:smartTag w:uri="urn:schemas-microsoft-com:office:smarttags" w:element="metricconverter">
        <w:smartTagPr>
          <w:attr w:name="ProductID" w:val="2 cm"/>
        </w:smartTagPr>
        <w:r w:rsidRPr="00D4682B">
          <w:rPr>
            <w:rFonts w:ascii="Arial" w:hAnsi="Arial" w:cs="Arial"/>
            <w:sz w:val="20"/>
            <w:szCs w:val="20"/>
          </w:rPr>
          <w:t>2</w:t>
        </w:r>
        <w:proofErr w:type="gramEnd"/>
        <w:r w:rsidRPr="00D4682B">
          <w:rPr>
            <w:rFonts w:ascii="Arial" w:hAnsi="Arial" w:cs="Arial"/>
            <w:sz w:val="20"/>
            <w:szCs w:val="20"/>
          </w:rPr>
          <w:t xml:space="preserve"> cm</w:t>
        </w:r>
      </w:smartTag>
      <w:r w:rsidRPr="00D4682B">
        <w:rPr>
          <w:rFonts w:ascii="Arial" w:hAnsi="Arial" w:cs="Arial"/>
          <w:sz w:val="20"/>
          <w:szCs w:val="20"/>
        </w:rPr>
        <w:t xml:space="preserve"> são colados de modo a formar o paralelepípedo ABCDA’B’C’D’. Esse paralelepípedo é seccionado pelos planos ADEF e BCEF, que passam pelos pontos médios F e </w:t>
      </w:r>
      <w:proofErr w:type="spellStart"/>
      <w:r w:rsidRPr="00D4682B">
        <w:rPr>
          <w:rFonts w:ascii="Arial" w:hAnsi="Arial" w:cs="Arial"/>
          <w:sz w:val="20"/>
          <w:szCs w:val="20"/>
        </w:rPr>
        <w:t>E</w:t>
      </w:r>
      <w:proofErr w:type="spellEnd"/>
      <w:r w:rsidRPr="00D4682B">
        <w:rPr>
          <w:rFonts w:ascii="Arial" w:hAnsi="Arial" w:cs="Arial"/>
          <w:sz w:val="20"/>
          <w:szCs w:val="20"/>
        </w:rPr>
        <w:t xml:space="preserve"> das arestas A’B’ e C’D’, respectivamente. A parte desse paralelepípedo compreendida entre esses planos define o sólido ABCDEF, conforme indica a figura a seguir.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956CD49" wp14:editId="020E35BA">
            <wp:extent cx="1562100" cy="200977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>O volume do sólido ABCDEF, em cm</w:t>
      </w:r>
      <w:r w:rsidRPr="00D4682B">
        <w:rPr>
          <w:rFonts w:ascii="Arial" w:hAnsi="Arial" w:cs="Arial"/>
          <w:sz w:val="20"/>
          <w:szCs w:val="20"/>
          <w:vertAlign w:val="superscript"/>
        </w:rPr>
        <w:t>3</w:t>
      </w:r>
      <w:r w:rsidRPr="00D4682B">
        <w:rPr>
          <w:rFonts w:ascii="Arial" w:hAnsi="Arial" w:cs="Arial"/>
          <w:sz w:val="20"/>
          <w:szCs w:val="20"/>
        </w:rPr>
        <w:t>, é igual a: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)4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sz w:val="20"/>
          <w:szCs w:val="20"/>
        </w:rPr>
        <w:t>6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sz w:val="20"/>
          <w:szCs w:val="20"/>
        </w:rPr>
        <w:t>8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sz w:val="20"/>
          <w:szCs w:val="20"/>
        </w:rPr>
        <w:t>12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06 - (FGV /2017)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 xml:space="preserve">A torre de controle de tráfego marítimo de </w:t>
      </w:r>
      <w:proofErr w:type="spellStart"/>
      <w:r w:rsidRPr="00D4682B">
        <w:rPr>
          <w:rFonts w:ascii="Arial" w:hAnsi="Arial" w:cs="Arial"/>
          <w:sz w:val="20"/>
          <w:szCs w:val="20"/>
        </w:rPr>
        <w:t>Algés</w:t>
      </w:r>
      <w:proofErr w:type="spellEnd"/>
      <w:r w:rsidRPr="00D4682B">
        <w:rPr>
          <w:rFonts w:ascii="Arial" w:hAnsi="Arial" w:cs="Arial"/>
          <w:sz w:val="20"/>
          <w:szCs w:val="20"/>
        </w:rPr>
        <w:t>, em Portugal, tem o formato de um prisma oblíquo, com base retangular de área 247 m</w:t>
      </w:r>
      <w:r w:rsidRPr="00D4682B">
        <w:rPr>
          <w:rFonts w:ascii="Arial" w:hAnsi="Arial" w:cs="Arial"/>
          <w:sz w:val="20"/>
          <w:szCs w:val="20"/>
          <w:vertAlign w:val="superscript"/>
        </w:rPr>
        <w:t>2</w:t>
      </w:r>
      <w:r w:rsidRPr="00D4682B">
        <w:rPr>
          <w:rFonts w:ascii="Arial" w:hAnsi="Arial" w:cs="Arial"/>
          <w:sz w:val="20"/>
          <w:szCs w:val="20"/>
        </w:rPr>
        <w:t>. A inclinação da torre é de aproximadamente 76,7º, com deslocamento horizontal de 9 m da base superior em relação à base inferior do prisma.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2FC9A1" wp14:editId="22571403">
            <wp:extent cx="2000250" cy="2619375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b/>
          <w:sz w:val="20"/>
          <w:szCs w:val="20"/>
        </w:rPr>
        <w:t>Dados</w:t>
      </w:r>
      <w:r w:rsidRPr="00D4682B">
        <w:rPr>
          <w:rFonts w:ascii="Arial" w:hAnsi="Arial" w:cs="Arial"/>
          <w:sz w:val="20"/>
          <w:szCs w:val="20"/>
        </w:rPr>
        <w:t>: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A77E80" wp14:editId="11ACABF3">
            <wp:extent cx="1900361" cy="519432"/>
            <wp:effectExtent l="0" t="0" r="508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04" cy="5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 xml:space="preserve">Nas condições descritas, o volume do prisma que representa essa torre, aproximado na casa da centena, é igual </w:t>
      </w: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)9 300 m</w:t>
      </w:r>
      <w:r w:rsidRPr="00D4682B">
        <w:rPr>
          <w:rFonts w:ascii="Arial" w:hAnsi="Arial" w:cs="Arial"/>
          <w:sz w:val="20"/>
          <w:szCs w:val="20"/>
          <w:vertAlign w:val="superscript"/>
        </w:rPr>
        <w:t>3</w:t>
      </w:r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sz w:val="20"/>
          <w:szCs w:val="20"/>
        </w:rPr>
        <w:t>8 900 m</w:t>
      </w:r>
      <w:r w:rsidRPr="00D4682B">
        <w:rPr>
          <w:rFonts w:ascii="Arial" w:hAnsi="Arial" w:cs="Arial"/>
          <w:sz w:val="20"/>
          <w:szCs w:val="20"/>
          <w:vertAlign w:val="superscript"/>
        </w:rPr>
        <w:t>3</w:t>
      </w:r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sz w:val="20"/>
          <w:szCs w:val="20"/>
        </w:rPr>
        <w:t>8 300 m</w:t>
      </w:r>
      <w:r w:rsidRPr="00D4682B">
        <w:rPr>
          <w:rFonts w:ascii="Arial" w:hAnsi="Arial" w:cs="Arial"/>
          <w:sz w:val="20"/>
          <w:szCs w:val="20"/>
          <w:vertAlign w:val="superscript"/>
        </w:rPr>
        <w:t>3</w:t>
      </w:r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sz w:val="20"/>
          <w:szCs w:val="20"/>
        </w:rPr>
        <w:t>4 600 m</w:t>
      </w:r>
      <w:r w:rsidRPr="00D4682B">
        <w:rPr>
          <w:rFonts w:ascii="Arial" w:hAnsi="Arial" w:cs="Arial"/>
          <w:sz w:val="20"/>
          <w:szCs w:val="20"/>
          <w:vertAlign w:val="superscript"/>
        </w:rPr>
        <w:t>3</w:t>
      </w:r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e</w:t>
      </w:r>
      <w:proofErr w:type="gramEnd"/>
      <w:r w:rsidRPr="00D4682B">
        <w:rPr>
          <w:rFonts w:ascii="Arial" w:hAnsi="Arial" w:cs="Arial"/>
          <w:sz w:val="20"/>
          <w:szCs w:val="20"/>
        </w:rPr>
        <w:t>)4 200 m</w:t>
      </w:r>
      <w:r w:rsidRPr="00D4682B">
        <w:rPr>
          <w:rFonts w:ascii="Arial" w:hAnsi="Arial" w:cs="Arial"/>
          <w:sz w:val="20"/>
          <w:szCs w:val="20"/>
          <w:vertAlign w:val="superscript"/>
        </w:rPr>
        <w:t>3</w:t>
      </w:r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23DA8" w:rsidRDefault="00223DA8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23DA8" w:rsidRDefault="00223DA8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23DA8" w:rsidRPr="00D4682B" w:rsidRDefault="00223DA8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07 - (ACAFE SC/2017)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 xml:space="preserve">Um reservatório tem a forma de um prisma regular de base hexagonal. As medidas internas da aresta da base e da altura são, respectivamente, 4m e </w:t>
      </w:r>
      <w:r w:rsidRPr="00D4682B">
        <w:rPr>
          <w:rFonts w:ascii="Arial" w:hAnsi="Arial" w:cs="Arial"/>
          <w:noProof/>
          <w:position w:val="-8"/>
          <w:sz w:val="20"/>
          <w:szCs w:val="20"/>
        </w:rPr>
        <w:drawing>
          <wp:inline distT="0" distB="0" distL="0" distR="0" wp14:anchorId="284D4CA4" wp14:editId="3881F9DF">
            <wp:extent cx="190500" cy="20002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hAnsi="Arial" w:cs="Arial"/>
          <w:sz w:val="20"/>
          <w:szCs w:val="20"/>
        </w:rPr>
        <w:t>m. Estando completamente cheio, deseja-se transferir a água armazenada nele para outro reservatório. Para tanto, é utilizada uma bomba que retira água numa taxa de 80 litros por minuto.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>Qual o tempo necessário para transferir toda água do reservatório?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)900 horas.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sz w:val="20"/>
          <w:szCs w:val="20"/>
        </w:rPr>
        <w:t>72 horas.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sz w:val="20"/>
          <w:szCs w:val="20"/>
        </w:rPr>
        <w:t>90 horas.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sz w:val="20"/>
          <w:szCs w:val="20"/>
        </w:rPr>
        <w:t>15 horas.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08 - (IFPE/2017)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 xml:space="preserve">O </w:t>
      </w:r>
      <w:proofErr w:type="spellStart"/>
      <w:r w:rsidRPr="00D4682B">
        <w:rPr>
          <w:rFonts w:ascii="Arial" w:hAnsi="Arial" w:cs="Arial"/>
          <w:sz w:val="20"/>
          <w:szCs w:val="20"/>
        </w:rPr>
        <w:t>panetone</w:t>
      </w:r>
      <w:proofErr w:type="spellEnd"/>
      <w:r w:rsidRPr="00D4682B">
        <w:rPr>
          <w:rFonts w:ascii="Arial" w:hAnsi="Arial" w:cs="Arial"/>
          <w:sz w:val="20"/>
          <w:szCs w:val="20"/>
        </w:rPr>
        <w:t xml:space="preserve"> é um alimento tradicional da época de Natal, de origem milanesa, do norte da Itália. Várias lendas tentam explicar a sua origem. O pão doce de natal possui fragrância discreta de baunilha e recheio de frutas secas, tais como </w:t>
      </w:r>
      <w:proofErr w:type="gramStart"/>
      <w:r w:rsidRPr="00D4682B">
        <w:rPr>
          <w:rFonts w:ascii="Arial" w:hAnsi="Arial" w:cs="Arial"/>
          <w:sz w:val="20"/>
          <w:szCs w:val="20"/>
        </w:rPr>
        <w:t>damasco, laranja, limão, figo, maçã, cidra e a uva passa</w:t>
      </w:r>
      <w:proofErr w:type="gramEnd"/>
      <w:r w:rsidRPr="00D4682B">
        <w:rPr>
          <w:rFonts w:ascii="Arial" w:hAnsi="Arial" w:cs="Arial"/>
          <w:sz w:val="20"/>
          <w:szCs w:val="20"/>
        </w:rPr>
        <w:t>.</w:t>
      </w:r>
    </w:p>
    <w:p w:rsidR="00223DA8" w:rsidRPr="00D4682B" w:rsidRDefault="00223DA8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223DA8" w:rsidRDefault="003354F3" w:rsidP="00223DA8">
      <w:pPr>
        <w:spacing w:after="0" w:line="240" w:lineRule="auto"/>
        <w:jc w:val="right"/>
        <w:rPr>
          <w:rFonts w:ascii="Arial" w:hAnsi="Arial" w:cs="Arial"/>
          <w:i/>
          <w:sz w:val="18"/>
          <w:szCs w:val="20"/>
        </w:rPr>
      </w:pPr>
      <w:r w:rsidRPr="00223DA8">
        <w:rPr>
          <w:rFonts w:ascii="Arial" w:hAnsi="Arial" w:cs="Arial"/>
          <w:i/>
          <w:sz w:val="18"/>
          <w:szCs w:val="20"/>
        </w:rPr>
        <w:t xml:space="preserve">Disponível em: </w:t>
      </w:r>
      <w:proofErr w:type="gramStart"/>
      <w:r w:rsidRPr="00223DA8">
        <w:rPr>
          <w:rFonts w:ascii="Arial" w:hAnsi="Arial" w:cs="Arial"/>
          <w:i/>
          <w:sz w:val="18"/>
          <w:szCs w:val="20"/>
        </w:rPr>
        <w:t>https</w:t>
      </w:r>
      <w:proofErr w:type="gramEnd"/>
      <w:r w:rsidRPr="00223DA8">
        <w:rPr>
          <w:rFonts w:ascii="Arial" w:hAnsi="Arial" w:cs="Arial"/>
          <w:i/>
          <w:sz w:val="18"/>
          <w:szCs w:val="20"/>
        </w:rPr>
        <w:t xml:space="preserve">:&lt;//pt.wikipedia.org/wiki/Panetone&gt;. </w:t>
      </w:r>
      <w:r w:rsidRPr="00223DA8">
        <w:rPr>
          <w:rFonts w:ascii="Arial" w:hAnsi="Arial" w:cs="Arial"/>
          <w:i/>
          <w:sz w:val="18"/>
          <w:szCs w:val="20"/>
        </w:rPr>
        <w:br/>
        <w:t>Acesso em 15 jun.2017.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 xml:space="preserve">Podemos observar abaixo um </w:t>
      </w:r>
      <w:proofErr w:type="spellStart"/>
      <w:r w:rsidRPr="00D4682B">
        <w:rPr>
          <w:rFonts w:ascii="Arial" w:hAnsi="Arial" w:cs="Arial"/>
          <w:sz w:val="20"/>
          <w:szCs w:val="20"/>
        </w:rPr>
        <w:t>panetone</w:t>
      </w:r>
      <w:proofErr w:type="spellEnd"/>
      <w:r w:rsidRPr="00D4682B">
        <w:rPr>
          <w:rFonts w:ascii="Arial" w:hAnsi="Arial" w:cs="Arial"/>
          <w:sz w:val="20"/>
          <w:szCs w:val="20"/>
        </w:rPr>
        <w:t xml:space="preserve"> cuja embalagem tem a forma de um prisma hexagonal regular com 12 cm de aresta da base e 20 cm de altura. Quantos centímetros quadrados de papelão são necessários para fazer essa embalagem, supondo que não exista sobra de papelão? Use </w:t>
      </w:r>
      <w:r w:rsidRPr="00D4682B">
        <w:rPr>
          <w:rFonts w:ascii="Arial" w:hAnsi="Arial" w:cs="Arial"/>
          <w:noProof/>
          <w:position w:val="-8"/>
          <w:sz w:val="20"/>
          <w:szCs w:val="20"/>
        </w:rPr>
        <w:drawing>
          <wp:inline distT="0" distB="0" distL="0" distR="0" wp14:anchorId="6D5BAA60" wp14:editId="70A41C9C">
            <wp:extent cx="428625" cy="2000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2EA70B3" wp14:editId="56F26FBF">
            <wp:extent cx="1619250" cy="203835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A8" w:rsidRDefault="00223DA8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223DA8" w:rsidRDefault="003354F3" w:rsidP="00223DA8">
      <w:pPr>
        <w:spacing w:after="0" w:line="240" w:lineRule="auto"/>
        <w:jc w:val="right"/>
        <w:rPr>
          <w:rFonts w:ascii="Arial" w:hAnsi="Arial" w:cs="Arial"/>
          <w:i/>
          <w:sz w:val="18"/>
          <w:szCs w:val="20"/>
        </w:rPr>
      </w:pPr>
      <w:r w:rsidRPr="00223DA8">
        <w:rPr>
          <w:rFonts w:ascii="Arial" w:hAnsi="Arial" w:cs="Arial"/>
          <w:i/>
          <w:sz w:val="18"/>
          <w:szCs w:val="20"/>
        </w:rPr>
        <w:t xml:space="preserve">Disponível em: </w:t>
      </w:r>
      <w:proofErr w:type="gramStart"/>
      <w:r w:rsidRPr="00223DA8">
        <w:rPr>
          <w:rFonts w:ascii="Arial" w:hAnsi="Arial" w:cs="Arial"/>
          <w:i/>
          <w:sz w:val="18"/>
          <w:szCs w:val="20"/>
        </w:rPr>
        <w:t>https</w:t>
      </w:r>
      <w:proofErr w:type="gramEnd"/>
      <w:r w:rsidRPr="00223DA8">
        <w:rPr>
          <w:rFonts w:ascii="Arial" w:hAnsi="Arial" w:cs="Arial"/>
          <w:i/>
          <w:sz w:val="18"/>
          <w:szCs w:val="20"/>
        </w:rPr>
        <w:t>://puserscontentstorage.blob.core.windows.net/</w:t>
      </w:r>
      <w:r w:rsidRPr="00223DA8">
        <w:rPr>
          <w:rFonts w:ascii="Arial" w:hAnsi="Arial" w:cs="Arial"/>
          <w:i/>
          <w:sz w:val="18"/>
          <w:szCs w:val="20"/>
        </w:rPr>
        <w:br/>
        <w:t>userimages/923f520b-28b8-4c15-adcf-9d40a05b6188/e3de8e4c-a6f6-415d-89ae-9b23f5b91071image4.jpg</w:t>
      </w:r>
    </w:p>
    <w:p w:rsidR="003354F3" w:rsidRPr="00223DA8" w:rsidRDefault="003354F3" w:rsidP="00223DA8">
      <w:pPr>
        <w:spacing w:after="0" w:line="240" w:lineRule="auto"/>
        <w:jc w:val="right"/>
        <w:rPr>
          <w:rFonts w:ascii="Arial" w:hAnsi="Arial" w:cs="Arial"/>
          <w:i/>
          <w:sz w:val="18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)734,4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sz w:val="20"/>
          <w:szCs w:val="20"/>
        </w:rPr>
        <w:t>1440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sz w:val="20"/>
          <w:szCs w:val="20"/>
        </w:rPr>
        <w:t>2174,4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sz w:val="20"/>
          <w:szCs w:val="20"/>
        </w:rPr>
        <w:t>1807,2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e</w:t>
      </w:r>
      <w:proofErr w:type="gramEnd"/>
      <w:r w:rsidRPr="00D4682B">
        <w:rPr>
          <w:rFonts w:ascii="Arial" w:hAnsi="Arial" w:cs="Arial"/>
          <w:sz w:val="20"/>
          <w:szCs w:val="20"/>
        </w:rPr>
        <w:t>)974,4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09 - (UEM PR/2017)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 xml:space="preserve">Um objeto metálico homogêneo tem a forma de um prisma hexagonal regular, com aresta da base medindo </w:t>
      </w:r>
      <w:proofErr w:type="gramStart"/>
      <w:r w:rsidRPr="00D4682B">
        <w:rPr>
          <w:rFonts w:ascii="Arial" w:hAnsi="Arial" w:cs="Arial"/>
          <w:sz w:val="20"/>
          <w:szCs w:val="20"/>
        </w:rPr>
        <w:t>40cm</w:t>
      </w:r>
      <w:proofErr w:type="gramEnd"/>
      <w:r w:rsidRPr="00D4682B">
        <w:rPr>
          <w:rFonts w:ascii="Arial" w:hAnsi="Arial" w:cs="Arial"/>
          <w:sz w:val="20"/>
          <w:szCs w:val="20"/>
        </w:rPr>
        <w:t xml:space="preserve"> e altura desprezível. Suponha que esse objeto gire livremente em torno de um eixo que passa pelo seu centro de massa e seja perpendicular à sua base. Sejam A, B, C, D, </w:t>
      </w:r>
      <w:proofErr w:type="gramStart"/>
      <w:r w:rsidRPr="00D4682B">
        <w:rPr>
          <w:rFonts w:ascii="Arial" w:hAnsi="Arial" w:cs="Arial"/>
          <w:sz w:val="20"/>
          <w:szCs w:val="20"/>
        </w:rPr>
        <w:t xml:space="preserve">E </w:t>
      </w:r>
      <w:proofErr w:type="spellStart"/>
      <w:r w:rsidRPr="00D4682B">
        <w:rPr>
          <w:rFonts w:ascii="Arial" w:hAnsi="Arial" w:cs="Arial"/>
          <w:sz w:val="20"/>
          <w:szCs w:val="20"/>
        </w:rPr>
        <w:t>e</w:t>
      </w:r>
      <w:proofErr w:type="spellEnd"/>
      <w:proofErr w:type="gramEnd"/>
      <w:r w:rsidRPr="00D4682B">
        <w:rPr>
          <w:rFonts w:ascii="Arial" w:hAnsi="Arial" w:cs="Arial"/>
          <w:sz w:val="20"/>
          <w:szCs w:val="20"/>
        </w:rPr>
        <w:t xml:space="preserve"> F os vértices da base. Se for necessário, use </w:t>
      </w:r>
      <w:r w:rsidRPr="00D4682B">
        <w:rPr>
          <w:rFonts w:ascii="Arial" w:hAnsi="Arial" w:cs="Arial"/>
          <w:noProof/>
          <w:position w:val="-20"/>
          <w:sz w:val="20"/>
          <w:szCs w:val="20"/>
        </w:rPr>
        <w:drawing>
          <wp:inline distT="0" distB="0" distL="0" distR="0" wp14:anchorId="2DB5E1BB" wp14:editId="35A199A0">
            <wp:extent cx="561975" cy="314325"/>
            <wp:effectExtent l="0" t="0" r="9525" b="9525"/>
            <wp:docPr id="240" name="Image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hAnsi="Arial" w:cs="Arial"/>
          <w:sz w:val="20"/>
          <w:szCs w:val="20"/>
        </w:rPr>
        <w:t xml:space="preserve"> e </w:t>
      </w:r>
      <w:r w:rsidRPr="00D4682B">
        <w:rPr>
          <w:rFonts w:ascii="Arial" w:hAnsi="Arial" w:cs="Arial"/>
          <w:noProof/>
          <w:position w:val="-20"/>
          <w:sz w:val="20"/>
          <w:szCs w:val="20"/>
        </w:rPr>
        <w:drawing>
          <wp:inline distT="0" distB="0" distL="0" distR="0" wp14:anchorId="138F6F09" wp14:editId="00A372EE">
            <wp:extent cx="638175" cy="352425"/>
            <wp:effectExtent l="0" t="0" r="0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hAnsi="Arial" w:cs="Arial"/>
          <w:sz w:val="20"/>
          <w:szCs w:val="20"/>
        </w:rPr>
        <w:t xml:space="preserve">. Assinale o que for </w:t>
      </w:r>
      <w:r w:rsidRPr="00D4682B">
        <w:rPr>
          <w:rFonts w:ascii="Arial" w:hAnsi="Arial" w:cs="Arial"/>
          <w:b/>
          <w:sz w:val="20"/>
          <w:szCs w:val="20"/>
        </w:rPr>
        <w:t>correto</w:t>
      </w:r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01.</w:t>
      </w:r>
      <w:proofErr w:type="gramEnd"/>
      <w:r w:rsidRPr="00D4682B">
        <w:rPr>
          <w:rFonts w:ascii="Arial" w:hAnsi="Arial" w:cs="Arial"/>
          <w:sz w:val="20"/>
          <w:szCs w:val="20"/>
        </w:rPr>
        <w:t>É possível construir 18 segmentos de reta distintos com extremos no conjunto de vértices da base.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02.</w:t>
      </w:r>
      <w:proofErr w:type="gramEnd"/>
      <w:r w:rsidRPr="00D4682B">
        <w:rPr>
          <w:rFonts w:ascii="Arial" w:hAnsi="Arial" w:cs="Arial"/>
          <w:sz w:val="20"/>
          <w:szCs w:val="20"/>
        </w:rPr>
        <w:t>É possível construir 20 triângulos distintos com vértices no conjunto de vértices da base.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04.</w:t>
      </w:r>
      <w:proofErr w:type="gramEnd"/>
      <w:r w:rsidRPr="00D4682B">
        <w:rPr>
          <w:rFonts w:ascii="Arial" w:hAnsi="Arial" w:cs="Arial"/>
          <w:sz w:val="20"/>
          <w:szCs w:val="20"/>
        </w:rPr>
        <w:t>É possível construir 15 quadriláteros convexos distintos com vértices no conjunto de vértices da base.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lastRenderedPageBreak/>
        <w:t>08.</w:t>
      </w:r>
      <w:proofErr w:type="gramEnd"/>
      <w:r w:rsidRPr="00D4682B">
        <w:rPr>
          <w:rFonts w:ascii="Arial" w:hAnsi="Arial" w:cs="Arial"/>
          <w:sz w:val="20"/>
          <w:szCs w:val="20"/>
        </w:rPr>
        <w:t xml:space="preserve">Se uma força externa de módulo 70N atua sobre o objeto no ponto A, na direção </w:t>
      </w:r>
      <w:r w:rsidRPr="00D4682B">
        <w:rPr>
          <w:rFonts w:ascii="Arial" w:hAnsi="Arial" w:cs="Arial"/>
          <w:noProof/>
          <w:position w:val="-4"/>
          <w:sz w:val="20"/>
          <w:szCs w:val="20"/>
        </w:rPr>
        <w:drawing>
          <wp:inline distT="0" distB="0" distL="0" distR="0" wp14:anchorId="197CD2F4" wp14:editId="64B5A0D9">
            <wp:extent cx="200025" cy="16192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hAnsi="Arial" w:cs="Arial"/>
          <w:sz w:val="20"/>
          <w:szCs w:val="20"/>
        </w:rPr>
        <w:t xml:space="preserve">, então o módulo do torque sobre o sistema (em relação ao centro de massa), devido a essa força, corresponde a </w:t>
      </w:r>
      <w:r w:rsidRPr="00D4682B">
        <w:rPr>
          <w:rFonts w:ascii="Arial" w:hAnsi="Arial" w:cs="Arial"/>
          <w:noProof/>
          <w:position w:val="-8"/>
          <w:sz w:val="20"/>
          <w:szCs w:val="20"/>
        </w:rPr>
        <w:drawing>
          <wp:inline distT="0" distB="0" distL="0" distR="0" wp14:anchorId="26E891BE" wp14:editId="432BED35">
            <wp:extent cx="295275" cy="20002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hAnsi="Arial" w:cs="Arial"/>
          <w:sz w:val="20"/>
          <w:szCs w:val="20"/>
        </w:rPr>
        <w:t xml:space="preserve"> N</w:t>
      </w:r>
      <w:r w:rsidRPr="00D4682B">
        <w:rPr>
          <w:rFonts w:ascii="Arial" w:hAnsi="Arial" w:cs="Arial"/>
          <w:noProof/>
          <w:position w:val="-2"/>
          <w:sz w:val="20"/>
          <w:szCs w:val="20"/>
        </w:rPr>
        <w:drawing>
          <wp:inline distT="0" distB="0" distL="0" distR="0" wp14:anchorId="0737D32A" wp14:editId="03AC9B9F">
            <wp:extent cx="66675" cy="76200"/>
            <wp:effectExtent l="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hAnsi="Arial" w:cs="Arial"/>
          <w:sz w:val="20"/>
          <w:szCs w:val="20"/>
        </w:rPr>
        <w:t>m.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16.</w:t>
      </w:r>
      <w:proofErr w:type="gramEnd"/>
      <w:r w:rsidRPr="00D4682B">
        <w:rPr>
          <w:rFonts w:ascii="Arial" w:hAnsi="Arial" w:cs="Arial"/>
          <w:sz w:val="20"/>
          <w:szCs w:val="20"/>
        </w:rPr>
        <w:t xml:space="preserve">Se uma força externa (resultante) de módulo 70N atua sobre o objeto no ponto A, na direção </w:t>
      </w:r>
      <w:r w:rsidRPr="00D4682B">
        <w:rPr>
          <w:rFonts w:ascii="Arial" w:hAnsi="Arial" w:cs="Arial"/>
          <w:noProof/>
          <w:position w:val="-4"/>
          <w:sz w:val="20"/>
          <w:szCs w:val="20"/>
        </w:rPr>
        <w:drawing>
          <wp:inline distT="0" distB="0" distL="0" distR="0" wp14:anchorId="0FDAE06E" wp14:editId="5AE0A23E">
            <wp:extent cx="219075" cy="161925"/>
            <wp:effectExtent l="0" t="0" r="9525" b="9525"/>
            <wp:docPr id="241" name="Image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hAnsi="Arial" w:cs="Arial"/>
          <w:sz w:val="20"/>
          <w:szCs w:val="20"/>
        </w:rPr>
        <w:t>, então o módulo do momento angular do objeto (em relação ao centro de massa) permanece constante.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10 - (FMABC SP/2016)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>Para confeccionar uma peça, um artesão fez um corte em um bloco de madeira maciça, gerando uma canaleta com a forma de um prisma reto, cuja base é um triângulo equilátero, conforme é mostrado na figura abaixo.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BD0CE5" wp14:editId="4DA4AE5E">
            <wp:extent cx="2523439" cy="1865512"/>
            <wp:effectExtent l="0" t="0" r="0" b="1905"/>
            <wp:docPr id="242" name="Imagem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92" cy="18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 xml:space="preserve">Considerando que a densidade da madeira é igual a </w:t>
      </w:r>
      <w:smartTag w:uri="urn:schemas-microsoft-com:office:smarttags" w:element="metricconverter">
        <w:smartTagPr>
          <w:attr w:name="ProductID" w:val="0,87 g"/>
        </w:smartTagPr>
        <w:r w:rsidRPr="00D4682B">
          <w:rPr>
            <w:rFonts w:ascii="Arial" w:hAnsi="Arial" w:cs="Arial"/>
            <w:sz w:val="20"/>
            <w:szCs w:val="20"/>
          </w:rPr>
          <w:t>0,87 g</w:t>
        </w:r>
      </w:smartTag>
      <w:r w:rsidRPr="00D4682B">
        <w:rPr>
          <w:rFonts w:ascii="Arial" w:hAnsi="Arial" w:cs="Arial"/>
          <w:sz w:val="20"/>
          <w:szCs w:val="20"/>
        </w:rPr>
        <w:t xml:space="preserve"> / cm</w:t>
      </w:r>
      <w:r w:rsidRPr="00D4682B">
        <w:rPr>
          <w:rFonts w:ascii="Arial" w:hAnsi="Arial" w:cs="Arial"/>
          <w:sz w:val="20"/>
          <w:szCs w:val="20"/>
          <w:vertAlign w:val="superscript"/>
        </w:rPr>
        <w:t>3</w:t>
      </w:r>
      <w:r w:rsidRPr="00D4682B">
        <w:rPr>
          <w:rFonts w:ascii="Arial" w:hAnsi="Arial" w:cs="Arial"/>
          <w:sz w:val="20"/>
          <w:szCs w:val="20"/>
        </w:rPr>
        <w:t xml:space="preserve">, então, se M é a massa da peça confeccionada, em quilogramas, é verdade </w:t>
      </w:r>
      <w:proofErr w:type="gramStart"/>
      <w:r w:rsidRPr="00D4682B">
        <w:rPr>
          <w:rFonts w:ascii="Arial" w:hAnsi="Arial" w:cs="Arial"/>
          <w:sz w:val="20"/>
          <w:szCs w:val="20"/>
        </w:rPr>
        <w:t>que</w:t>
      </w:r>
      <w:proofErr w:type="gramEnd"/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)M &gt; 2,0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sz w:val="20"/>
          <w:szCs w:val="20"/>
        </w:rPr>
        <w:t>1,5 &lt; M &lt; 2,0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sz w:val="20"/>
          <w:szCs w:val="20"/>
        </w:rPr>
        <w:t>1,0 &lt; M &lt; 1,5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sz w:val="20"/>
          <w:szCs w:val="20"/>
        </w:rPr>
        <w:t>M &lt; 1,0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11 - (UNESP SP/2016)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 xml:space="preserve">Um cubo com aresta de medida igual a x centímetros foi seccionado, dando origem ao prisma indicado na figura </w:t>
      </w:r>
      <w:smartTag w:uri="urn:schemas-microsoft-com:office:smarttags" w:element="metricconverter">
        <w:smartTagPr>
          <w:attr w:name="ProductID" w:val="1. A"/>
        </w:smartTagPr>
        <w:r w:rsidRPr="00D4682B">
          <w:rPr>
            <w:rFonts w:ascii="Arial" w:hAnsi="Arial" w:cs="Arial"/>
            <w:sz w:val="20"/>
            <w:szCs w:val="20"/>
          </w:rPr>
          <w:t>1. A</w:t>
        </w:r>
      </w:smartTag>
      <w:r w:rsidRPr="00D4682B">
        <w:rPr>
          <w:rFonts w:ascii="Arial" w:hAnsi="Arial" w:cs="Arial"/>
          <w:sz w:val="20"/>
          <w:szCs w:val="20"/>
        </w:rPr>
        <w:t xml:space="preserve"> figura 2 indica a vista superior desse prisma, sendo que AEB é um triângulo equilátero.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1C22BAF" wp14:editId="5112A2C1">
            <wp:extent cx="2514600" cy="1390650"/>
            <wp:effectExtent l="0" t="0" r="0" b="0"/>
            <wp:docPr id="243" name="Imagem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 xml:space="preserve">Sabendo-se que o volume do prisma da figura 1 é igual a </w:t>
      </w:r>
      <w:r w:rsidRPr="00D4682B">
        <w:rPr>
          <w:rFonts w:ascii="Arial" w:hAnsi="Arial" w:cs="Arial"/>
          <w:noProof/>
          <w:position w:val="-8"/>
          <w:sz w:val="20"/>
          <w:szCs w:val="20"/>
        </w:rPr>
        <w:drawing>
          <wp:inline distT="0" distB="0" distL="0" distR="0" wp14:anchorId="52FA9935" wp14:editId="72D470F3">
            <wp:extent cx="647700" cy="200025"/>
            <wp:effectExtent l="0" t="0" r="0" b="9525"/>
            <wp:docPr id="244" name="Image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hAnsi="Arial" w:cs="Arial"/>
          <w:sz w:val="20"/>
          <w:szCs w:val="20"/>
        </w:rPr>
        <w:t xml:space="preserve">, x é igual </w:t>
      </w: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)2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noProof/>
          <w:position w:val="-20"/>
          <w:sz w:val="20"/>
          <w:szCs w:val="20"/>
        </w:rPr>
        <w:drawing>
          <wp:inline distT="0" distB="0" distL="0" distR="0" wp14:anchorId="5AFE0D4A" wp14:editId="5F50C931">
            <wp:extent cx="123825" cy="314325"/>
            <wp:effectExtent l="0" t="0" r="9525" b="9525"/>
            <wp:docPr id="245" name="Image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sz w:val="20"/>
          <w:szCs w:val="20"/>
        </w:rPr>
        <w:t>3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noProof/>
          <w:position w:val="-20"/>
          <w:sz w:val="20"/>
          <w:szCs w:val="20"/>
        </w:rPr>
        <w:drawing>
          <wp:inline distT="0" distB="0" distL="0" distR="0" wp14:anchorId="39433990" wp14:editId="63041E34">
            <wp:extent cx="123825" cy="314325"/>
            <wp:effectExtent l="0" t="0" r="9525" b="9525"/>
            <wp:docPr id="246" name="Imagem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e</w:t>
      </w:r>
      <w:proofErr w:type="gramEnd"/>
      <w:r w:rsidRPr="00D4682B">
        <w:rPr>
          <w:rFonts w:ascii="Arial" w:hAnsi="Arial" w:cs="Arial"/>
          <w:sz w:val="20"/>
          <w:szCs w:val="20"/>
        </w:rPr>
        <w:t>)</w:t>
      </w:r>
      <w:r w:rsidRPr="00D4682B">
        <w:rPr>
          <w:rFonts w:ascii="Arial" w:hAnsi="Arial" w:cs="Arial"/>
          <w:noProof/>
          <w:position w:val="-20"/>
          <w:sz w:val="20"/>
          <w:szCs w:val="20"/>
        </w:rPr>
        <w:drawing>
          <wp:inline distT="0" distB="0" distL="0" distR="0" wp14:anchorId="3007A960" wp14:editId="30F9A4B6">
            <wp:extent cx="123825" cy="314325"/>
            <wp:effectExtent l="0" t="0" r="9525" b="9525"/>
            <wp:docPr id="247" name="Imagem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23DA8" w:rsidRDefault="00223DA8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23DA8" w:rsidRDefault="00223DA8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23DA8" w:rsidRPr="00D4682B" w:rsidRDefault="00223DA8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 xml:space="preserve">Questão 12 - (IBMEC SP </w:t>
      </w:r>
      <w:proofErr w:type="spellStart"/>
      <w:r w:rsidRPr="00D4682B">
        <w:rPr>
          <w:rFonts w:ascii="Arial" w:hAnsi="Arial" w:cs="Arial"/>
          <w:b/>
          <w:bCs/>
          <w:sz w:val="20"/>
          <w:szCs w:val="20"/>
        </w:rPr>
        <w:t>Insper</w:t>
      </w:r>
      <w:proofErr w:type="spellEnd"/>
      <w:r w:rsidRPr="00D4682B">
        <w:rPr>
          <w:rFonts w:ascii="Arial" w:hAnsi="Arial" w:cs="Arial"/>
          <w:b/>
          <w:bCs/>
          <w:sz w:val="20"/>
          <w:szCs w:val="20"/>
        </w:rPr>
        <w:t>/2016)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 xml:space="preserve">Um tanque, inicialmente vazio, tem a forma de prisma triangular regular e suas paredes têm espessuras desprezíveis. Após algum tempo despejando água no tanque, um cano de vazão </w:t>
      </w:r>
      <w:r w:rsidRPr="00D4682B">
        <w:rPr>
          <w:rFonts w:ascii="Arial" w:hAnsi="Arial" w:cs="Arial"/>
          <w:noProof/>
          <w:position w:val="-8"/>
          <w:sz w:val="20"/>
          <w:szCs w:val="20"/>
        </w:rPr>
        <w:drawing>
          <wp:inline distT="0" distB="0" distL="0" distR="0" wp14:anchorId="7430B5FA" wp14:editId="0BC22C30">
            <wp:extent cx="238125" cy="200025"/>
            <wp:effectExtent l="0" t="0" r="9525" b="9525"/>
            <wp:docPr id="248" name="Imagem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hAnsi="Arial" w:cs="Arial"/>
          <w:sz w:val="20"/>
          <w:szCs w:val="20"/>
        </w:rPr>
        <w:t>m</w:t>
      </w:r>
      <w:r w:rsidRPr="00D4682B">
        <w:rPr>
          <w:rFonts w:ascii="Arial" w:hAnsi="Arial" w:cs="Arial"/>
          <w:sz w:val="20"/>
          <w:szCs w:val="20"/>
          <w:vertAlign w:val="superscript"/>
        </w:rPr>
        <w:t>3</w:t>
      </w:r>
      <w:r w:rsidRPr="00D4682B">
        <w:rPr>
          <w:rFonts w:ascii="Arial" w:hAnsi="Arial" w:cs="Arial"/>
          <w:sz w:val="20"/>
          <w:szCs w:val="20"/>
        </w:rPr>
        <w:t xml:space="preserve"> por minuto o encheu parcialmente, tendo a água ocupado o espaço de um prisma triangular regular, conforme indicado na figura.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325E45C" wp14:editId="4FB67CBB">
            <wp:extent cx="2114550" cy="110490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 xml:space="preserve">Funcionando na mesma vazão, o tempo necessário para que o cano acabe de encher o tanque é de 5 minutos e t segundos, sendo que t é um número no </w:t>
      </w:r>
      <w:proofErr w:type="gramStart"/>
      <w:r w:rsidRPr="00D4682B">
        <w:rPr>
          <w:rFonts w:ascii="Arial" w:hAnsi="Arial" w:cs="Arial"/>
          <w:sz w:val="20"/>
          <w:szCs w:val="20"/>
        </w:rPr>
        <w:t>intervalo</w:t>
      </w:r>
      <w:proofErr w:type="gramEnd"/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)[1, 12].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sz w:val="20"/>
          <w:szCs w:val="20"/>
        </w:rPr>
        <w:t>[13, 24].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sz w:val="20"/>
          <w:szCs w:val="20"/>
        </w:rPr>
        <w:t>[25, 36].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sz w:val="20"/>
          <w:szCs w:val="20"/>
        </w:rPr>
        <w:t>[37, 48].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e</w:t>
      </w:r>
      <w:proofErr w:type="gramEnd"/>
      <w:r w:rsidRPr="00D4682B">
        <w:rPr>
          <w:rFonts w:ascii="Arial" w:hAnsi="Arial" w:cs="Arial"/>
          <w:sz w:val="20"/>
          <w:szCs w:val="20"/>
        </w:rPr>
        <w:t>)[49, 59].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 xml:space="preserve">Questão 13 - (IBMEC SP </w:t>
      </w:r>
      <w:proofErr w:type="spellStart"/>
      <w:r w:rsidRPr="00D4682B">
        <w:rPr>
          <w:rFonts w:ascii="Arial" w:hAnsi="Arial" w:cs="Arial"/>
          <w:b/>
          <w:bCs/>
          <w:sz w:val="20"/>
          <w:szCs w:val="20"/>
        </w:rPr>
        <w:t>Insper</w:t>
      </w:r>
      <w:proofErr w:type="spellEnd"/>
      <w:r w:rsidRPr="00D4682B">
        <w:rPr>
          <w:rFonts w:ascii="Arial" w:hAnsi="Arial" w:cs="Arial"/>
          <w:b/>
          <w:bCs/>
          <w:sz w:val="20"/>
          <w:szCs w:val="20"/>
        </w:rPr>
        <w:t>/2016)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>O número de pares ordenados (x, y) tais que x e y pertençam ao conjunto {1, 3, 5, 7</w:t>
      </w:r>
      <w:proofErr w:type="gramStart"/>
      <w:r w:rsidRPr="00D4682B">
        <w:rPr>
          <w:rFonts w:ascii="Arial" w:hAnsi="Arial" w:cs="Arial"/>
          <w:sz w:val="20"/>
          <w:szCs w:val="20"/>
        </w:rPr>
        <w:t>, …</w:t>
      </w:r>
      <w:proofErr w:type="gramEnd"/>
      <w:r w:rsidRPr="00D4682B">
        <w:rPr>
          <w:rFonts w:ascii="Arial" w:hAnsi="Arial" w:cs="Arial"/>
          <w:sz w:val="20"/>
          <w:szCs w:val="20"/>
        </w:rPr>
        <w:t>, 1999}, com x &gt; y, é igual a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)999000.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sz w:val="20"/>
          <w:szCs w:val="20"/>
        </w:rPr>
        <w:t>499450.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sz w:val="20"/>
          <w:szCs w:val="20"/>
        </w:rPr>
        <w:t>499500.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sz w:val="20"/>
          <w:szCs w:val="20"/>
        </w:rPr>
        <w:t>249750.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e</w:t>
      </w:r>
      <w:proofErr w:type="gramEnd"/>
      <w:r w:rsidRPr="00D4682B">
        <w:rPr>
          <w:rFonts w:ascii="Arial" w:hAnsi="Arial" w:cs="Arial"/>
          <w:sz w:val="20"/>
          <w:szCs w:val="20"/>
        </w:rPr>
        <w:t>)249724.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14 - (UNIFOR CE/2016)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 xml:space="preserve">Um professor de Matemática levou um recipiente de forma irregular para um laboratório de Matemática e lá propôs aos seus alunos que determinassem a capacidade desse recipiente, em litros (veja a figura abaixo). Para calcular a capacidade desse recipiente, os alunos utilizaram um reservatório de água e uma vasilha de plástico no formato de um prisma hexagonal regular, com cada aresta da base medindo </w:t>
      </w:r>
      <w:proofErr w:type="gramStart"/>
      <w:smartTag w:uri="urn:schemas-microsoft-com:office:smarttags" w:element="metricconverter">
        <w:smartTagPr>
          <w:attr w:name="ProductID" w:val="4 cm"/>
        </w:smartTagPr>
        <w:r w:rsidRPr="00D4682B">
          <w:rPr>
            <w:rFonts w:ascii="Arial" w:hAnsi="Arial" w:cs="Arial"/>
            <w:sz w:val="20"/>
            <w:szCs w:val="20"/>
          </w:rPr>
          <w:t>4</w:t>
        </w:r>
        <w:proofErr w:type="gramEnd"/>
        <w:r w:rsidRPr="00D4682B">
          <w:rPr>
            <w:rFonts w:ascii="Arial" w:hAnsi="Arial" w:cs="Arial"/>
            <w:sz w:val="20"/>
            <w:szCs w:val="20"/>
          </w:rPr>
          <w:t xml:space="preserve"> cm</w:t>
        </w:r>
      </w:smartTag>
      <w:r w:rsidRPr="00D4682B">
        <w:rPr>
          <w:rFonts w:ascii="Arial" w:hAnsi="Arial" w:cs="Arial"/>
          <w:sz w:val="20"/>
          <w:szCs w:val="20"/>
        </w:rPr>
        <w:t xml:space="preserve"> e cada aresta lateral medindo </w:t>
      </w:r>
      <w:smartTag w:uri="urn:schemas-microsoft-com:office:smarttags" w:element="metricconverter">
        <w:smartTagPr>
          <w:attr w:name="ProductID" w:val="40 cm"/>
        </w:smartTagPr>
        <w:r w:rsidRPr="00D4682B">
          <w:rPr>
            <w:rFonts w:ascii="Arial" w:hAnsi="Arial" w:cs="Arial"/>
            <w:sz w:val="20"/>
            <w:szCs w:val="20"/>
          </w:rPr>
          <w:t>40 cm</w:t>
        </w:r>
      </w:smartTag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DBED93" wp14:editId="5E35D97F">
            <wp:extent cx="904875" cy="1285875"/>
            <wp:effectExtent l="0" t="0" r="9525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 xml:space="preserve">Se a vasilha foi utilizada dez vezes pelos alunos completamente cheia de água para encher completamente o recipiente, então eles concluíram que a capacidade do recipiente, em litros, é de aproximadamente: (Use: </w:t>
      </w:r>
      <w:r w:rsidRPr="00D4682B">
        <w:rPr>
          <w:rFonts w:ascii="Arial" w:hAnsi="Arial" w:cs="Arial"/>
          <w:noProof/>
          <w:position w:val="-8"/>
          <w:sz w:val="20"/>
          <w:szCs w:val="20"/>
        </w:rPr>
        <w:drawing>
          <wp:inline distT="0" distB="0" distL="0" distR="0" wp14:anchorId="52E5C6B6" wp14:editId="54050B55">
            <wp:extent cx="447675" cy="200025"/>
            <wp:effectExtent l="0" t="0" r="9525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hAnsi="Arial" w:cs="Arial"/>
          <w:sz w:val="20"/>
          <w:szCs w:val="20"/>
        </w:rPr>
        <w:t>.</w:t>
      </w:r>
      <w:proofErr w:type="gramStart"/>
      <w:r w:rsidRPr="00D4682B">
        <w:rPr>
          <w:rFonts w:ascii="Arial" w:hAnsi="Arial" w:cs="Arial"/>
          <w:sz w:val="20"/>
          <w:szCs w:val="20"/>
        </w:rPr>
        <w:t>)</w:t>
      </w:r>
      <w:proofErr w:type="gramEnd"/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</w:t>
      </w:r>
      <w:smartTag w:uri="urn:schemas-microsoft-com:office:smarttags" w:element="metricconverter">
        <w:smartTagPr>
          <w:attr w:name="ProductID" w:val="1,42 litro"/>
        </w:smartTagPr>
        <w:r w:rsidRPr="00D4682B">
          <w:rPr>
            <w:rFonts w:ascii="Arial" w:hAnsi="Arial" w:cs="Arial"/>
            <w:sz w:val="20"/>
            <w:szCs w:val="20"/>
          </w:rPr>
          <w:t>1,42 litro</w:t>
        </w:r>
      </w:smartTag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smartTag w:uri="urn:schemas-microsoft-com:office:smarttags" w:element="metricconverter">
        <w:smartTagPr>
          <w:attr w:name="ProductID" w:val="1,54 litro"/>
        </w:smartTagPr>
        <w:r w:rsidRPr="00D4682B">
          <w:rPr>
            <w:rFonts w:ascii="Arial" w:hAnsi="Arial" w:cs="Arial"/>
            <w:sz w:val="20"/>
            <w:szCs w:val="20"/>
          </w:rPr>
          <w:t>1,54 litro</w:t>
        </w:r>
      </w:smartTag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smartTag w:uri="urn:schemas-microsoft-com:office:smarttags" w:element="metricconverter">
        <w:smartTagPr>
          <w:attr w:name="ProductID" w:val="1,63 litro"/>
        </w:smartTagPr>
        <w:r w:rsidRPr="00D4682B">
          <w:rPr>
            <w:rFonts w:ascii="Arial" w:hAnsi="Arial" w:cs="Arial"/>
            <w:sz w:val="20"/>
            <w:szCs w:val="20"/>
          </w:rPr>
          <w:t>1,63 litro</w:t>
        </w:r>
      </w:smartTag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smartTag w:uri="urn:schemas-microsoft-com:office:smarttags" w:element="metricconverter">
        <w:smartTagPr>
          <w:attr w:name="ProductID" w:val="1,72 litro"/>
        </w:smartTagPr>
        <w:r w:rsidRPr="00D4682B">
          <w:rPr>
            <w:rFonts w:ascii="Arial" w:hAnsi="Arial" w:cs="Arial"/>
            <w:sz w:val="20"/>
            <w:szCs w:val="20"/>
          </w:rPr>
          <w:t>1,72 litro</w:t>
        </w:r>
      </w:smartTag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e</w:t>
      </w:r>
      <w:proofErr w:type="gramEnd"/>
      <w:r w:rsidRPr="00D4682B">
        <w:rPr>
          <w:rFonts w:ascii="Arial" w:hAnsi="Arial" w:cs="Arial"/>
          <w:sz w:val="20"/>
          <w:szCs w:val="20"/>
        </w:rPr>
        <w:t>)</w:t>
      </w:r>
      <w:smartTag w:uri="urn:schemas-microsoft-com:office:smarttags" w:element="metricconverter">
        <w:smartTagPr>
          <w:attr w:name="ProductID" w:val="1,83 litro"/>
        </w:smartTagPr>
        <w:r w:rsidRPr="00D4682B">
          <w:rPr>
            <w:rFonts w:ascii="Arial" w:hAnsi="Arial" w:cs="Arial"/>
            <w:sz w:val="20"/>
            <w:szCs w:val="20"/>
          </w:rPr>
          <w:t>1,83 litro</w:t>
        </w:r>
      </w:smartTag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lastRenderedPageBreak/>
        <w:t>Questão 15 - (Faculdade Guanambi BA/2016)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>Uma equipe de saúde desejava realizar algumas transformações na disposição do mobiliário interno do ambulatório onde atua. Os profissionais, dessa equipe, consideraram P, um prisma reto, como inspiração, e seus lados como modelo para um biombo.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 xml:space="preserve">Seja P, um prisma reto, com </w:t>
      </w:r>
      <w:proofErr w:type="gramStart"/>
      <w:r w:rsidRPr="00D4682B">
        <w:rPr>
          <w:rFonts w:ascii="Arial" w:hAnsi="Arial" w:cs="Arial"/>
          <w:sz w:val="20"/>
          <w:szCs w:val="20"/>
        </w:rPr>
        <w:t>12cm</w:t>
      </w:r>
      <w:proofErr w:type="gramEnd"/>
      <w:r w:rsidRPr="00D4682B">
        <w:rPr>
          <w:rFonts w:ascii="Arial" w:hAnsi="Arial" w:cs="Arial"/>
          <w:sz w:val="20"/>
          <w:szCs w:val="20"/>
        </w:rPr>
        <w:t xml:space="preserve"> de altura e base, quadrada, de área medindo 16cm</w:t>
      </w:r>
      <w:r w:rsidRPr="00D4682B">
        <w:rPr>
          <w:rFonts w:ascii="Arial" w:hAnsi="Arial" w:cs="Arial"/>
          <w:sz w:val="20"/>
          <w:szCs w:val="20"/>
          <w:vertAlign w:val="superscript"/>
        </w:rPr>
        <w:t>2</w:t>
      </w:r>
      <w:r w:rsidRPr="00D4682B">
        <w:rPr>
          <w:rFonts w:ascii="Arial" w:hAnsi="Arial" w:cs="Arial"/>
          <w:sz w:val="20"/>
          <w:szCs w:val="20"/>
        </w:rPr>
        <w:t>. Nessas condições, pode-se afirmar que a área lateral, em cm</w:t>
      </w:r>
      <w:r w:rsidRPr="00D4682B">
        <w:rPr>
          <w:rFonts w:ascii="Arial" w:hAnsi="Arial" w:cs="Arial"/>
          <w:sz w:val="20"/>
          <w:szCs w:val="20"/>
          <w:vertAlign w:val="superscript"/>
        </w:rPr>
        <w:t>2</w:t>
      </w:r>
      <w:r w:rsidRPr="00D4682B">
        <w:rPr>
          <w:rFonts w:ascii="Arial" w:hAnsi="Arial" w:cs="Arial"/>
          <w:sz w:val="20"/>
          <w:szCs w:val="20"/>
        </w:rPr>
        <w:t xml:space="preserve">, do prisma é igual </w:t>
      </w: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>01.192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>02.144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>03.96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>04.72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>05.48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16 - (FM Petrópolis RJ/2015)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 xml:space="preserve">A Figura a seguir ilustra um recipiente aberto com a forma de um prisma hexagonal regular reto. Em seu interior, há líquido até a altura de </w:t>
      </w:r>
      <w:smartTag w:uri="urn:schemas-microsoft-com:office:smarttags" w:element="metricconverter">
        <w:smartTagPr>
          <w:attr w:name="ProductID" w:val="8 m"/>
        </w:smartTagPr>
        <w:r w:rsidRPr="00D4682B">
          <w:rPr>
            <w:rFonts w:ascii="Arial" w:hAnsi="Arial" w:cs="Arial"/>
            <w:sz w:val="20"/>
            <w:szCs w:val="20"/>
          </w:rPr>
          <w:t>8 m</w:t>
        </w:r>
      </w:smartTag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90A633" wp14:editId="2844E911">
            <wp:extent cx="1457325" cy="1485900"/>
            <wp:effectExtent l="0" t="0" r="952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12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 xml:space="preserve">O módulo da força exercida pelo líquido no fundo do recipiente, em </w:t>
      </w:r>
      <w:proofErr w:type="spellStart"/>
      <w:proofErr w:type="gramStart"/>
      <w:r w:rsidRPr="00D4682B">
        <w:rPr>
          <w:rFonts w:ascii="Arial" w:hAnsi="Arial" w:cs="Arial"/>
          <w:sz w:val="20"/>
          <w:szCs w:val="20"/>
        </w:rPr>
        <w:t>kN</w:t>
      </w:r>
      <w:proofErr w:type="spellEnd"/>
      <w:proofErr w:type="gramEnd"/>
      <w:r w:rsidRPr="00D4682B">
        <w:rPr>
          <w:rFonts w:ascii="Arial" w:hAnsi="Arial" w:cs="Arial"/>
          <w:sz w:val="20"/>
          <w:szCs w:val="20"/>
        </w:rPr>
        <w:t>, é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b/>
          <w:sz w:val="20"/>
          <w:szCs w:val="20"/>
        </w:rPr>
        <w:t>Dados</w:t>
      </w:r>
      <w:r w:rsidRPr="00D4682B">
        <w:rPr>
          <w:rFonts w:ascii="Arial" w:hAnsi="Arial" w:cs="Arial"/>
          <w:sz w:val="20"/>
          <w:szCs w:val="20"/>
        </w:rPr>
        <w:t>: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position w:val="-8"/>
          <w:sz w:val="20"/>
          <w:szCs w:val="20"/>
        </w:rPr>
        <w:drawing>
          <wp:inline distT="0" distB="0" distL="0" distR="0" wp14:anchorId="76ADF249" wp14:editId="0A34D4CE">
            <wp:extent cx="447675" cy="200025"/>
            <wp:effectExtent l="0" t="0" r="0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densidade</w:t>
      </w:r>
      <w:proofErr w:type="gramEnd"/>
      <w:r w:rsidRPr="00D4682B">
        <w:rPr>
          <w:rFonts w:ascii="Arial" w:hAnsi="Arial" w:cs="Arial"/>
          <w:sz w:val="20"/>
          <w:szCs w:val="20"/>
        </w:rPr>
        <w:t xml:space="preserve"> do líquido, d </w:t>
      </w:r>
      <w:r w:rsidRPr="00D4682B">
        <w:rPr>
          <w:rFonts w:ascii="Arial" w:eastAsia="Microsoft JhengHei Light" w:hAnsi="Arial" w:cs="Arial"/>
          <w:sz w:val="20"/>
          <w:szCs w:val="20"/>
        </w:rPr>
        <w:t xml:space="preserve">= </w:t>
      </w:r>
      <w:r w:rsidRPr="00D4682B">
        <w:rPr>
          <w:rFonts w:ascii="Arial" w:hAnsi="Arial" w:cs="Arial"/>
          <w:sz w:val="20"/>
          <w:szCs w:val="20"/>
        </w:rPr>
        <w:t>1,0 g/cm</w:t>
      </w:r>
      <w:r w:rsidRPr="00D4682B">
        <w:rPr>
          <w:rFonts w:ascii="Arial" w:hAnsi="Arial" w:cs="Arial"/>
          <w:sz w:val="20"/>
          <w:szCs w:val="20"/>
          <w:vertAlign w:val="superscript"/>
        </w:rPr>
        <w:t>3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aceleração</w:t>
      </w:r>
      <w:proofErr w:type="gramEnd"/>
      <w:r w:rsidRPr="00D4682B">
        <w:rPr>
          <w:rFonts w:ascii="Arial" w:hAnsi="Arial" w:cs="Arial"/>
          <w:sz w:val="20"/>
          <w:szCs w:val="20"/>
        </w:rPr>
        <w:t xml:space="preserve"> da gravidade, g </w:t>
      </w:r>
      <w:r w:rsidRPr="00D4682B">
        <w:rPr>
          <w:rFonts w:ascii="Arial" w:eastAsia="Microsoft JhengHei Light" w:hAnsi="Arial" w:cs="Arial"/>
          <w:sz w:val="20"/>
          <w:szCs w:val="20"/>
        </w:rPr>
        <w:t xml:space="preserve">= </w:t>
      </w:r>
      <w:r w:rsidRPr="00D4682B">
        <w:rPr>
          <w:rFonts w:ascii="Arial" w:hAnsi="Arial" w:cs="Arial"/>
          <w:sz w:val="20"/>
          <w:szCs w:val="20"/>
        </w:rPr>
        <w:t>10 m/s</w:t>
      </w:r>
      <w:r w:rsidRPr="00D4682B">
        <w:rPr>
          <w:rFonts w:ascii="Arial" w:hAnsi="Arial" w:cs="Arial"/>
          <w:sz w:val="20"/>
          <w:szCs w:val="20"/>
          <w:vertAlign w:val="superscript"/>
        </w:rPr>
        <w:t>2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pressão</w:t>
      </w:r>
      <w:proofErr w:type="gramEnd"/>
      <w:r w:rsidRPr="00D4682B">
        <w:rPr>
          <w:rFonts w:ascii="Arial" w:hAnsi="Arial" w:cs="Arial"/>
          <w:sz w:val="20"/>
          <w:szCs w:val="20"/>
        </w:rPr>
        <w:t xml:space="preserve"> atmosférica local, P</w:t>
      </w:r>
      <w:r w:rsidRPr="00D4682B">
        <w:rPr>
          <w:rFonts w:ascii="Arial" w:hAnsi="Arial" w:cs="Arial"/>
          <w:sz w:val="20"/>
          <w:szCs w:val="20"/>
          <w:vertAlign w:val="subscript"/>
        </w:rPr>
        <w:t>0</w:t>
      </w:r>
      <w:r w:rsidRPr="00D4682B">
        <w:rPr>
          <w:rFonts w:ascii="Arial" w:hAnsi="Arial" w:cs="Arial"/>
          <w:sz w:val="20"/>
          <w:szCs w:val="20"/>
        </w:rPr>
        <w:t xml:space="preserve"> </w:t>
      </w:r>
      <w:r w:rsidRPr="00D4682B">
        <w:rPr>
          <w:rFonts w:ascii="Arial" w:eastAsia="Microsoft JhengHei Light" w:hAnsi="Arial" w:cs="Arial"/>
          <w:sz w:val="20"/>
          <w:szCs w:val="20"/>
        </w:rPr>
        <w:t xml:space="preserve">= </w:t>
      </w:r>
      <w:r w:rsidRPr="00D4682B">
        <w:rPr>
          <w:rFonts w:ascii="Arial" w:hAnsi="Arial" w:cs="Arial"/>
          <w:sz w:val="20"/>
          <w:szCs w:val="20"/>
        </w:rPr>
        <w:t>10</w:t>
      </w:r>
      <w:r w:rsidRPr="00D4682B">
        <w:rPr>
          <w:rFonts w:ascii="Arial" w:hAnsi="Arial" w:cs="Arial"/>
          <w:sz w:val="20"/>
          <w:szCs w:val="20"/>
          <w:vertAlign w:val="superscript"/>
        </w:rPr>
        <w:t>5</w:t>
      </w:r>
      <w:r w:rsidRPr="00D4682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682B">
        <w:rPr>
          <w:rFonts w:ascii="Arial" w:hAnsi="Arial" w:cs="Arial"/>
          <w:sz w:val="20"/>
          <w:szCs w:val="20"/>
        </w:rPr>
        <w:t>Pa</w:t>
      </w:r>
      <w:proofErr w:type="spellEnd"/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)2.754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sz w:val="20"/>
          <w:szCs w:val="20"/>
        </w:rPr>
        <w:t>7.344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sz w:val="20"/>
          <w:szCs w:val="20"/>
        </w:rPr>
        <w:t>9.187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sz w:val="20"/>
          <w:szCs w:val="20"/>
        </w:rPr>
        <w:t>16.524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e</w:t>
      </w:r>
      <w:proofErr w:type="gramEnd"/>
      <w:r w:rsidRPr="00D4682B">
        <w:rPr>
          <w:rFonts w:ascii="Arial" w:hAnsi="Arial" w:cs="Arial"/>
          <w:sz w:val="20"/>
          <w:szCs w:val="20"/>
        </w:rPr>
        <w:t>)32.832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17 - (IFGO/2015)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 xml:space="preserve">De um prisma quadrangular regular de lado x e altura </w:t>
      </w:r>
      <w:proofErr w:type="gramStart"/>
      <w:r w:rsidRPr="00D4682B">
        <w:rPr>
          <w:rFonts w:ascii="Arial" w:hAnsi="Arial" w:cs="Arial"/>
          <w:sz w:val="20"/>
          <w:szCs w:val="20"/>
        </w:rPr>
        <w:t>3</w:t>
      </w:r>
      <w:proofErr w:type="gramEnd"/>
      <w:r w:rsidRPr="00D4682B">
        <w:rPr>
          <w:rFonts w:ascii="Arial" w:hAnsi="Arial" w:cs="Arial"/>
          <w:sz w:val="20"/>
          <w:szCs w:val="20"/>
        </w:rPr>
        <w:t xml:space="preserve">, foi cortado um cubo de aresta x. Nessas condições, para que o volume remanescente seja </w:t>
      </w:r>
      <w:proofErr w:type="gramStart"/>
      <w:smartTag w:uri="urn:schemas-microsoft-com:office:smarttags" w:element="metricconverter">
        <w:smartTagPr>
          <w:attr w:name="ProductID" w:val="4, a"/>
        </w:smartTagPr>
        <w:r w:rsidRPr="00D4682B">
          <w:rPr>
            <w:rFonts w:ascii="Arial" w:hAnsi="Arial" w:cs="Arial"/>
            <w:sz w:val="20"/>
            <w:szCs w:val="20"/>
          </w:rPr>
          <w:t>4</w:t>
        </w:r>
        <w:proofErr w:type="gramEnd"/>
        <w:r w:rsidRPr="00D4682B">
          <w:rPr>
            <w:rFonts w:ascii="Arial" w:hAnsi="Arial" w:cs="Arial"/>
            <w:sz w:val="20"/>
            <w:szCs w:val="20"/>
          </w:rPr>
          <w:t>, a</w:t>
        </w:r>
      </w:smartTag>
      <w:r w:rsidRPr="00D4682B">
        <w:rPr>
          <w:rFonts w:ascii="Arial" w:hAnsi="Arial" w:cs="Arial"/>
          <w:sz w:val="20"/>
          <w:szCs w:val="20"/>
        </w:rPr>
        <w:t xml:space="preserve"> aresta do cubo deve ser: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)1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sz w:val="20"/>
          <w:szCs w:val="20"/>
        </w:rPr>
        <w:t>2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sz w:val="20"/>
          <w:szCs w:val="20"/>
        </w:rPr>
        <w:t>3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sz w:val="20"/>
          <w:szCs w:val="20"/>
        </w:rPr>
        <w:t>4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e</w:t>
      </w:r>
      <w:proofErr w:type="gramEnd"/>
      <w:r w:rsidRPr="00D4682B">
        <w:rPr>
          <w:rFonts w:ascii="Arial" w:hAnsi="Arial" w:cs="Arial"/>
          <w:sz w:val="20"/>
          <w:szCs w:val="20"/>
        </w:rPr>
        <w:t>)5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18 - (IFPE/2015)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>O volume de um prisma reto de base retangular é 60 cm</w:t>
      </w:r>
      <w:r w:rsidRPr="00D4682B">
        <w:rPr>
          <w:rFonts w:ascii="Arial" w:hAnsi="Arial" w:cs="Arial"/>
          <w:sz w:val="20"/>
          <w:szCs w:val="20"/>
          <w:vertAlign w:val="superscript"/>
        </w:rPr>
        <w:t>3</w:t>
      </w:r>
      <w:r w:rsidRPr="00D4682B">
        <w:rPr>
          <w:rFonts w:ascii="Arial" w:hAnsi="Arial" w:cs="Arial"/>
          <w:sz w:val="20"/>
          <w:szCs w:val="20"/>
        </w:rPr>
        <w:t xml:space="preserve"> e a área de sua base </w:t>
      </w:r>
      <w:proofErr w:type="gramStart"/>
      <w:r w:rsidRPr="00D4682B">
        <w:rPr>
          <w:rFonts w:ascii="Arial" w:hAnsi="Arial" w:cs="Arial"/>
          <w:sz w:val="20"/>
          <w:szCs w:val="20"/>
        </w:rPr>
        <w:t>é</w:t>
      </w:r>
      <w:proofErr w:type="gramEnd"/>
      <w:r w:rsidRPr="00D4682B">
        <w:rPr>
          <w:rFonts w:ascii="Arial" w:hAnsi="Arial" w:cs="Arial"/>
          <w:sz w:val="20"/>
          <w:szCs w:val="20"/>
        </w:rPr>
        <w:t xml:space="preserve"> 15 cm</w:t>
      </w:r>
      <w:r w:rsidRPr="00D4682B">
        <w:rPr>
          <w:rFonts w:ascii="Arial" w:hAnsi="Arial" w:cs="Arial"/>
          <w:sz w:val="20"/>
          <w:szCs w:val="20"/>
          <w:vertAlign w:val="superscript"/>
        </w:rPr>
        <w:t>2</w:t>
      </w:r>
      <w:r w:rsidRPr="00D4682B">
        <w:rPr>
          <w:rFonts w:ascii="Arial" w:hAnsi="Arial" w:cs="Arial"/>
          <w:sz w:val="20"/>
          <w:szCs w:val="20"/>
        </w:rPr>
        <w:t>. Determine o valor da sua altura, em centímetros.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)3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sz w:val="20"/>
          <w:szCs w:val="20"/>
        </w:rPr>
        <w:t>4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sz w:val="20"/>
          <w:szCs w:val="20"/>
        </w:rPr>
        <w:t>5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sz w:val="20"/>
          <w:szCs w:val="20"/>
        </w:rPr>
        <w:t>6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e</w:t>
      </w:r>
      <w:proofErr w:type="gramEnd"/>
      <w:r w:rsidRPr="00D4682B">
        <w:rPr>
          <w:rFonts w:ascii="Arial" w:hAnsi="Arial" w:cs="Arial"/>
          <w:sz w:val="20"/>
          <w:szCs w:val="20"/>
        </w:rPr>
        <w:t>)7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19 - (IFPE/2015)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>Cláudio decidiu reformar a piscina da sua casa. A nova piscina tem agora o formato do sólido mostrado na figura abaixo e todas as medidas estão em metros. Ele foi instruído a usar um produto químico para manter a água limpa. A quantidade desse produto a ser usado depende do volume de água contida na piscina. Qual o volume de água, em metros cúbicos, que acumulará a piscina de Cláudio quando ela estiver totalmente cheia?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D4A719" wp14:editId="241B2FC4">
            <wp:extent cx="2695575" cy="1447800"/>
            <wp:effectExtent l="0" t="0" r="952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)105,3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sz w:val="20"/>
          <w:szCs w:val="20"/>
        </w:rPr>
        <w:t>110,5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sz w:val="20"/>
          <w:szCs w:val="20"/>
        </w:rPr>
        <w:t>115,6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sz w:val="20"/>
          <w:szCs w:val="20"/>
        </w:rPr>
        <w:t>118,2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e</w:t>
      </w:r>
      <w:proofErr w:type="gramEnd"/>
      <w:r w:rsidRPr="00D4682B">
        <w:rPr>
          <w:rFonts w:ascii="Arial" w:hAnsi="Arial" w:cs="Arial"/>
          <w:sz w:val="20"/>
          <w:szCs w:val="20"/>
        </w:rPr>
        <w:t>)122,7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TEXTO: 1 - Comum à questão: 20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b/>
          <w:bCs/>
          <w:sz w:val="20"/>
          <w:szCs w:val="20"/>
        </w:rPr>
        <w:t xml:space="preserve">Como um relógio cuco funciona - </w:t>
      </w:r>
      <w:r w:rsidRPr="00D4682B">
        <w:rPr>
          <w:rFonts w:ascii="Arial" w:hAnsi="Arial" w:cs="Arial"/>
          <w:sz w:val="20"/>
          <w:szCs w:val="20"/>
        </w:rPr>
        <w:t>Escrito por Brenton Shields | Traduzido por Cezar Rosa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2044932" wp14:editId="3978D895">
            <wp:extent cx="1171575" cy="1981200"/>
            <wp:effectExtent l="0" t="0" r="9525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D4682B">
        <w:rPr>
          <w:rFonts w:ascii="Arial" w:hAnsi="Arial" w:cs="Arial"/>
          <w:b/>
          <w:bCs/>
          <w:i/>
          <w:iCs/>
          <w:sz w:val="20"/>
          <w:szCs w:val="20"/>
        </w:rPr>
        <w:t>O pêndulo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D4682B">
        <w:rPr>
          <w:rFonts w:ascii="Arial" w:hAnsi="Arial" w:cs="Arial"/>
          <w:i/>
          <w:iCs/>
          <w:sz w:val="20"/>
          <w:szCs w:val="20"/>
        </w:rPr>
        <w:t xml:space="preserve">Toda vez que o pêndulo vai para frente e para trás, a mão dos segundos se move para frente uma vez no relógio. Segundo a </w:t>
      </w:r>
      <w:proofErr w:type="spellStart"/>
      <w:r w:rsidRPr="00D4682B">
        <w:rPr>
          <w:rFonts w:ascii="Arial" w:hAnsi="Arial" w:cs="Arial"/>
          <w:i/>
          <w:iCs/>
          <w:sz w:val="20"/>
          <w:szCs w:val="20"/>
        </w:rPr>
        <w:t>Antiques</w:t>
      </w:r>
      <w:proofErr w:type="spellEnd"/>
      <w:r w:rsidRPr="00D4682B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D4682B">
        <w:rPr>
          <w:rFonts w:ascii="Arial" w:hAnsi="Arial" w:cs="Arial"/>
          <w:i/>
          <w:iCs/>
          <w:sz w:val="20"/>
          <w:szCs w:val="20"/>
        </w:rPr>
        <w:t>Merritt</w:t>
      </w:r>
      <w:proofErr w:type="spellEnd"/>
      <w:r w:rsidRPr="00D4682B">
        <w:rPr>
          <w:rFonts w:ascii="Arial" w:hAnsi="Arial" w:cs="Arial"/>
          <w:i/>
          <w:iCs/>
          <w:sz w:val="20"/>
          <w:szCs w:val="20"/>
        </w:rPr>
        <w:t>, o comprimento do eixo é o fator decisivo no tempo que o pêndulo leva para oscilar. Fabricantes de relógio calibram os eixos dos relógios para que um balanço seja igual a um segundo de tempo.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D4682B">
        <w:rPr>
          <w:rFonts w:ascii="Arial" w:hAnsi="Arial" w:cs="Arial"/>
          <w:b/>
          <w:bCs/>
          <w:i/>
          <w:iCs/>
          <w:sz w:val="20"/>
          <w:szCs w:val="20"/>
        </w:rPr>
        <w:t>Engrenagens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D4682B">
        <w:rPr>
          <w:rFonts w:ascii="Arial" w:hAnsi="Arial" w:cs="Arial"/>
          <w:i/>
          <w:iCs/>
          <w:sz w:val="20"/>
          <w:szCs w:val="20"/>
        </w:rPr>
        <w:t xml:space="preserve">Uma série de pesos e engrenagens dentro do relógio </w:t>
      </w:r>
      <w:proofErr w:type="gramStart"/>
      <w:r w:rsidRPr="00D4682B">
        <w:rPr>
          <w:rFonts w:ascii="Arial" w:hAnsi="Arial" w:cs="Arial"/>
          <w:i/>
          <w:iCs/>
          <w:sz w:val="20"/>
          <w:szCs w:val="20"/>
        </w:rPr>
        <w:t>regulam</w:t>
      </w:r>
      <w:proofErr w:type="gramEnd"/>
      <w:r w:rsidRPr="00D4682B">
        <w:rPr>
          <w:rFonts w:ascii="Arial" w:hAnsi="Arial" w:cs="Arial"/>
          <w:i/>
          <w:iCs/>
          <w:sz w:val="20"/>
          <w:szCs w:val="20"/>
        </w:rPr>
        <w:t xml:space="preserve"> o movimento de suas mãos. Os pesos são amarrados em torno das engrenagens com correntes e descem como polias com o balanço do pêndulo. Em resumo, os pesos controlam o funcionamento interno do relógio. Um peso controla o movimento das mãos, outro controla o carrilhão ou sinal sonoro e um terceiro controla o pássaro cuco.</w:t>
      </w:r>
    </w:p>
    <w:p w:rsidR="003354F3" w:rsidRPr="0014123D" w:rsidRDefault="003354F3" w:rsidP="0014123D">
      <w:pPr>
        <w:spacing w:after="0" w:line="240" w:lineRule="auto"/>
        <w:jc w:val="right"/>
        <w:rPr>
          <w:rFonts w:ascii="Arial" w:hAnsi="Arial" w:cs="Arial"/>
          <w:i/>
          <w:sz w:val="18"/>
          <w:szCs w:val="20"/>
        </w:rPr>
      </w:pPr>
      <w:r w:rsidRPr="0014123D">
        <w:rPr>
          <w:rFonts w:ascii="Arial" w:hAnsi="Arial" w:cs="Arial"/>
          <w:i/>
          <w:sz w:val="18"/>
          <w:szCs w:val="20"/>
        </w:rPr>
        <w:t>Fonte: http://www.ehow.com.br/relogio-cuco-funciona-info_42814/</w:t>
      </w:r>
      <w:r w:rsidRPr="0014123D">
        <w:rPr>
          <w:rFonts w:ascii="Arial" w:hAnsi="Arial" w:cs="Arial"/>
          <w:i/>
          <w:sz w:val="18"/>
          <w:szCs w:val="20"/>
        </w:rPr>
        <w:br/>
        <w:t>Acesso: 11 ago. 2014. (Adaptado</w:t>
      </w:r>
      <w:proofErr w:type="gramStart"/>
      <w:r w:rsidRPr="0014123D">
        <w:rPr>
          <w:rFonts w:ascii="Arial" w:hAnsi="Arial" w:cs="Arial"/>
          <w:i/>
          <w:sz w:val="18"/>
          <w:szCs w:val="20"/>
        </w:rPr>
        <w:t>)</w:t>
      </w:r>
      <w:proofErr w:type="gramEnd"/>
      <w:r w:rsidRPr="0014123D">
        <w:rPr>
          <w:rFonts w:ascii="Arial" w:hAnsi="Arial" w:cs="Arial"/>
          <w:i/>
          <w:sz w:val="18"/>
          <w:szCs w:val="20"/>
        </w:rPr>
        <w:br/>
        <w:t>Imagem disponível em http://www.relogios-cuco.com/d/</w:t>
      </w:r>
      <w:r w:rsidRPr="0014123D">
        <w:rPr>
          <w:rFonts w:ascii="Arial" w:hAnsi="Arial" w:cs="Arial"/>
          <w:i/>
          <w:sz w:val="18"/>
          <w:szCs w:val="20"/>
        </w:rPr>
        <w:br/>
      </w:r>
      <w:proofErr w:type="spellStart"/>
      <w:r w:rsidRPr="0014123D">
        <w:rPr>
          <w:rFonts w:ascii="Arial" w:hAnsi="Arial" w:cs="Arial"/>
          <w:i/>
          <w:sz w:val="18"/>
          <w:szCs w:val="20"/>
        </w:rPr>
        <w:t>products</w:t>
      </w:r>
      <w:proofErr w:type="spellEnd"/>
      <w:r w:rsidRPr="0014123D">
        <w:rPr>
          <w:rFonts w:ascii="Arial" w:hAnsi="Arial" w:cs="Arial"/>
          <w:i/>
          <w:sz w:val="18"/>
          <w:szCs w:val="20"/>
        </w:rPr>
        <w:t>/1-0119-01-c.jpg Acesso: 11 ago. 2014.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>A figura abaixo representa o esquema de uma casinha (vista de uma lateral e vista frontal) a ser construída em madeira para abrigar um relógio do tipo cuco.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C19A8AA" wp14:editId="2F68681C">
            <wp:extent cx="2752725" cy="1971675"/>
            <wp:effectExtent l="0" t="0" r="9525" b="952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6000" contrast="18000"/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20 - (IFSC/2015)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 xml:space="preserve">Sobre o volume interno da casinha, é </w:t>
      </w:r>
      <w:r w:rsidRPr="00D4682B">
        <w:rPr>
          <w:rFonts w:ascii="Arial" w:hAnsi="Arial" w:cs="Arial"/>
          <w:b/>
          <w:bCs/>
          <w:sz w:val="20"/>
          <w:szCs w:val="20"/>
        </w:rPr>
        <w:t xml:space="preserve">CORRETO </w:t>
      </w:r>
      <w:r w:rsidRPr="00D4682B">
        <w:rPr>
          <w:rFonts w:ascii="Arial" w:hAnsi="Arial" w:cs="Arial"/>
          <w:sz w:val="20"/>
          <w:szCs w:val="20"/>
        </w:rPr>
        <w:t>afirmar que: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bCs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bCs/>
          <w:sz w:val="20"/>
          <w:szCs w:val="20"/>
        </w:rPr>
        <w:t>)</w:t>
      </w:r>
      <w:r w:rsidRPr="00D4682B">
        <w:rPr>
          <w:rFonts w:ascii="Arial" w:hAnsi="Arial" w:cs="Arial"/>
          <w:sz w:val="20"/>
          <w:szCs w:val="20"/>
        </w:rPr>
        <w:t xml:space="preserve">É maior que </w:t>
      </w:r>
      <w:smartTag w:uri="urn:schemas-microsoft-com:office:smarttags" w:element="metricconverter">
        <w:smartTagPr>
          <w:attr w:name="ProductID" w:val="5 L"/>
        </w:smartTagPr>
        <w:r w:rsidRPr="00D4682B">
          <w:rPr>
            <w:rFonts w:ascii="Arial" w:hAnsi="Arial" w:cs="Arial"/>
            <w:sz w:val="20"/>
            <w:szCs w:val="20"/>
          </w:rPr>
          <w:t>5 L</w:t>
        </w:r>
      </w:smartTag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bCs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sz w:val="20"/>
          <w:szCs w:val="20"/>
        </w:rPr>
        <w:t xml:space="preserve">É menor que </w:t>
      </w:r>
      <w:smartTag w:uri="urn:schemas-microsoft-com:office:smarttags" w:element="metricconverter">
        <w:smartTagPr>
          <w:attr w:name="ProductID" w:val="1,5 L"/>
        </w:smartTagPr>
        <w:r w:rsidRPr="00D4682B">
          <w:rPr>
            <w:rFonts w:ascii="Arial" w:hAnsi="Arial" w:cs="Arial"/>
            <w:sz w:val="20"/>
            <w:szCs w:val="20"/>
          </w:rPr>
          <w:t>1,5 L</w:t>
        </w:r>
      </w:smartTag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bCs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sz w:val="20"/>
          <w:szCs w:val="20"/>
        </w:rPr>
        <w:t xml:space="preserve">Está entre 2 e </w:t>
      </w:r>
      <w:smartTag w:uri="urn:schemas-microsoft-com:office:smarttags" w:element="metricconverter">
        <w:smartTagPr>
          <w:attr w:name="ProductID" w:val="3 L"/>
        </w:smartTagPr>
        <w:r w:rsidRPr="00D4682B">
          <w:rPr>
            <w:rFonts w:ascii="Arial" w:hAnsi="Arial" w:cs="Arial"/>
            <w:sz w:val="20"/>
            <w:szCs w:val="20"/>
          </w:rPr>
          <w:t>3 L</w:t>
        </w:r>
      </w:smartTag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bCs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sz w:val="20"/>
          <w:szCs w:val="20"/>
        </w:rPr>
        <w:t xml:space="preserve">Está entre 3 e </w:t>
      </w:r>
      <w:smartTag w:uri="urn:schemas-microsoft-com:office:smarttags" w:element="metricconverter">
        <w:smartTagPr>
          <w:attr w:name="ProductID" w:val="5 L"/>
        </w:smartTagPr>
        <w:r w:rsidRPr="00D4682B">
          <w:rPr>
            <w:rFonts w:ascii="Arial" w:hAnsi="Arial" w:cs="Arial"/>
            <w:sz w:val="20"/>
            <w:szCs w:val="20"/>
          </w:rPr>
          <w:t>5 L</w:t>
        </w:r>
      </w:smartTag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bCs/>
          <w:sz w:val="20"/>
          <w:szCs w:val="20"/>
        </w:rPr>
        <w:t>e</w:t>
      </w:r>
      <w:proofErr w:type="gramEnd"/>
      <w:r w:rsidRPr="00D4682B">
        <w:rPr>
          <w:rFonts w:ascii="Arial" w:hAnsi="Arial" w:cs="Arial"/>
          <w:bCs/>
          <w:sz w:val="20"/>
          <w:szCs w:val="20"/>
        </w:rPr>
        <w:t>)</w:t>
      </w:r>
      <w:r w:rsidRPr="00D4682B">
        <w:rPr>
          <w:rFonts w:ascii="Arial" w:hAnsi="Arial" w:cs="Arial"/>
          <w:sz w:val="20"/>
          <w:szCs w:val="20"/>
        </w:rPr>
        <w:t xml:space="preserve">Está entre 1,5 e </w:t>
      </w:r>
      <w:smartTag w:uri="urn:schemas-microsoft-com:office:smarttags" w:element="metricconverter">
        <w:smartTagPr>
          <w:attr w:name="ProductID" w:val="2 L"/>
        </w:smartTagPr>
        <w:r w:rsidRPr="00D4682B">
          <w:rPr>
            <w:rFonts w:ascii="Arial" w:hAnsi="Arial" w:cs="Arial"/>
            <w:sz w:val="20"/>
            <w:szCs w:val="20"/>
          </w:rPr>
          <w:t>2 L</w:t>
        </w:r>
      </w:smartTag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21 - (UERJ/2015)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 xml:space="preserve">Um cubo de aresta EF medindo </w:t>
      </w:r>
      <w:proofErr w:type="gramStart"/>
      <w:r w:rsidRPr="00D4682B">
        <w:rPr>
          <w:rFonts w:ascii="Arial" w:hAnsi="Arial" w:cs="Arial"/>
          <w:sz w:val="20"/>
          <w:szCs w:val="20"/>
        </w:rPr>
        <w:t>8</w:t>
      </w:r>
      <w:proofErr w:type="gramEnd"/>
      <w:r w:rsidRPr="00D4682B">
        <w:rPr>
          <w:rFonts w:ascii="Arial" w:hAnsi="Arial" w:cs="Arial"/>
          <w:sz w:val="20"/>
          <w:szCs w:val="20"/>
        </w:rPr>
        <w:t xml:space="preserve"> dm contém água e está apoiado sobre um plano </w:t>
      </w:r>
      <w:r w:rsidRPr="00D4682B">
        <w:rPr>
          <w:rFonts w:ascii="Arial" w:hAnsi="Arial" w:cs="Arial"/>
          <w:sz w:val="20"/>
          <w:szCs w:val="20"/>
        </w:rPr>
        <w:sym w:font="Symbol" w:char="F061"/>
      </w:r>
      <w:r w:rsidRPr="00D4682B">
        <w:rPr>
          <w:rFonts w:ascii="Arial" w:hAnsi="Arial" w:cs="Arial"/>
          <w:sz w:val="20"/>
          <w:szCs w:val="20"/>
        </w:rPr>
        <w:t xml:space="preserve"> de modo que apenas a aresta EF esteja contida nesse plano. A figura abaixo representa o cubo com a água.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36ED8CE" wp14:editId="5E80407C">
            <wp:extent cx="2876550" cy="1362075"/>
            <wp:effectExtent l="0" t="0" r="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 xml:space="preserve">Considere que a superfície livre do líquido no interior do cubo seja um retângulo ABCD com área igual a </w:t>
      </w:r>
      <w:r w:rsidRPr="00D4682B">
        <w:rPr>
          <w:rFonts w:ascii="Arial" w:hAnsi="Arial" w:cs="Arial"/>
          <w:noProof/>
          <w:position w:val="-8"/>
          <w:sz w:val="20"/>
          <w:szCs w:val="20"/>
        </w:rPr>
        <w:drawing>
          <wp:inline distT="0" distB="0" distL="0" distR="0" wp14:anchorId="7936B33B" wp14:editId="4286C4A3">
            <wp:extent cx="523875" cy="200025"/>
            <wp:effectExtent l="0" t="0" r="9525" b="952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>Determine o volume total, em dm</w:t>
      </w:r>
      <w:r w:rsidRPr="00D4682B">
        <w:rPr>
          <w:rFonts w:ascii="Arial" w:hAnsi="Arial" w:cs="Arial"/>
          <w:sz w:val="20"/>
          <w:szCs w:val="20"/>
          <w:vertAlign w:val="superscript"/>
        </w:rPr>
        <w:t>3</w:t>
      </w:r>
      <w:r w:rsidRPr="00D4682B">
        <w:rPr>
          <w:rFonts w:ascii="Arial" w:hAnsi="Arial" w:cs="Arial"/>
          <w:sz w:val="20"/>
          <w:szCs w:val="20"/>
        </w:rPr>
        <w:t>, de água contida nesse cubo.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22 - (UERN/2015)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proofErr w:type="gramEnd"/>
      <w:r w:rsidRPr="00D4682B">
        <w:rPr>
          <w:rFonts w:ascii="Arial" w:hAnsi="Arial" w:cs="Arial"/>
          <w:bCs/>
          <w:sz w:val="20"/>
          <w:szCs w:val="20"/>
        </w:rPr>
        <w:t xml:space="preserve">A peça geométrica, desenvolvida através de um </w:t>
      </w:r>
      <w:r w:rsidRPr="00D4682B">
        <w:rPr>
          <w:rFonts w:ascii="Arial" w:hAnsi="Arial" w:cs="Arial"/>
          <w:bCs/>
          <w:i/>
          <w:iCs/>
          <w:sz w:val="20"/>
          <w:szCs w:val="20"/>
        </w:rPr>
        <w:t xml:space="preserve">software </w:t>
      </w:r>
      <w:r w:rsidRPr="00D4682B">
        <w:rPr>
          <w:rFonts w:ascii="Arial" w:hAnsi="Arial" w:cs="Arial"/>
          <w:bCs/>
          <w:sz w:val="20"/>
          <w:szCs w:val="20"/>
        </w:rPr>
        <w:t>de modelagem em três dimensões por um estudante do curso de engenharia e estagiário de uma grande indústria, é formada a partir de dois prismas de base hexagonal regular e assemelha-se ao formato de uma porca de parafuso.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73271C3" wp14:editId="754329CB">
            <wp:extent cx="1552575" cy="762000"/>
            <wp:effectExtent l="0" t="0" r="9525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D4682B">
        <w:rPr>
          <w:rFonts w:ascii="Arial" w:hAnsi="Arial" w:cs="Arial"/>
          <w:bCs/>
          <w:sz w:val="20"/>
          <w:szCs w:val="20"/>
        </w:rPr>
        <w:t xml:space="preserve">Considerando que o lado do hexágono maior mede </w:t>
      </w:r>
      <w:proofErr w:type="gramStart"/>
      <w:smartTag w:uri="urn:schemas-microsoft-com:office:smarttags" w:element="metricconverter">
        <w:smartTagPr>
          <w:attr w:name="ProductID" w:val="8 cm"/>
        </w:smartTagPr>
        <w:r w:rsidRPr="00D4682B">
          <w:rPr>
            <w:rFonts w:ascii="Arial" w:hAnsi="Arial" w:cs="Arial"/>
            <w:bCs/>
            <w:sz w:val="20"/>
            <w:szCs w:val="20"/>
          </w:rPr>
          <w:t>8</w:t>
        </w:r>
        <w:proofErr w:type="gramEnd"/>
        <w:r w:rsidRPr="00D4682B">
          <w:rPr>
            <w:rFonts w:ascii="Arial" w:hAnsi="Arial" w:cs="Arial"/>
            <w:bCs/>
            <w:sz w:val="20"/>
            <w:szCs w:val="20"/>
          </w:rPr>
          <w:t xml:space="preserve"> cm</w:t>
        </w:r>
      </w:smartTag>
      <w:r w:rsidRPr="00D4682B">
        <w:rPr>
          <w:rFonts w:ascii="Arial" w:hAnsi="Arial" w:cs="Arial"/>
          <w:bCs/>
          <w:sz w:val="20"/>
          <w:szCs w:val="20"/>
        </w:rPr>
        <w:t xml:space="preserve">; que o comprimento do prisma é igual a </w:t>
      </w:r>
      <w:smartTag w:uri="urn:schemas-microsoft-com:office:smarttags" w:element="metricconverter">
        <w:smartTagPr>
          <w:attr w:name="ProductID" w:val="35 cm"/>
        </w:smartTagPr>
        <w:r w:rsidRPr="00D4682B">
          <w:rPr>
            <w:rFonts w:ascii="Arial" w:hAnsi="Arial" w:cs="Arial"/>
            <w:bCs/>
            <w:sz w:val="20"/>
            <w:szCs w:val="20"/>
          </w:rPr>
          <w:t>35 cm</w:t>
        </w:r>
      </w:smartTag>
      <w:r w:rsidRPr="00D4682B">
        <w:rPr>
          <w:rFonts w:ascii="Arial" w:hAnsi="Arial" w:cs="Arial"/>
          <w:bCs/>
          <w:sz w:val="20"/>
          <w:szCs w:val="20"/>
        </w:rPr>
        <w:t xml:space="preserve">; e, que o lado do hexágono menor mede </w:t>
      </w:r>
      <w:smartTag w:uri="urn:schemas-microsoft-com:office:smarttags" w:element="metricconverter">
        <w:smartTagPr>
          <w:attr w:name="ProductID" w:val="6 cm"/>
        </w:smartTagPr>
        <w:r w:rsidRPr="00D4682B">
          <w:rPr>
            <w:rFonts w:ascii="Arial" w:hAnsi="Arial" w:cs="Arial"/>
            <w:bCs/>
            <w:sz w:val="20"/>
            <w:szCs w:val="20"/>
          </w:rPr>
          <w:t>6 cm</w:t>
        </w:r>
      </w:smartTag>
      <w:r w:rsidRPr="00D4682B">
        <w:rPr>
          <w:rFonts w:ascii="Arial" w:hAnsi="Arial" w:cs="Arial"/>
          <w:bCs/>
          <w:sz w:val="20"/>
          <w:szCs w:val="20"/>
        </w:rPr>
        <w:t>, então o volume da peça, de forma que se possa calcular, posteriormente, a quantidade de matéria-prima necessária à sua produção em massa em determinado período de tempo é, em cm</w:t>
      </w:r>
      <w:r w:rsidRPr="00D4682B">
        <w:rPr>
          <w:rFonts w:ascii="Arial" w:hAnsi="Arial" w:cs="Arial"/>
          <w:bCs/>
          <w:sz w:val="20"/>
          <w:szCs w:val="20"/>
          <w:vertAlign w:val="superscript"/>
        </w:rPr>
        <w:t>3</w:t>
      </w:r>
      <w:r w:rsidRPr="00D4682B">
        <w:rPr>
          <w:rFonts w:ascii="Arial" w:hAnsi="Arial" w:cs="Arial"/>
          <w:bCs/>
          <w:sz w:val="20"/>
          <w:szCs w:val="20"/>
        </w:rPr>
        <w:t>:</w:t>
      </w:r>
    </w:p>
    <w:p w:rsidR="003354F3" w:rsidRDefault="003354F3" w:rsidP="00D4682B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D4682B">
        <w:rPr>
          <w:rFonts w:ascii="Arial" w:hAnsi="Arial" w:cs="Arial"/>
          <w:bCs/>
          <w:sz w:val="20"/>
          <w:szCs w:val="20"/>
        </w:rPr>
        <w:t xml:space="preserve">(Considere </w:t>
      </w:r>
      <w:r w:rsidRPr="00D4682B">
        <w:rPr>
          <w:rFonts w:ascii="Arial" w:hAnsi="Arial" w:cs="Arial"/>
          <w:bCs/>
          <w:noProof/>
          <w:position w:val="-8"/>
          <w:sz w:val="20"/>
          <w:szCs w:val="20"/>
        </w:rPr>
        <w:drawing>
          <wp:inline distT="0" distB="0" distL="0" distR="0" wp14:anchorId="2CA7366D" wp14:editId="25DFB9CF">
            <wp:extent cx="428625" cy="200025"/>
            <wp:effectExtent l="0" t="0" r="9525" b="952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hAnsi="Arial" w:cs="Arial"/>
          <w:bCs/>
          <w:sz w:val="20"/>
          <w:szCs w:val="20"/>
        </w:rPr>
        <w:t>.)</w:t>
      </w:r>
    </w:p>
    <w:p w:rsidR="0014123D" w:rsidRDefault="0014123D" w:rsidP="00D4682B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14123D" w:rsidRPr="00D4682B" w:rsidRDefault="0014123D" w:rsidP="00D4682B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lastRenderedPageBreak/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)1.064.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sz w:val="20"/>
          <w:szCs w:val="20"/>
        </w:rPr>
        <w:t>1.785.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sz w:val="20"/>
          <w:szCs w:val="20"/>
        </w:rPr>
        <w:t>2.127.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sz w:val="20"/>
          <w:szCs w:val="20"/>
        </w:rPr>
        <w:t>2.499.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23 - (UNIFOR CE/2015)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proofErr w:type="gramEnd"/>
      <w:r w:rsidRPr="00D4682B">
        <w:rPr>
          <w:rFonts w:ascii="Arial" w:eastAsia="ArialMT" w:hAnsi="Arial" w:cs="Arial"/>
          <w:sz w:val="20"/>
          <w:szCs w:val="20"/>
        </w:rPr>
        <w:t xml:space="preserve">O proprietário de uma residência construiu em seu quintal uma piscina com o formato da figura abaixo. Analisando a figura abaixo, pode-se observar que ABCDEFGH representa um paralelepípedo retangular e EFGHIJ, um prisma cuja base EHI é um triângulo retângulo, com ângulo reto no vértice H e ângulo </w:t>
      </w:r>
      <w:r w:rsidRPr="00D4682B">
        <w:rPr>
          <w:rFonts w:ascii="Arial" w:eastAsia="ArialMT" w:hAnsi="Arial" w:cs="Arial"/>
          <w:sz w:val="20"/>
          <w:szCs w:val="20"/>
        </w:rPr>
        <w:sym w:font="Symbol" w:char="F061"/>
      </w:r>
      <w:r w:rsidRPr="00D4682B">
        <w:rPr>
          <w:rFonts w:ascii="Arial" w:eastAsia="ArialMT" w:hAnsi="Arial" w:cs="Arial"/>
          <w:sz w:val="20"/>
          <w:szCs w:val="20"/>
        </w:rPr>
        <w:t xml:space="preserve"> no vértice I tal que </w:t>
      </w:r>
      <w:proofErr w:type="spellStart"/>
      <w:r w:rsidRPr="00D4682B">
        <w:rPr>
          <w:rFonts w:ascii="Arial" w:eastAsia="ArialMT" w:hAnsi="Arial" w:cs="Arial"/>
          <w:sz w:val="20"/>
          <w:szCs w:val="20"/>
        </w:rPr>
        <w:t>sen</w:t>
      </w:r>
      <w:proofErr w:type="spellEnd"/>
      <w:r w:rsidRPr="00D4682B">
        <w:rPr>
          <w:rFonts w:ascii="Arial" w:eastAsia="ArialMT" w:hAnsi="Arial" w:cs="Arial"/>
          <w:sz w:val="20"/>
          <w:szCs w:val="20"/>
        </w:rPr>
        <w:t xml:space="preserve"> </w:t>
      </w:r>
      <w:r w:rsidRPr="00D4682B">
        <w:rPr>
          <w:rFonts w:ascii="Arial" w:eastAsia="ArialMT" w:hAnsi="Arial" w:cs="Arial"/>
          <w:sz w:val="20"/>
          <w:szCs w:val="20"/>
        </w:rPr>
        <w:sym w:font="Symbol" w:char="F061"/>
      </w:r>
      <w:r w:rsidRPr="00D4682B">
        <w:rPr>
          <w:rFonts w:ascii="Arial" w:eastAsia="ArialMT" w:hAnsi="Arial" w:cs="Arial"/>
          <w:sz w:val="20"/>
          <w:szCs w:val="20"/>
        </w:rPr>
        <w:t xml:space="preserve"> = 3/5. Sabendo que AB = 3m, AE = 5m e AD = 3m, quantos litros de água serão necessários para encher dois terços do volume da piscina?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r w:rsidRPr="00D4682B">
        <w:rPr>
          <w:rFonts w:ascii="Arial" w:eastAsia="ArialMT" w:hAnsi="Arial" w:cs="Arial"/>
          <w:noProof/>
          <w:sz w:val="20"/>
          <w:szCs w:val="20"/>
        </w:rPr>
        <w:drawing>
          <wp:inline distT="0" distB="0" distL="0" distR="0" wp14:anchorId="12E7F53F" wp14:editId="67B82A75">
            <wp:extent cx="3388566" cy="1017767"/>
            <wp:effectExtent l="0" t="0" r="254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70" cy="101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D4682B">
        <w:rPr>
          <w:rFonts w:ascii="Arial" w:eastAsia="ArialMT" w:hAnsi="Arial" w:cs="Arial"/>
          <w:sz w:val="20"/>
          <w:szCs w:val="20"/>
        </w:rPr>
        <w:t>a</w:t>
      </w:r>
      <w:proofErr w:type="gramEnd"/>
      <w:r w:rsidRPr="00D4682B">
        <w:rPr>
          <w:rFonts w:ascii="Arial" w:eastAsia="ArialMT" w:hAnsi="Arial" w:cs="Arial"/>
          <w:sz w:val="20"/>
          <w:szCs w:val="20"/>
        </w:rPr>
        <w:t>)</w:t>
      </w:r>
      <w:smartTag w:uri="urn:schemas-microsoft-com:office:smarttags" w:element="metricconverter">
        <w:smartTagPr>
          <w:attr w:name="ProductID" w:val="15000 litros"/>
        </w:smartTagPr>
        <w:r w:rsidRPr="00D4682B">
          <w:rPr>
            <w:rFonts w:ascii="Arial" w:eastAsia="ArialMT" w:hAnsi="Arial" w:cs="Arial"/>
            <w:sz w:val="20"/>
            <w:szCs w:val="20"/>
          </w:rPr>
          <w:t>15000 litros</w:t>
        </w:r>
      </w:smartTag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D4682B">
        <w:rPr>
          <w:rFonts w:ascii="Arial" w:eastAsia="ArialMT" w:hAnsi="Arial" w:cs="Arial"/>
          <w:sz w:val="20"/>
          <w:szCs w:val="20"/>
        </w:rPr>
        <w:t>b)</w:t>
      </w:r>
      <w:proofErr w:type="gramEnd"/>
      <w:smartTag w:uri="urn:schemas-microsoft-com:office:smarttags" w:element="metricconverter">
        <w:smartTagPr>
          <w:attr w:name="ProductID" w:val="20000 litros"/>
        </w:smartTagPr>
        <w:r w:rsidRPr="00D4682B">
          <w:rPr>
            <w:rFonts w:ascii="Arial" w:eastAsia="ArialMT" w:hAnsi="Arial" w:cs="Arial"/>
            <w:sz w:val="20"/>
            <w:szCs w:val="20"/>
          </w:rPr>
          <w:t>20000 litros</w:t>
        </w:r>
      </w:smartTag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D4682B">
        <w:rPr>
          <w:rFonts w:ascii="Arial" w:eastAsia="ArialMT" w:hAnsi="Arial" w:cs="Arial"/>
          <w:sz w:val="20"/>
          <w:szCs w:val="20"/>
        </w:rPr>
        <w:t>c)</w:t>
      </w:r>
      <w:proofErr w:type="gramEnd"/>
      <w:smartTag w:uri="urn:schemas-microsoft-com:office:smarttags" w:element="metricconverter">
        <w:smartTagPr>
          <w:attr w:name="ProductID" w:val="25000 litros"/>
        </w:smartTagPr>
        <w:r w:rsidRPr="00D4682B">
          <w:rPr>
            <w:rFonts w:ascii="Arial" w:eastAsia="ArialMT" w:hAnsi="Arial" w:cs="Arial"/>
            <w:sz w:val="20"/>
            <w:szCs w:val="20"/>
          </w:rPr>
          <w:t>25000 litros</w:t>
        </w:r>
      </w:smartTag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D4682B">
        <w:rPr>
          <w:rFonts w:ascii="Arial" w:eastAsia="ArialMT" w:hAnsi="Arial" w:cs="Arial"/>
          <w:sz w:val="20"/>
          <w:szCs w:val="20"/>
        </w:rPr>
        <w:t>d)</w:t>
      </w:r>
      <w:proofErr w:type="gramEnd"/>
      <w:smartTag w:uri="urn:schemas-microsoft-com:office:smarttags" w:element="metricconverter">
        <w:smartTagPr>
          <w:attr w:name="ProductID" w:val="30000 litros"/>
        </w:smartTagPr>
        <w:r w:rsidRPr="00D4682B">
          <w:rPr>
            <w:rFonts w:ascii="Arial" w:eastAsia="ArialMT" w:hAnsi="Arial" w:cs="Arial"/>
            <w:sz w:val="20"/>
            <w:szCs w:val="20"/>
          </w:rPr>
          <w:t>30000 litros</w:t>
        </w:r>
      </w:smartTag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D4682B">
        <w:rPr>
          <w:rFonts w:ascii="Arial" w:eastAsia="ArialMT" w:hAnsi="Arial" w:cs="Arial"/>
          <w:sz w:val="20"/>
          <w:szCs w:val="20"/>
        </w:rPr>
        <w:t>e</w:t>
      </w:r>
      <w:proofErr w:type="gramEnd"/>
      <w:r w:rsidRPr="00D4682B">
        <w:rPr>
          <w:rFonts w:ascii="Arial" w:eastAsia="ArialMT" w:hAnsi="Arial" w:cs="Arial"/>
          <w:sz w:val="20"/>
          <w:szCs w:val="20"/>
        </w:rPr>
        <w:t>)</w:t>
      </w:r>
      <w:smartTag w:uri="urn:schemas-microsoft-com:office:smarttags" w:element="metricconverter">
        <w:smartTagPr>
          <w:attr w:name="ProductID" w:val="42000 litros"/>
        </w:smartTagPr>
        <w:r w:rsidRPr="00D4682B">
          <w:rPr>
            <w:rFonts w:ascii="Arial" w:eastAsia="ArialMT" w:hAnsi="Arial" w:cs="Arial"/>
            <w:sz w:val="20"/>
            <w:szCs w:val="20"/>
          </w:rPr>
          <w:t>42000 litros</w:t>
        </w:r>
      </w:smartTag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 xml:space="preserve">TEXTO: 2 - Comuns às questões: 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>24, 25</w:t>
      </w:r>
      <w:proofErr w:type="gramEnd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r w:rsidRPr="00D4682B">
        <w:rPr>
          <w:rFonts w:ascii="Arial" w:eastAsia="ArialMT" w:hAnsi="Arial" w:cs="Arial"/>
          <w:noProof/>
          <w:sz w:val="20"/>
          <w:szCs w:val="20"/>
        </w:rPr>
        <w:drawing>
          <wp:inline distT="0" distB="0" distL="0" distR="0" wp14:anchorId="1F41A9AA" wp14:editId="3516AC76">
            <wp:extent cx="2876550" cy="2085975"/>
            <wp:effectExtent l="0" t="0" r="0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r w:rsidRPr="00D4682B">
        <w:rPr>
          <w:rFonts w:ascii="Arial" w:eastAsia="ArialMT" w:hAnsi="Arial" w:cs="Arial"/>
          <w:sz w:val="20"/>
          <w:szCs w:val="20"/>
        </w:rPr>
        <w:t>Gráfico da área ocupada pelo reservatório de água de uma granja de frangos localizada em Lages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r w:rsidRPr="00D4682B">
        <w:rPr>
          <w:rFonts w:ascii="Arial" w:eastAsia="ArialMT" w:hAnsi="Arial" w:cs="Arial"/>
          <w:noProof/>
          <w:sz w:val="20"/>
          <w:szCs w:val="20"/>
        </w:rPr>
        <w:drawing>
          <wp:inline distT="0" distB="0" distL="0" distR="0" wp14:anchorId="41E2EC34" wp14:editId="398C6FB7">
            <wp:extent cx="2162175" cy="2133600"/>
            <wp:effectExtent l="0" t="0" r="9525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4123D" w:rsidRDefault="0014123D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4123D" w:rsidRDefault="0014123D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4123D" w:rsidRDefault="0014123D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4123D" w:rsidRPr="00D4682B" w:rsidRDefault="0014123D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24 - (IFSC/2015)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proofErr w:type="gramEnd"/>
      <w:r w:rsidRPr="00D4682B">
        <w:rPr>
          <w:rFonts w:ascii="Arial" w:eastAsia="ArialMT" w:hAnsi="Arial" w:cs="Arial"/>
          <w:sz w:val="20"/>
          <w:szCs w:val="20"/>
        </w:rPr>
        <w:t xml:space="preserve">Considerando que o reservatório de água é um prisma reto cuja altura é </w:t>
      </w:r>
      <w:smartTag w:uri="urn:schemas-microsoft-com:office:smarttags" w:element="metricconverter">
        <w:smartTagPr>
          <w:attr w:name="ProductID" w:val="2 m"/>
        </w:smartTagPr>
        <w:r w:rsidRPr="00D4682B">
          <w:rPr>
            <w:rFonts w:ascii="Arial" w:eastAsia="ArialMT" w:hAnsi="Arial" w:cs="Arial"/>
            <w:sz w:val="20"/>
            <w:szCs w:val="20"/>
          </w:rPr>
          <w:t>2 m</w:t>
        </w:r>
      </w:smartTag>
      <w:r w:rsidRPr="00D4682B">
        <w:rPr>
          <w:rFonts w:ascii="Arial" w:eastAsia="ArialMT" w:hAnsi="Arial" w:cs="Arial"/>
          <w:sz w:val="20"/>
          <w:szCs w:val="20"/>
        </w:rPr>
        <w:t xml:space="preserve">, e cuja base está representada no gráfico, é </w:t>
      </w:r>
      <w:r w:rsidRPr="00D4682B">
        <w:rPr>
          <w:rFonts w:ascii="Arial" w:eastAsia="ArialMT" w:hAnsi="Arial" w:cs="Arial"/>
          <w:b/>
          <w:bCs/>
          <w:sz w:val="20"/>
          <w:szCs w:val="20"/>
        </w:rPr>
        <w:t xml:space="preserve">CORRETO </w:t>
      </w:r>
      <w:r w:rsidRPr="00D4682B">
        <w:rPr>
          <w:rFonts w:ascii="Arial" w:eastAsia="ArialMT" w:hAnsi="Arial" w:cs="Arial"/>
          <w:sz w:val="20"/>
          <w:szCs w:val="20"/>
        </w:rPr>
        <w:t xml:space="preserve">afirmar que a sua </w:t>
      </w:r>
      <w:proofErr w:type="gramStart"/>
      <w:r w:rsidRPr="00D4682B">
        <w:rPr>
          <w:rFonts w:ascii="Arial" w:eastAsia="ArialMT" w:hAnsi="Arial" w:cs="Arial"/>
          <w:sz w:val="20"/>
          <w:szCs w:val="20"/>
        </w:rPr>
        <w:t>capacidade</w:t>
      </w:r>
      <w:proofErr w:type="gramEnd"/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D4682B">
        <w:rPr>
          <w:rFonts w:ascii="Arial" w:eastAsia="ArialMT" w:hAnsi="Arial" w:cs="Arial"/>
          <w:sz w:val="20"/>
          <w:szCs w:val="20"/>
        </w:rPr>
        <w:t>a</w:t>
      </w:r>
      <w:proofErr w:type="gramEnd"/>
      <w:r w:rsidRPr="00D4682B">
        <w:rPr>
          <w:rFonts w:ascii="Arial" w:eastAsia="ArialMT" w:hAnsi="Arial" w:cs="Arial"/>
          <w:sz w:val="20"/>
          <w:szCs w:val="20"/>
        </w:rPr>
        <w:t>)é maior que 5</w:t>
      </w:r>
      <w:r w:rsidRPr="00D4682B">
        <w:rPr>
          <w:rFonts w:ascii="Arial" w:eastAsia="ArialMT" w:hAnsi="Arial" w:cs="Arial"/>
          <w:noProof/>
          <w:position w:val="-4"/>
          <w:sz w:val="20"/>
          <w:szCs w:val="20"/>
        </w:rPr>
        <w:drawing>
          <wp:inline distT="0" distB="0" distL="0" distR="0" wp14:anchorId="5BA69DBD" wp14:editId="21FE48D5">
            <wp:extent cx="104775" cy="114300"/>
            <wp:effectExtent l="0" t="0" r="9525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eastAsia="ArialMT" w:hAnsi="Arial" w:cs="Arial"/>
          <w:sz w:val="20"/>
          <w:szCs w:val="20"/>
        </w:rPr>
        <w:t>10</w:t>
      </w:r>
      <w:r w:rsidRPr="00D4682B">
        <w:rPr>
          <w:rFonts w:ascii="Arial" w:eastAsia="ArialMT" w:hAnsi="Arial" w:cs="Arial"/>
          <w:sz w:val="20"/>
          <w:szCs w:val="20"/>
          <w:vertAlign w:val="superscript"/>
        </w:rPr>
        <w:t>9</w:t>
      </w:r>
      <w:r w:rsidRPr="00D4682B">
        <w:rPr>
          <w:rFonts w:ascii="Arial" w:eastAsia="ArialMT" w:hAnsi="Arial" w:cs="Arial"/>
          <w:sz w:val="20"/>
          <w:szCs w:val="20"/>
        </w:rPr>
        <w:t xml:space="preserve"> </w:t>
      </w:r>
      <w:proofErr w:type="spellStart"/>
      <w:r w:rsidRPr="00D4682B">
        <w:rPr>
          <w:rFonts w:ascii="Arial" w:eastAsia="ArialMT" w:hAnsi="Arial" w:cs="Arial"/>
          <w:sz w:val="20"/>
          <w:szCs w:val="20"/>
        </w:rPr>
        <w:t>mL</w:t>
      </w:r>
      <w:proofErr w:type="spellEnd"/>
      <w:r w:rsidRPr="00D4682B">
        <w:rPr>
          <w:rFonts w:ascii="Arial" w:eastAsia="ArialMT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D4682B">
        <w:rPr>
          <w:rFonts w:ascii="Arial" w:eastAsia="ArialMT" w:hAnsi="Arial" w:cs="Arial"/>
          <w:sz w:val="20"/>
          <w:szCs w:val="20"/>
        </w:rPr>
        <w:t>b)</w:t>
      </w:r>
      <w:proofErr w:type="gramEnd"/>
      <w:r w:rsidRPr="00D4682B">
        <w:rPr>
          <w:rFonts w:ascii="Arial" w:eastAsia="ArialMT" w:hAnsi="Arial" w:cs="Arial"/>
          <w:sz w:val="20"/>
          <w:szCs w:val="20"/>
        </w:rPr>
        <w:t>é menor que 10</w:t>
      </w:r>
      <w:r w:rsidRPr="00D4682B">
        <w:rPr>
          <w:rFonts w:ascii="Arial" w:eastAsia="ArialMT" w:hAnsi="Arial" w:cs="Arial"/>
          <w:sz w:val="20"/>
          <w:szCs w:val="20"/>
          <w:vertAlign w:val="superscript"/>
        </w:rPr>
        <w:t>9</w:t>
      </w:r>
      <w:r w:rsidRPr="00D4682B">
        <w:rPr>
          <w:rFonts w:ascii="Arial" w:eastAsia="ArialMT" w:hAnsi="Arial" w:cs="Arial"/>
          <w:sz w:val="20"/>
          <w:szCs w:val="20"/>
        </w:rPr>
        <w:t xml:space="preserve"> </w:t>
      </w:r>
      <w:proofErr w:type="spellStart"/>
      <w:r w:rsidRPr="00D4682B">
        <w:rPr>
          <w:rFonts w:ascii="Arial" w:eastAsia="ArialMT" w:hAnsi="Arial" w:cs="Arial"/>
          <w:sz w:val="20"/>
          <w:szCs w:val="20"/>
        </w:rPr>
        <w:t>mL</w:t>
      </w:r>
      <w:proofErr w:type="spellEnd"/>
      <w:r w:rsidRPr="00D4682B">
        <w:rPr>
          <w:rFonts w:ascii="Arial" w:eastAsia="ArialMT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D4682B">
        <w:rPr>
          <w:rFonts w:ascii="Arial" w:eastAsia="ArialMT" w:hAnsi="Arial" w:cs="Arial"/>
          <w:sz w:val="20"/>
          <w:szCs w:val="20"/>
        </w:rPr>
        <w:t>c)</w:t>
      </w:r>
      <w:proofErr w:type="gramEnd"/>
      <w:r w:rsidRPr="00D4682B">
        <w:rPr>
          <w:rFonts w:ascii="Arial" w:eastAsia="ArialMT" w:hAnsi="Arial" w:cs="Arial"/>
          <w:sz w:val="20"/>
          <w:szCs w:val="20"/>
        </w:rPr>
        <w:t>está entre 3</w:t>
      </w:r>
      <w:r w:rsidRPr="00D4682B">
        <w:rPr>
          <w:rFonts w:ascii="Arial" w:eastAsia="ArialMT" w:hAnsi="Arial" w:cs="Arial"/>
          <w:noProof/>
          <w:position w:val="-4"/>
          <w:sz w:val="20"/>
          <w:szCs w:val="20"/>
        </w:rPr>
        <w:drawing>
          <wp:inline distT="0" distB="0" distL="0" distR="0" wp14:anchorId="333CDFCF" wp14:editId="4162C62A">
            <wp:extent cx="104775" cy="114300"/>
            <wp:effectExtent l="0" t="0" r="9525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eastAsia="ArialMT" w:hAnsi="Arial" w:cs="Arial"/>
          <w:sz w:val="20"/>
          <w:szCs w:val="20"/>
        </w:rPr>
        <w:t>10</w:t>
      </w:r>
      <w:r w:rsidRPr="00D4682B">
        <w:rPr>
          <w:rFonts w:ascii="Arial" w:eastAsia="ArialMT" w:hAnsi="Arial" w:cs="Arial"/>
          <w:sz w:val="20"/>
          <w:szCs w:val="20"/>
          <w:vertAlign w:val="superscript"/>
        </w:rPr>
        <w:t>9</w:t>
      </w:r>
      <w:r w:rsidRPr="00D4682B">
        <w:rPr>
          <w:rFonts w:ascii="Arial" w:eastAsia="ArialMT" w:hAnsi="Arial" w:cs="Arial"/>
          <w:sz w:val="20"/>
          <w:szCs w:val="20"/>
        </w:rPr>
        <w:t xml:space="preserve"> </w:t>
      </w:r>
      <w:proofErr w:type="spellStart"/>
      <w:r w:rsidRPr="00D4682B">
        <w:rPr>
          <w:rFonts w:ascii="Arial" w:eastAsia="ArialMT" w:hAnsi="Arial" w:cs="Arial"/>
          <w:sz w:val="20"/>
          <w:szCs w:val="20"/>
        </w:rPr>
        <w:t>mL</w:t>
      </w:r>
      <w:proofErr w:type="spellEnd"/>
      <w:r w:rsidRPr="00D4682B">
        <w:rPr>
          <w:rFonts w:ascii="Arial" w:eastAsia="ArialMT" w:hAnsi="Arial" w:cs="Arial"/>
          <w:sz w:val="20"/>
          <w:szCs w:val="20"/>
        </w:rPr>
        <w:t xml:space="preserve"> e 4</w:t>
      </w:r>
      <w:r w:rsidRPr="00D4682B">
        <w:rPr>
          <w:rFonts w:ascii="Arial" w:eastAsia="ArialMT" w:hAnsi="Arial" w:cs="Arial"/>
          <w:noProof/>
          <w:position w:val="-4"/>
          <w:sz w:val="20"/>
          <w:szCs w:val="20"/>
        </w:rPr>
        <w:drawing>
          <wp:inline distT="0" distB="0" distL="0" distR="0" wp14:anchorId="05591B6B" wp14:editId="467D8966">
            <wp:extent cx="104775" cy="114300"/>
            <wp:effectExtent l="0" t="0" r="9525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eastAsia="ArialMT" w:hAnsi="Arial" w:cs="Arial"/>
          <w:sz w:val="20"/>
          <w:szCs w:val="20"/>
        </w:rPr>
        <w:t>10</w:t>
      </w:r>
      <w:r w:rsidRPr="00D4682B">
        <w:rPr>
          <w:rFonts w:ascii="Arial" w:eastAsia="ArialMT" w:hAnsi="Arial" w:cs="Arial"/>
          <w:sz w:val="20"/>
          <w:szCs w:val="20"/>
          <w:vertAlign w:val="superscript"/>
        </w:rPr>
        <w:t>9</w:t>
      </w:r>
      <w:r w:rsidRPr="00D4682B">
        <w:rPr>
          <w:rFonts w:ascii="Arial" w:eastAsia="ArialMT" w:hAnsi="Arial" w:cs="Arial"/>
          <w:sz w:val="20"/>
          <w:szCs w:val="20"/>
        </w:rPr>
        <w:t xml:space="preserve"> </w:t>
      </w:r>
      <w:proofErr w:type="spellStart"/>
      <w:r w:rsidRPr="00D4682B">
        <w:rPr>
          <w:rFonts w:ascii="Arial" w:eastAsia="ArialMT" w:hAnsi="Arial" w:cs="Arial"/>
          <w:sz w:val="20"/>
          <w:szCs w:val="20"/>
        </w:rPr>
        <w:t>mL</w:t>
      </w:r>
      <w:proofErr w:type="spellEnd"/>
      <w:r w:rsidRPr="00D4682B">
        <w:rPr>
          <w:rFonts w:ascii="Arial" w:eastAsia="ArialMT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D4682B">
        <w:rPr>
          <w:rFonts w:ascii="Arial" w:eastAsia="ArialMT" w:hAnsi="Arial" w:cs="Arial"/>
          <w:sz w:val="20"/>
          <w:szCs w:val="20"/>
        </w:rPr>
        <w:t>d)</w:t>
      </w:r>
      <w:proofErr w:type="gramEnd"/>
      <w:r w:rsidRPr="00D4682B">
        <w:rPr>
          <w:rFonts w:ascii="Arial" w:eastAsia="ArialMT" w:hAnsi="Arial" w:cs="Arial"/>
          <w:sz w:val="20"/>
          <w:szCs w:val="20"/>
        </w:rPr>
        <w:t>está entre 4</w:t>
      </w:r>
      <w:r w:rsidRPr="00D4682B">
        <w:rPr>
          <w:rFonts w:ascii="Arial" w:eastAsia="ArialMT" w:hAnsi="Arial" w:cs="Arial"/>
          <w:noProof/>
          <w:position w:val="-4"/>
          <w:sz w:val="20"/>
          <w:szCs w:val="20"/>
        </w:rPr>
        <w:drawing>
          <wp:inline distT="0" distB="0" distL="0" distR="0" wp14:anchorId="590CEA5D" wp14:editId="5F87E998">
            <wp:extent cx="104775" cy="114300"/>
            <wp:effectExtent l="0" t="0" r="952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eastAsia="ArialMT" w:hAnsi="Arial" w:cs="Arial"/>
          <w:sz w:val="20"/>
          <w:szCs w:val="20"/>
        </w:rPr>
        <w:t>10</w:t>
      </w:r>
      <w:r w:rsidRPr="00D4682B">
        <w:rPr>
          <w:rFonts w:ascii="Arial" w:eastAsia="ArialMT" w:hAnsi="Arial" w:cs="Arial"/>
          <w:sz w:val="20"/>
          <w:szCs w:val="20"/>
          <w:vertAlign w:val="superscript"/>
        </w:rPr>
        <w:t>9</w:t>
      </w:r>
      <w:r w:rsidRPr="00D4682B">
        <w:rPr>
          <w:rFonts w:ascii="Arial" w:eastAsia="ArialMT" w:hAnsi="Arial" w:cs="Arial"/>
          <w:sz w:val="20"/>
          <w:szCs w:val="20"/>
        </w:rPr>
        <w:t xml:space="preserve"> </w:t>
      </w:r>
      <w:proofErr w:type="spellStart"/>
      <w:r w:rsidRPr="00D4682B">
        <w:rPr>
          <w:rFonts w:ascii="Arial" w:eastAsia="ArialMT" w:hAnsi="Arial" w:cs="Arial"/>
          <w:sz w:val="20"/>
          <w:szCs w:val="20"/>
        </w:rPr>
        <w:t>mL</w:t>
      </w:r>
      <w:proofErr w:type="spellEnd"/>
      <w:r w:rsidRPr="00D4682B">
        <w:rPr>
          <w:rFonts w:ascii="Arial" w:eastAsia="ArialMT" w:hAnsi="Arial" w:cs="Arial"/>
          <w:sz w:val="20"/>
          <w:szCs w:val="20"/>
        </w:rPr>
        <w:t xml:space="preserve"> e 5</w:t>
      </w:r>
      <w:r w:rsidRPr="00D4682B">
        <w:rPr>
          <w:rFonts w:ascii="Arial" w:eastAsia="ArialMT" w:hAnsi="Arial" w:cs="Arial"/>
          <w:noProof/>
          <w:position w:val="-4"/>
          <w:sz w:val="20"/>
          <w:szCs w:val="20"/>
        </w:rPr>
        <w:drawing>
          <wp:inline distT="0" distB="0" distL="0" distR="0" wp14:anchorId="7C195710" wp14:editId="732E01C3">
            <wp:extent cx="104775" cy="114300"/>
            <wp:effectExtent l="0" t="0" r="9525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eastAsia="ArialMT" w:hAnsi="Arial" w:cs="Arial"/>
          <w:sz w:val="20"/>
          <w:szCs w:val="20"/>
        </w:rPr>
        <w:t>10</w:t>
      </w:r>
      <w:r w:rsidRPr="00D4682B">
        <w:rPr>
          <w:rFonts w:ascii="Arial" w:eastAsia="ArialMT" w:hAnsi="Arial" w:cs="Arial"/>
          <w:sz w:val="20"/>
          <w:szCs w:val="20"/>
          <w:vertAlign w:val="superscript"/>
        </w:rPr>
        <w:t>9</w:t>
      </w:r>
      <w:r w:rsidRPr="00D4682B">
        <w:rPr>
          <w:rFonts w:ascii="Arial" w:eastAsia="ArialMT" w:hAnsi="Arial" w:cs="Arial"/>
          <w:sz w:val="20"/>
          <w:szCs w:val="20"/>
        </w:rPr>
        <w:t xml:space="preserve"> </w:t>
      </w:r>
      <w:proofErr w:type="spellStart"/>
      <w:r w:rsidRPr="00D4682B">
        <w:rPr>
          <w:rFonts w:ascii="Arial" w:eastAsia="ArialMT" w:hAnsi="Arial" w:cs="Arial"/>
          <w:sz w:val="20"/>
          <w:szCs w:val="20"/>
        </w:rPr>
        <w:t>mL</w:t>
      </w:r>
      <w:proofErr w:type="spellEnd"/>
      <w:r w:rsidRPr="00D4682B">
        <w:rPr>
          <w:rFonts w:ascii="Arial" w:eastAsia="ArialMT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D4682B">
        <w:rPr>
          <w:rFonts w:ascii="Arial" w:eastAsia="ArialMT" w:hAnsi="Arial" w:cs="Arial"/>
          <w:sz w:val="20"/>
          <w:szCs w:val="20"/>
        </w:rPr>
        <w:t>e</w:t>
      </w:r>
      <w:proofErr w:type="gramEnd"/>
      <w:r w:rsidRPr="00D4682B">
        <w:rPr>
          <w:rFonts w:ascii="Arial" w:eastAsia="ArialMT" w:hAnsi="Arial" w:cs="Arial"/>
          <w:sz w:val="20"/>
          <w:szCs w:val="20"/>
        </w:rPr>
        <w:t>)entre 10</w:t>
      </w:r>
      <w:r w:rsidRPr="00D4682B">
        <w:rPr>
          <w:rFonts w:ascii="Arial" w:eastAsia="ArialMT" w:hAnsi="Arial" w:cs="Arial"/>
          <w:sz w:val="20"/>
          <w:szCs w:val="20"/>
          <w:vertAlign w:val="superscript"/>
        </w:rPr>
        <w:t>9</w:t>
      </w:r>
      <w:r w:rsidRPr="00D4682B">
        <w:rPr>
          <w:rFonts w:ascii="Arial" w:eastAsia="ArialMT" w:hAnsi="Arial" w:cs="Arial"/>
          <w:sz w:val="20"/>
          <w:szCs w:val="20"/>
        </w:rPr>
        <w:t xml:space="preserve"> </w:t>
      </w:r>
      <w:proofErr w:type="spellStart"/>
      <w:r w:rsidRPr="00D4682B">
        <w:rPr>
          <w:rFonts w:ascii="Arial" w:eastAsia="ArialMT" w:hAnsi="Arial" w:cs="Arial"/>
          <w:sz w:val="20"/>
          <w:szCs w:val="20"/>
        </w:rPr>
        <w:t>mL</w:t>
      </w:r>
      <w:proofErr w:type="spellEnd"/>
      <w:r w:rsidRPr="00D4682B">
        <w:rPr>
          <w:rFonts w:ascii="Arial" w:eastAsia="ArialMT" w:hAnsi="Arial" w:cs="Arial"/>
          <w:sz w:val="20"/>
          <w:szCs w:val="20"/>
        </w:rPr>
        <w:t xml:space="preserve"> e 3</w:t>
      </w:r>
      <w:r w:rsidRPr="00D4682B">
        <w:rPr>
          <w:rFonts w:ascii="Arial" w:eastAsia="ArialMT" w:hAnsi="Arial" w:cs="Arial"/>
          <w:noProof/>
          <w:position w:val="-4"/>
          <w:sz w:val="20"/>
          <w:szCs w:val="20"/>
        </w:rPr>
        <w:drawing>
          <wp:inline distT="0" distB="0" distL="0" distR="0" wp14:anchorId="470686E8" wp14:editId="60724FDD">
            <wp:extent cx="104775" cy="114300"/>
            <wp:effectExtent l="0" t="0" r="9525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82B">
        <w:rPr>
          <w:rFonts w:ascii="Arial" w:eastAsia="ArialMT" w:hAnsi="Arial" w:cs="Arial"/>
          <w:sz w:val="20"/>
          <w:szCs w:val="20"/>
        </w:rPr>
        <w:t>10</w:t>
      </w:r>
      <w:r w:rsidRPr="00D4682B">
        <w:rPr>
          <w:rFonts w:ascii="Arial" w:eastAsia="ArialMT" w:hAnsi="Arial" w:cs="Arial"/>
          <w:sz w:val="20"/>
          <w:szCs w:val="20"/>
          <w:vertAlign w:val="superscript"/>
        </w:rPr>
        <w:t>9</w:t>
      </w:r>
      <w:r w:rsidRPr="00D4682B">
        <w:rPr>
          <w:rFonts w:ascii="Arial" w:eastAsia="ArialMT" w:hAnsi="Arial" w:cs="Arial"/>
          <w:sz w:val="20"/>
          <w:szCs w:val="20"/>
        </w:rPr>
        <w:t xml:space="preserve"> </w:t>
      </w:r>
      <w:proofErr w:type="spellStart"/>
      <w:r w:rsidRPr="00D4682B">
        <w:rPr>
          <w:rFonts w:ascii="Arial" w:eastAsia="ArialMT" w:hAnsi="Arial" w:cs="Arial"/>
          <w:sz w:val="20"/>
          <w:szCs w:val="20"/>
        </w:rPr>
        <w:t>mL</w:t>
      </w:r>
      <w:proofErr w:type="spellEnd"/>
      <w:r w:rsidRPr="00D4682B">
        <w:rPr>
          <w:rFonts w:ascii="Arial" w:eastAsia="ArialMT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25 - (IFSC/2015)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proofErr w:type="gramEnd"/>
      <w:r w:rsidRPr="00D4682B">
        <w:rPr>
          <w:rFonts w:ascii="Arial" w:hAnsi="Arial" w:cs="Arial"/>
          <w:i/>
          <w:iCs/>
          <w:sz w:val="20"/>
          <w:szCs w:val="20"/>
        </w:rPr>
        <w:t xml:space="preserve">O índice pluviométrico refere-se à quantidade de chuva por metro quadrado em determinado local e em determinado período. Esse índice é calculado em milímetros. Se dissermos que o índice pluviométrico de um dia, em </w:t>
      </w:r>
      <w:proofErr w:type="gramStart"/>
      <w:r w:rsidRPr="00D4682B">
        <w:rPr>
          <w:rFonts w:ascii="Arial" w:hAnsi="Arial" w:cs="Arial"/>
          <w:i/>
          <w:iCs/>
          <w:sz w:val="20"/>
          <w:szCs w:val="20"/>
        </w:rPr>
        <w:t>um certo</w:t>
      </w:r>
      <w:proofErr w:type="gramEnd"/>
      <w:r w:rsidRPr="00D4682B">
        <w:rPr>
          <w:rFonts w:ascii="Arial" w:hAnsi="Arial" w:cs="Arial"/>
          <w:i/>
          <w:iCs/>
          <w:sz w:val="20"/>
          <w:szCs w:val="20"/>
        </w:rPr>
        <w:t xml:space="preserve"> local, foi de 2mm, significa que, se tivéssemos nesse local uma caixa aberta, com </w:t>
      </w:r>
      <w:smartTag w:uri="urn:schemas-microsoft-com:office:smarttags" w:element="metricconverter">
        <w:smartTagPr>
          <w:attr w:name="ProductID" w:val="1 metro quadrado"/>
        </w:smartTagPr>
        <w:r w:rsidRPr="00D4682B">
          <w:rPr>
            <w:rFonts w:ascii="Arial" w:hAnsi="Arial" w:cs="Arial"/>
            <w:i/>
            <w:iCs/>
            <w:sz w:val="20"/>
            <w:szCs w:val="20"/>
          </w:rPr>
          <w:t>1 metro quadrado</w:t>
        </w:r>
      </w:smartTag>
      <w:r w:rsidRPr="00D4682B">
        <w:rPr>
          <w:rFonts w:ascii="Arial" w:hAnsi="Arial" w:cs="Arial"/>
          <w:i/>
          <w:iCs/>
          <w:sz w:val="20"/>
          <w:szCs w:val="20"/>
        </w:rPr>
        <w:t xml:space="preserve"> de base, o nível da água dentro dela teria atingido </w:t>
      </w:r>
      <w:smartTag w:uri="urn:schemas-microsoft-com:office:smarttags" w:element="metricconverter">
        <w:smartTagPr>
          <w:attr w:name="ProductID" w:val="2 mm"/>
        </w:smartTagPr>
        <w:r w:rsidRPr="00D4682B">
          <w:rPr>
            <w:rFonts w:ascii="Arial" w:hAnsi="Arial" w:cs="Arial"/>
            <w:i/>
            <w:iCs/>
            <w:sz w:val="20"/>
            <w:szCs w:val="20"/>
          </w:rPr>
          <w:t>2 mm</w:t>
        </w:r>
      </w:smartTag>
      <w:r w:rsidRPr="00D4682B">
        <w:rPr>
          <w:rFonts w:ascii="Arial" w:hAnsi="Arial" w:cs="Arial"/>
          <w:i/>
          <w:iCs/>
          <w:sz w:val="20"/>
          <w:szCs w:val="20"/>
        </w:rPr>
        <w:t xml:space="preserve"> de altura naquele dia.</w:t>
      </w:r>
    </w:p>
    <w:p w:rsidR="003354F3" w:rsidRPr="0014123D" w:rsidRDefault="003354F3" w:rsidP="0014123D">
      <w:pPr>
        <w:spacing w:after="0" w:line="240" w:lineRule="auto"/>
        <w:jc w:val="right"/>
        <w:rPr>
          <w:rFonts w:ascii="Arial" w:eastAsia="ArialMT" w:hAnsi="Arial" w:cs="Arial"/>
          <w:i/>
          <w:sz w:val="18"/>
          <w:szCs w:val="20"/>
        </w:rPr>
      </w:pPr>
      <w:r w:rsidRPr="0014123D">
        <w:rPr>
          <w:rFonts w:ascii="Arial" w:eastAsia="ArialMT" w:hAnsi="Arial" w:cs="Arial"/>
          <w:i/>
          <w:sz w:val="18"/>
          <w:szCs w:val="20"/>
        </w:rPr>
        <w:t>Texto disponível em:</w:t>
      </w:r>
      <w:r w:rsidRPr="0014123D">
        <w:rPr>
          <w:rFonts w:ascii="Arial" w:eastAsia="ArialMT" w:hAnsi="Arial" w:cs="Arial"/>
          <w:i/>
          <w:sz w:val="18"/>
          <w:szCs w:val="20"/>
        </w:rPr>
        <w:br/>
        <w:t>http://revistaescola.abril.com.br/geografia/fundamentos/com</w:t>
      </w:r>
      <w:r w:rsidRPr="0014123D">
        <w:rPr>
          <w:rFonts w:ascii="Arial" w:eastAsia="ArialMT" w:hAnsi="Arial" w:cs="Arial"/>
          <w:i/>
          <w:sz w:val="18"/>
          <w:szCs w:val="20"/>
        </w:rPr>
        <w:br/>
        <w:t>o-se-calcula-indice-pluviometrico-</w:t>
      </w:r>
      <w:proofErr w:type="gramStart"/>
      <w:r w:rsidRPr="0014123D">
        <w:rPr>
          <w:rFonts w:ascii="Arial" w:eastAsia="ArialMT" w:hAnsi="Arial" w:cs="Arial"/>
          <w:i/>
          <w:sz w:val="18"/>
          <w:szCs w:val="20"/>
        </w:rPr>
        <w:t>476502.</w:t>
      </w:r>
      <w:proofErr w:type="gramEnd"/>
      <w:r w:rsidRPr="0014123D">
        <w:rPr>
          <w:rFonts w:ascii="Arial" w:eastAsia="ArialMT" w:hAnsi="Arial" w:cs="Arial"/>
          <w:i/>
          <w:sz w:val="18"/>
          <w:szCs w:val="20"/>
        </w:rPr>
        <w:t>shtml . Acesso: 12 fev. 2015.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r w:rsidRPr="00D4682B">
        <w:rPr>
          <w:rFonts w:ascii="Arial" w:eastAsia="ArialMT" w:hAnsi="Arial" w:cs="Arial"/>
          <w:noProof/>
          <w:sz w:val="20"/>
          <w:szCs w:val="20"/>
        </w:rPr>
        <w:drawing>
          <wp:inline distT="0" distB="0" distL="0" distR="0" wp14:anchorId="1C6ECC78" wp14:editId="61A6E2BF">
            <wp:extent cx="2876550" cy="3048000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r w:rsidRPr="00D4682B">
        <w:rPr>
          <w:rFonts w:ascii="Arial" w:eastAsia="ArialMT" w:hAnsi="Arial" w:cs="Arial"/>
          <w:sz w:val="20"/>
          <w:szCs w:val="20"/>
        </w:rPr>
        <w:t xml:space="preserve">Na referida granja cujo consumo médio mensal de água é de </w:t>
      </w:r>
      <w:proofErr w:type="gramStart"/>
      <w:smartTag w:uri="urn:schemas-microsoft-com:office:smarttags" w:element="metricconverter">
        <w:smartTagPr>
          <w:attr w:name="ProductID" w:val="6 m3"/>
        </w:smartTagPr>
        <w:r w:rsidRPr="00D4682B">
          <w:rPr>
            <w:rFonts w:ascii="Arial" w:eastAsia="ArialMT" w:hAnsi="Arial" w:cs="Arial"/>
            <w:sz w:val="20"/>
            <w:szCs w:val="20"/>
          </w:rPr>
          <w:t>6</w:t>
        </w:r>
        <w:proofErr w:type="gramEnd"/>
        <w:r w:rsidRPr="00D4682B">
          <w:rPr>
            <w:rFonts w:ascii="Arial" w:eastAsia="ArialMT" w:hAnsi="Arial" w:cs="Arial"/>
            <w:sz w:val="20"/>
            <w:szCs w:val="20"/>
          </w:rPr>
          <w:t xml:space="preserve"> m</w:t>
        </w:r>
        <w:r w:rsidRPr="00D4682B">
          <w:rPr>
            <w:rFonts w:ascii="Arial" w:eastAsia="ArialMT" w:hAnsi="Arial" w:cs="Arial"/>
            <w:sz w:val="20"/>
            <w:szCs w:val="20"/>
            <w:vertAlign w:val="superscript"/>
          </w:rPr>
          <w:t>3</w:t>
        </w:r>
      </w:smartTag>
      <w:r w:rsidRPr="00D4682B">
        <w:rPr>
          <w:rFonts w:ascii="Arial" w:eastAsia="ArialMT" w:hAnsi="Arial" w:cs="Arial"/>
          <w:sz w:val="20"/>
          <w:szCs w:val="20"/>
        </w:rPr>
        <w:t>, acumula-se água da chuva no reservatório através de um sistema de calha instalado sobre o galpão das aves e o depósito, além de toda chuva precipitada sobre o próprio reservatório. A área ocupada pelo galpão das aves e o depósito está representada na figura acima.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r w:rsidRPr="00D4682B">
        <w:rPr>
          <w:rFonts w:ascii="Arial" w:eastAsia="ArialMT" w:hAnsi="Arial" w:cs="Arial"/>
          <w:sz w:val="20"/>
          <w:szCs w:val="20"/>
        </w:rPr>
        <w:t xml:space="preserve">Considerando que o índice pluviométrico do mês de outubro em Lages foi de </w:t>
      </w:r>
      <w:smartTag w:uri="urn:schemas-microsoft-com:office:smarttags" w:element="metricconverter">
        <w:smartTagPr>
          <w:attr w:name="ProductID" w:val="160 mm"/>
        </w:smartTagPr>
        <w:r w:rsidRPr="00D4682B">
          <w:rPr>
            <w:rFonts w:ascii="Arial" w:eastAsia="ArialMT" w:hAnsi="Arial" w:cs="Arial"/>
            <w:sz w:val="20"/>
            <w:szCs w:val="20"/>
          </w:rPr>
          <w:t>160 mm</w:t>
        </w:r>
      </w:smartTag>
      <w:r w:rsidRPr="00D4682B">
        <w:rPr>
          <w:rFonts w:ascii="Arial" w:eastAsia="ArialMT" w:hAnsi="Arial" w:cs="Arial"/>
          <w:sz w:val="20"/>
          <w:szCs w:val="20"/>
        </w:rPr>
        <w:t xml:space="preserve">, é </w:t>
      </w:r>
      <w:r w:rsidRPr="00D4682B">
        <w:rPr>
          <w:rFonts w:ascii="Arial" w:eastAsia="ArialMT" w:hAnsi="Arial" w:cs="Arial"/>
          <w:b/>
          <w:bCs/>
          <w:sz w:val="20"/>
          <w:szCs w:val="20"/>
        </w:rPr>
        <w:t xml:space="preserve">CORRETO </w:t>
      </w:r>
      <w:r w:rsidRPr="00D4682B">
        <w:rPr>
          <w:rFonts w:ascii="Arial" w:eastAsia="ArialMT" w:hAnsi="Arial" w:cs="Arial"/>
          <w:sz w:val="20"/>
          <w:szCs w:val="20"/>
        </w:rPr>
        <w:t>afirmar que, nesse mês, o volume de água acumulado no reservatório foi: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D4682B">
        <w:rPr>
          <w:rFonts w:ascii="Arial" w:eastAsia="ArialMT" w:hAnsi="Arial" w:cs="Arial"/>
          <w:sz w:val="20"/>
          <w:szCs w:val="20"/>
        </w:rPr>
        <w:t>a</w:t>
      </w:r>
      <w:proofErr w:type="gramEnd"/>
      <w:r w:rsidRPr="00D4682B">
        <w:rPr>
          <w:rFonts w:ascii="Arial" w:eastAsia="ArialMT" w:hAnsi="Arial" w:cs="Arial"/>
          <w:sz w:val="20"/>
          <w:szCs w:val="20"/>
        </w:rPr>
        <w:t xml:space="preserve">)entre 200 e </w:t>
      </w:r>
      <w:smartTag w:uri="urn:schemas-microsoft-com:office:smarttags" w:element="metricconverter">
        <w:smartTagPr>
          <w:attr w:name="ProductID" w:val="300 m3"/>
        </w:smartTagPr>
        <w:r w:rsidRPr="00D4682B">
          <w:rPr>
            <w:rFonts w:ascii="Arial" w:eastAsia="ArialMT" w:hAnsi="Arial" w:cs="Arial"/>
            <w:sz w:val="20"/>
            <w:szCs w:val="20"/>
          </w:rPr>
          <w:t>300 m</w:t>
        </w:r>
        <w:r w:rsidRPr="00D4682B">
          <w:rPr>
            <w:rFonts w:ascii="Arial" w:eastAsia="ArialMT" w:hAnsi="Arial" w:cs="Arial"/>
            <w:sz w:val="20"/>
            <w:szCs w:val="20"/>
            <w:vertAlign w:val="superscript"/>
          </w:rPr>
          <w:t>3</w:t>
        </w:r>
      </w:smartTag>
      <w:r w:rsidRPr="00D4682B">
        <w:rPr>
          <w:rFonts w:ascii="Arial" w:eastAsia="ArialMT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D4682B">
        <w:rPr>
          <w:rFonts w:ascii="Arial" w:eastAsia="ArialMT" w:hAnsi="Arial" w:cs="Arial"/>
          <w:sz w:val="20"/>
          <w:szCs w:val="20"/>
        </w:rPr>
        <w:t>b)</w:t>
      </w:r>
      <w:proofErr w:type="gramEnd"/>
      <w:r w:rsidRPr="00D4682B">
        <w:rPr>
          <w:rFonts w:ascii="Arial" w:eastAsia="ArialMT" w:hAnsi="Arial" w:cs="Arial"/>
          <w:sz w:val="20"/>
          <w:szCs w:val="20"/>
        </w:rPr>
        <w:t xml:space="preserve">maior que </w:t>
      </w:r>
      <w:smartTag w:uri="urn:schemas-microsoft-com:office:smarttags" w:element="metricconverter">
        <w:smartTagPr>
          <w:attr w:name="ProductID" w:val="400 m3"/>
        </w:smartTagPr>
        <w:r w:rsidRPr="00D4682B">
          <w:rPr>
            <w:rFonts w:ascii="Arial" w:eastAsia="ArialMT" w:hAnsi="Arial" w:cs="Arial"/>
            <w:sz w:val="20"/>
            <w:szCs w:val="20"/>
          </w:rPr>
          <w:t>400 m</w:t>
        </w:r>
        <w:r w:rsidRPr="00D4682B">
          <w:rPr>
            <w:rFonts w:ascii="Arial" w:eastAsia="ArialMT" w:hAnsi="Arial" w:cs="Arial"/>
            <w:sz w:val="20"/>
            <w:szCs w:val="20"/>
            <w:vertAlign w:val="superscript"/>
          </w:rPr>
          <w:t>3</w:t>
        </w:r>
      </w:smartTag>
      <w:r w:rsidRPr="00D4682B">
        <w:rPr>
          <w:rFonts w:ascii="Arial" w:eastAsia="ArialMT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D4682B">
        <w:rPr>
          <w:rFonts w:ascii="Arial" w:eastAsia="ArialMT" w:hAnsi="Arial" w:cs="Arial"/>
          <w:sz w:val="20"/>
          <w:szCs w:val="20"/>
        </w:rPr>
        <w:t>c)</w:t>
      </w:r>
      <w:proofErr w:type="gramEnd"/>
      <w:r w:rsidRPr="00D4682B">
        <w:rPr>
          <w:rFonts w:ascii="Arial" w:eastAsia="ArialMT" w:hAnsi="Arial" w:cs="Arial"/>
          <w:sz w:val="20"/>
          <w:szCs w:val="20"/>
        </w:rPr>
        <w:t>menor que 100m</w:t>
      </w:r>
      <w:r w:rsidRPr="00D4682B">
        <w:rPr>
          <w:rFonts w:ascii="Arial" w:eastAsia="ArialMT" w:hAnsi="Arial" w:cs="Arial"/>
          <w:sz w:val="20"/>
          <w:szCs w:val="20"/>
          <w:vertAlign w:val="superscript"/>
        </w:rPr>
        <w:t>3</w:t>
      </w:r>
      <w:r w:rsidRPr="00D4682B">
        <w:rPr>
          <w:rFonts w:ascii="Arial" w:eastAsia="ArialMT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D4682B">
        <w:rPr>
          <w:rFonts w:ascii="Arial" w:eastAsia="ArialMT" w:hAnsi="Arial" w:cs="Arial"/>
          <w:sz w:val="20"/>
          <w:szCs w:val="20"/>
        </w:rPr>
        <w:t>d)</w:t>
      </w:r>
      <w:proofErr w:type="gramEnd"/>
      <w:r w:rsidRPr="00D4682B">
        <w:rPr>
          <w:rFonts w:ascii="Arial" w:eastAsia="ArialMT" w:hAnsi="Arial" w:cs="Arial"/>
          <w:sz w:val="20"/>
          <w:szCs w:val="20"/>
        </w:rPr>
        <w:t xml:space="preserve">entre 100 e </w:t>
      </w:r>
      <w:smartTag w:uri="urn:schemas-microsoft-com:office:smarttags" w:element="metricconverter">
        <w:smartTagPr>
          <w:attr w:name="ProductID" w:val="200 m3"/>
        </w:smartTagPr>
        <w:r w:rsidRPr="00D4682B">
          <w:rPr>
            <w:rFonts w:ascii="Arial" w:eastAsia="ArialMT" w:hAnsi="Arial" w:cs="Arial"/>
            <w:sz w:val="20"/>
            <w:szCs w:val="20"/>
          </w:rPr>
          <w:t>200 m</w:t>
        </w:r>
        <w:r w:rsidRPr="00D4682B">
          <w:rPr>
            <w:rFonts w:ascii="Arial" w:eastAsia="ArialMT" w:hAnsi="Arial" w:cs="Arial"/>
            <w:sz w:val="20"/>
            <w:szCs w:val="20"/>
            <w:vertAlign w:val="superscript"/>
          </w:rPr>
          <w:t>3</w:t>
        </w:r>
      </w:smartTag>
      <w:r w:rsidRPr="00D4682B">
        <w:rPr>
          <w:rFonts w:ascii="Arial" w:eastAsia="ArialMT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eastAsia="ArialMT" w:hAnsi="Arial" w:cs="Arial"/>
          <w:sz w:val="20"/>
          <w:szCs w:val="20"/>
        </w:rPr>
      </w:pPr>
      <w:proofErr w:type="gramStart"/>
      <w:r w:rsidRPr="00D4682B">
        <w:rPr>
          <w:rFonts w:ascii="Arial" w:eastAsia="ArialMT" w:hAnsi="Arial" w:cs="Arial"/>
          <w:sz w:val="20"/>
          <w:szCs w:val="20"/>
        </w:rPr>
        <w:t>e</w:t>
      </w:r>
      <w:proofErr w:type="gramEnd"/>
      <w:r w:rsidRPr="00D4682B">
        <w:rPr>
          <w:rFonts w:ascii="Arial" w:eastAsia="ArialMT" w:hAnsi="Arial" w:cs="Arial"/>
          <w:sz w:val="20"/>
          <w:szCs w:val="20"/>
        </w:rPr>
        <w:t xml:space="preserve">)entre 300 e </w:t>
      </w:r>
      <w:smartTag w:uri="urn:schemas-microsoft-com:office:smarttags" w:element="metricconverter">
        <w:smartTagPr>
          <w:attr w:name="ProductID" w:val="400 m3"/>
        </w:smartTagPr>
        <w:r w:rsidRPr="00D4682B">
          <w:rPr>
            <w:rFonts w:ascii="Arial" w:eastAsia="ArialMT" w:hAnsi="Arial" w:cs="Arial"/>
            <w:sz w:val="20"/>
            <w:szCs w:val="20"/>
          </w:rPr>
          <w:t>400 m</w:t>
        </w:r>
        <w:r w:rsidRPr="00D4682B">
          <w:rPr>
            <w:rFonts w:ascii="Arial" w:eastAsia="ArialMT" w:hAnsi="Arial" w:cs="Arial"/>
            <w:sz w:val="20"/>
            <w:szCs w:val="20"/>
            <w:vertAlign w:val="superscript"/>
          </w:rPr>
          <w:t>3</w:t>
        </w:r>
      </w:smartTag>
      <w:r w:rsidRPr="00D4682B">
        <w:rPr>
          <w:rFonts w:ascii="Arial" w:eastAsia="ArialMT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26 - (UNIMONTES MG/2015)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 xml:space="preserve">A figura abaixo representa um depósito de água. Sabendo que ABCD é um quadrado, que EH // FG, EF // HG e que as arestas laterais são perpendiculares ao quadrado ABCD, o volume do depósito </w:t>
      </w:r>
      <w:proofErr w:type="gramStart"/>
      <w:r w:rsidRPr="00D4682B">
        <w:rPr>
          <w:rFonts w:ascii="Arial" w:hAnsi="Arial" w:cs="Arial"/>
          <w:sz w:val="20"/>
          <w:szCs w:val="20"/>
        </w:rPr>
        <w:t>é</w:t>
      </w:r>
      <w:proofErr w:type="gramEnd"/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A559A58" wp14:editId="210EFD75">
            <wp:extent cx="1771650" cy="1495425"/>
            <wp:effectExtent l="0" t="0" r="0" b="952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</w:t>
      </w:r>
      <w:smartTag w:uri="urn:schemas-microsoft-com:office:smarttags" w:element="metricconverter">
        <w:smartTagPr>
          <w:attr w:name="ProductID" w:val="1568 m3"/>
        </w:smartTagPr>
        <w:r w:rsidRPr="00D4682B">
          <w:rPr>
            <w:rFonts w:ascii="Arial" w:hAnsi="Arial" w:cs="Arial"/>
            <w:sz w:val="20"/>
            <w:szCs w:val="20"/>
          </w:rPr>
          <w:t>1568 m</w:t>
        </w:r>
        <w:r w:rsidRPr="00D4682B">
          <w:rPr>
            <w:rFonts w:ascii="Arial" w:hAnsi="Arial" w:cs="Arial"/>
            <w:sz w:val="20"/>
            <w:szCs w:val="20"/>
            <w:vertAlign w:val="superscript"/>
          </w:rPr>
          <w:t>3</w:t>
        </w:r>
      </w:smartTag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smartTag w:uri="urn:schemas-microsoft-com:office:smarttags" w:element="metricconverter">
        <w:smartTagPr>
          <w:attr w:name="ProductID" w:val="2744 m3"/>
        </w:smartTagPr>
        <w:r w:rsidRPr="00D4682B">
          <w:rPr>
            <w:rFonts w:ascii="Arial" w:hAnsi="Arial" w:cs="Arial"/>
            <w:sz w:val="20"/>
            <w:szCs w:val="20"/>
          </w:rPr>
          <w:t>2744 m</w:t>
        </w:r>
        <w:r w:rsidRPr="00D4682B">
          <w:rPr>
            <w:rFonts w:ascii="Arial" w:hAnsi="Arial" w:cs="Arial"/>
            <w:sz w:val="20"/>
            <w:szCs w:val="20"/>
            <w:vertAlign w:val="superscript"/>
          </w:rPr>
          <w:t>3</w:t>
        </w:r>
      </w:smartTag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smartTag w:uri="urn:schemas-microsoft-com:office:smarttags" w:element="metricconverter">
        <w:smartTagPr>
          <w:attr w:name="ProductID" w:val="1176 m3"/>
        </w:smartTagPr>
        <w:r w:rsidRPr="00D4682B">
          <w:rPr>
            <w:rFonts w:ascii="Arial" w:hAnsi="Arial" w:cs="Arial"/>
            <w:sz w:val="20"/>
            <w:szCs w:val="20"/>
          </w:rPr>
          <w:t>1176 m</w:t>
        </w:r>
        <w:r w:rsidRPr="00D4682B">
          <w:rPr>
            <w:rFonts w:ascii="Arial" w:hAnsi="Arial" w:cs="Arial"/>
            <w:sz w:val="20"/>
            <w:szCs w:val="20"/>
            <w:vertAlign w:val="superscript"/>
          </w:rPr>
          <w:t>3</w:t>
        </w:r>
      </w:smartTag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smartTag w:uri="urn:schemas-microsoft-com:office:smarttags" w:element="metricconverter">
        <w:smartTagPr>
          <w:attr w:name="ProductID" w:val="1372 m3"/>
        </w:smartTagPr>
        <w:r w:rsidRPr="00D4682B">
          <w:rPr>
            <w:rFonts w:ascii="Arial" w:hAnsi="Arial" w:cs="Arial"/>
            <w:sz w:val="20"/>
            <w:szCs w:val="20"/>
          </w:rPr>
          <w:t>1372 m</w:t>
        </w:r>
        <w:r w:rsidRPr="00D4682B">
          <w:rPr>
            <w:rFonts w:ascii="Arial" w:hAnsi="Arial" w:cs="Arial"/>
            <w:sz w:val="20"/>
            <w:szCs w:val="20"/>
            <w:vertAlign w:val="superscript"/>
          </w:rPr>
          <w:t>3</w:t>
        </w:r>
      </w:smartTag>
      <w:r w:rsidRPr="00D4682B">
        <w:rPr>
          <w:rFonts w:ascii="Arial" w:hAnsi="Arial" w:cs="Arial"/>
          <w:sz w:val="20"/>
          <w:szCs w:val="20"/>
        </w:rPr>
        <w:t>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27 - (IME RJ/2015)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>Em um prisma oblíquo ABCDEFA’B’C’D’E’F’, cuja base ABCDEF é um hexágono regular de lado &amp;, a face lateral EFF’E’ está inclinada 45° em relação à base, e a projeção ortogonal da aresta F’E’ sobre a base ABCDEF coincide com a aresta BC. O volume do prisma é: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</w:t>
      </w:r>
      <w:r w:rsidRPr="00D4682B">
        <w:rPr>
          <w:rFonts w:ascii="Arial" w:hAnsi="Arial" w:cs="Arial"/>
          <w:noProof/>
          <w:position w:val="-20"/>
          <w:sz w:val="20"/>
          <w:szCs w:val="20"/>
        </w:rPr>
        <w:drawing>
          <wp:inline distT="0" distB="0" distL="0" distR="0" wp14:anchorId="571E4306" wp14:editId="3EFE2EFF">
            <wp:extent cx="381000" cy="352425"/>
            <wp:effectExtent l="0" t="0" r="0" b="952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noProof/>
          <w:position w:val="-20"/>
          <w:sz w:val="20"/>
          <w:szCs w:val="20"/>
        </w:rPr>
        <w:drawing>
          <wp:inline distT="0" distB="0" distL="0" distR="0" wp14:anchorId="385DC31B" wp14:editId="0012ADD1">
            <wp:extent cx="257175" cy="314325"/>
            <wp:effectExtent l="0" t="0" r="9525" b="952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noProof/>
          <w:position w:val="-20"/>
          <w:sz w:val="20"/>
          <w:szCs w:val="20"/>
        </w:rPr>
        <w:drawing>
          <wp:inline distT="0" distB="0" distL="0" distR="0" wp14:anchorId="67A2D795" wp14:editId="6D3552DB">
            <wp:extent cx="381000" cy="352425"/>
            <wp:effectExtent l="0" t="0" r="0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noProof/>
          <w:position w:val="-20"/>
          <w:sz w:val="20"/>
          <w:szCs w:val="20"/>
        </w:rPr>
        <w:drawing>
          <wp:inline distT="0" distB="0" distL="0" distR="0" wp14:anchorId="31B8A055" wp14:editId="12EBB1A0">
            <wp:extent cx="257175" cy="314325"/>
            <wp:effectExtent l="0" t="0" r="9525" b="952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e</w:t>
      </w:r>
      <w:proofErr w:type="gramEnd"/>
      <w:r w:rsidRPr="00D4682B">
        <w:rPr>
          <w:rFonts w:ascii="Arial" w:hAnsi="Arial" w:cs="Arial"/>
          <w:sz w:val="20"/>
          <w:szCs w:val="20"/>
        </w:rPr>
        <w:t>)</w:t>
      </w:r>
      <w:r w:rsidRPr="00D4682B">
        <w:rPr>
          <w:rFonts w:ascii="Arial" w:hAnsi="Arial" w:cs="Arial"/>
          <w:noProof/>
          <w:position w:val="-20"/>
          <w:sz w:val="20"/>
          <w:szCs w:val="20"/>
        </w:rPr>
        <w:drawing>
          <wp:inline distT="0" distB="0" distL="0" distR="0" wp14:anchorId="770A0B4F" wp14:editId="5760BAC7">
            <wp:extent cx="257175" cy="314325"/>
            <wp:effectExtent l="0" t="0" r="9525" b="9525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28 - (FGV /2015)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>A figura abaixo mostra um galpão com as seguintes características: o piso é retangular, a largura da frente é de 10m, cada parede lateral tem 30m de comprimento e 6m de altura e as duas faces do telhado fazem 45º com o plano horizontal.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4EA3F7B" wp14:editId="19922DB3">
            <wp:extent cx="1714500" cy="1181100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>O volume desse galpão, em m</w:t>
      </w:r>
      <w:r w:rsidRPr="00D4682B">
        <w:rPr>
          <w:rFonts w:ascii="Arial" w:hAnsi="Arial" w:cs="Arial"/>
          <w:sz w:val="20"/>
          <w:szCs w:val="20"/>
          <w:vertAlign w:val="superscript"/>
        </w:rPr>
        <w:t>3</w:t>
      </w:r>
      <w:r w:rsidRPr="00D4682B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D4682B">
        <w:rPr>
          <w:rFonts w:ascii="Arial" w:hAnsi="Arial" w:cs="Arial"/>
          <w:sz w:val="20"/>
          <w:szCs w:val="20"/>
        </w:rPr>
        <w:t>é</w:t>
      </w:r>
      <w:proofErr w:type="gramEnd"/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)2550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sz w:val="20"/>
          <w:szCs w:val="20"/>
        </w:rPr>
        <w:t>2880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sz w:val="20"/>
          <w:szCs w:val="20"/>
        </w:rPr>
        <w:t>2800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sz w:val="20"/>
          <w:szCs w:val="20"/>
        </w:rPr>
        <w:t>2720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e</w:t>
      </w:r>
      <w:proofErr w:type="gramEnd"/>
      <w:r w:rsidRPr="00D4682B">
        <w:rPr>
          <w:rFonts w:ascii="Arial" w:hAnsi="Arial" w:cs="Arial"/>
          <w:sz w:val="20"/>
          <w:szCs w:val="20"/>
        </w:rPr>
        <w:t>)2640</w:t>
      </w:r>
    </w:p>
    <w:p w:rsidR="003354F3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4123D" w:rsidRDefault="0014123D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4123D" w:rsidRDefault="0014123D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4123D" w:rsidRDefault="0014123D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4123D" w:rsidRDefault="0014123D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4123D" w:rsidRDefault="0014123D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4123D" w:rsidRPr="00D4682B" w:rsidRDefault="0014123D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>Questão 29 - (ESPM SP/2014)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End"/>
      <w:r w:rsidRPr="00D4682B">
        <w:rPr>
          <w:rFonts w:ascii="Arial" w:hAnsi="Arial" w:cs="Arial"/>
          <w:color w:val="000000"/>
          <w:sz w:val="20"/>
          <w:szCs w:val="20"/>
        </w:rPr>
        <w:t xml:space="preserve">No sólido representado abaixo, sabe-se que as faces ABCD e BCFE são retângulos de áreas </w:t>
      </w:r>
      <w:proofErr w:type="gramStart"/>
      <w:r w:rsidRPr="00D4682B">
        <w:rPr>
          <w:rFonts w:ascii="Arial" w:hAnsi="Arial" w:cs="Arial"/>
          <w:color w:val="000000"/>
          <w:sz w:val="20"/>
          <w:szCs w:val="20"/>
        </w:rPr>
        <w:t>6</w:t>
      </w:r>
      <w:proofErr w:type="gramEnd"/>
      <w:r w:rsidRPr="00D4682B">
        <w:rPr>
          <w:rFonts w:ascii="Arial" w:hAnsi="Arial" w:cs="Arial"/>
          <w:color w:val="000000"/>
          <w:sz w:val="20"/>
          <w:szCs w:val="20"/>
        </w:rPr>
        <w:t xml:space="preserve"> cm</w:t>
      </w:r>
      <w:r w:rsidRPr="00D4682B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 w:rsidRPr="00D4682B">
        <w:rPr>
          <w:rFonts w:ascii="Arial" w:hAnsi="Arial" w:cs="Arial"/>
          <w:color w:val="000000"/>
          <w:sz w:val="20"/>
          <w:szCs w:val="20"/>
        </w:rPr>
        <w:t xml:space="preserve"> e 10 cm</w:t>
      </w:r>
      <w:r w:rsidRPr="00D4682B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 w:rsidRPr="00D4682B">
        <w:rPr>
          <w:rFonts w:ascii="Arial" w:hAnsi="Arial" w:cs="Arial"/>
          <w:color w:val="000000"/>
          <w:sz w:val="20"/>
          <w:szCs w:val="20"/>
        </w:rPr>
        <w:t>, respectivamente. O vo</w:t>
      </w:r>
      <w:r w:rsidRPr="00D4682B">
        <w:rPr>
          <w:rFonts w:ascii="Arial" w:hAnsi="Arial" w:cs="Arial"/>
          <w:color w:val="000000"/>
          <w:sz w:val="20"/>
          <w:szCs w:val="20"/>
        </w:rPr>
        <w:softHyphen/>
        <w:t xml:space="preserve">lume desse sólido é de: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7EFE19B" wp14:editId="68AEA5E9">
            <wp:extent cx="1209675" cy="1533525"/>
            <wp:effectExtent l="0" t="0" r="9525" b="952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D4682B">
        <w:rPr>
          <w:rStyle w:val="A10"/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Style w:val="A10"/>
          <w:rFonts w:ascii="Arial" w:hAnsi="Arial" w:cs="Arial"/>
          <w:sz w:val="20"/>
          <w:szCs w:val="20"/>
        </w:rPr>
        <w:t>)</w:t>
      </w:r>
      <w:r w:rsidRPr="00D4682B">
        <w:rPr>
          <w:rFonts w:ascii="Arial" w:hAnsi="Arial" w:cs="Arial"/>
          <w:color w:val="000000"/>
          <w:sz w:val="20"/>
          <w:szCs w:val="20"/>
        </w:rPr>
        <w:t>8 cm</w:t>
      </w:r>
      <w:r w:rsidRPr="00D4682B"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D4682B">
        <w:rPr>
          <w:rStyle w:val="A10"/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color w:val="000000"/>
          <w:sz w:val="20"/>
          <w:szCs w:val="20"/>
        </w:rPr>
        <w:t>10 cm</w:t>
      </w:r>
      <w:r w:rsidRPr="00D4682B"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D4682B">
        <w:rPr>
          <w:rStyle w:val="A10"/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color w:val="000000"/>
          <w:sz w:val="20"/>
          <w:szCs w:val="20"/>
        </w:rPr>
        <w:t>12 cm</w:t>
      </w:r>
      <w:r w:rsidRPr="00D4682B"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D4682B">
        <w:rPr>
          <w:rStyle w:val="A10"/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color w:val="000000"/>
          <w:sz w:val="20"/>
          <w:szCs w:val="20"/>
        </w:rPr>
        <w:t>16 cm</w:t>
      </w:r>
      <w:r w:rsidRPr="00D4682B"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Style w:val="A10"/>
          <w:rFonts w:ascii="Arial" w:hAnsi="Arial" w:cs="Arial"/>
          <w:sz w:val="20"/>
          <w:szCs w:val="20"/>
        </w:rPr>
        <w:t>e</w:t>
      </w:r>
      <w:proofErr w:type="gramEnd"/>
      <w:r w:rsidRPr="00D4682B">
        <w:rPr>
          <w:rStyle w:val="A10"/>
          <w:rFonts w:ascii="Arial" w:hAnsi="Arial" w:cs="Arial"/>
          <w:sz w:val="20"/>
          <w:szCs w:val="20"/>
        </w:rPr>
        <w:t>)</w:t>
      </w:r>
      <w:r w:rsidRPr="00D4682B">
        <w:rPr>
          <w:rFonts w:ascii="Arial" w:hAnsi="Arial" w:cs="Arial"/>
          <w:color w:val="000000"/>
          <w:sz w:val="20"/>
          <w:szCs w:val="20"/>
        </w:rPr>
        <w:t>24 cm</w:t>
      </w:r>
      <w:r w:rsidRPr="00D4682B"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4682B">
        <w:rPr>
          <w:rFonts w:ascii="Arial" w:hAnsi="Arial" w:cs="Arial"/>
          <w:b/>
          <w:bCs/>
          <w:sz w:val="20"/>
          <w:szCs w:val="20"/>
        </w:rPr>
        <w:t xml:space="preserve">Questão 30 - (IBMEC SP </w:t>
      </w:r>
      <w:proofErr w:type="spellStart"/>
      <w:r w:rsidRPr="00D4682B">
        <w:rPr>
          <w:rFonts w:ascii="Arial" w:hAnsi="Arial" w:cs="Arial"/>
          <w:b/>
          <w:bCs/>
          <w:sz w:val="20"/>
          <w:szCs w:val="20"/>
        </w:rPr>
        <w:t>Insper</w:t>
      </w:r>
      <w:proofErr w:type="spellEnd"/>
      <w:r w:rsidRPr="00D4682B">
        <w:rPr>
          <w:rFonts w:ascii="Arial" w:hAnsi="Arial" w:cs="Arial"/>
          <w:b/>
          <w:bCs/>
          <w:sz w:val="20"/>
          <w:szCs w:val="20"/>
        </w:rPr>
        <w:t>/2014)</w:t>
      </w:r>
      <w:proofErr w:type="gramStart"/>
      <w:r w:rsidRPr="00D4682B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4682B">
        <w:rPr>
          <w:rFonts w:ascii="Arial" w:hAnsi="Arial" w:cs="Arial"/>
          <w:b/>
          <w:sz w:val="20"/>
          <w:szCs w:val="20"/>
        </w:rPr>
        <w:t xml:space="preserve">  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End"/>
      <w:r w:rsidRPr="00D4682B">
        <w:rPr>
          <w:rFonts w:ascii="Arial" w:hAnsi="Arial" w:cs="Arial"/>
          <w:sz w:val="20"/>
          <w:szCs w:val="20"/>
        </w:rPr>
        <w:t>Uma empresa fabrica porta-joias com a forma de prisma hexagonal regular, com uma tampa no formato de pirâmide regular, como mostrado na figura.</w:t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1FDB1A" wp14:editId="542526CC">
            <wp:extent cx="904875" cy="933450"/>
            <wp:effectExtent l="0" t="0" r="9525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682B">
        <w:rPr>
          <w:rFonts w:ascii="Arial" w:hAnsi="Arial" w:cs="Arial"/>
          <w:sz w:val="20"/>
          <w:szCs w:val="20"/>
        </w:rPr>
        <w:t xml:space="preserve">As faces laterais do porta-joias são quadrados de lado medindo </w:t>
      </w:r>
      <w:proofErr w:type="gramStart"/>
      <w:r w:rsidRPr="00D4682B">
        <w:rPr>
          <w:rFonts w:ascii="Arial" w:hAnsi="Arial" w:cs="Arial"/>
          <w:sz w:val="20"/>
          <w:szCs w:val="20"/>
        </w:rPr>
        <w:t>6</w:t>
      </w:r>
      <w:proofErr w:type="gramEnd"/>
      <w:r w:rsidRPr="00D4682B">
        <w:rPr>
          <w:rFonts w:ascii="Arial" w:hAnsi="Arial" w:cs="Arial"/>
          <w:sz w:val="20"/>
          <w:szCs w:val="20"/>
        </w:rPr>
        <w:t xml:space="preserve"> cm e a altura da tampa também vale 6 cm. A parte externa das faces laterais do porta-joias e de sua tampa </w:t>
      </w:r>
      <w:proofErr w:type="gramStart"/>
      <w:r w:rsidRPr="00D4682B">
        <w:rPr>
          <w:rFonts w:ascii="Arial" w:hAnsi="Arial" w:cs="Arial"/>
          <w:sz w:val="20"/>
          <w:szCs w:val="20"/>
        </w:rPr>
        <w:t>são revestidas com um adesivo especial, sendo necessário determinar a área total revestida para calcular o custo de fabricação do produto</w:t>
      </w:r>
      <w:proofErr w:type="gramEnd"/>
      <w:r w:rsidRPr="00D4682B">
        <w:rPr>
          <w:rFonts w:ascii="Arial" w:hAnsi="Arial" w:cs="Arial"/>
          <w:sz w:val="20"/>
          <w:szCs w:val="20"/>
        </w:rPr>
        <w:t>. A área da parte revestida, em cm</w:t>
      </w:r>
      <w:r w:rsidRPr="00D4682B">
        <w:rPr>
          <w:rFonts w:ascii="Arial" w:hAnsi="Arial" w:cs="Arial"/>
          <w:sz w:val="20"/>
          <w:szCs w:val="20"/>
          <w:vertAlign w:val="superscript"/>
        </w:rPr>
        <w:t>2</w:t>
      </w:r>
      <w:r w:rsidRPr="00D4682B">
        <w:rPr>
          <w:rFonts w:ascii="Arial" w:hAnsi="Arial" w:cs="Arial"/>
          <w:sz w:val="20"/>
          <w:szCs w:val="20"/>
        </w:rPr>
        <w:t xml:space="preserve">, é igual </w:t>
      </w: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a</w:t>
      </w:r>
      <w:proofErr w:type="gramEnd"/>
      <w:r w:rsidRPr="00D4682B">
        <w:rPr>
          <w:rFonts w:ascii="Arial" w:hAnsi="Arial" w:cs="Arial"/>
          <w:sz w:val="20"/>
          <w:szCs w:val="20"/>
        </w:rPr>
        <w:t>)</w:t>
      </w:r>
      <w:r w:rsidRPr="00D4682B">
        <w:rPr>
          <w:rFonts w:ascii="Arial" w:hAnsi="Arial" w:cs="Arial"/>
          <w:noProof/>
          <w:position w:val="-8"/>
          <w:sz w:val="20"/>
          <w:szCs w:val="20"/>
        </w:rPr>
        <w:drawing>
          <wp:inline distT="0" distB="0" distL="0" distR="0" wp14:anchorId="304E3C59" wp14:editId="446DECD0">
            <wp:extent cx="523875" cy="200025"/>
            <wp:effectExtent l="0" t="0" r="9525" b="9525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b)</w:t>
      </w:r>
      <w:proofErr w:type="gramEnd"/>
      <w:r w:rsidRPr="00D4682B">
        <w:rPr>
          <w:rFonts w:ascii="Arial" w:hAnsi="Arial" w:cs="Arial"/>
          <w:noProof/>
          <w:position w:val="-8"/>
          <w:sz w:val="20"/>
          <w:szCs w:val="20"/>
        </w:rPr>
        <w:drawing>
          <wp:inline distT="0" distB="0" distL="0" distR="0" wp14:anchorId="4822B02B" wp14:editId="75CD3BD5">
            <wp:extent cx="523875" cy="200025"/>
            <wp:effectExtent l="0" t="0" r="9525" b="9525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c)</w:t>
      </w:r>
      <w:proofErr w:type="gramEnd"/>
      <w:r w:rsidRPr="00D4682B">
        <w:rPr>
          <w:rFonts w:ascii="Arial" w:hAnsi="Arial" w:cs="Arial"/>
          <w:noProof/>
          <w:position w:val="-8"/>
          <w:sz w:val="20"/>
          <w:szCs w:val="20"/>
        </w:rPr>
        <w:drawing>
          <wp:inline distT="0" distB="0" distL="0" distR="0" wp14:anchorId="5D7D4EE4" wp14:editId="2B486C0D">
            <wp:extent cx="571500" cy="200025"/>
            <wp:effectExtent l="0" t="0" r="0" b="952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d)</w:t>
      </w:r>
      <w:proofErr w:type="gramEnd"/>
      <w:r w:rsidRPr="00D4682B">
        <w:rPr>
          <w:rFonts w:ascii="Arial" w:hAnsi="Arial" w:cs="Arial"/>
          <w:noProof/>
          <w:position w:val="-8"/>
          <w:sz w:val="20"/>
          <w:szCs w:val="20"/>
        </w:rPr>
        <w:drawing>
          <wp:inline distT="0" distB="0" distL="0" distR="0" wp14:anchorId="146605CB" wp14:editId="28F8F2C5">
            <wp:extent cx="533400" cy="200025"/>
            <wp:effectExtent l="0" t="0" r="0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682B">
        <w:rPr>
          <w:rFonts w:ascii="Arial" w:hAnsi="Arial" w:cs="Arial"/>
          <w:sz w:val="20"/>
          <w:szCs w:val="20"/>
        </w:rPr>
        <w:t>e</w:t>
      </w:r>
      <w:proofErr w:type="gramEnd"/>
      <w:r w:rsidRPr="00D4682B">
        <w:rPr>
          <w:rFonts w:ascii="Arial" w:hAnsi="Arial" w:cs="Arial"/>
          <w:sz w:val="20"/>
          <w:szCs w:val="20"/>
        </w:rPr>
        <w:t>)</w:t>
      </w:r>
      <w:bookmarkStart w:id="0" w:name="_GoBack"/>
      <w:bookmarkEnd w:id="0"/>
      <w:r w:rsidRPr="00D4682B">
        <w:rPr>
          <w:rFonts w:ascii="Arial" w:hAnsi="Arial" w:cs="Arial"/>
          <w:noProof/>
          <w:position w:val="-8"/>
          <w:sz w:val="20"/>
          <w:szCs w:val="20"/>
        </w:rPr>
        <w:drawing>
          <wp:inline distT="0" distB="0" distL="0" distR="0" wp14:anchorId="718647FB" wp14:editId="47844EE9">
            <wp:extent cx="533400" cy="200025"/>
            <wp:effectExtent l="0" t="0" r="0" b="952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354F3" w:rsidRPr="00D4682B" w:rsidRDefault="003354F3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736D2" w:rsidRPr="00D4682B" w:rsidRDefault="005736D2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50794" w:rsidRPr="00D4682B" w:rsidRDefault="00650794" w:rsidP="00D468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650794" w:rsidRPr="00D4682B" w:rsidSect="005539EF">
      <w:pgSz w:w="11906" w:h="16838"/>
      <w:pgMar w:top="1417" w:right="991" w:bottom="56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470" w:rsidRDefault="00192470">
      <w:pPr>
        <w:spacing w:after="0" w:line="240" w:lineRule="auto"/>
      </w:pPr>
      <w:r>
        <w:separator/>
      </w:r>
    </w:p>
  </w:endnote>
  <w:endnote w:type="continuationSeparator" w:id="0">
    <w:p w:rsidR="00192470" w:rsidRDefault="00192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  <w:font w:name="Rockwell Std">
    <w:panose1 w:val="00000000000000000000"/>
    <w:charset w:val="00"/>
    <w:family w:val="roman"/>
    <w:notTrueType/>
    <w:pitch w:val="default"/>
  </w:font>
  <w:font w:name="Microsoft JhengHei Light">
    <w:panose1 w:val="020B0304030504040204"/>
    <w:charset w:val="80"/>
    <w:family w:val="swiss"/>
    <w:pitch w:val="variable"/>
    <w:sig w:usb0="A0000AEF" w:usb1="29CFFCFB" w:usb2="00000016" w:usb3="00000000" w:csb0="003E01BF" w:csb1="00000000"/>
  </w:font>
  <w:font w:name="ArialMT">
    <w:panose1 w:val="00000000000000000000"/>
    <w:charset w:val="00"/>
    <w:family w:val="roman"/>
    <w:notTrueType/>
    <w:pitch w:val="default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470" w:rsidRDefault="00192470">
      <w:pPr>
        <w:spacing w:after="0" w:line="240" w:lineRule="auto"/>
      </w:pPr>
      <w:r>
        <w:separator/>
      </w:r>
    </w:p>
  </w:footnote>
  <w:footnote w:type="continuationSeparator" w:id="0">
    <w:p w:rsidR="00192470" w:rsidRDefault="001924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F6683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CCC1415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>
    <w:nsid w:val="10913A1F"/>
    <w:multiLevelType w:val="hybridMultilevel"/>
    <w:tmpl w:val="C80274DA"/>
    <w:lvl w:ilvl="0" w:tplc="240C3FD2">
      <w:start w:val="1"/>
      <w:numFmt w:val="lowerLetter"/>
      <w:lvlText w:val="%1)"/>
      <w:lvlJc w:val="left"/>
      <w:pPr>
        <w:ind w:left="7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10EC5B44"/>
    <w:multiLevelType w:val="hybridMultilevel"/>
    <w:tmpl w:val="F252F328"/>
    <w:lvl w:ilvl="0" w:tplc="04160017">
      <w:start w:val="1"/>
      <w:numFmt w:val="lowerLetter"/>
      <w:lvlText w:val="%1)"/>
      <w:lvlJc w:val="left"/>
      <w:pPr>
        <w:ind w:left="502" w:hanging="360"/>
      </w:pPr>
    </w:lvl>
    <w:lvl w:ilvl="1" w:tplc="04160019">
      <w:start w:val="1"/>
      <w:numFmt w:val="lowerLetter"/>
      <w:lvlText w:val="%2."/>
      <w:lvlJc w:val="left"/>
      <w:pPr>
        <w:ind w:left="1222" w:hanging="360"/>
      </w:pPr>
    </w:lvl>
    <w:lvl w:ilvl="2" w:tplc="0416001B">
      <w:start w:val="1"/>
      <w:numFmt w:val="lowerRoman"/>
      <w:lvlText w:val="%3."/>
      <w:lvlJc w:val="right"/>
      <w:pPr>
        <w:ind w:left="1942" w:hanging="180"/>
      </w:pPr>
    </w:lvl>
    <w:lvl w:ilvl="3" w:tplc="0416000F">
      <w:start w:val="1"/>
      <w:numFmt w:val="decimal"/>
      <w:lvlText w:val="%4."/>
      <w:lvlJc w:val="left"/>
      <w:pPr>
        <w:ind w:left="2662" w:hanging="360"/>
      </w:pPr>
    </w:lvl>
    <w:lvl w:ilvl="4" w:tplc="04160019">
      <w:start w:val="1"/>
      <w:numFmt w:val="lowerLetter"/>
      <w:lvlText w:val="%5."/>
      <w:lvlJc w:val="left"/>
      <w:pPr>
        <w:ind w:left="3382" w:hanging="360"/>
      </w:pPr>
    </w:lvl>
    <w:lvl w:ilvl="5" w:tplc="0416001B">
      <w:start w:val="1"/>
      <w:numFmt w:val="lowerRoman"/>
      <w:lvlText w:val="%6."/>
      <w:lvlJc w:val="right"/>
      <w:pPr>
        <w:ind w:left="4102" w:hanging="180"/>
      </w:pPr>
    </w:lvl>
    <w:lvl w:ilvl="6" w:tplc="0416000F">
      <w:start w:val="1"/>
      <w:numFmt w:val="decimal"/>
      <w:lvlText w:val="%7."/>
      <w:lvlJc w:val="left"/>
      <w:pPr>
        <w:ind w:left="4822" w:hanging="360"/>
      </w:pPr>
    </w:lvl>
    <w:lvl w:ilvl="7" w:tplc="04160019">
      <w:start w:val="1"/>
      <w:numFmt w:val="lowerLetter"/>
      <w:lvlText w:val="%8."/>
      <w:lvlJc w:val="left"/>
      <w:pPr>
        <w:ind w:left="5542" w:hanging="360"/>
      </w:pPr>
    </w:lvl>
    <w:lvl w:ilvl="8" w:tplc="0416001B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6D06170"/>
    <w:multiLevelType w:val="hybridMultilevel"/>
    <w:tmpl w:val="182216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3753D7"/>
    <w:multiLevelType w:val="hybridMultilevel"/>
    <w:tmpl w:val="F2CAEF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22F1B"/>
    <w:multiLevelType w:val="hybridMultilevel"/>
    <w:tmpl w:val="F7483F36"/>
    <w:lvl w:ilvl="0" w:tplc="EB2A2F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A5646A"/>
    <w:multiLevelType w:val="hybridMultilevel"/>
    <w:tmpl w:val="57BC25D8"/>
    <w:lvl w:ilvl="0" w:tplc="DDBE49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800" w:hanging="360"/>
      </w:pPr>
    </w:lvl>
    <w:lvl w:ilvl="2" w:tplc="2C09001B" w:tentative="1">
      <w:start w:val="1"/>
      <w:numFmt w:val="lowerRoman"/>
      <w:lvlText w:val="%3."/>
      <w:lvlJc w:val="right"/>
      <w:pPr>
        <w:ind w:left="2520" w:hanging="180"/>
      </w:pPr>
    </w:lvl>
    <w:lvl w:ilvl="3" w:tplc="2C09000F" w:tentative="1">
      <w:start w:val="1"/>
      <w:numFmt w:val="decimal"/>
      <w:lvlText w:val="%4."/>
      <w:lvlJc w:val="left"/>
      <w:pPr>
        <w:ind w:left="3240" w:hanging="360"/>
      </w:pPr>
    </w:lvl>
    <w:lvl w:ilvl="4" w:tplc="2C090019" w:tentative="1">
      <w:start w:val="1"/>
      <w:numFmt w:val="lowerLetter"/>
      <w:lvlText w:val="%5."/>
      <w:lvlJc w:val="left"/>
      <w:pPr>
        <w:ind w:left="3960" w:hanging="360"/>
      </w:pPr>
    </w:lvl>
    <w:lvl w:ilvl="5" w:tplc="2C09001B" w:tentative="1">
      <w:start w:val="1"/>
      <w:numFmt w:val="lowerRoman"/>
      <w:lvlText w:val="%6."/>
      <w:lvlJc w:val="right"/>
      <w:pPr>
        <w:ind w:left="4680" w:hanging="180"/>
      </w:pPr>
    </w:lvl>
    <w:lvl w:ilvl="6" w:tplc="2C09000F" w:tentative="1">
      <w:start w:val="1"/>
      <w:numFmt w:val="decimal"/>
      <w:lvlText w:val="%7."/>
      <w:lvlJc w:val="left"/>
      <w:pPr>
        <w:ind w:left="5400" w:hanging="360"/>
      </w:pPr>
    </w:lvl>
    <w:lvl w:ilvl="7" w:tplc="2C090019" w:tentative="1">
      <w:start w:val="1"/>
      <w:numFmt w:val="lowerLetter"/>
      <w:lvlText w:val="%8."/>
      <w:lvlJc w:val="left"/>
      <w:pPr>
        <w:ind w:left="6120" w:hanging="360"/>
      </w:pPr>
    </w:lvl>
    <w:lvl w:ilvl="8" w:tplc="2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A02B64"/>
    <w:multiLevelType w:val="hybridMultilevel"/>
    <w:tmpl w:val="974013FA"/>
    <w:lvl w:ilvl="0" w:tplc="2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B026E1"/>
    <w:multiLevelType w:val="hybridMultilevel"/>
    <w:tmpl w:val="64FA67A0"/>
    <w:lvl w:ilvl="0" w:tplc="BBFC368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521C0"/>
    <w:multiLevelType w:val="hybridMultilevel"/>
    <w:tmpl w:val="324E4D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022C9F"/>
    <w:multiLevelType w:val="hybridMultilevel"/>
    <w:tmpl w:val="6F7AF902"/>
    <w:lvl w:ilvl="0" w:tplc="30081450">
      <w:start w:val="1"/>
      <w:numFmt w:val="upp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063781"/>
    <w:multiLevelType w:val="hybridMultilevel"/>
    <w:tmpl w:val="8A0EDFA4"/>
    <w:lvl w:ilvl="0" w:tplc="0416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B839F2"/>
    <w:multiLevelType w:val="hybridMultilevel"/>
    <w:tmpl w:val="51520C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F45DD1"/>
    <w:multiLevelType w:val="hybridMultilevel"/>
    <w:tmpl w:val="29BA47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3A07F9"/>
    <w:multiLevelType w:val="hybridMultilevel"/>
    <w:tmpl w:val="EA54485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7B17A2"/>
    <w:multiLevelType w:val="hybridMultilevel"/>
    <w:tmpl w:val="47E0DFF4"/>
    <w:lvl w:ilvl="0" w:tplc="07440DC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7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C43992"/>
    <w:multiLevelType w:val="hybridMultilevel"/>
    <w:tmpl w:val="3572C9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ED2ED2"/>
    <w:multiLevelType w:val="hybridMultilevel"/>
    <w:tmpl w:val="0220F586"/>
    <w:lvl w:ilvl="0" w:tplc="C36CC2FE">
      <w:start w:val="1"/>
      <w:numFmt w:val="lowerLetter"/>
      <w:lvlText w:val="%1)"/>
      <w:lvlJc w:val="left"/>
      <w:pPr>
        <w:ind w:left="0" w:hanging="360"/>
      </w:pPr>
    </w:lvl>
    <w:lvl w:ilvl="1" w:tplc="04160019">
      <w:start w:val="1"/>
      <w:numFmt w:val="lowerLetter"/>
      <w:lvlText w:val="%2."/>
      <w:lvlJc w:val="left"/>
      <w:pPr>
        <w:ind w:left="720" w:hanging="360"/>
      </w:pPr>
    </w:lvl>
    <w:lvl w:ilvl="2" w:tplc="0416001B">
      <w:start w:val="1"/>
      <w:numFmt w:val="lowerRoman"/>
      <w:lvlText w:val="%3."/>
      <w:lvlJc w:val="right"/>
      <w:pPr>
        <w:ind w:left="1440" w:hanging="180"/>
      </w:pPr>
    </w:lvl>
    <w:lvl w:ilvl="3" w:tplc="0416000F">
      <w:start w:val="1"/>
      <w:numFmt w:val="decimal"/>
      <w:lvlText w:val="%4."/>
      <w:lvlJc w:val="left"/>
      <w:pPr>
        <w:ind w:left="2160" w:hanging="360"/>
      </w:pPr>
    </w:lvl>
    <w:lvl w:ilvl="4" w:tplc="04160019">
      <w:start w:val="1"/>
      <w:numFmt w:val="lowerLetter"/>
      <w:lvlText w:val="%5."/>
      <w:lvlJc w:val="left"/>
      <w:pPr>
        <w:ind w:left="2880" w:hanging="360"/>
      </w:pPr>
    </w:lvl>
    <w:lvl w:ilvl="5" w:tplc="0416001B">
      <w:start w:val="1"/>
      <w:numFmt w:val="lowerRoman"/>
      <w:lvlText w:val="%6."/>
      <w:lvlJc w:val="right"/>
      <w:pPr>
        <w:ind w:left="3600" w:hanging="180"/>
      </w:pPr>
    </w:lvl>
    <w:lvl w:ilvl="6" w:tplc="0416000F">
      <w:start w:val="1"/>
      <w:numFmt w:val="decimal"/>
      <w:lvlText w:val="%7."/>
      <w:lvlJc w:val="left"/>
      <w:pPr>
        <w:ind w:left="4320" w:hanging="360"/>
      </w:pPr>
    </w:lvl>
    <w:lvl w:ilvl="7" w:tplc="04160019">
      <w:start w:val="1"/>
      <w:numFmt w:val="lowerLetter"/>
      <w:lvlText w:val="%8."/>
      <w:lvlJc w:val="left"/>
      <w:pPr>
        <w:ind w:left="5040" w:hanging="360"/>
      </w:pPr>
    </w:lvl>
    <w:lvl w:ilvl="8" w:tplc="0416001B">
      <w:start w:val="1"/>
      <w:numFmt w:val="lowerRoman"/>
      <w:lvlText w:val="%9."/>
      <w:lvlJc w:val="right"/>
      <w:pPr>
        <w:ind w:left="5760" w:hanging="180"/>
      </w:pPr>
    </w:lvl>
  </w:abstractNum>
  <w:abstractNum w:abstractNumId="20">
    <w:nsid w:val="4AA566F2"/>
    <w:multiLevelType w:val="hybridMultilevel"/>
    <w:tmpl w:val="B3FA0D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FB3101"/>
    <w:multiLevelType w:val="hybridMultilevel"/>
    <w:tmpl w:val="A1B40414"/>
    <w:lvl w:ilvl="0" w:tplc="6AB4030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2">
    <w:nsid w:val="52CD4A1E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3">
    <w:nsid w:val="53510A7F"/>
    <w:multiLevelType w:val="hybridMultilevel"/>
    <w:tmpl w:val="67965E1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52298D"/>
    <w:multiLevelType w:val="hybridMultilevel"/>
    <w:tmpl w:val="EC7E5A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DD386F"/>
    <w:multiLevelType w:val="hybridMultilevel"/>
    <w:tmpl w:val="2F0E94A6"/>
    <w:lvl w:ilvl="0" w:tplc="8A7AD54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2160" w:hanging="360"/>
      </w:pPr>
    </w:lvl>
    <w:lvl w:ilvl="2" w:tplc="2C09001B" w:tentative="1">
      <w:start w:val="1"/>
      <w:numFmt w:val="lowerRoman"/>
      <w:lvlText w:val="%3."/>
      <w:lvlJc w:val="right"/>
      <w:pPr>
        <w:ind w:left="2880" w:hanging="180"/>
      </w:pPr>
    </w:lvl>
    <w:lvl w:ilvl="3" w:tplc="2C09000F" w:tentative="1">
      <w:start w:val="1"/>
      <w:numFmt w:val="decimal"/>
      <w:lvlText w:val="%4."/>
      <w:lvlJc w:val="left"/>
      <w:pPr>
        <w:ind w:left="3600" w:hanging="360"/>
      </w:pPr>
    </w:lvl>
    <w:lvl w:ilvl="4" w:tplc="2C090019" w:tentative="1">
      <w:start w:val="1"/>
      <w:numFmt w:val="lowerLetter"/>
      <w:lvlText w:val="%5."/>
      <w:lvlJc w:val="left"/>
      <w:pPr>
        <w:ind w:left="4320" w:hanging="360"/>
      </w:pPr>
    </w:lvl>
    <w:lvl w:ilvl="5" w:tplc="2C09001B" w:tentative="1">
      <w:start w:val="1"/>
      <w:numFmt w:val="lowerRoman"/>
      <w:lvlText w:val="%6."/>
      <w:lvlJc w:val="right"/>
      <w:pPr>
        <w:ind w:left="5040" w:hanging="180"/>
      </w:pPr>
    </w:lvl>
    <w:lvl w:ilvl="6" w:tplc="2C09000F" w:tentative="1">
      <w:start w:val="1"/>
      <w:numFmt w:val="decimal"/>
      <w:lvlText w:val="%7."/>
      <w:lvlJc w:val="left"/>
      <w:pPr>
        <w:ind w:left="5760" w:hanging="360"/>
      </w:pPr>
    </w:lvl>
    <w:lvl w:ilvl="7" w:tplc="2C090019" w:tentative="1">
      <w:start w:val="1"/>
      <w:numFmt w:val="lowerLetter"/>
      <w:lvlText w:val="%8."/>
      <w:lvlJc w:val="left"/>
      <w:pPr>
        <w:ind w:left="6480" w:hanging="360"/>
      </w:pPr>
    </w:lvl>
    <w:lvl w:ilvl="8" w:tplc="2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91A01F3"/>
    <w:multiLevelType w:val="hybridMultilevel"/>
    <w:tmpl w:val="0986A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BC364A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8">
    <w:nsid w:val="5B3E1378"/>
    <w:multiLevelType w:val="hybridMultilevel"/>
    <w:tmpl w:val="32B0DECA"/>
    <w:lvl w:ilvl="0" w:tplc="30081450">
      <w:start w:val="1"/>
      <w:numFmt w:val="upperLetter"/>
      <w:lvlText w:val="%1)"/>
      <w:lvlJc w:val="left"/>
      <w:pPr>
        <w:ind w:left="60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751" w:hanging="360"/>
      </w:pPr>
    </w:lvl>
    <w:lvl w:ilvl="2" w:tplc="0416001B" w:tentative="1">
      <w:start w:val="1"/>
      <w:numFmt w:val="lowerRoman"/>
      <w:lvlText w:val="%3."/>
      <w:lvlJc w:val="right"/>
      <w:pPr>
        <w:ind w:left="7471" w:hanging="180"/>
      </w:pPr>
    </w:lvl>
    <w:lvl w:ilvl="3" w:tplc="0416000F" w:tentative="1">
      <w:start w:val="1"/>
      <w:numFmt w:val="decimal"/>
      <w:lvlText w:val="%4."/>
      <w:lvlJc w:val="left"/>
      <w:pPr>
        <w:ind w:left="8191" w:hanging="360"/>
      </w:pPr>
    </w:lvl>
    <w:lvl w:ilvl="4" w:tplc="04160019" w:tentative="1">
      <w:start w:val="1"/>
      <w:numFmt w:val="lowerLetter"/>
      <w:lvlText w:val="%5."/>
      <w:lvlJc w:val="left"/>
      <w:pPr>
        <w:ind w:left="8911" w:hanging="360"/>
      </w:pPr>
    </w:lvl>
    <w:lvl w:ilvl="5" w:tplc="0416001B" w:tentative="1">
      <w:start w:val="1"/>
      <w:numFmt w:val="lowerRoman"/>
      <w:lvlText w:val="%6."/>
      <w:lvlJc w:val="right"/>
      <w:pPr>
        <w:ind w:left="9631" w:hanging="180"/>
      </w:pPr>
    </w:lvl>
    <w:lvl w:ilvl="6" w:tplc="0416000F" w:tentative="1">
      <w:start w:val="1"/>
      <w:numFmt w:val="decimal"/>
      <w:lvlText w:val="%7."/>
      <w:lvlJc w:val="left"/>
      <w:pPr>
        <w:ind w:left="10351" w:hanging="360"/>
      </w:pPr>
    </w:lvl>
    <w:lvl w:ilvl="7" w:tplc="04160019" w:tentative="1">
      <w:start w:val="1"/>
      <w:numFmt w:val="lowerLetter"/>
      <w:lvlText w:val="%8."/>
      <w:lvlJc w:val="left"/>
      <w:pPr>
        <w:ind w:left="11071" w:hanging="360"/>
      </w:pPr>
    </w:lvl>
    <w:lvl w:ilvl="8" w:tplc="0416001B" w:tentative="1">
      <w:start w:val="1"/>
      <w:numFmt w:val="lowerRoman"/>
      <w:lvlText w:val="%9."/>
      <w:lvlJc w:val="right"/>
      <w:pPr>
        <w:ind w:left="11791" w:hanging="180"/>
      </w:pPr>
    </w:lvl>
  </w:abstractNum>
  <w:abstractNum w:abstractNumId="29">
    <w:nsid w:val="66006171"/>
    <w:multiLevelType w:val="hybridMultilevel"/>
    <w:tmpl w:val="142660EE"/>
    <w:lvl w:ilvl="0" w:tplc="94E21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0">
    <w:nsid w:val="66633EFB"/>
    <w:multiLevelType w:val="hybridMultilevel"/>
    <w:tmpl w:val="02E0BA1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EA7E2C"/>
    <w:multiLevelType w:val="hybridMultilevel"/>
    <w:tmpl w:val="9E1886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1A624C"/>
    <w:multiLevelType w:val="hybridMultilevel"/>
    <w:tmpl w:val="CC288EC6"/>
    <w:lvl w:ilvl="0" w:tplc="7A46759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7387539C"/>
    <w:multiLevelType w:val="hybridMultilevel"/>
    <w:tmpl w:val="954032EC"/>
    <w:lvl w:ilvl="0" w:tplc="D7F08AB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7CF123C"/>
    <w:multiLevelType w:val="hybridMultilevel"/>
    <w:tmpl w:val="C83A1088"/>
    <w:lvl w:ilvl="0" w:tplc="7E3659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A2D502C"/>
    <w:multiLevelType w:val="hybridMultilevel"/>
    <w:tmpl w:val="52F4F1FE"/>
    <w:lvl w:ilvl="0" w:tplc="8542CD7A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6">
    <w:nsid w:val="7B1067C2"/>
    <w:multiLevelType w:val="hybridMultilevel"/>
    <w:tmpl w:val="8EBEA254"/>
    <w:lvl w:ilvl="0" w:tplc="665A05D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7">
    <w:nsid w:val="7F035C4F"/>
    <w:multiLevelType w:val="hybridMultilevel"/>
    <w:tmpl w:val="58843D44"/>
    <w:lvl w:ilvl="0" w:tplc="5FA4839C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8">
    <w:nsid w:val="7F7613C4"/>
    <w:multiLevelType w:val="multilevel"/>
    <w:tmpl w:val="D1EE368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25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6"/>
  </w:num>
  <w:num w:numId="7">
    <w:abstractNumId w:val="26"/>
  </w:num>
  <w:num w:numId="8">
    <w:abstractNumId w:val="13"/>
  </w:num>
  <w:num w:numId="9">
    <w:abstractNumId w:val="0"/>
  </w:num>
  <w:num w:numId="10">
    <w:abstractNumId w:val="29"/>
  </w:num>
  <w:num w:numId="11">
    <w:abstractNumId w:val="22"/>
  </w:num>
  <w:num w:numId="12">
    <w:abstractNumId w:val="27"/>
  </w:num>
  <w:num w:numId="13">
    <w:abstractNumId w:val="1"/>
  </w:num>
  <w:num w:numId="14">
    <w:abstractNumId w:val="36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</w:num>
  <w:num w:numId="23">
    <w:abstractNumId w:val="35"/>
  </w:num>
  <w:num w:numId="24">
    <w:abstractNumId w:val="37"/>
  </w:num>
  <w:num w:numId="25">
    <w:abstractNumId w:val="10"/>
  </w:num>
  <w:num w:numId="26">
    <w:abstractNumId w:val="34"/>
  </w:num>
  <w:num w:numId="27">
    <w:abstractNumId w:val="6"/>
  </w:num>
  <w:num w:numId="28">
    <w:abstractNumId w:val="18"/>
  </w:num>
  <w:num w:numId="29">
    <w:abstractNumId w:val="33"/>
  </w:num>
  <w:num w:numId="30">
    <w:abstractNumId w:val="4"/>
  </w:num>
  <w:num w:numId="31">
    <w:abstractNumId w:val="2"/>
  </w:num>
  <w:num w:numId="32">
    <w:abstractNumId w:val="21"/>
  </w:num>
  <w:num w:numId="33">
    <w:abstractNumId w:val="24"/>
  </w:num>
  <w:num w:numId="34">
    <w:abstractNumId w:val="38"/>
  </w:num>
  <w:num w:numId="35">
    <w:abstractNumId w:val="28"/>
  </w:num>
  <w:num w:numId="36">
    <w:abstractNumId w:val="11"/>
  </w:num>
  <w:num w:numId="37">
    <w:abstractNumId w:val="32"/>
  </w:num>
  <w:num w:numId="38">
    <w:abstractNumId w:val="20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E81"/>
    <w:rsid w:val="00004B3A"/>
    <w:rsid w:val="00012DEC"/>
    <w:rsid w:val="000775AA"/>
    <w:rsid w:val="000B1942"/>
    <w:rsid w:val="000C1F40"/>
    <w:rsid w:val="000F664B"/>
    <w:rsid w:val="001077E8"/>
    <w:rsid w:val="0014123D"/>
    <w:rsid w:val="00170803"/>
    <w:rsid w:val="00192470"/>
    <w:rsid w:val="001A5CBF"/>
    <w:rsid w:val="00223DA8"/>
    <w:rsid w:val="002250F4"/>
    <w:rsid w:val="00241915"/>
    <w:rsid w:val="0024207F"/>
    <w:rsid w:val="002470CC"/>
    <w:rsid w:val="00247D85"/>
    <w:rsid w:val="002D10DF"/>
    <w:rsid w:val="003260CA"/>
    <w:rsid w:val="003354F3"/>
    <w:rsid w:val="00336DB6"/>
    <w:rsid w:val="00370DAF"/>
    <w:rsid w:val="003B3909"/>
    <w:rsid w:val="003C5905"/>
    <w:rsid w:val="003C71CF"/>
    <w:rsid w:val="0043426F"/>
    <w:rsid w:val="00441F41"/>
    <w:rsid w:val="00463FDD"/>
    <w:rsid w:val="004703DC"/>
    <w:rsid w:val="00480DFB"/>
    <w:rsid w:val="004966BD"/>
    <w:rsid w:val="004B41DF"/>
    <w:rsid w:val="004B42F3"/>
    <w:rsid w:val="004F1BF1"/>
    <w:rsid w:val="005248A4"/>
    <w:rsid w:val="005539EF"/>
    <w:rsid w:val="00553B6B"/>
    <w:rsid w:val="005736D2"/>
    <w:rsid w:val="00590377"/>
    <w:rsid w:val="00592F20"/>
    <w:rsid w:val="005A1111"/>
    <w:rsid w:val="005A4521"/>
    <w:rsid w:val="005B2B28"/>
    <w:rsid w:val="005B36E8"/>
    <w:rsid w:val="005C57AC"/>
    <w:rsid w:val="005E5214"/>
    <w:rsid w:val="005F014C"/>
    <w:rsid w:val="0061053C"/>
    <w:rsid w:val="0061787A"/>
    <w:rsid w:val="00626B3D"/>
    <w:rsid w:val="006344F6"/>
    <w:rsid w:val="0064258D"/>
    <w:rsid w:val="00646610"/>
    <w:rsid w:val="00650794"/>
    <w:rsid w:val="00685CC6"/>
    <w:rsid w:val="00692A03"/>
    <w:rsid w:val="006A3143"/>
    <w:rsid w:val="006A35E7"/>
    <w:rsid w:val="006D70E0"/>
    <w:rsid w:val="0071353C"/>
    <w:rsid w:val="007220A4"/>
    <w:rsid w:val="00740902"/>
    <w:rsid w:val="0074147E"/>
    <w:rsid w:val="00763C6E"/>
    <w:rsid w:val="00766A17"/>
    <w:rsid w:val="0078155D"/>
    <w:rsid w:val="007850EF"/>
    <w:rsid w:val="007965E8"/>
    <w:rsid w:val="007B2D99"/>
    <w:rsid w:val="007C396F"/>
    <w:rsid w:val="007D7609"/>
    <w:rsid w:val="007F6DB4"/>
    <w:rsid w:val="008018D4"/>
    <w:rsid w:val="0082289A"/>
    <w:rsid w:val="008422AB"/>
    <w:rsid w:val="00843897"/>
    <w:rsid w:val="0084497F"/>
    <w:rsid w:val="0087000B"/>
    <w:rsid w:val="00883026"/>
    <w:rsid w:val="008874D8"/>
    <w:rsid w:val="008F2B53"/>
    <w:rsid w:val="00920056"/>
    <w:rsid w:val="00992CE7"/>
    <w:rsid w:val="009A2F8A"/>
    <w:rsid w:val="009A5B42"/>
    <w:rsid w:val="009B71BE"/>
    <w:rsid w:val="009D51B4"/>
    <w:rsid w:val="009E00E4"/>
    <w:rsid w:val="00A36B9A"/>
    <w:rsid w:val="00A53AF3"/>
    <w:rsid w:val="00A55C86"/>
    <w:rsid w:val="00A84531"/>
    <w:rsid w:val="00AB7231"/>
    <w:rsid w:val="00AF0552"/>
    <w:rsid w:val="00AF56CF"/>
    <w:rsid w:val="00B14F6B"/>
    <w:rsid w:val="00B25B39"/>
    <w:rsid w:val="00B41753"/>
    <w:rsid w:val="00B9235F"/>
    <w:rsid w:val="00BA768B"/>
    <w:rsid w:val="00BD4AFA"/>
    <w:rsid w:val="00C10A9F"/>
    <w:rsid w:val="00C2048F"/>
    <w:rsid w:val="00C20F2E"/>
    <w:rsid w:val="00C34B92"/>
    <w:rsid w:val="00C426F8"/>
    <w:rsid w:val="00C50447"/>
    <w:rsid w:val="00C70304"/>
    <w:rsid w:val="00CA6895"/>
    <w:rsid w:val="00CD1E81"/>
    <w:rsid w:val="00CF2B98"/>
    <w:rsid w:val="00D24F73"/>
    <w:rsid w:val="00D462DC"/>
    <w:rsid w:val="00D4682B"/>
    <w:rsid w:val="00D827CB"/>
    <w:rsid w:val="00DA2676"/>
    <w:rsid w:val="00DD39F1"/>
    <w:rsid w:val="00DE0AE1"/>
    <w:rsid w:val="00DF68C8"/>
    <w:rsid w:val="00E10467"/>
    <w:rsid w:val="00E416FB"/>
    <w:rsid w:val="00E41C4E"/>
    <w:rsid w:val="00E430FA"/>
    <w:rsid w:val="00EA000A"/>
    <w:rsid w:val="00EA19A0"/>
    <w:rsid w:val="00EE7F15"/>
    <w:rsid w:val="00EF180B"/>
    <w:rsid w:val="00F04C14"/>
    <w:rsid w:val="00F37BB6"/>
    <w:rsid w:val="00F51E6E"/>
    <w:rsid w:val="00F551B7"/>
    <w:rsid w:val="00F92A79"/>
    <w:rsid w:val="00FA0EAB"/>
    <w:rsid w:val="00FB1EB8"/>
    <w:rsid w:val="00FC2F70"/>
    <w:rsid w:val="00FF4DB7"/>
    <w:rsid w:val="00FF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E81"/>
    <w:pPr>
      <w:spacing w:after="200" w:line="276" w:lineRule="auto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D1E8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D1E81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D1E81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D1E8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CD1E8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CD1E8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PargrafodaLista">
    <w:name w:val="List Paragraph"/>
    <w:basedOn w:val="Normal"/>
    <w:uiPriority w:val="34"/>
    <w:qFormat/>
    <w:rsid w:val="00CD1E81"/>
    <w:pPr>
      <w:ind w:left="720"/>
      <w:contextualSpacing/>
    </w:pPr>
  </w:style>
  <w:style w:type="table" w:styleId="Tabelacomgrade">
    <w:name w:val="Table Grid"/>
    <w:basedOn w:val="Tabelanormal"/>
    <w:uiPriority w:val="59"/>
    <w:rsid w:val="00CD1E81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CD1E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1E81"/>
    <w:rPr>
      <w:rFonts w:eastAsiaTheme="minorEastAsia"/>
      <w:lang w:eastAsia="pt-BR"/>
    </w:rPr>
  </w:style>
  <w:style w:type="paragraph" w:customStyle="1" w:styleId="frase">
    <w:name w:val="frase"/>
    <w:basedOn w:val="Normal"/>
    <w:rsid w:val="00CD1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r">
    <w:name w:val="autor"/>
    <w:basedOn w:val="Fontepargpadro"/>
    <w:rsid w:val="00CD1E81"/>
  </w:style>
  <w:style w:type="character" w:styleId="Hyperlink">
    <w:name w:val="Hyperlink"/>
    <w:basedOn w:val="Fontepargpadro"/>
    <w:uiPriority w:val="99"/>
    <w:unhideWhenUsed/>
    <w:rsid w:val="00CD1E8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D1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01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18D4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902"/>
    <w:rPr>
      <w:rFonts w:ascii="Tahoma" w:eastAsiaTheme="minorEastAsia" w:hAnsi="Tahoma" w:cs="Tahoma"/>
      <w:sz w:val="16"/>
      <w:szCs w:val="16"/>
      <w:lang w:eastAsia="pt-BR"/>
    </w:rPr>
  </w:style>
  <w:style w:type="character" w:customStyle="1" w:styleId="apple-style-span">
    <w:name w:val="apple-style-span"/>
    <w:basedOn w:val="Fontepargpadro"/>
    <w:rsid w:val="00740902"/>
  </w:style>
  <w:style w:type="character" w:styleId="Forte">
    <w:name w:val="Strong"/>
    <w:basedOn w:val="Fontepargpadro"/>
    <w:uiPriority w:val="22"/>
    <w:qFormat/>
    <w:rsid w:val="00843897"/>
    <w:rPr>
      <w:b/>
      <w:bCs/>
    </w:rPr>
  </w:style>
  <w:style w:type="paragraph" w:styleId="Corpodetexto">
    <w:name w:val="Body Text"/>
    <w:basedOn w:val="Normal"/>
    <w:link w:val="CorpodetextoChar"/>
    <w:rsid w:val="00650794"/>
    <w:pPr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650794"/>
    <w:rPr>
      <w:rFonts w:ascii="Arial" w:eastAsia="Times New Roman" w:hAnsi="Arial" w:cs="Arial"/>
      <w:color w:val="000000"/>
      <w:sz w:val="24"/>
      <w:szCs w:val="20"/>
      <w:lang w:eastAsia="pt-BR"/>
    </w:rPr>
  </w:style>
  <w:style w:type="paragraph" w:customStyle="1" w:styleId="texto">
    <w:name w:val="texto"/>
    <w:rsid w:val="00650794"/>
    <w:pPr>
      <w:spacing w:after="0" w:line="240" w:lineRule="auto"/>
      <w:ind w:firstLine="567"/>
      <w:jc w:val="both"/>
    </w:pPr>
    <w:rPr>
      <w:rFonts w:ascii="Futura" w:eastAsia="Times New Roman" w:hAnsi="Futura" w:cs="Times New Roman"/>
      <w:snapToGrid w:val="0"/>
      <w:color w:val="000000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66A1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66A17"/>
    <w:rPr>
      <w:rFonts w:eastAsiaTheme="minorEastAsia"/>
      <w:lang w:eastAsia="pt-BR"/>
    </w:rPr>
  </w:style>
  <w:style w:type="paragraph" w:customStyle="1" w:styleId="Estilo">
    <w:name w:val="Estilo"/>
    <w:rsid w:val="00766A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apple-converted-space">
    <w:name w:val="apple-converted-space"/>
    <w:rsid w:val="00766A17"/>
  </w:style>
  <w:style w:type="paragraph" w:styleId="Legenda">
    <w:name w:val="caption"/>
    <w:basedOn w:val="Normal"/>
    <w:next w:val="Normal"/>
    <w:uiPriority w:val="35"/>
    <w:unhideWhenUsed/>
    <w:qFormat/>
    <w:rsid w:val="00766A17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  <w:lang w:eastAsia="en-US"/>
    </w:rPr>
  </w:style>
  <w:style w:type="character" w:styleId="nfase">
    <w:name w:val="Emphasis"/>
    <w:basedOn w:val="Fontepargpadro"/>
    <w:uiPriority w:val="20"/>
    <w:qFormat/>
    <w:rsid w:val="005539EF"/>
    <w:rPr>
      <w:i/>
      <w:iCs/>
    </w:rPr>
  </w:style>
  <w:style w:type="paragraph" w:styleId="SemEspaamento">
    <w:name w:val="No Spacing"/>
    <w:uiPriority w:val="1"/>
    <w:qFormat/>
    <w:rsid w:val="0061787A"/>
    <w:pPr>
      <w:spacing w:after="0" w:line="240" w:lineRule="auto"/>
      <w:jc w:val="both"/>
    </w:pPr>
    <w:rPr>
      <w:rFonts w:ascii="Arial" w:eastAsia="Calibri" w:hAnsi="Arial" w:cs="Arial"/>
      <w:sz w:val="24"/>
    </w:rPr>
  </w:style>
  <w:style w:type="paragraph" w:customStyle="1" w:styleId="Textodamatria">
    <w:name w:val="Texto da matéria"/>
    <w:basedOn w:val="Normal"/>
    <w:rsid w:val="00AF0552"/>
    <w:pPr>
      <w:tabs>
        <w:tab w:val="left" w:pos="454"/>
        <w:tab w:val="left" w:pos="907"/>
      </w:tabs>
      <w:spacing w:before="100"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10">
    <w:name w:val="A10"/>
    <w:rsid w:val="003354F3"/>
    <w:rPr>
      <w:rFonts w:cs="Rockwell Std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E81"/>
    <w:pPr>
      <w:spacing w:after="200" w:line="276" w:lineRule="auto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D1E8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D1E81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D1E81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D1E8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CD1E8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CD1E8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PargrafodaLista">
    <w:name w:val="List Paragraph"/>
    <w:basedOn w:val="Normal"/>
    <w:uiPriority w:val="34"/>
    <w:qFormat/>
    <w:rsid w:val="00CD1E81"/>
    <w:pPr>
      <w:ind w:left="720"/>
      <w:contextualSpacing/>
    </w:pPr>
  </w:style>
  <w:style w:type="table" w:styleId="Tabelacomgrade">
    <w:name w:val="Table Grid"/>
    <w:basedOn w:val="Tabelanormal"/>
    <w:uiPriority w:val="59"/>
    <w:rsid w:val="00CD1E81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CD1E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1E81"/>
    <w:rPr>
      <w:rFonts w:eastAsiaTheme="minorEastAsia"/>
      <w:lang w:eastAsia="pt-BR"/>
    </w:rPr>
  </w:style>
  <w:style w:type="paragraph" w:customStyle="1" w:styleId="frase">
    <w:name w:val="frase"/>
    <w:basedOn w:val="Normal"/>
    <w:rsid w:val="00CD1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r">
    <w:name w:val="autor"/>
    <w:basedOn w:val="Fontepargpadro"/>
    <w:rsid w:val="00CD1E81"/>
  </w:style>
  <w:style w:type="character" w:styleId="Hyperlink">
    <w:name w:val="Hyperlink"/>
    <w:basedOn w:val="Fontepargpadro"/>
    <w:uiPriority w:val="99"/>
    <w:unhideWhenUsed/>
    <w:rsid w:val="00CD1E8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D1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01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18D4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902"/>
    <w:rPr>
      <w:rFonts w:ascii="Tahoma" w:eastAsiaTheme="minorEastAsia" w:hAnsi="Tahoma" w:cs="Tahoma"/>
      <w:sz w:val="16"/>
      <w:szCs w:val="16"/>
      <w:lang w:eastAsia="pt-BR"/>
    </w:rPr>
  </w:style>
  <w:style w:type="character" w:customStyle="1" w:styleId="apple-style-span">
    <w:name w:val="apple-style-span"/>
    <w:basedOn w:val="Fontepargpadro"/>
    <w:rsid w:val="00740902"/>
  </w:style>
  <w:style w:type="character" w:styleId="Forte">
    <w:name w:val="Strong"/>
    <w:basedOn w:val="Fontepargpadro"/>
    <w:uiPriority w:val="22"/>
    <w:qFormat/>
    <w:rsid w:val="00843897"/>
    <w:rPr>
      <w:b/>
      <w:bCs/>
    </w:rPr>
  </w:style>
  <w:style w:type="paragraph" w:styleId="Corpodetexto">
    <w:name w:val="Body Text"/>
    <w:basedOn w:val="Normal"/>
    <w:link w:val="CorpodetextoChar"/>
    <w:rsid w:val="00650794"/>
    <w:pPr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650794"/>
    <w:rPr>
      <w:rFonts w:ascii="Arial" w:eastAsia="Times New Roman" w:hAnsi="Arial" w:cs="Arial"/>
      <w:color w:val="000000"/>
      <w:sz w:val="24"/>
      <w:szCs w:val="20"/>
      <w:lang w:eastAsia="pt-BR"/>
    </w:rPr>
  </w:style>
  <w:style w:type="paragraph" w:customStyle="1" w:styleId="texto">
    <w:name w:val="texto"/>
    <w:rsid w:val="00650794"/>
    <w:pPr>
      <w:spacing w:after="0" w:line="240" w:lineRule="auto"/>
      <w:ind w:firstLine="567"/>
      <w:jc w:val="both"/>
    </w:pPr>
    <w:rPr>
      <w:rFonts w:ascii="Futura" w:eastAsia="Times New Roman" w:hAnsi="Futura" w:cs="Times New Roman"/>
      <w:snapToGrid w:val="0"/>
      <w:color w:val="000000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66A1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66A17"/>
    <w:rPr>
      <w:rFonts w:eastAsiaTheme="minorEastAsia"/>
      <w:lang w:eastAsia="pt-BR"/>
    </w:rPr>
  </w:style>
  <w:style w:type="paragraph" w:customStyle="1" w:styleId="Estilo">
    <w:name w:val="Estilo"/>
    <w:rsid w:val="00766A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apple-converted-space">
    <w:name w:val="apple-converted-space"/>
    <w:rsid w:val="00766A17"/>
  </w:style>
  <w:style w:type="paragraph" w:styleId="Legenda">
    <w:name w:val="caption"/>
    <w:basedOn w:val="Normal"/>
    <w:next w:val="Normal"/>
    <w:uiPriority w:val="35"/>
    <w:unhideWhenUsed/>
    <w:qFormat/>
    <w:rsid w:val="00766A17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  <w:lang w:eastAsia="en-US"/>
    </w:rPr>
  </w:style>
  <w:style w:type="character" w:styleId="nfase">
    <w:name w:val="Emphasis"/>
    <w:basedOn w:val="Fontepargpadro"/>
    <w:uiPriority w:val="20"/>
    <w:qFormat/>
    <w:rsid w:val="005539EF"/>
    <w:rPr>
      <w:i/>
      <w:iCs/>
    </w:rPr>
  </w:style>
  <w:style w:type="paragraph" w:styleId="SemEspaamento">
    <w:name w:val="No Spacing"/>
    <w:uiPriority w:val="1"/>
    <w:qFormat/>
    <w:rsid w:val="0061787A"/>
    <w:pPr>
      <w:spacing w:after="0" w:line="240" w:lineRule="auto"/>
      <w:jc w:val="both"/>
    </w:pPr>
    <w:rPr>
      <w:rFonts w:ascii="Arial" w:eastAsia="Calibri" w:hAnsi="Arial" w:cs="Arial"/>
      <w:sz w:val="24"/>
    </w:rPr>
  </w:style>
  <w:style w:type="paragraph" w:customStyle="1" w:styleId="Textodamatria">
    <w:name w:val="Texto da matéria"/>
    <w:basedOn w:val="Normal"/>
    <w:rsid w:val="00AF0552"/>
    <w:pPr>
      <w:tabs>
        <w:tab w:val="left" w:pos="454"/>
        <w:tab w:val="left" w:pos="907"/>
      </w:tabs>
      <w:spacing w:before="100"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10">
    <w:name w:val="A10"/>
    <w:rsid w:val="003354F3"/>
    <w:rPr>
      <w:rFonts w:cs="Rockwell Std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image" Target="media/image31.wmf"/><Relationship Id="rId21" Type="http://schemas.openxmlformats.org/officeDocument/2006/relationships/image" Target="media/image13.wmf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wmf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image" Target="media/image62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image" Target="media/image21.wmf"/><Relationship Id="rId11" Type="http://schemas.openxmlformats.org/officeDocument/2006/relationships/image" Target="media/image4.wmf"/><Relationship Id="rId24" Type="http://schemas.openxmlformats.org/officeDocument/2006/relationships/image" Target="media/image16.png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4.wmf"/><Relationship Id="rId58" Type="http://schemas.openxmlformats.org/officeDocument/2006/relationships/image" Target="media/image49.wmf"/><Relationship Id="rId66" Type="http://schemas.openxmlformats.org/officeDocument/2006/relationships/image" Target="media/image57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5.png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microsoft.com/office/2007/relationships/hdphoto" Target="media/hdphoto1.wdp"/><Relationship Id="rId57" Type="http://schemas.openxmlformats.org/officeDocument/2006/relationships/image" Target="media/image48.wmf"/><Relationship Id="rId61" Type="http://schemas.openxmlformats.org/officeDocument/2006/relationships/image" Target="media/image52.wmf"/><Relationship Id="rId10" Type="http://schemas.openxmlformats.org/officeDocument/2006/relationships/image" Target="media/image3.png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wmf"/><Relationship Id="rId73" Type="http://schemas.openxmlformats.org/officeDocument/2006/relationships/image" Target="media/image64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wmf"/><Relationship Id="rId35" Type="http://schemas.openxmlformats.org/officeDocument/2006/relationships/image" Target="media/image27.png"/><Relationship Id="rId43" Type="http://schemas.openxmlformats.org/officeDocument/2006/relationships/image" Target="media/image35.wmf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5.wmf"/><Relationship Id="rId69" Type="http://schemas.openxmlformats.org/officeDocument/2006/relationships/image" Target="media/image60.wmf"/><Relationship Id="rId8" Type="http://schemas.openxmlformats.org/officeDocument/2006/relationships/image" Target="media/image1.gif"/><Relationship Id="rId51" Type="http://schemas.openxmlformats.org/officeDocument/2006/relationships/image" Target="media/image42.wmf"/><Relationship Id="rId72" Type="http://schemas.openxmlformats.org/officeDocument/2006/relationships/image" Target="media/image63.wmf"/><Relationship Id="rId3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wmf"/><Relationship Id="rId70" Type="http://schemas.openxmlformats.org/officeDocument/2006/relationships/image" Target="media/image61.wmf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13</Pages>
  <Words>2620</Words>
  <Characters>14151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Gilvânia Lima Forte</dc:creator>
  <cp:lastModifiedBy>alana</cp:lastModifiedBy>
  <cp:revision>6</cp:revision>
  <cp:lastPrinted>2018-02-02T11:27:00Z</cp:lastPrinted>
  <dcterms:created xsi:type="dcterms:W3CDTF">2018-04-17T14:28:00Z</dcterms:created>
  <dcterms:modified xsi:type="dcterms:W3CDTF">2018-04-17T16:39:00Z</dcterms:modified>
</cp:coreProperties>
</file>