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52265A" w:rsidRDefault="00271FEE" w:rsidP="00271FEE">
      <w:pPr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8D19E5" wp14:editId="7C274CB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5226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B60EBA" wp14:editId="055FA2C2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FB3C5C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KELLY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FB3C5C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2265A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FB3C5C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KELLY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FB3C5C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LITERATURA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2265A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52265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52265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52265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52265A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52265A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C7711" w:rsidRPr="0052265A" w:rsidRDefault="00AC7711" w:rsidP="00AC7711">
      <w:pPr>
        <w:autoSpaceDE w:val="0"/>
        <w:autoSpaceDN w:val="0"/>
        <w:adjustRightInd w:val="0"/>
        <w:spacing w:line="360" w:lineRule="auto"/>
        <w:ind w:right="-710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 w:firstLine="567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Leia os textos para responder a questão seguinte.</w:t>
      </w:r>
    </w:p>
    <w:p w:rsidR="0052265A" w:rsidRPr="0052265A" w:rsidRDefault="0052265A" w:rsidP="0052265A">
      <w:pPr>
        <w:ind w:left="-851" w:right="-852" w:firstLine="567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LXXVIII (Camões, </w:t>
      </w:r>
      <w:proofErr w:type="gramStart"/>
      <w:r w:rsidRPr="0052265A">
        <w:rPr>
          <w:rFonts w:ascii="Arial" w:hAnsi="Arial" w:cs="Arial"/>
          <w:sz w:val="20"/>
          <w:szCs w:val="20"/>
        </w:rPr>
        <w:t>1525?</w:t>
      </w:r>
      <w:proofErr w:type="gramEnd"/>
      <w:r w:rsidRPr="0052265A">
        <w:rPr>
          <w:rFonts w:ascii="Arial" w:hAnsi="Arial" w:cs="Arial"/>
          <w:sz w:val="20"/>
          <w:szCs w:val="20"/>
        </w:rPr>
        <w:t>-1580)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Leda serenidade deleitosa,</w:t>
      </w:r>
      <w:r w:rsidRPr="0052265A">
        <w:rPr>
          <w:rFonts w:ascii="Arial" w:hAnsi="Arial" w:cs="Arial"/>
          <w:sz w:val="20"/>
          <w:szCs w:val="20"/>
        </w:rPr>
        <w:br/>
        <w:t>Que representa em terra um paraíso;</w:t>
      </w:r>
      <w:r w:rsidRPr="0052265A">
        <w:rPr>
          <w:rFonts w:ascii="Arial" w:hAnsi="Arial" w:cs="Arial"/>
          <w:sz w:val="20"/>
          <w:szCs w:val="20"/>
        </w:rPr>
        <w:br/>
        <w:t>Entre rubis e perlas doce riso</w:t>
      </w:r>
      <w:r w:rsidRPr="0052265A">
        <w:rPr>
          <w:rFonts w:ascii="Arial" w:hAnsi="Arial" w:cs="Arial"/>
          <w:sz w:val="20"/>
          <w:szCs w:val="20"/>
        </w:rPr>
        <w:br/>
        <w:t>Debaixo de ouro e neve cor-de-rosa;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Presença moderada e graciosa,</w:t>
      </w:r>
      <w:r w:rsidRPr="0052265A">
        <w:rPr>
          <w:rFonts w:ascii="Arial" w:hAnsi="Arial" w:cs="Arial"/>
          <w:sz w:val="20"/>
          <w:szCs w:val="20"/>
        </w:rPr>
        <w:br/>
        <w:t>Onde ensinando estão despejo e siso</w:t>
      </w:r>
      <w:r w:rsidRPr="0052265A">
        <w:rPr>
          <w:rFonts w:ascii="Arial" w:hAnsi="Arial" w:cs="Arial"/>
          <w:sz w:val="20"/>
          <w:szCs w:val="20"/>
        </w:rPr>
        <w:br/>
        <w:t>Que se pode por arte e por aviso,</w:t>
      </w:r>
      <w:r w:rsidRPr="0052265A">
        <w:rPr>
          <w:rFonts w:ascii="Arial" w:hAnsi="Arial" w:cs="Arial"/>
          <w:sz w:val="20"/>
          <w:szCs w:val="20"/>
        </w:rPr>
        <w:br/>
        <w:t xml:space="preserve">Como por natureza, ser </w:t>
      </w:r>
      <w:proofErr w:type="spellStart"/>
      <w:r w:rsidRPr="0052265A">
        <w:rPr>
          <w:rFonts w:ascii="Arial" w:hAnsi="Arial" w:cs="Arial"/>
          <w:sz w:val="20"/>
          <w:szCs w:val="20"/>
        </w:rPr>
        <w:t>fermosa</w:t>
      </w:r>
      <w:proofErr w:type="spellEnd"/>
      <w:r w:rsidRPr="0052265A">
        <w:rPr>
          <w:rFonts w:ascii="Arial" w:hAnsi="Arial" w:cs="Arial"/>
          <w:sz w:val="20"/>
          <w:szCs w:val="20"/>
        </w:rPr>
        <w:t>;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Fala de quem a morte e a vida pende,</w:t>
      </w:r>
      <w:r w:rsidRPr="0052265A">
        <w:rPr>
          <w:rFonts w:ascii="Arial" w:hAnsi="Arial" w:cs="Arial"/>
          <w:sz w:val="20"/>
          <w:szCs w:val="20"/>
        </w:rPr>
        <w:br/>
        <w:t>Rara, suave; enfim, Senhora, vossa;</w:t>
      </w:r>
      <w:r w:rsidRPr="0052265A">
        <w:rPr>
          <w:rFonts w:ascii="Arial" w:hAnsi="Arial" w:cs="Arial"/>
          <w:sz w:val="20"/>
          <w:szCs w:val="20"/>
        </w:rPr>
        <w:br/>
        <w:t>Repouso nela alegre e comedido: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Estas as armas são com que me rende</w:t>
      </w:r>
      <w:r w:rsidRPr="0052265A">
        <w:rPr>
          <w:rFonts w:ascii="Arial" w:hAnsi="Arial" w:cs="Arial"/>
          <w:sz w:val="20"/>
          <w:szCs w:val="20"/>
        </w:rPr>
        <w:br/>
        <w:t>E me cativa Amor; mas não que possa</w:t>
      </w:r>
      <w:r w:rsidRPr="0052265A">
        <w:rPr>
          <w:rFonts w:ascii="Arial" w:hAnsi="Arial" w:cs="Arial"/>
          <w:sz w:val="20"/>
          <w:szCs w:val="20"/>
        </w:rPr>
        <w:br/>
        <w:t>Despojar-me da glória de rendido.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i/>
          <w:iCs/>
          <w:sz w:val="20"/>
          <w:szCs w:val="20"/>
        </w:rPr>
      </w:pPr>
      <w:r w:rsidRPr="0052265A">
        <w:rPr>
          <w:rFonts w:ascii="Arial" w:hAnsi="Arial" w:cs="Arial"/>
          <w:i/>
          <w:iCs/>
          <w:sz w:val="20"/>
          <w:szCs w:val="20"/>
        </w:rPr>
        <w:t>CAMÕES, L. Obra completa. Rio de Janeiro: Nova Aguilar, 2008.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F38DE5" wp14:editId="5A97647B">
            <wp:extent cx="2105025" cy="2676525"/>
            <wp:effectExtent l="0" t="0" r="9525" b="9525"/>
            <wp:docPr id="10" name="Imagem 10" descr="SANZIO, R. (1483-1520). A mulher com o unicórnio. Roma, Galleria Borghese Disponível em: www.arquipelagos.pt. Acesso em: 29 fev.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ZIO, R. (1483-1520). A mulher com o unicórnio. Roma, Galleria Borghese Disponível em: www.arquipelagos.pt. Acesso em: 29 fev. 2012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5A" w:rsidRPr="0052265A" w:rsidRDefault="0052265A" w:rsidP="0052265A">
      <w:pPr>
        <w:ind w:left="-851" w:right="-852"/>
        <w:jc w:val="right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SANZIO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, R. (1483-1520). A mulher com o unicórnio. Roma, </w:t>
      </w:r>
      <w:proofErr w:type="spellStart"/>
      <w:r w:rsidRPr="0052265A">
        <w:rPr>
          <w:rFonts w:ascii="Arial" w:hAnsi="Arial" w:cs="Arial"/>
          <w:sz w:val="20"/>
          <w:szCs w:val="20"/>
        </w:rPr>
        <w:t>Galleria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65A">
        <w:rPr>
          <w:rFonts w:ascii="Arial" w:hAnsi="Arial" w:cs="Arial"/>
          <w:sz w:val="20"/>
          <w:szCs w:val="20"/>
        </w:rPr>
        <w:t>Borghese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Disponível em: www.arquipelagos.pt. Acesso em: 29 fev. 2012.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01-</w:t>
      </w:r>
      <w:r w:rsidRPr="0052265A">
        <w:rPr>
          <w:rFonts w:ascii="Arial" w:hAnsi="Arial" w:cs="Arial"/>
          <w:sz w:val="20"/>
          <w:szCs w:val="20"/>
        </w:rPr>
        <w:t xml:space="preserve"> </w:t>
      </w:r>
      <w:r w:rsidRPr="0052265A">
        <w:rPr>
          <w:rFonts w:ascii="Arial" w:hAnsi="Arial" w:cs="Arial"/>
          <w:sz w:val="20"/>
          <w:szCs w:val="20"/>
        </w:rPr>
        <w:t>A pintura e o poema, embora sendo produtos de duas linguagens artísticas diferentes, participaram do mesmo contexto social e cultural de produção pelo fato de ambos</w:t>
      </w:r>
      <w:r w:rsidRPr="0052265A">
        <w:rPr>
          <w:rFonts w:ascii="Arial" w:hAnsi="Arial" w:cs="Arial"/>
          <w:sz w:val="20"/>
          <w:szCs w:val="20"/>
        </w:rPr>
        <w:t>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PargrafodaLista"/>
        <w:numPr>
          <w:ilvl w:val="0"/>
          <w:numId w:val="8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apresentarem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um retrato realista, evidenciado pelo unicórnio presente na pintura e pelos adjetivos usados no poema.</w:t>
      </w:r>
    </w:p>
    <w:p w:rsidR="0052265A" w:rsidRPr="0052265A" w:rsidRDefault="0052265A" w:rsidP="0052265A">
      <w:pPr>
        <w:pStyle w:val="PargrafodaLista"/>
        <w:numPr>
          <w:ilvl w:val="0"/>
          <w:numId w:val="8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valorizarem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excesso de enfeites na apresentação pessoal e na variação de atitudes da mulher, evidenciadas pelos adjetivos do poema.</w:t>
      </w:r>
    </w:p>
    <w:p w:rsidR="0052265A" w:rsidRPr="0052265A" w:rsidRDefault="0052265A" w:rsidP="0052265A">
      <w:pPr>
        <w:pStyle w:val="PargrafodaLista"/>
        <w:numPr>
          <w:ilvl w:val="0"/>
          <w:numId w:val="8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apresentarem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um retrato ideal de mulher marcado pela sobriedade e o equilíbrio, evidenciados pela postura, expressão e vestimenta da moça e os adjetivos usados no poema.</w:t>
      </w:r>
    </w:p>
    <w:p w:rsidR="0052265A" w:rsidRPr="0052265A" w:rsidRDefault="0052265A" w:rsidP="0052265A">
      <w:pPr>
        <w:pStyle w:val="PargrafodaLista"/>
        <w:numPr>
          <w:ilvl w:val="0"/>
          <w:numId w:val="8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desprezarem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conceito medieval da idealização da mulher como base da produção artística, evidenciado pelos adjetivos usados no poema.</w:t>
      </w:r>
    </w:p>
    <w:p w:rsidR="0052265A" w:rsidRPr="0052265A" w:rsidRDefault="0052265A" w:rsidP="0052265A">
      <w:pPr>
        <w:pStyle w:val="PargrafodaLista"/>
        <w:numPr>
          <w:ilvl w:val="0"/>
          <w:numId w:val="8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apresentarem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um retrato ideal de mulher marcado pela emotividade e o conflito interior, evidenciados pela expressão da moça e pelos adjetivos do poema.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Texto para a próxima questão.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Verbo ser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QUE VAI SER quando crescer? Vivem perguntando em redor. Que é ser? É ter um corpo, um jeito, um nome? Tenho os três. E sou? Tenho de mudar quando crescer? Usar outro nome, corpo e jeito? Ou a gente só principia a ser quando cresce? É terrível, ser? Dói? É bom? É triste? Ser: pronunciado tão depressa, e </w:t>
      </w:r>
      <w:proofErr w:type="gramStart"/>
      <w:r w:rsidRPr="0052265A">
        <w:rPr>
          <w:rFonts w:ascii="Arial" w:hAnsi="Arial" w:cs="Arial"/>
          <w:sz w:val="20"/>
          <w:szCs w:val="20"/>
        </w:rPr>
        <w:t>cabe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tantas coisas? Repito: ser, ser, ser. </w:t>
      </w:r>
      <w:proofErr w:type="spellStart"/>
      <w:r w:rsidRPr="0052265A">
        <w:rPr>
          <w:rFonts w:ascii="Arial" w:hAnsi="Arial" w:cs="Arial"/>
          <w:sz w:val="20"/>
          <w:szCs w:val="20"/>
        </w:rPr>
        <w:t>Er</w:t>
      </w:r>
      <w:proofErr w:type="spellEnd"/>
      <w:r w:rsidRPr="0052265A">
        <w:rPr>
          <w:rFonts w:ascii="Arial" w:hAnsi="Arial" w:cs="Arial"/>
          <w:sz w:val="20"/>
          <w:szCs w:val="20"/>
        </w:rPr>
        <w:t>. R. Que vou ser quando crescer? Sou obrigado a? Posso escolher? Não dá para entender. Não vou ser. Não quero ser. Vou crescer assim mesmo. Sem ser. Esquecer.</w:t>
      </w:r>
    </w:p>
    <w:p w:rsidR="0052265A" w:rsidRPr="0052265A" w:rsidRDefault="0052265A" w:rsidP="0052265A">
      <w:pPr>
        <w:shd w:val="clear" w:color="auto" w:fill="F5F5F5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i/>
          <w:iCs/>
          <w:sz w:val="20"/>
          <w:szCs w:val="20"/>
        </w:rPr>
        <w:t>ANDRADE, C. D. Poesia e prosa. Rio de Janeiro: Nova Aguilar, 1992.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 xml:space="preserve">02- </w:t>
      </w:r>
      <w:r w:rsidRPr="0052265A">
        <w:rPr>
          <w:rFonts w:ascii="Arial" w:hAnsi="Arial" w:cs="Arial"/>
          <w:sz w:val="20"/>
          <w:szCs w:val="20"/>
        </w:rPr>
        <w:t>A inquietação existencial do autor com a autoimagem corporal e a sua corporeidade se desdobra em questões existenciais que têm origem</w:t>
      </w:r>
      <w:r w:rsidRPr="0052265A">
        <w:rPr>
          <w:rFonts w:ascii="Arial" w:hAnsi="Arial" w:cs="Arial"/>
          <w:sz w:val="20"/>
          <w:szCs w:val="20"/>
        </w:rPr>
        <w:t>: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PargrafodaLista"/>
        <w:numPr>
          <w:ilvl w:val="0"/>
          <w:numId w:val="9"/>
        </w:numPr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conflito do padrão corporal imposto contra as convicções de ser autêntico e singular.</w:t>
      </w:r>
    </w:p>
    <w:p w:rsidR="0052265A" w:rsidRPr="0052265A" w:rsidRDefault="0052265A" w:rsidP="0052265A">
      <w:pPr>
        <w:pStyle w:val="PargrafodaLista"/>
        <w:numPr>
          <w:ilvl w:val="0"/>
          <w:numId w:val="9"/>
        </w:numPr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aceitação das imposições da sociedade seguindo a influência de outros.</w:t>
      </w:r>
    </w:p>
    <w:p w:rsidR="0052265A" w:rsidRPr="0052265A" w:rsidRDefault="0052265A" w:rsidP="0052265A">
      <w:pPr>
        <w:pStyle w:val="PargrafodaLista"/>
        <w:numPr>
          <w:ilvl w:val="0"/>
          <w:numId w:val="9"/>
        </w:numPr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confiança no futuro, ofuscada pelas tradições e culturas familiares.</w:t>
      </w:r>
    </w:p>
    <w:p w:rsidR="0052265A" w:rsidRPr="0052265A" w:rsidRDefault="0052265A" w:rsidP="0052265A">
      <w:pPr>
        <w:pStyle w:val="PargrafodaLista"/>
        <w:numPr>
          <w:ilvl w:val="0"/>
          <w:numId w:val="9"/>
        </w:numPr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anseio de divulgar hábitos enraizados, </w:t>
      </w:r>
      <w:proofErr w:type="spellStart"/>
      <w:r w:rsidRPr="0052265A">
        <w:rPr>
          <w:rFonts w:ascii="Arial" w:hAnsi="Arial" w:cs="Arial"/>
          <w:sz w:val="20"/>
          <w:szCs w:val="20"/>
        </w:rPr>
        <w:t>negligeciados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por seus antepassados.</w:t>
      </w:r>
    </w:p>
    <w:p w:rsidR="0052265A" w:rsidRPr="0052265A" w:rsidRDefault="0052265A" w:rsidP="0052265A">
      <w:pPr>
        <w:pStyle w:val="PargrafodaLista"/>
        <w:numPr>
          <w:ilvl w:val="0"/>
          <w:numId w:val="9"/>
        </w:numPr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certeza da exclusão, revelada pela indiferença de seus pares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 xml:space="preserve">03- </w:t>
      </w:r>
      <w:r w:rsidRPr="0052265A">
        <w:rPr>
          <w:rFonts w:ascii="Arial" w:hAnsi="Arial" w:cs="Arial"/>
          <w:sz w:val="20"/>
          <w:szCs w:val="20"/>
        </w:rPr>
        <w:t>Segundo Martín-</w:t>
      </w:r>
      <w:proofErr w:type="spellStart"/>
      <w:r w:rsidRPr="0052265A">
        <w:rPr>
          <w:rFonts w:ascii="Arial" w:hAnsi="Arial" w:cs="Arial"/>
          <w:sz w:val="20"/>
          <w:szCs w:val="20"/>
        </w:rPr>
        <w:t>Barbero</w:t>
      </w:r>
      <w:proofErr w:type="spellEnd"/>
      <w:r w:rsidRPr="0052265A">
        <w:rPr>
          <w:rFonts w:ascii="Arial" w:hAnsi="Arial" w:cs="Arial"/>
          <w:sz w:val="20"/>
          <w:szCs w:val="20"/>
        </w:rPr>
        <w:t>, é preciso falar sobre o estudo dos gêneros, a história social e cultural dos gêneros. Os gêneros aparecem não como propriedades dos textos. O gênero não é algo que passa ao texto, mas algo que passa pelo texto. (...) o gênero é uma estratégia de comunicação ligada aos vários universos culturais. 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Leia os trechos abaixo adaptados de “Gêneros ficcionais: materialidade, cotidiano, imaginário”, de Silvia Helena S. Borelli: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I. O gênero é considerado como um agrupamento ou filiação de obras literárias a uma classe ou espécie, subordinadas por sua vez a artifícios de normatização e classificação. 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II. O gênero é uma categoria abrangente, e serve como elo entre os diferentes momentos da cadeia que une espaço de produção, anseios dos produtores culturais e desejos do público receptor.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III. O gênero é um modelo dinâmico, com repertório variado de estruturas resultantes de conexões entre um ou mais gêneros e da relação com novos recursos que, introduzidos, transformam ou recriam padrões mais ou menos abertos.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Identifica-se com a posição de Martín-</w:t>
      </w:r>
      <w:proofErr w:type="spellStart"/>
      <w:r w:rsidRPr="0052265A">
        <w:rPr>
          <w:rFonts w:ascii="Arial" w:hAnsi="Arial" w:cs="Arial"/>
          <w:sz w:val="20"/>
          <w:szCs w:val="20"/>
        </w:rPr>
        <w:t>Barbero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</w:t>
      </w:r>
      <w:r w:rsidRPr="0052265A">
        <w:rPr>
          <w:rFonts w:ascii="Arial" w:hAnsi="Arial" w:cs="Arial"/>
          <w:b/>
          <w:sz w:val="20"/>
          <w:szCs w:val="20"/>
        </w:rPr>
        <w:t>SOMENTE</w:t>
      </w:r>
      <w:r w:rsidRPr="0052265A">
        <w:rPr>
          <w:rFonts w:ascii="Arial" w:hAnsi="Arial" w:cs="Arial"/>
          <w:sz w:val="20"/>
          <w:szCs w:val="20"/>
        </w:rPr>
        <w:t xml:space="preserve"> o que se afirma em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a)</w:t>
      </w:r>
      <w:proofErr w:type="gramStart"/>
      <w:r w:rsidRPr="0052265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I e II apenas. 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b) II e III apenas. 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c) I e III apenas. </w:t>
      </w:r>
    </w:p>
    <w:p w:rsidR="0052265A" w:rsidRPr="0052265A" w:rsidRDefault="0052265A" w:rsidP="0052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d)</w:t>
      </w:r>
      <w:proofErr w:type="gramStart"/>
      <w:r w:rsidRPr="0052265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I apenas. 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e)</w:t>
      </w:r>
      <w:proofErr w:type="gramStart"/>
      <w:r w:rsidRPr="0052265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II apenas. 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04- </w:t>
      </w:r>
      <w:r w:rsidRPr="0052265A">
        <w:rPr>
          <w:rFonts w:ascii="Arial" w:hAnsi="Arial" w:cs="Arial"/>
          <w:sz w:val="20"/>
          <w:szCs w:val="20"/>
        </w:rPr>
        <w:t>Sobre as características da linguagem não literária, estão corretas as alternativas: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I. Diferentemente do que acontece com os textos literários, nos quais há uma preocupação com o objeto linguístico e também com o estilo, os textos não literários apresentam características bem delimitadas para que possam cumprir sua principal missão, que é, na maioria das vezes, a de informar.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II. Apresenta características como a variabilidade, a complexidade, a conotação, a </w:t>
      </w:r>
      <w:proofErr w:type="spellStart"/>
      <w:r w:rsidRPr="0052265A">
        <w:rPr>
          <w:rFonts w:ascii="Arial" w:hAnsi="Arial" w:cs="Arial"/>
          <w:sz w:val="20"/>
          <w:szCs w:val="20"/>
        </w:rPr>
        <w:t>multissignificação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e a liberdade de criação. 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III. A linguagem não literária faz da linguagem um objeto estético, e não meramente linguístico, ao qual podemos inferir significados de acordo com nossas singularidades e perspectivas. É comum na linguagem não literária o emprego da conotação, de figuras de linguagem e figuras de construção, além da subversão à gramática normativa.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IV. Na linguagem não literária, a informação é repassada de maneira a evitar possíveis entraves para a compreensão da mensagem. No discurso não literário, as convenções prescritas na gramática normativa são adotadas.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V. A linguagem não literária pode ser encontrada na prosa, em narrativas de ficção, na crônica, no conto, na novela, no romance e também em verso, no caso dos poemas.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a) I e IV.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b) II, III e V.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c) I, III e IV.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d) I e V.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e) Todas as alternativas estão corretas.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QUESTÃO 5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Você, que só faz </w:t>
      </w:r>
      <w:proofErr w:type="gramStart"/>
      <w:r w:rsidRPr="0052265A">
        <w:rPr>
          <w:rFonts w:ascii="Arial" w:hAnsi="Arial" w:cs="Arial"/>
          <w:sz w:val="20"/>
          <w:szCs w:val="20"/>
        </w:rPr>
        <w:t>usufruir</w:t>
      </w:r>
      <w:proofErr w:type="gramEnd"/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tem mulher para usar ou para exibir,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você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vai ver um dia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que toca você foi bulir.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A mulher foi feita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pro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amor e pro perdão.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Cai nessa, não.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Cai nessa, não.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(Vinícius de Moraes e Toquinho)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Assinale a alternativa correta, de acordo com o trecho acima: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numPr>
          <w:ilvl w:val="0"/>
          <w:numId w:val="10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Aproxima técnicas românticas das modernas na estruturação do romance como um todo</w:t>
      </w:r>
    </w:p>
    <w:p w:rsidR="0052265A" w:rsidRPr="0052265A" w:rsidRDefault="0052265A" w:rsidP="0052265A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numPr>
          <w:ilvl w:val="0"/>
          <w:numId w:val="10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Usufruir, no texto, significa esbanjar </w:t>
      </w:r>
      <w:proofErr w:type="gramStart"/>
      <w:r w:rsidRPr="0052265A">
        <w:rPr>
          <w:rFonts w:ascii="Arial" w:hAnsi="Arial" w:cs="Arial"/>
          <w:sz w:val="20"/>
          <w:szCs w:val="20"/>
        </w:rPr>
        <w:t>dinheiro</w:t>
      </w:r>
      <w:proofErr w:type="gramEnd"/>
    </w:p>
    <w:p w:rsidR="0052265A" w:rsidRPr="0052265A" w:rsidRDefault="0052265A" w:rsidP="0052265A">
      <w:pPr>
        <w:numPr>
          <w:ilvl w:val="0"/>
          <w:numId w:val="10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 importante, na relação amorosa, são as </w:t>
      </w:r>
      <w:proofErr w:type="gramStart"/>
      <w:r w:rsidRPr="0052265A">
        <w:rPr>
          <w:rFonts w:ascii="Arial" w:hAnsi="Arial" w:cs="Arial"/>
          <w:sz w:val="20"/>
          <w:szCs w:val="20"/>
        </w:rPr>
        <w:t>aparências</w:t>
      </w:r>
      <w:proofErr w:type="gramEnd"/>
    </w:p>
    <w:p w:rsidR="0052265A" w:rsidRPr="0052265A" w:rsidRDefault="0052265A" w:rsidP="0052265A">
      <w:pPr>
        <w:numPr>
          <w:ilvl w:val="0"/>
          <w:numId w:val="10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Amar e perdoar não são as únicas coisas que a mulher sabe fazer.</w:t>
      </w:r>
    </w:p>
    <w:p w:rsidR="0052265A" w:rsidRPr="0052265A" w:rsidRDefault="0052265A" w:rsidP="0052265A">
      <w:pPr>
        <w:numPr>
          <w:ilvl w:val="0"/>
          <w:numId w:val="10"/>
        </w:numPr>
        <w:ind w:left="-567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Gastar dinheiro com o amor é a ideia central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06- 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Na feira-livre do </w:t>
      </w:r>
      <w:proofErr w:type="spellStart"/>
      <w:r w:rsidRPr="0052265A">
        <w:rPr>
          <w:rFonts w:ascii="Arial" w:hAnsi="Arial" w:cs="Arial"/>
          <w:sz w:val="20"/>
          <w:szCs w:val="20"/>
        </w:rPr>
        <w:t>arrebaldezinho</w:t>
      </w:r>
      <w:proofErr w:type="spellEnd"/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um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homem loquaz apregoa balõezinhos de cor: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– “O melhor divertimento para as crianças!</w:t>
      </w:r>
      <w:proofErr w:type="gramStart"/>
      <w:r w:rsidRPr="0052265A">
        <w:rPr>
          <w:rFonts w:ascii="Arial" w:hAnsi="Arial" w:cs="Arial"/>
          <w:sz w:val="20"/>
          <w:szCs w:val="20"/>
        </w:rPr>
        <w:t>”</w:t>
      </w:r>
      <w:proofErr w:type="gramEnd"/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Em redor dele há um ajuntamento de menininhos pobres…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Não é característica presente na estrofe acima:</w:t>
      </w:r>
    </w:p>
    <w:p w:rsidR="0052265A" w:rsidRPr="0052265A" w:rsidRDefault="0052265A" w:rsidP="0052265A">
      <w:pPr>
        <w:numPr>
          <w:ilvl w:val="0"/>
          <w:numId w:val="11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Valorização de fatos e elementos do cotidiano</w:t>
      </w:r>
    </w:p>
    <w:p w:rsidR="0052265A" w:rsidRPr="0052265A" w:rsidRDefault="0052265A" w:rsidP="0052265A">
      <w:pPr>
        <w:numPr>
          <w:ilvl w:val="0"/>
          <w:numId w:val="11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Arte pela arte.</w:t>
      </w:r>
    </w:p>
    <w:p w:rsidR="0052265A" w:rsidRPr="0052265A" w:rsidRDefault="0052265A" w:rsidP="0052265A">
      <w:pPr>
        <w:numPr>
          <w:ilvl w:val="0"/>
          <w:numId w:val="11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Preocupação social</w:t>
      </w:r>
    </w:p>
    <w:p w:rsidR="0052265A" w:rsidRPr="0052265A" w:rsidRDefault="0052265A" w:rsidP="0052265A">
      <w:pPr>
        <w:numPr>
          <w:ilvl w:val="0"/>
          <w:numId w:val="11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Utilização do verso livre</w:t>
      </w:r>
    </w:p>
    <w:p w:rsidR="0052265A" w:rsidRPr="0052265A" w:rsidRDefault="0052265A" w:rsidP="0052265A">
      <w:pPr>
        <w:numPr>
          <w:ilvl w:val="0"/>
          <w:numId w:val="11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Linguagem despreocupada, sem palavras </w:t>
      </w:r>
      <w:proofErr w:type="gramStart"/>
      <w:r w:rsidRPr="0052265A">
        <w:rPr>
          <w:rFonts w:ascii="Arial" w:hAnsi="Arial" w:cs="Arial"/>
          <w:sz w:val="20"/>
          <w:szCs w:val="20"/>
        </w:rPr>
        <w:t>raras</w:t>
      </w:r>
      <w:proofErr w:type="gramEnd"/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Os excertos abaixo foram extraídos do </w:t>
      </w:r>
      <w:r w:rsidRPr="0052265A">
        <w:rPr>
          <w:rFonts w:ascii="Arial" w:hAnsi="Arial" w:cs="Arial"/>
          <w:i/>
          <w:iCs/>
          <w:sz w:val="20"/>
          <w:szCs w:val="20"/>
        </w:rPr>
        <w:t>Auto da barca do inferno</w:t>
      </w:r>
      <w:r w:rsidRPr="0052265A">
        <w:rPr>
          <w:rFonts w:ascii="Arial" w:hAnsi="Arial" w:cs="Arial"/>
          <w:sz w:val="20"/>
          <w:szCs w:val="20"/>
        </w:rPr>
        <w:t>, de Gil Vicente.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(...) </w:t>
      </w:r>
      <w:r w:rsidRPr="0052265A">
        <w:rPr>
          <w:rFonts w:ascii="Arial" w:hAnsi="Arial" w:cs="Arial"/>
          <w:b/>
          <w:bCs/>
          <w:sz w:val="20"/>
          <w:szCs w:val="20"/>
        </w:rPr>
        <w:t xml:space="preserve">FIDALGO: </w:t>
      </w:r>
      <w:r w:rsidRPr="0052265A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52265A">
        <w:rPr>
          <w:rFonts w:ascii="Arial" w:hAnsi="Arial" w:cs="Arial"/>
          <w:sz w:val="20"/>
          <w:szCs w:val="20"/>
        </w:rPr>
        <w:t>leixo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na outra </w:t>
      </w:r>
      <w:proofErr w:type="gramStart"/>
      <w:r w:rsidRPr="0052265A">
        <w:rPr>
          <w:rFonts w:ascii="Arial" w:hAnsi="Arial" w:cs="Arial"/>
          <w:sz w:val="20"/>
          <w:szCs w:val="20"/>
        </w:rPr>
        <w:t>vida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reze sempre por mi.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DIABO: </w:t>
      </w:r>
      <w:r w:rsidRPr="0052265A">
        <w:rPr>
          <w:rFonts w:ascii="Arial" w:hAnsi="Arial" w:cs="Arial"/>
          <w:sz w:val="20"/>
          <w:szCs w:val="20"/>
        </w:rPr>
        <w:t xml:space="preserve">(...) E tu viveste a teu prazer,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cuidando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cá guarecer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por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que rezem lá por ti!...(...)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ANJO: </w:t>
      </w:r>
      <w:r w:rsidRPr="0052265A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52265A">
        <w:rPr>
          <w:rFonts w:ascii="Arial" w:hAnsi="Arial" w:cs="Arial"/>
          <w:sz w:val="20"/>
          <w:szCs w:val="20"/>
        </w:rPr>
        <w:t>querês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FIDALGO: </w:t>
      </w:r>
      <w:r w:rsidRPr="0052265A">
        <w:rPr>
          <w:rFonts w:ascii="Arial" w:hAnsi="Arial" w:cs="Arial"/>
          <w:sz w:val="20"/>
          <w:szCs w:val="20"/>
        </w:rPr>
        <w:t xml:space="preserve">Que me digais,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pois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parti tão sem aviso,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se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 barca do paraíso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é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esta em que navegais.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ANJO: </w:t>
      </w:r>
      <w:r w:rsidRPr="0052265A">
        <w:rPr>
          <w:rFonts w:ascii="Arial" w:hAnsi="Arial" w:cs="Arial"/>
          <w:sz w:val="20"/>
          <w:szCs w:val="20"/>
        </w:rPr>
        <w:t xml:space="preserve">Esta é; que me demandais?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FIDALGO: </w:t>
      </w:r>
      <w:r w:rsidRPr="0052265A">
        <w:rPr>
          <w:rFonts w:ascii="Arial" w:hAnsi="Arial" w:cs="Arial"/>
          <w:sz w:val="20"/>
          <w:szCs w:val="20"/>
        </w:rPr>
        <w:t xml:space="preserve">Que me </w:t>
      </w:r>
      <w:proofErr w:type="spellStart"/>
      <w:r w:rsidRPr="0052265A">
        <w:rPr>
          <w:rFonts w:ascii="Arial" w:hAnsi="Arial" w:cs="Arial"/>
          <w:sz w:val="20"/>
          <w:szCs w:val="20"/>
        </w:rPr>
        <w:t>leixês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embarcar.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sô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fidalgo de solar,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é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bem que me recolhais.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ANJO: </w:t>
      </w:r>
      <w:r w:rsidRPr="0052265A">
        <w:rPr>
          <w:rFonts w:ascii="Arial" w:hAnsi="Arial" w:cs="Arial"/>
          <w:sz w:val="20"/>
          <w:szCs w:val="20"/>
        </w:rPr>
        <w:t xml:space="preserve">Não se embarca tirania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neste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batel divinal.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FIDALGO: </w:t>
      </w:r>
      <w:r w:rsidRPr="0052265A">
        <w:rPr>
          <w:rFonts w:ascii="Arial" w:hAnsi="Arial" w:cs="Arial"/>
          <w:sz w:val="20"/>
          <w:szCs w:val="20"/>
        </w:rPr>
        <w:t xml:space="preserve">Não sei por que haveis por mal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52265A">
        <w:rPr>
          <w:rFonts w:ascii="Arial" w:hAnsi="Arial" w:cs="Arial"/>
          <w:sz w:val="20"/>
          <w:szCs w:val="20"/>
        </w:rPr>
        <w:t>entr’a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minha senhoria.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ANJO: </w:t>
      </w:r>
      <w:r w:rsidRPr="0052265A">
        <w:rPr>
          <w:rFonts w:ascii="Arial" w:hAnsi="Arial" w:cs="Arial"/>
          <w:sz w:val="20"/>
          <w:szCs w:val="20"/>
        </w:rPr>
        <w:t xml:space="preserve">Pera vossa </w:t>
      </w:r>
      <w:proofErr w:type="spellStart"/>
      <w:r w:rsidRPr="0052265A">
        <w:rPr>
          <w:rFonts w:ascii="Arial" w:hAnsi="Arial" w:cs="Arial"/>
          <w:sz w:val="20"/>
          <w:szCs w:val="20"/>
        </w:rPr>
        <w:t>fantesia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mui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estreita é esta barca.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FIDALGO: </w:t>
      </w:r>
      <w:r w:rsidRPr="0052265A">
        <w:rPr>
          <w:rFonts w:ascii="Arial" w:hAnsi="Arial" w:cs="Arial"/>
          <w:sz w:val="20"/>
          <w:szCs w:val="20"/>
        </w:rPr>
        <w:t xml:space="preserve">Pera senhor de tal marca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2265A">
        <w:rPr>
          <w:rFonts w:ascii="Arial" w:hAnsi="Arial" w:cs="Arial"/>
          <w:sz w:val="20"/>
          <w:szCs w:val="20"/>
        </w:rPr>
        <w:t>nom</w:t>
      </w:r>
      <w:proofErr w:type="spellEnd"/>
      <w:proofErr w:type="gramEnd"/>
      <w:r w:rsidRPr="0052265A">
        <w:rPr>
          <w:rFonts w:ascii="Arial" w:hAnsi="Arial" w:cs="Arial"/>
          <w:sz w:val="20"/>
          <w:szCs w:val="20"/>
        </w:rPr>
        <w:t xml:space="preserve"> há aqui mais cortesia? (...)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ANJO: </w:t>
      </w:r>
      <w:r w:rsidRPr="0052265A">
        <w:rPr>
          <w:rFonts w:ascii="Arial" w:hAnsi="Arial" w:cs="Arial"/>
          <w:sz w:val="20"/>
          <w:szCs w:val="20"/>
        </w:rPr>
        <w:t xml:space="preserve">Não vindes vós de maneira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pera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ir neste navio.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Essoutro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vai mais vazio: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cadeira entrará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rabo caberá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todo vosso senhorio.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Vós </w:t>
      </w:r>
      <w:proofErr w:type="spellStart"/>
      <w:r w:rsidRPr="0052265A">
        <w:rPr>
          <w:rFonts w:ascii="Arial" w:hAnsi="Arial" w:cs="Arial"/>
          <w:sz w:val="20"/>
          <w:szCs w:val="20"/>
        </w:rPr>
        <w:t>irês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mais espaçoso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com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fumosa senhoria,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cuidando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na tirania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do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pobre povo queixoso;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porque, de generoso,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desprezastes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os pequenos,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achar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-vos-eis tanto menos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quanto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mais fostes fumoso. (…)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SAPATEIRO: </w:t>
      </w:r>
      <w:r w:rsidRPr="0052265A">
        <w:rPr>
          <w:rFonts w:ascii="Arial" w:hAnsi="Arial" w:cs="Arial"/>
          <w:sz w:val="20"/>
          <w:szCs w:val="20"/>
        </w:rPr>
        <w:t xml:space="preserve">(...) E pera onde é a viagem?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DIABO: </w:t>
      </w:r>
      <w:r w:rsidRPr="0052265A">
        <w:rPr>
          <w:rFonts w:ascii="Arial" w:hAnsi="Arial" w:cs="Arial"/>
          <w:sz w:val="20"/>
          <w:szCs w:val="20"/>
        </w:rPr>
        <w:t xml:space="preserve">Pera o lago dos danados.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SAPATEIRO: </w:t>
      </w:r>
      <w:r w:rsidRPr="0052265A">
        <w:rPr>
          <w:rFonts w:ascii="Arial" w:hAnsi="Arial" w:cs="Arial"/>
          <w:sz w:val="20"/>
          <w:szCs w:val="20"/>
        </w:rPr>
        <w:t xml:space="preserve">Os que morrem confessados,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onde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têm sua passagem?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DIABO: </w:t>
      </w:r>
      <w:proofErr w:type="spellStart"/>
      <w:r w:rsidRPr="0052265A">
        <w:rPr>
          <w:rFonts w:ascii="Arial" w:hAnsi="Arial" w:cs="Arial"/>
          <w:sz w:val="20"/>
          <w:szCs w:val="20"/>
        </w:rPr>
        <w:t>Nom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265A">
        <w:rPr>
          <w:rFonts w:ascii="Arial" w:hAnsi="Arial" w:cs="Arial"/>
          <w:sz w:val="20"/>
          <w:szCs w:val="20"/>
        </w:rPr>
        <w:t>cures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de mais linguagem!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Esta é a tua barca, esta!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(...) E tu morreste excomungado: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não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quiseste dizer.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Esperavas de viver,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calaste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65A">
        <w:rPr>
          <w:rFonts w:ascii="Arial" w:hAnsi="Arial" w:cs="Arial"/>
          <w:sz w:val="20"/>
          <w:szCs w:val="20"/>
        </w:rPr>
        <w:t>dous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mil enganos...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tu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roubaste bem </w:t>
      </w:r>
      <w:proofErr w:type="spellStart"/>
      <w:r w:rsidRPr="0052265A">
        <w:rPr>
          <w:rFonts w:ascii="Arial" w:hAnsi="Arial" w:cs="Arial"/>
          <w:sz w:val="20"/>
          <w:szCs w:val="20"/>
        </w:rPr>
        <w:t>trint'anos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povo com teu </w:t>
      </w:r>
      <w:proofErr w:type="spellStart"/>
      <w:r w:rsidRPr="0052265A">
        <w:rPr>
          <w:rFonts w:ascii="Arial" w:hAnsi="Arial" w:cs="Arial"/>
          <w:sz w:val="20"/>
          <w:szCs w:val="20"/>
        </w:rPr>
        <w:t>mester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. (...)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SAPATEIRO: </w:t>
      </w:r>
      <w:r w:rsidRPr="0052265A">
        <w:rPr>
          <w:rFonts w:ascii="Arial" w:hAnsi="Arial" w:cs="Arial"/>
          <w:sz w:val="20"/>
          <w:szCs w:val="20"/>
        </w:rPr>
        <w:t xml:space="preserve">Pois </w:t>
      </w:r>
      <w:proofErr w:type="gramStart"/>
      <w:r w:rsidRPr="0052265A">
        <w:rPr>
          <w:rFonts w:ascii="Arial" w:hAnsi="Arial" w:cs="Arial"/>
          <w:sz w:val="20"/>
          <w:szCs w:val="20"/>
        </w:rPr>
        <w:t>digo-te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que não quero!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DIABO: </w:t>
      </w:r>
      <w:r w:rsidRPr="0052265A">
        <w:rPr>
          <w:rFonts w:ascii="Arial" w:hAnsi="Arial" w:cs="Arial"/>
          <w:sz w:val="20"/>
          <w:szCs w:val="20"/>
        </w:rPr>
        <w:t xml:space="preserve">Que te pês, </w:t>
      </w:r>
      <w:proofErr w:type="spellStart"/>
      <w:r w:rsidRPr="0052265A">
        <w:rPr>
          <w:rFonts w:ascii="Arial" w:hAnsi="Arial" w:cs="Arial"/>
          <w:sz w:val="20"/>
          <w:szCs w:val="20"/>
        </w:rPr>
        <w:t>hás-de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ir, si, si!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SAPATEIRO: </w:t>
      </w:r>
      <w:r w:rsidRPr="0052265A">
        <w:rPr>
          <w:rFonts w:ascii="Arial" w:hAnsi="Arial" w:cs="Arial"/>
          <w:sz w:val="20"/>
          <w:szCs w:val="20"/>
        </w:rPr>
        <w:t xml:space="preserve">Quantas missas eu ouvi,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não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me hão elas de prestar?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 xml:space="preserve">DIABO: </w:t>
      </w:r>
      <w:r w:rsidRPr="0052265A">
        <w:rPr>
          <w:rFonts w:ascii="Arial" w:hAnsi="Arial" w:cs="Arial"/>
          <w:sz w:val="20"/>
          <w:szCs w:val="20"/>
        </w:rPr>
        <w:t xml:space="preserve">Ouvir missa, então roubar,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é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caminho </w:t>
      </w:r>
      <w:proofErr w:type="spellStart"/>
      <w:r w:rsidRPr="0052265A">
        <w:rPr>
          <w:rFonts w:ascii="Arial" w:hAnsi="Arial" w:cs="Arial"/>
          <w:sz w:val="20"/>
          <w:szCs w:val="20"/>
        </w:rPr>
        <w:t>per'aqui</w:t>
      </w:r>
      <w:proofErr w:type="spellEnd"/>
      <w:r w:rsidRPr="0052265A">
        <w:rPr>
          <w:rFonts w:ascii="Arial" w:hAnsi="Arial" w:cs="Arial"/>
          <w:sz w:val="20"/>
          <w:szCs w:val="20"/>
        </w:rPr>
        <w:t>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(Gil Vicente, Auto da barca do inferno, em Cleonice </w:t>
      </w:r>
      <w:proofErr w:type="spellStart"/>
      <w:r w:rsidRPr="0052265A">
        <w:rPr>
          <w:rFonts w:ascii="Arial" w:hAnsi="Arial" w:cs="Arial"/>
          <w:sz w:val="20"/>
          <w:szCs w:val="20"/>
        </w:rPr>
        <w:t>Berardinelli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(org.), </w:t>
      </w:r>
      <w:r w:rsidRPr="0052265A">
        <w:rPr>
          <w:rFonts w:ascii="Arial" w:hAnsi="Arial" w:cs="Arial"/>
          <w:i/>
          <w:iCs/>
          <w:sz w:val="20"/>
          <w:szCs w:val="20"/>
        </w:rPr>
        <w:t>Antologia do teatro de Gil Vicente</w:t>
      </w:r>
      <w:r w:rsidRPr="0052265A">
        <w:rPr>
          <w:rFonts w:ascii="Arial" w:hAnsi="Arial" w:cs="Arial"/>
          <w:sz w:val="20"/>
          <w:szCs w:val="20"/>
        </w:rPr>
        <w:t>. Rio de Janeiro: Nova Fronteira; Brasília: INL, 1984, p. 57-59 e 68-69.</w:t>
      </w:r>
      <w:proofErr w:type="gramStart"/>
      <w:r w:rsidRPr="0052265A">
        <w:rPr>
          <w:rFonts w:ascii="Arial" w:hAnsi="Arial" w:cs="Arial"/>
          <w:sz w:val="20"/>
          <w:szCs w:val="20"/>
        </w:rPr>
        <w:t>)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2265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Por que razão específica o fidalgo é condenado a seguir na barca do inferno? E o sapateiro? </w:t>
      </w:r>
    </w:p>
    <w:p w:rsidR="0052265A" w:rsidRPr="0052265A" w:rsidRDefault="0052265A" w:rsidP="0052265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08- </w:t>
      </w:r>
      <w:r w:rsidRPr="0052265A">
        <w:rPr>
          <w:rFonts w:ascii="Arial" w:hAnsi="Arial" w:cs="Arial"/>
          <w:sz w:val="20"/>
          <w:szCs w:val="20"/>
        </w:rPr>
        <w:t xml:space="preserve">Além das faltas específicas desses personagens, há </w:t>
      </w:r>
      <w:proofErr w:type="gramStart"/>
      <w:r w:rsidRPr="0052265A">
        <w:rPr>
          <w:rFonts w:ascii="Arial" w:hAnsi="Arial" w:cs="Arial"/>
          <w:sz w:val="20"/>
          <w:szCs w:val="20"/>
        </w:rPr>
        <w:t>uma outra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, comum a ambos e bastante praticada à época, que Gil Vicente condena. Identifique essa falta e indique de que modo ela aparece em cada um dos personagens.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Texto para a próxima questão: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chegando à barca da glória, diz ao Anjo: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>. Barqueiro, mano, meus olhos,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prancha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Vaz!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ANJO. Eu não sei quem te cá traz...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2265A">
        <w:rPr>
          <w:rFonts w:ascii="Arial" w:hAnsi="Arial" w:cs="Arial"/>
          <w:sz w:val="20"/>
          <w:szCs w:val="20"/>
        </w:rPr>
        <w:t>Peço-vo-lo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265A">
        <w:rPr>
          <w:rFonts w:ascii="Arial" w:hAnsi="Arial" w:cs="Arial"/>
          <w:sz w:val="20"/>
          <w:szCs w:val="20"/>
        </w:rPr>
        <w:t>giolhos</w:t>
      </w:r>
      <w:proofErr w:type="spellEnd"/>
      <w:r w:rsidRPr="0052265A">
        <w:rPr>
          <w:rFonts w:ascii="Arial" w:hAnsi="Arial" w:cs="Arial"/>
          <w:sz w:val="20"/>
          <w:szCs w:val="20"/>
        </w:rPr>
        <w:t>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Cuidais que trago piolhos,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anjo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de Deus, minha rosa?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Eu sou </w:t>
      </w: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>, a preciosa,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dava as </w:t>
      </w:r>
      <w:proofErr w:type="spellStart"/>
      <w:r w:rsidRPr="0052265A">
        <w:rPr>
          <w:rFonts w:ascii="Arial" w:hAnsi="Arial" w:cs="Arial"/>
          <w:sz w:val="20"/>
          <w:szCs w:val="20"/>
        </w:rPr>
        <w:t>môças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aos molhos.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 que criava as meninas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para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os cônegos da Sé...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Passai-me, por vossa fé,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meu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amor, minhas boninas,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olhos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265A">
        <w:rPr>
          <w:rFonts w:ascii="Arial" w:hAnsi="Arial" w:cs="Arial"/>
          <w:sz w:val="20"/>
          <w:szCs w:val="20"/>
        </w:rPr>
        <w:t>perlinhas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finas!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ab/>
        <w:t>(...)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ab/>
        <w:t xml:space="preserve">Gil Vicente, "Auto da barca do inferno". (Texto fixado por S. </w:t>
      </w:r>
      <w:proofErr w:type="spellStart"/>
      <w:r w:rsidRPr="0052265A">
        <w:rPr>
          <w:rFonts w:ascii="Arial" w:hAnsi="Arial" w:cs="Arial"/>
          <w:sz w:val="20"/>
          <w:szCs w:val="20"/>
        </w:rPr>
        <w:t>Spina</w:t>
      </w:r>
      <w:proofErr w:type="spellEnd"/>
      <w:proofErr w:type="gramStart"/>
      <w:r w:rsidRPr="0052265A">
        <w:rPr>
          <w:rFonts w:ascii="Arial" w:hAnsi="Arial" w:cs="Arial"/>
          <w:sz w:val="20"/>
          <w:szCs w:val="20"/>
        </w:rPr>
        <w:t>)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52265A">
        <w:rPr>
          <w:rFonts w:ascii="Arial" w:hAnsi="Arial" w:cs="Arial"/>
          <w:sz w:val="20"/>
          <w:szCs w:val="20"/>
        </w:rPr>
        <w:t xml:space="preserve">9.  No excerto, a maneira de tratar o Anjo, empregada por </w:t>
      </w: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Vaz, relaciona-se à atividade que ela exercera em vida? Explique resumidamente.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10.  No excerto, o tratamento que </w:t>
      </w:r>
      <w:proofErr w:type="spellStart"/>
      <w:r w:rsidRPr="0052265A">
        <w:rPr>
          <w:rFonts w:ascii="Arial" w:hAnsi="Arial" w:cs="Arial"/>
          <w:sz w:val="20"/>
          <w:szCs w:val="20"/>
        </w:rPr>
        <w:t>Brísida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Vaz dispensa ao Anjo é adequado à obtenção do que ela deseja - isto é, levar o Anjo a permitir que ela embarque? Por quê?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Leia agora as seguintes estrofes, que se </w:t>
      </w:r>
      <w:proofErr w:type="gramStart"/>
      <w:r w:rsidRPr="0052265A">
        <w:rPr>
          <w:rFonts w:ascii="Arial" w:hAnsi="Arial" w:cs="Arial"/>
          <w:sz w:val="20"/>
          <w:szCs w:val="20"/>
        </w:rPr>
        <w:t>encontram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em passagens diversas de A FARSA DE INÊS PEREIRA de Gil Vicente: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Inês: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Andar! Pero Marques seja!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Quero tomar por esposo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se tenha por ditoso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de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cada vez que me veja.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Por usar de siso mero,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asno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que leve quero,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não cavalo </w:t>
      </w:r>
      <w:proofErr w:type="spellStart"/>
      <w:r w:rsidRPr="0052265A">
        <w:rPr>
          <w:rFonts w:ascii="Arial" w:hAnsi="Arial" w:cs="Arial"/>
          <w:sz w:val="20"/>
          <w:szCs w:val="20"/>
        </w:rPr>
        <w:t>folão</w:t>
      </w:r>
      <w:proofErr w:type="spellEnd"/>
      <w:r w:rsidRPr="0052265A">
        <w:rPr>
          <w:rFonts w:ascii="Arial" w:hAnsi="Arial" w:cs="Arial"/>
          <w:sz w:val="20"/>
          <w:szCs w:val="20"/>
        </w:rPr>
        <w:t>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antes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lebre que leão,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antes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lavrador que Nero.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Pero: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I onde quiserdes ir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vinde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quando quiserdes vir,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estai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quando quiserdes estar.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Com que podeis vós folgar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eu não deva consentir?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(nota: </w:t>
      </w:r>
      <w:proofErr w:type="spellStart"/>
      <w:r w:rsidRPr="0052265A">
        <w:rPr>
          <w:rFonts w:ascii="Arial" w:hAnsi="Arial" w:cs="Arial"/>
          <w:sz w:val="20"/>
          <w:szCs w:val="20"/>
        </w:rPr>
        <w:t>folão</w:t>
      </w:r>
      <w:proofErr w:type="spellEnd"/>
      <w:r w:rsidRPr="0052265A">
        <w:rPr>
          <w:rFonts w:ascii="Arial" w:hAnsi="Arial" w:cs="Arial"/>
          <w:sz w:val="20"/>
          <w:szCs w:val="20"/>
        </w:rPr>
        <w:t>, no caso, significa "bravo", "fogoso"</w:t>
      </w:r>
      <w:proofErr w:type="gramStart"/>
      <w:r w:rsidRPr="0052265A">
        <w:rPr>
          <w:rFonts w:ascii="Arial" w:hAnsi="Arial" w:cs="Arial"/>
          <w:sz w:val="20"/>
          <w:szCs w:val="20"/>
        </w:rPr>
        <w:t>)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11.  A fala de Inês ocorre no momento em que aceita casar-se com Pero Marques, após o malogrado matrimônio com o escudeiro. Há um trecho nessa fala que se relaciona literalmente com o final da peça. Que trecho é esse? Qual é o pormenor da cena final da peça que ele está antecipando?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12.  A fala de Pero, dirigida a Inês, revela uma atitude contrária a uma característica atribuída ao seu primeiro marido. Qual é essa </w:t>
      </w:r>
      <w:proofErr w:type="gramStart"/>
      <w:r w:rsidRPr="0052265A">
        <w:rPr>
          <w:rFonts w:ascii="Arial" w:hAnsi="Arial" w:cs="Arial"/>
          <w:sz w:val="20"/>
          <w:szCs w:val="20"/>
        </w:rPr>
        <w:t>característica ?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13.  Considerando o desfecho dos dois casamentos de Inês, explique por que essa peça de Gil Vicente pode ser considerada uma sátira moral.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bCs/>
          <w:sz w:val="20"/>
          <w:szCs w:val="20"/>
          <w:lang w:eastAsia="zh-CN"/>
        </w:rPr>
      </w:pPr>
      <w:r w:rsidRPr="0052265A">
        <w:rPr>
          <w:rFonts w:ascii="Arial" w:hAnsi="Arial" w:cs="Arial"/>
          <w:b/>
          <w:sz w:val="20"/>
          <w:szCs w:val="20"/>
          <w:lang w:eastAsia="zh-CN"/>
        </w:rPr>
        <w:t>LEIA.</w:t>
      </w:r>
      <w:r w:rsidRPr="0052265A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  <w:r w:rsidRPr="0052265A">
        <w:rPr>
          <w:rFonts w:ascii="Arial" w:hAnsi="Arial" w:cs="Arial"/>
          <w:b/>
          <w:bCs/>
          <w:sz w:val="20"/>
          <w:szCs w:val="20"/>
          <w:lang w:eastAsia="zh-CN"/>
        </w:rPr>
        <w:t xml:space="preserve">                Canção da Ribeirinha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No mundo ninguém se assemelha a mim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enquanto a minha continuar como vai,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porque morro por vós, e ai!</w:t>
      </w:r>
      <w:r w:rsidRPr="0052265A">
        <w:rPr>
          <w:rFonts w:ascii="Arial" w:hAnsi="Arial" w:cs="Arial"/>
          <w:sz w:val="20"/>
          <w:szCs w:val="20"/>
          <w:lang w:eastAsia="zh-CN"/>
        </w:rPr>
        <w:br/>
      </w:r>
      <w:proofErr w:type="gramStart"/>
      <w:r w:rsidRPr="0052265A">
        <w:rPr>
          <w:rFonts w:ascii="Arial" w:hAnsi="Arial" w:cs="Arial"/>
          <w:sz w:val="20"/>
          <w:szCs w:val="20"/>
          <w:lang w:eastAsia="zh-CN"/>
        </w:rPr>
        <w:t>minha</w:t>
      </w:r>
      <w:proofErr w:type="gramEnd"/>
      <w:r w:rsidRPr="0052265A">
        <w:rPr>
          <w:rFonts w:ascii="Arial" w:hAnsi="Arial" w:cs="Arial"/>
          <w:sz w:val="20"/>
          <w:szCs w:val="20"/>
          <w:lang w:eastAsia="zh-CN"/>
        </w:rPr>
        <w:t xml:space="preserve"> senhora de pele alva e faces rosadas,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quereis que vos retrate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quando vos vi sem manto!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 xml:space="preserve">Maldito dia! </w:t>
      </w:r>
      <w:proofErr w:type="gramStart"/>
      <w:r w:rsidRPr="0052265A">
        <w:rPr>
          <w:rFonts w:ascii="Arial" w:hAnsi="Arial" w:cs="Arial"/>
          <w:sz w:val="20"/>
          <w:szCs w:val="20"/>
          <w:lang w:eastAsia="zh-CN"/>
        </w:rPr>
        <w:t>me</w:t>
      </w:r>
      <w:proofErr w:type="gramEnd"/>
      <w:r w:rsidRPr="0052265A">
        <w:rPr>
          <w:rFonts w:ascii="Arial" w:hAnsi="Arial" w:cs="Arial"/>
          <w:sz w:val="20"/>
          <w:szCs w:val="20"/>
          <w:lang w:eastAsia="zh-CN"/>
        </w:rPr>
        <w:t xml:space="preserve"> levantei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que não vos vi feia!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E, minha senhora, desde aquele dia, ai!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Tudo me foi muito mal,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e vós, filha de bom Pai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Moniz, e bem vos parece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 xml:space="preserve">de ter eu por vós </w:t>
      </w:r>
      <w:proofErr w:type="spellStart"/>
      <w:r w:rsidRPr="0052265A">
        <w:rPr>
          <w:rFonts w:ascii="Arial" w:hAnsi="Arial" w:cs="Arial"/>
          <w:sz w:val="20"/>
          <w:szCs w:val="20"/>
          <w:lang w:eastAsia="zh-CN"/>
        </w:rPr>
        <w:t>guarvaia</w:t>
      </w:r>
      <w:proofErr w:type="spellEnd"/>
      <w:r w:rsidRPr="0052265A">
        <w:rPr>
          <w:rFonts w:ascii="Arial" w:hAnsi="Arial" w:cs="Arial"/>
          <w:sz w:val="20"/>
          <w:szCs w:val="20"/>
          <w:lang w:eastAsia="zh-CN"/>
        </w:rPr>
        <w:t>,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pois eu, minha senhora, como mimo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de vós nunca recebi</w:t>
      </w:r>
      <w:r w:rsidRPr="0052265A">
        <w:rPr>
          <w:rFonts w:ascii="Arial" w:hAnsi="Arial" w:cs="Arial"/>
          <w:sz w:val="20"/>
          <w:szCs w:val="20"/>
          <w:lang w:eastAsia="zh-CN"/>
        </w:rPr>
        <w:br/>
        <w:t>algo, mesmo sem valor.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b/>
          <w:i/>
          <w:noProof/>
          <w:sz w:val="20"/>
          <w:szCs w:val="20"/>
        </w:rPr>
        <w:t xml:space="preserve">14. </w:t>
      </w:r>
      <w:r w:rsidRPr="0052265A">
        <w:rPr>
          <w:rFonts w:ascii="Arial" w:hAnsi="Arial" w:cs="Arial"/>
          <w:sz w:val="20"/>
          <w:szCs w:val="20"/>
          <w:lang w:eastAsia="zh-CN"/>
        </w:rPr>
        <w:t>Quem importância tem a cantiga acima para o Trovadorismo?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15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Sobre o arcadismo brasileiro, é correto afirmar que: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2265A">
        <w:rPr>
          <w:rFonts w:ascii="Arial" w:hAnsi="Arial" w:cs="Arial"/>
          <w:sz w:val="20"/>
          <w:szCs w:val="20"/>
        </w:rPr>
        <w:t xml:space="preserve">O arcadismo pregava a ressurreição do ideal clássico, visando resgatar os valores antropocêntricos do Renascimento.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Marília de Dirceu </w:t>
      </w:r>
      <w:r w:rsidRPr="0052265A">
        <w:rPr>
          <w:rFonts w:ascii="Arial" w:hAnsi="Arial" w:cs="Arial"/>
          <w:sz w:val="20"/>
          <w:szCs w:val="20"/>
        </w:rPr>
        <w:t xml:space="preserve">foi um dos grandes poemas do arcadismo, cujo autor, Claudio Manuel da Costa, apresenta um eu lírico apaixonado, que expõe o conflito do amor de sua amada e a objeção do pai da moça.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2265A">
        <w:rPr>
          <w:rFonts w:ascii="Arial" w:hAnsi="Arial" w:cs="Arial"/>
          <w:sz w:val="20"/>
          <w:szCs w:val="20"/>
        </w:rPr>
        <w:t xml:space="preserve">Em </w:t>
      </w:r>
      <w:r w:rsidRPr="0052265A">
        <w:rPr>
          <w:rFonts w:ascii="Arial" w:hAnsi="Arial" w:cs="Arial"/>
          <w:i/>
          <w:iCs/>
          <w:sz w:val="20"/>
          <w:szCs w:val="20"/>
        </w:rPr>
        <w:t>Caramuru</w:t>
      </w:r>
      <w:r w:rsidRPr="0052265A">
        <w:rPr>
          <w:rFonts w:ascii="Arial" w:hAnsi="Arial" w:cs="Arial"/>
          <w:sz w:val="20"/>
          <w:szCs w:val="20"/>
        </w:rPr>
        <w:t>, Frei José de Santa Rita Durão faz uma ode aos heróis indígenas que habitavam a Bahia, no período da chegada da frota de Pedro Álvares Cabral ao Brasil.</w:t>
      </w:r>
      <w:proofErr w:type="gramStart"/>
      <w:r w:rsidRPr="0052265A">
        <w:rPr>
          <w:rFonts w:ascii="Arial" w:hAnsi="Arial" w:cs="Arial"/>
          <w:sz w:val="20"/>
          <w:szCs w:val="20"/>
        </w:rPr>
        <w:t xml:space="preserve">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52265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2265A">
        <w:rPr>
          <w:rFonts w:ascii="Arial" w:hAnsi="Arial" w:cs="Arial"/>
          <w:sz w:val="20"/>
          <w:szCs w:val="20"/>
        </w:rPr>
        <w:t xml:space="preserve">Em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52265A">
        <w:rPr>
          <w:rFonts w:ascii="Arial" w:hAnsi="Arial" w:cs="Arial"/>
          <w:i/>
          <w:iCs/>
          <w:sz w:val="20"/>
          <w:szCs w:val="20"/>
        </w:rPr>
        <w:t>Uraguai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, o herói Gomes Freire de Andrade divide as honras com </w:t>
      </w:r>
      <w:proofErr w:type="spellStart"/>
      <w:r w:rsidRPr="0052265A">
        <w:rPr>
          <w:rFonts w:ascii="Arial" w:hAnsi="Arial" w:cs="Arial"/>
          <w:sz w:val="20"/>
          <w:szCs w:val="20"/>
        </w:rPr>
        <w:t>Cacambo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, herói indígena. Poemeto épico, Silva Alvarenga traz o período da guerra dos portugueses e espanhóis contra os indígenas e jesuítas em Sete Povos das Missões do Uruguai, em 1759.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2265A">
        <w:rPr>
          <w:rFonts w:ascii="Arial" w:hAnsi="Arial" w:cs="Arial"/>
          <w:sz w:val="20"/>
          <w:szCs w:val="20"/>
        </w:rPr>
        <w:t xml:space="preserve">Alvarenga Peixoto, em </w:t>
      </w:r>
      <w:proofErr w:type="spellStart"/>
      <w:r w:rsidRPr="0052265A">
        <w:rPr>
          <w:rFonts w:ascii="Arial" w:hAnsi="Arial" w:cs="Arial"/>
          <w:i/>
          <w:iCs/>
          <w:sz w:val="20"/>
          <w:szCs w:val="20"/>
        </w:rPr>
        <w:t>Glaura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, apresenta-nos poemas eróticos utilizando-se de técnicas como a alegoria e o gesto teatral, as quais distingue sua produção de seus contemporâneos.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851" w:right="-852" w:hanging="227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16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No Arcadismo brasileiro, encontramos textos líricos, épicos e satíricos. Sobre isso, é </w:t>
      </w:r>
      <w:r w:rsidRPr="0052265A">
        <w:rPr>
          <w:rFonts w:ascii="Arial" w:hAnsi="Arial" w:cs="Arial"/>
          <w:b/>
          <w:bCs/>
          <w:sz w:val="20"/>
          <w:szCs w:val="20"/>
        </w:rPr>
        <w:t xml:space="preserve">CORRETO </w:t>
      </w:r>
      <w:r w:rsidRPr="0052265A">
        <w:rPr>
          <w:rFonts w:ascii="Arial" w:hAnsi="Arial" w:cs="Arial"/>
          <w:sz w:val="20"/>
          <w:szCs w:val="20"/>
        </w:rPr>
        <w:t xml:space="preserve">afirmar </w:t>
      </w:r>
      <w:proofErr w:type="gramStart"/>
      <w:r w:rsidRPr="0052265A">
        <w:rPr>
          <w:rFonts w:ascii="Arial" w:hAnsi="Arial" w:cs="Arial"/>
          <w:sz w:val="20"/>
          <w:szCs w:val="20"/>
        </w:rPr>
        <w:t>que</w:t>
      </w:r>
      <w:proofErr w:type="gramEnd"/>
      <w:r w:rsidRPr="005226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Caramuru </w:t>
      </w:r>
      <w:r w:rsidRPr="0052265A">
        <w:rPr>
          <w:rFonts w:ascii="Arial" w:hAnsi="Arial" w:cs="Arial"/>
          <w:sz w:val="20"/>
          <w:szCs w:val="20"/>
        </w:rPr>
        <w:t xml:space="preserve">e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52265A">
        <w:rPr>
          <w:rFonts w:ascii="Arial" w:hAnsi="Arial" w:cs="Arial"/>
          <w:i/>
          <w:iCs/>
          <w:sz w:val="20"/>
          <w:szCs w:val="20"/>
        </w:rPr>
        <w:t>Uraguai</w:t>
      </w:r>
      <w:proofErr w:type="spellEnd"/>
      <w:r w:rsidRPr="0052265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265A">
        <w:rPr>
          <w:rFonts w:ascii="Arial" w:hAnsi="Arial" w:cs="Arial"/>
          <w:sz w:val="20"/>
          <w:szCs w:val="20"/>
        </w:rPr>
        <w:t xml:space="preserve">são poemas líricos com traços de épico, pois, em ambos, o ponto central das narrativas é a história de amor entre dois casais de culturas diferentes.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2265A">
        <w:rPr>
          <w:rFonts w:ascii="Arial" w:hAnsi="Arial" w:cs="Arial"/>
          <w:sz w:val="20"/>
          <w:szCs w:val="20"/>
        </w:rPr>
        <w:t xml:space="preserve">A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Lira Marília de Dirceu, </w:t>
      </w:r>
      <w:r w:rsidRPr="0052265A">
        <w:rPr>
          <w:rFonts w:ascii="Arial" w:hAnsi="Arial" w:cs="Arial"/>
          <w:sz w:val="20"/>
          <w:szCs w:val="20"/>
        </w:rPr>
        <w:t xml:space="preserve">de autoria de Tomás Antônio Gonzaga apresenta versos rigidamente metrificados, tendo como tema o amor entre a musa Marília e o jovem pastor Dirceu.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As Cartas chilenas </w:t>
      </w:r>
      <w:r w:rsidRPr="0052265A">
        <w:rPr>
          <w:rFonts w:ascii="Arial" w:hAnsi="Arial" w:cs="Arial"/>
          <w:sz w:val="20"/>
          <w:szCs w:val="20"/>
        </w:rPr>
        <w:t xml:space="preserve">são poemas satíricos que circularam em Vila Rica pouco antes da Inconfidência Mineira. As 13 cartas são assinadas por </w:t>
      </w:r>
      <w:proofErr w:type="spellStart"/>
      <w:r w:rsidRPr="0052265A">
        <w:rPr>
          <w:rFonts w:ascii="Arial" w:hAnsi="Arial" w:cs="Arial"/>
          <w:sz w:val="20"/>
          <w:szCs w:val="20"/>
        </w:rPr>
        <w:t>Critilo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e endereçadas a </w:t>
      </w:r>
      <w:proofErr w:type="spellStart"/>
      <w:r w:rsidRPr="0052265A">
        <w:rPr>
          <w:rFonts w:ascii="Arial" w:hAnsi="Arial" w:cs="Arial"/>
          <w:sz w:val="20"/>
          <w:szCs w:val="20"/>
        </w:rPr>
        <w:t>Doroteu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2265A">
        <w:rPr>
          <w:rFonts w:ascii="Arial" w:hAnsi="Arial" w:cs="Arial"/>
          <w:i/>
          <w:iCs/>
          <w:sz w:val="20"/>
          <w:szCs w:val="20"/>
        </w:rPr>
        <w:t xml:space="preserve">Vila Rica </w:t>
      </w:r>
      <w:r w:rsidRPr="0052265A">
        <w:rPr>
          <w:rFonts w:ascii="Arial" w:hAnsi="Arial" w:cs="Arial"/>
          <w:sz w:val="20"/>
          <w:szCs w:val="20"/>
        </w:rPr>
        <w:t xml:space="preserve">é um poemeto épico em que Cláudio Manuel da Costa fala da grandeza do atual Estado de Minas e alega a necessidade de seus habitantes lutarem pela Independência do Brasil, tema central da poesia de todos os poetas inconfidentes.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Pr="0052265A" w:rsidRDefault="0052265A" w:rsidP="0052265A">
      <w:pPr>
        <w:ind w:left="-567" w:right="-852" w:hanging="227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2265A">
        <w:rPr>
          <w:rFonts w:ascii="Arial" w:hAnsi="Arial" w:cs="Arial"/>
          <w:sz w:val="20"/>
          <w:szCs w:val="20"/>
        </w:rPr>
        <w:t xml:space="preserve">A poesia de Tomás Antônio Gonzaga, por tratar do amor de Dirceu por Marília, foge por completo das normas árcades ao negar o bucolismo e exagerar o sentimentalismo, característica que fundamenta a poesia romântica.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Default="0052265A" w:rsidP="0052265A">
      <w:pPr>
        <w:ind w:left="-851" w:right="-852"/>
        <w:jc w:val="both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JUSTIFIQUE:</w:t>
      </w:r>
    </w:p>
    <w:p w:rsidR="0052265A" w:rsidRPr="0052265A" w:rsidRDefault="0052265A" w:rsidP="0052265A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  <w:r w:rsidRPr="0052265A">
        <w:rPr>
          <w:rFonts w:ascii="Arial" w:hAnsi="Arial" w:cs="Arial"/>
          <w:b/>
          <w:sz w:val="20"/>
          <w:szCs w:val="20"/>
          <w:lang w:eastAsia="zh-CN"/>
        </w:rPr>
        <w:t>QUESTÃO 17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 TEXTO PARA A PRÓXIMA QUESTÃO: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Onde estou? </w:t>
      </w:r>
      <w:proofErr w:type="gramStart"/>
      <w:r w:rsidRPr="0052265A">
        <w:rPr>
          <w:rFonts w:ascii="Arial" w:hAnsi="Arial" w:cs="Arial"/>
          <w:sz w:val="20"/>
          <w:szCs w:val="20"/>
        </w:rPr>
        <w:t>Este sítio desconheço</w:t>
      </w:r>
      <w:proofErr w:type="gramEnd"/>
      <w:r w:rsidRPr="0052265A">
        <w:rPr>
          <w:rFonts w:ascii="Arial" w:hAnsi="Arial" w:cs="Arial"/>
          <w:sz w:val="20"/>
          <w:szCs w:val="20"/>
        </w:rPr>
        <w:t>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Quem fez diferente aquele prado?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Tudo outra natureza tem tomado;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em contemplá-lo tímido esmoreço.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Uma fonte aqui houve; eu não me </w:t>
      </w:r>
      <w:proofErr w:type="gramStart"/>
      <w:r w:rsidRPr="0052265A">
        <w:rPr>
          <w:rFonts w:ascii="Arial" w:hAnsi="Arial" w:cs="Arial"/>
          <w:sz w:val="20"/>
          <w:szCs w:val="20"/>
        </w:rPr>
        <w:t>esqueço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De estar a ela um dia reclinado.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Ali em vale um monte está mudado: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Quanto pode dos anos o progresso!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Árvores aqui vi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tão florescentes,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 faziam perpétua a primavera: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Nem troncos vejo agora decadentes.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Eu me engano: a região esta não era: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Mas que venho a estranhar, se </w:t>
      </w:r>
      <w:proofErr w:type="gramStart"/>
      <w:r w:rsidRPr="0052265A">
        <w:rPr>
          <w:rFonts w:ascii="Arial" w:hAnsi="Arial" w:cs="Arial"/>
          <w:sz w:val="20"/>
          <w:szCs w:val="20"/>
        </w:rPr>
        <w:t>estão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presentes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Meus males, com que tudo degenera!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(Cláudio Manuel da Costa. "Sonetos (</w:t>
      </w:r>
      <w:proofErr w:type="spellStart"/>
      <w:proofErr w:type="gramStart"/>
      <w:r w:rsidRPr="0052265A">
        <w:rPr>
          <w:rFonts w:ascii="Arial" w:hAnsi="Arial" w:cs="Arial"/>
          <w:sz w:val="20"/>
          <w:szCs w:val="20"/>
        </w:rPr>
        <w:t>VlI</w:t>
      </w:r>
      <w:proofErr w:type="spellEnd"/>
      <w:proofErr w:type="gramEnd"/>
      <w:r w:rsidRPr="0052265A">
        <w:rPr>
          <w:rFonts w:ascii="Arial" w:hAnsi="Arial" w:cs="Arial"/>
          <w:sz w:val="20"/>
          <w:szCs w:val="20"/>
        </w:rPr>
        <w:t xml:space="preserve">)". </w:t>
      </w:r>
      <w:r w:rsidRPr="0052265A">
        <w:rPr>
          <w:rFonts w:ascii="Arial" w:hAnsi="Arial" w:cs="Arial"/>
          <w:i/>
          <w:sz w:val="20"/>
          <w:szCs w:val="20"/>
        </w:rPr>
        <w:t>In:</w:t>
      </w:r>
      <w:r w:rsidRPr="0052265A">
        <w:rPr>
          <w:rFonts w:ascii="Arial" w:hAnsi="Arial" w:cs="Arial"/>
          <w:sz w:val="20"/>
          <w:szCs w:val="20"/>
        </w:rPr>
        <w:t xml:space="preserve"> RAMOS, Péricles Eugênio da Silva (Intr., sel. e notas): </w:t>
      </w:r>
      <w:r w:rsidRPr="0052265A">
        <w:rPr>
          <w:rFonts w:ascii="Arial" w:hAnsi="Arial" w:cs="Arial"/>
          <w:i/>
          <w:sz w:val="20"/>
          <w:szCs w:val="20"/>
        </w:rPr>
        <w:t>POESIA DO OUTRO - ANTOLOGIA</w:t>
      </w:r>
      <w:r w:rsidRPr="0052265A">
        <w:rPr>
          <w:rFonts w:ascii="Arial" w:hAnsi="Arial" w:cs="Arial"/>
          <w:sz w:val="20"/>
          <w:szCs w:val="20"/>
        </w:rPr>
        <w:t xml:space="preserve">. São Paulo: Melhoramentos, 1964, p. 47.)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2265A">
        <w:rPr>
          <w:rFonts w:ascii="Arial" w:hAnsi="Arial" w:cs="Arial"/>
          <w:sz w:val="20"/>
          <w:szCs w:val="20"/>
        </w:rPr>
        <w:t xml:space="preserve">A crítica literária brasileira tem ressaltado que o terceiro verso do poema é aquele que concentra o tema central. Essa mesma crítica, por outro lado, anotou com propriedade a importância do décimo segundo verso: este verso exprime uma mudança de atitude, que se corrige nos versos finais graças à descoberta, feita pelo eu </w:t>
      </w:r>
      <w:proofErr w:type="spellStart"/>
      <w:r w:rsidRPr="0052265A">
        <w:rPr>
          <w:rFonts w:ascii="Arial" w:hAnsi="Arial" w:cs="Arial"/>
          <w:sz w:val="20"/>
          <w:szCs w:val="20"/>
        </w:rPr>
        <w:t>poemático</w:t>
      </w:r>
      <w:proofErr w:type="spellEnd"/>
      <w:r w:rsidRPr="0052265A">
        <w:rPr>
          <w:rFonts w:ascii="Arial" w:hAnsi="Arial" w:cs="Arial"/>
          <w:sz w:val="20"/>
          <w:szCs w:val="20"/>
        </w:rPr>
        <w:t>, da verdadeira causa do fenômeno descrito em todo o poema. Responda: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Qual o tema que o terceiro verso concentra? Transcreva outros dois versos que o repercutem.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TEXTO PARA A PRÓXIMA QUESTÃO: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ALTÉIA</w:t>
      </w:r>
      <w:proofErr w:type="spell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Cláudio Manuel da Costa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Aquele pastor amante,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 nas úmidas ribeiras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Deste cristalino rio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Guiava as brancas ovelhas;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Aquele, que muitas </w:t>
      </w:r>
      <w:proofErr w:type="gramStart"/>
      <w:r w:rsidRPr="0052265A">
        <w:rPr>
          <w:rFonts w:ascii="Arial" w:hAnsi="Arial" w:cs="Arial"/>
          <w:sz w:val="20"/>
          <w:szCs w:val="20"/>
        </w:rPr>
        <w:t>vezes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Afinando a doce </w:t>
      </w:r>
      <w:proofErr w:type="spellStart"/>
      <w:r w:rsidRPr="0052265A">
        <w:rPr>
          <w:rFonts w:ascii="Arial" w:hAnsi="Arial" w:cs="Arial"/>
          <w:sz w:val="20"/>
          <w:szCs w:val="20"/>
        </w:rPr>
        <w:t>avena</w:t>
      </w:r>
      <w:proofErr w:type="spellEnd"/>
      <w:r w:rsidRPr="0052265A">
        <w:rPr>
          <w:rFonts w:ascii="Arial" w:hAnsi="Arial" w:cs="Arial"/>
          <w:sz w:val="20"/>
          <w:szCs w:val="20"/>
        </w:rPr>
        <w:t>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Parou as ligeiras águas,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Moveu as bárbaras penhas;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Sobre </w:t>
      </w:r>
      <w:proofErr w:type="gramStart"/>
      <w:r w:rsidRPr="0052265A">
        <w:rPr>
          <w:rFonts w:ascii="Arial" w:hAnsi="Arial" w:cs="Arial"/>
          <w:sz w:val="20"/>
          <w:szCs w:val="20"/>
        </w:rPr>
        <w:t>uma rocha sentado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Caladamente se queixa: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 para formar as vozes,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Teme, que o ar as perceba.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(</w:t>
      </w:r>
      <w:r w:rsidRPr="0052265A">
        <w:rPr>
          <w:rFonts w:ascii="Arial" w:hAnsi="Arial" w:cs="Arial"/>
          <w:i/>
          <w:iCs/>
          <w:sz w:val="20"/>
          <w:szCs w:val="20"/>
        </w:rPr>
        <w:t>In POEMAS</w:t>
      </w:r>
      <w:r w:rsidRPr="0052265A">
        <w:rPr>
          <w:rFonts w:ascii="Arial" w:hAnsi="Arial" w:cs="Arial"/>
          <w:sz w:val="20"/>
          <w:szCs w:val="20"/>
        </w:rPr>
        <w:t xml:space="preserve"> de Cláudio Manuel da Costa. São Paulo: </w:t>
      </w:r>
      <w:proofErr w:type="spellStart"/>
      <w:r w:rsidRPr="0052265A">
        <w:rPr>
          <w:rFonts w:ascii="Arial" w:hAnsi="Arial" w:cs="Arial"/>
          <w:sz w:val="20"/>
          <w:szCs w:val="20"/>
        </w:rPr>
        <w:t>Cultrix</w:t>
      </w:r>
      <w:proofErr w:type="spellEnd"/>
      <w:r w:rsidRPr="0052265A">
        <w:rPr>
          <w:rFonts w:ascii="Arial" w:hAnsi="Arial" w:cs="Arial"/>
          <w:sz w:val="20"/>
          <w:szCs w:val="20"/>
        </w:rPr>
        <w:t>, 1966, p. 156.</w:t>
      </w:r>
      <w:proofErr w:type="gramStart"/>
      <w:r w:rsidRPr="0052265A">
        <w:rPr>
          <w:rFonts w:ascii="Arial" w:hAnsi="Arial" w:cs="Arial"/>
          <w:sz w:val="20"/>
          <w:szCs w:val="20"/>
        </w:rPr>
        <w:t>)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18- </w:t>
      </w:r>
      <w:r w:rsidRPr="0052265A">
        <w:rPr>
          <w:rFonts w:ascii="Arial" w:hAnsi="Arial" w:cs="Arial"/>
          <w:sz w:val="20"/>
          <w:szCs w:val="20"/>
        </w:rPr>
        <w:t xml:space="preserve">Neste fragmento do romance </w:t>
      </w:r>
      <w:proofErr w:type="spellStart"/>
      <w:r w:rsidRPr="0052265A">
        <w:rPr>
          <w:rFonts w:ascii="Arial" w:hAnsi="Arial" w:cs="Arial"/>
          <w:sz w:val="20"/>
          <w:szCs w:val="20"/>
        </w:rPr>
        <w:t>ALTÉIA</w:t>
      </w:r>
      <w:proofErr w:type="spellEnd"/>
      <w:r w:rsidRPr="0052265A">
        <w:rPr>
          <w:rFonts w:ascii="Arial" w:hAnsi="Arial" w:cs="Arial"/>
          <w:sz w:val="20"/>
          <w:szCs w:val="20"/>
        </w:rPr>
        <w:t>, de Cláudio Manuel da Costa, acumulam-se características peculiares do Arcadismo. Releia o texto que lhe apresentamos e, a seguir: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Aponte duas dessas características.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TEXTO PARA AS PRÓXIMAS 3 QUESTÕES: 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CF697CC" wp14:editId="1B2A7A80">
            <wp:simplePos x="0" y="0"/>
            <wp:positionH relativeFrom="column">
              <wp:posOffset>481330</wp:posOffset>
            </wp:positionH>
            <wp:positionV relativeFrom="paragraph">
              <wp:posOffset>61595</wp:posOffset>
            </wp:positionV>
            <wp:extent cx="1555115" cy="1930400"/>
            <wp:effectExtent l="0" t="0" r="0" b="0"/>
            <wp:wrapNone/>
            <wp:docPr id="2" name="il_fi" descr="Descrição: http://www.portalsaofrancisco.com.br/alfa/arcadismo/imagens/arcadism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ção: http://www.portalsaofrancisco.com.br/alfa/arcadismo/imagens/arcadismo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proofErr w:type="gramStart"/>
      <w:r w:rsidRPr="0052265A">
        <w:rPr>
          <w:rFonts w:ascii="Arial" w:eastAsia="TimesNewRomanPSMT" w:hAnsi="Arial" w:cs="Arial"/>
          <w:sz w:val="20"/>
          <w:szCs w:val="20"/>
        </w:rPr>
        <w:t>“Eu, Marília, não sou algum vaqueiro,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proofErr w:type="gramEnd"/>
      <w:r w:rsidRPr="0052265A">
        <w:rPr>
          <w:rFonts w:ascii="Arial" w:eastAsia="TimesNewRomanPSMT" w:hAnsi="Arial" w:cs="Arial"/>
          <w:sz w:val="20"/>
          <w:szCs w:val="20"/>
        </w:rPr>
        <w:t>Que viva de guardar alheio gado;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 xml:space="preserve">De tosco trato, de </w:t>
      </w:r>
      <w:proofErr w:type="gramStart"/>
      <w:r w:rsidRPr="0052265A">
        <w:rPr>
          <w:rFonts w:ascii="Arial" w:eastAsia="TimesNewRomanPSMT" w:hAnsi="Arial" w:cs="Arial"/>
          <w:sz w:val="20"/>
          <w:szCs w:val="20"/>
        </w:rPr>
        <w:t>expressões grosseiro</w:t>
      </w:r>
      <w:proofErr w:type="gramEnd"/>
      <w:r w:rsidRPr="0052265A">
        <w:rPr>
          <w:rFonts w:ascii="Arial" w:eastAsia="TimesNewRomanPSMT" w:hAnsi="Arial" w:cs="Arial"/>
          <w:sz w:val="20"/>
          <w:szCs w:val="20"/>
        </w:rPr>
        <w:t>,</w:t>
      </w:r>
    </w:p>
    <w:p w:rsid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Dos frios gelo e dos sóis queimado.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Tenho próprio casal e nele assisto;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Dá-me vinho, legume, fruta, azeite;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Das brancas ovelhinhas tiro o leite,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E mais as finas lãs de que me visto.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Graças, Marília bela,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eastAsia="TimesNewRomanPSMT" w:hAnsi="Arial" w:cs="Arial"/>
          <w:sz w:val="20"/>
          <w:szCs w:val="20"/>
        </w:rPr>
      </w:pPr>
      <w:r w:rsidRPr="0052265A">
        <w:rPr>
          <w:rFonts w:ascii="Arial" w:eastAsia="TimesNewRomanPSMT" w:hAnsi="Arial" w:cs="Arial"/>
          <w:sz w:val="20"/>
          <w:szCs w:val="20"/>
        </w:rPr>
        <w:t>Graças à minha estrela!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 </w:t>
      </w:r>
      <w:r w:rsidRPr="0052265A">
        <w:rPr>
          <w:rFonts w:ascii="Arial" w:hAnsi="Arial" w:cs="Arial"/>
          <w:sz w:val="20"/>
          <w:szCs w:val="20"/>
        </w:rPr>
        <w:t>A que escritor pertence o trecho acima, a quem se destina e a que obra pertence, no plano real?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 </w:t>
      </w:r>
      <w:r w:rsidRPr="0052265A">
        <w:rPr>
          <w:rFonts w:ascii="Arial" w:hAnsi="Arial" w:cs="Arial"/>
          <w:sz w:val="20"/>
          <w:szCs w:val="20"/>
        </w:rPr>
        <w:t>O indianismo tem uma tradição relativamente longa na Literatura Brasileira.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Antes de Alencar, poeta romântico indianista, quem trouxe o índio para a literatura? Cite pelo menos um autor e uma obra.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21- </w:t>
      </w:r>
      <w:r w:rsidRPr="0052265A">
        <w:rPr>
          <w:rFonts w:ascii="Arial" w:hAnsi="Arial" w:cs="Arial"/>
          <w:sz w:val="20"/>
          <w:szCs w:val="20"/>
        </w:rPr>
        <w:t>Cite o nome do poeta autor do poema Vila Rica. Qual o gênero dessa obra?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 </w:t>
      </w:r>
      <w:r w:rsidRPr="0052265A">
        <w:rPr>
          <w:rFonts w:ascii="Arial" w:hAnsi="Arial" w:cs="Arial"/>
          <w:sz w:val="20"/>
          <w:szCs w:val="20"/>
        </w:rPr>
        <w:t>Cartas Chilenas representa a sátira no Arcadismo brasileiro. Preencha os campos com os respectivos participantes.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Simbologia</w:t>
            </w: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Destinatário</w:t>
            </w: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Simbologia</w:t>
            </w: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Ambiente</w:t>
            </w: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Simbologia</w:t>
            </w: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Alvo da crítica</w:t>
            </w: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65A">
              <w:rPr>
                <w:rFonts w:ascii="Arial" w:hAnsi="Arial" w:cs="Arial"/>
                <w:sz w:val="20"/>
                <w:szCs w:val="20"/>
              </w:rPr>
              <w:t>Simbologia</w:t>
            </w:r>
          </w:p>
        </w:tc>
      </w:tr>
      <w:tr w:rsidR="0052265A" w:rsidRPr="0052265A" w:rsidTr="001C1D12">
        <w:tc>
          <w:tcPr>
            <w:tcW w:w="3681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2265A" w:rsidRPr="0052265A" w:rsidRDefault="0052265A" w:rsidP="0052265A">
            <w:pPr>
              <w:autoSpaceDE w:val="0"/>
              <w:autoSpaceDN w:val="0"/>
              <w:adjustRightInd w:val="0"/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 w:hanging="227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23- 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O Arcadismo no Brasil ocorreu em momento de grandes turbulências e revoltas sociais. Cite pelo menos um fato histórico que contextualiza a escola literária no Brasil. </w:t>
      </w:r>
    </w:p>
    <w:p w:rsidR="0052265A" w:rsidRPr="0052265A" w:rsidRDefault="0052265A" w:rsidP="0052265A">
      <w:pPr>
        <w:ind w:left="-851" w:right="-852" w:hanging="227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____</w:t>
      </w:r>
      <w:r>
        <w:rPr>
          <w:rFonts w:ascii="Arial" w:hAnsi="Arial" w:cs="Arial"/>
          <w:sz w:val="20"/>
          <w:szCs w:val="20"/>
          <w:lang w:eastAsia="zh-CN"/>
        </w:rPr>
        <w:t>________________</w:t>
      </w:r>
      <w:r w:rsidRPr="0052265A">
        <w:rPr>
          <w:rFonts w:ascii="Arial" w:hAnsi="Arial" w:cs="Arial"/>
          <w:sz w:val="20"/>
          <w:szCs w:val="20"/>
          <w:lang w:eastAsia="zh-CN"/>
        </w:rPr>
        <w:t>________________________________________</w:t>
      </w:r>
      <w:r>
        <w:rPr>
          <w:rFonts w:ascii="Arial" w:hAnsi="Arial" w:cs="Arial"/>
          <w:sz w:val="20"/>
          <w:szCs w:val="20"/>
          <w:lang w:eastAsia="zh-CN"/>
        </w:rPr>
        <w:t>_______________________________</w:t>
      </w:r>
    </w:p>
    <w:p w:rsidR="0052265A" w:rsidRPr="0052265A" w:rsidRDefault="0052265A" w:rsidP="0052265A">
      <w:pPr>
        <w:ind w:left="-851" w:right="-852" w:hanging="227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24- 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  <w:lang w:eastAsia="zh-CN"/>
        </w:rPr>
      </w:pPr>
      <w:r w:rsidRPr="0052265A">
        <w:rPr>
          <w:rFonts w:ascii="Arial" w:hAnsi="Arial" w:cs="Arial"/>
          <w:b/>
          <w:sz w:val="20"/>
          <w:szCs w:val="20"/>
          <w:lang w:eastAsia="zh-CN"/>
        </w:rPr>
        <w:t>TEXTOS PARA A PRÓXIMA QUESTÃO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CF9EA9B" wp14:editId="0AAA19F9">
            <wp:simplePos x="0" y="0"/>
            <wp:positionH relativeFrom="column">
              <wp:posOffset>2452370</wp:posOffset>
            </wp:positionH>
            <wp:positionV relativeFrom="paragraph">
              <wp:posOffset>115570</wp:posOffset>
            </wp:positionV>
            <wp:extent cx="1203960" cy="1155065"/>
            <wp:effectExtent l="11430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689">
                      <a:off x="0" y="0"/>
                      <a:ext cx="120396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b/>
          <w:sz w:val="20"/>
          <w:szCs w:val="20"/>
        </w:rPr>
        <w:t xml:space="preserve">Texto 1 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Gregório de Matos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Goza, goza da flor da mocidade,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que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tempo trata a toda ligeireza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imprime em toda flor a sua pisada.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Ó não aguardes, que a madura </w:t>
      </w:r>
      <w:proofErr w:type="gramStart"/>
      <w:r w:rsidRPr="0052265A">
        <w:rPr>
          <w:rFonts w:ascii="Arial" w:hAnsi="Arial" w:cs="Arial"/>
          <w:sz w:val="20"/>
          <w:szCs w:val="20"/>
        </w:rPr>
        <w:t>idade</w:t>
      </w:r>
      <w:proofErr w:type="gramEnd"/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te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converta essa flor, essa beleza,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terra, em cinza, em pó, em sombra, em nada.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Texto 2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Basílio da Gama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Pois se sabes que a tua formosura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Por força há de sofrer da idade os danos,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Por que me negas hoje esta ventura?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Guarda para seu tempo os desenganos,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Gozemo-nos agora, enquanto dura,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Já que </w:t>
      </w:r>
      <w:proofErr w:type="gramStart"/>
      <w:r w:rsidRPr="0052265A">
        <w:rPr>
          <w:rFonts w:ascii="Arial" w:hAnsi="Arial" w:cs="Arial"/>
          <w:sz w:val="20"/>
          <w:szCs w:val="20"/>
        </w:rPr>
        <w:t>dura tão pouco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 flor dos anos.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Os poemas de Gregório de Matos e de Basílio da Gama são da Era Clássica da literatura,</w:t>
      </w:r>
      <w:proofErr w:type="gramStart"/>
      <w:r w:rsidRPr="0052265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2265A">
        <w:rPr>
          <w:rFonts w:ascii="Arial" w:hAnsi="Arial" w:cs="Arial"/>
          <w:sz w:val="20"/>
          <w:szCs w:val="20"/>
        </w:rPr>
        <w:t>embora pertençam a diferentes escolas literárias.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Explique a semelhança entre os textos no que diz respeito à temática abordada.</w:t>
      </w:r>
    </w:p>
    <w:p w:rsidR="0052265A" w:rsidRPr="0052265A" w:rsidRDefault="0052265A" w:rsidP="0052265A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Cs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bCs/>
          <w:sz w:val="20"/>
          <w:szCs w:val="20"/>
        </w:rPr>
        <w:t>Texto 1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firstLine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52265A">
        <w:rPr>
          <w:rFonts w:ascii="Arial" w:hAnsi="Arial" w:cs="Arial"/>
          <w:b/>
          <w:bCs/>
          <w:sz w:val="20"/>
          <w:szCs w:val="20"/>
        </w:rPr>
        <w:t>Soneto VI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Brandas ribeiras, quanto estou </w:t>
      </w:r>
      <w:proofErr w:type="gramStart"/>
      <w:r w:rsidRPr="0052265A">
        <w:rPr>
          <w:rFonts w:ascii="Arial" w:hAnsi="Arial" w:cs="Arial"/>
          <w:sz w:val="20"/>
          <w:szCs w:val="20"/>
        </w:rPr>
        <w:t>contente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De ver-nos outra vez, se isto é verdade!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Quanto me alegra ouvir a suavidade,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Com que </w:t>
      </w:r>
      <w:proofErr w:type="spellStart"/>
      <w:r w:rsidRPr="0052265A">
        <w:rPr>
          <w:rFonts w:ascii="Arial" w:hAnsi="Arial" w:cs="Arial"/>
          <w:sz w:val="20"/>
          <w:szCs w:val="20"/>
        </w:rPr>
        <w:t>Fílis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entoa a voz cadente!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Os rebanhos, o gado, o campo, a gente,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Tudo me está causando novidade: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Oh como é certo, que a cruel </w:t>
      </w:r>
      <w:proofErr w:type="gramStart"/>
      <w:r w:rsidRPr="0052265A">
        <w:rPr>
          <w:rFonts w:ascii="Arial" w:hAnsi="Arial" w:cs="Arial"/>
          <w:sz w:val="20"/>
          <w:szCs w:val="20"/>
        </w:rPr>
        <w:t>saudade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Faz tudo, do que </w:t>
      </w:r>
      <w:proofErr w:type="gramStart"/>
      <w:r w:rsidRPr="0052265A">
        <w:rPr>
          <w:rFonts w:ascii="Arial" w:hAnsi="Arial" w:cs="Arial"/>
          <w:sz w:val="20"/>
          <w:szCs w:val="20"/>
        </w:rPr>
        <w:t>foi,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mui diferente!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Recebei (eu vos peço) um desgraçado,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Que andou </w:t>
      </w:r>
      <w:proofErr w:type="spellStart"/>
      <w:r w:rsidRPr="0052265A">
        <w:rPr>
          <w:rFonts w:ascii="Arial" w:hAnsi="Arial" w:cs="Arial"/>
          <w:sz w:val="20"/>
          <w:szCs w:val="20"/>
        </w:rPr>
        <w:t>té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agora por incerto giro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Correndo sempre atrás do seu cuidado: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Este pranto, estes ais, com que respiro,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Podendo comover o vosso agrado,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Façam digno de vós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o meu suspiro.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COSTA, Cláudio Manuel </w:t>
      </w:r>
      <w:proofErr w:type="gramStart"/>
      <w:r w:rsidRPr="0052265A">
        <w:rPr>
          <w:rFonts w:ascii="Arial" w:hAnsi="Arial" w:cs="Arial"/>
          <w:sz w:val="20"/>
          <w:szCs w:val="20"/>
        </w:rPr>
        <w:t>da.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</w:t>
      </w:r>
      <w:r w:rsidRPr="0052265A">
        <w:rPr>
          <w:rFonts w:ascii="Arial" w:hAnsi="Arial" w:cs="Arial"/>
          <w:bCs/>
          <w:i/>
          <w:sz w:val="20"/>
          <w:szCs w:val="20"/>
        </w:rPr>
        <w:t>Melhores poemas</w:t>
      </w:r>
      <w:r w:rsidRPr="0052265A">
        <w:rPr>
          <w:rFonts w:ascii="Arial" w:hAnsi="Arial" w:cs="Arial"/>
          <w:sz w:val="20"/>
          <w:szCs w:val="20"/>
        </w:rPr>
        <w:t>. São Paulo: Global, 2000, p.35.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Cs/>
          <w:sz w:val="20"/>
          <w:szCs w:val="20"/>
        </w:rPr>
      </w:pPr>
      <w:r w:rsidRPr="0052265A">
        <w:rPr>
          <w:rFonts w:ascii="Arial" w:hAnsi="Arial" w:cs="Arial"/>
          <w:bCs/>
          <w:sz w:val="20"/>
          <w:szCs w:val="20"/>
        </w:rPr>
        <w:t>Texto 2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firstLine="720"/>
        <w:rPr>
          <w:rFonts w:ascii="Arial" w:hAnsi="Arial" w:cs="Arial"/>
          <w:b/>
          <w:bCs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>Ternura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Eu te peço perdão por te amar de repente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Embora o meu amor seja uma velha canção nos teus ouvidos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Das horas que passei à sombra dos teus gestos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Bebendo em tua boca o perfume dos sorrisos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Das noites que vivi acalentado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Pela graça indizível dos teus passos eternamente fugindo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Trago a doçura dos que aceitam melancolicamente.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posso te dizer que o grande afeto que te deixo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Não traz o exaspero das lágrimas nem a fascinação das promessas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Nem as misteriosas palavras dos véus da alma...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É um sossego, uma unção, um transbordamento de </w:t>
      </w:r>
      <w:proofErr w:type="gramStart"/>
      <w:r w:rsidRPr="0052265A">
        <w:rPr>
          <w:rFonts w:ascii="Arial" w:hAnsi="Arial" w:cs="Arial"/>
          <w:sz w:val="20"/>
          <w:szCs w:val="20"/>
        </w:rPr>
        <w:t>carícias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 só te pede que te repouses quieta, muito </w:t>
      </w:r>
      <w:proofErr w:type="gramStart"/>
      <w:r w:rsidRPr="0052265A">
        <w:rPr>
          <w:rFonts w:ascii="Arial" w:hAnsi="Arial" w:cs="Arial"/>
          <w:sz w:val="20"/>
          <w:szCs w:val="20"/>
        </w:rPr>
        <w:t>quieta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deixes que as mãos cálidas da noite encontrem sem fatalidade o olhar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[extático da aurora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lastRenderedPageBreak/>
        <w:t xml:space="preserve">MORAES, Vinicius de. </w:t>
      </w:r>
      <w:r w:rsidRPr="0052265A">
        <w:rPr>
          <w:rFonts w:ascii="Arial" w:hAnsi="Arial" w:cs="Arial"/>
          <w:bCs/>
          <w:i/>
          <w:sz w:val="20"/>
          <w:szCs w:val="20"/>
        </w:rPr>
        <w:t>Antologia poética</w:t>
      </w:r>
      <w:r w:rsidRPr="0052265A">
        <w:rPr>
          <w:rFonts w:ascii="Arial" w:hAnsi="Arial" w:cs="Arial"/>
          <w:sz w:val="20"/>
          <w:szCs w:val="20"/>
        </w:rPr>
        <w:t>. São Paulo: Companhia das Letras, 1999, p. 92-3.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25.  A partir da leitura do Texto 1, determine o estilo de época a que ele pertence, destacando dois aspectos que confirmam a sua resposta.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26.  Indique o gênero literário predominante nos poemas de Cláudio Manuel da Costa e Vinicius de Moraes, justificando com aspectos que o caracterizam.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 w:hanging="227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TEXTO PARA AS PRÓXIMAS 4 QUESTÕES: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>Texto 1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  <w:r w:rsidRPr="0052265A">
        <w:rPr>
          <w:rFonts w:ascii="Arial" w:hAnsi="Arial" w:cs="Arial"/>
          <w:b/>
          <w:bCs/>
          <w:sz w:val="20"/>
          <w:szCs w:val="20"/>
        </w:rPr>
        <w:t>Lira XXVII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Alexandre, Marília, qual o rio,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 engrossando no Inverno tudo arrasa,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Na frente das coortes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Cerca, vence, abrasa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As Cidades mais fortes.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Foi na glória das armas o primeiro;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Morreu na flor dos anos, e já </w:t>
      </w:r>
      <w:proofErr w:type="gramStart"/>
      <w:r w:rsidRPr="0052265A">
        <w:rPr>
          <w:rFonts w:ascii="Arial" w:hAnsi="Arial" w:cs="Arial"/>
          <w:sz w:val="20"/>
          <w:szCs w:val="20"/>
        </w:rPr>
        <w:t>tinha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Vencido o mundo inteiro.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Mas este bom soldado, cujo </w:t>
      </w:r>
      <w:proofErr w:type="gramStart"/>
      <w:r w:rsidRPr="0052265A">
        <w:rPr>
          <w:rFonts w:ascii="Arial" w:hAnsi="Arial" w:cs="Arial"/>
          <w:sz w:val="20"/>
          <w:szCs w:val="20"/>
        </w:rPr>
        <w:t>nome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Não há poder algum, que não abata,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Foi, Marília, </w:t>
      </w:r>
      <w:proofErr w:type="gramStart"/>
      <w:r w:rsidRPr="0052265A">
        <w:rPr>
          <w:rFonts w:ascii="Arial" w:hAnsi="Arial" w:cs="Arial"/>
          <w:sz w:val="20"/>
          <w:szCs w:val="20"/>
        </w:rPr>
        <w:t>somente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Um ditoso pirata,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Um salteador valente.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Se não tem uma fama baixa, e escura,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Foi por se pôr ao lado da injustiça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 insolente ventura.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 grande César, cujo nome voa,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À sua mesma Pátria a fé quebranta;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Na mão a espada toma,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52265A">
        <w:rPr>
          <w:rFonts w:ascii="Arial" w:hAnsi="Arial" w:cs="Arial"/>
          <w:sz w:val="20"/>
          <w:szCs w:val="20"/>
        </w:rPr>
        <w:t>Oprime-lhe</w:t>
      </w:r>
      <w:proofErr w:type="spellEnd"/>
      <w:r w:rsidRPr="0052265A">
        <w:rPr>
          <w:rFonts w:ascii="Arial" w:hAnsi="Arial" w:cs="Arial"/>
          <w:sz w:val="20"/>
          <w:szCs w:val="20"/>
        </w:rPr>
        <w:t xml:space="preserve"> a garganta,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Dá Senhores a Roma.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Consegue ser herói por um delito;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Se acaso não vencesse, então </w:t>
      </w:r>
      <w:proofErr w:type="gramStart"/>
      <w:r w:rsidRPr="0052265A">
        <w:rPr>
          <w:rFonts w:ascii="Arial" w:hAnsi="Arial" w:cs="Arial"/>
          <w:sz w:val="20"/>
          <w:szCs w:val="20"/>
        </w:rPr>
        <w:t>seria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Um vil traidor proscrito.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 ser herói, Marília, não </w:t>
      </w:r>
      <w:proofErr w:type="gramStart"/>
      <w:r w:rsidRPr="0052265A">
        <w:rPr>
          <w:rFonts w:ascii="Arial" w:hAnsi="Arial" w:cs="Arial"/>
          <w:sz w:val="20"/>
          <w:szCs w:val="20"/>
        </w:rPr>
        <w:t>consiste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Em queimar os Impérios: move a guerra,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Espalha o sangue humano,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despovoa a terra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Também o mau tirano.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Consiste o ser herói em viver justo: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tanto pode ser herói pobre,</w:t>
      </w: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Como o maior Augusto.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Eu é que sou herói, Marília bela,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Seguindo da virtude a honrosa estrada: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Ganhei, ganhei um trono,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Ah! </w:t>
      </w:r>
      <w:proofErr w:type="gramStart"/>
      <w:r w:rsidRPr="0052265A">
        <w:rPr>
          <w:rFonts w:ascii="Arial" w:hAnsi="Arial" w:cs="Arial"/>
          <w:sz w:val="20"/>
          <w:szCs w:val="20"/>
        </w:rPr>
        <w:t>não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manchei a espada,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Não roubei ao dono.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Ergui-o no teu peito, e nos teus braços: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 valem muito mais que o mundo inteiro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Uns tão ditosos laços.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Aos bárbaros, injustos </w:t>
      </w:r>
      <w:proofErr w:type="gramStart"/>
      <w:r w:rsidRPr="0052265A">
        <w:rPr>
          <w:rFonts w:ascii="Arial" w:hAnsi="Arial" w:cs="Arial"/>
          <w:sz w:val="20"/>
          <w:szCs w:val="20"/>
        </w:rPr>
        <w:t>vencedores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Atormentam remorsos, e cuidados;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Nem descansam seguros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Nos Palácios, </w:t>
      </w:r>
      <w:proofErr w:type="gramStart"/>
      <w:r w:rsidRPr="0052265A">
        <w:rPr>
          <w:rFonts w:ascii="Arial" w:hAnsi="Arial" w:cs="Arial"/>
          <w:sz w:val="20"/>
          <w:szCs w:val="20"/>
        </w:rPr>
        <w:t>cercados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De tropa, e de altos muros.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52265A">
        <w:rPr>
          <w:rFonts w:ascii="Arial" w:hAnsi="Arial" w:cs="Arial"/>
          <w:sz w:val="20"/>
          <w:szCs w:val="20"/>
        </w:rPr>
        <w:t>a quantos nos não mostra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a sábia História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 quem mudou o fado em negro opróbrio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 mal ganhada glória!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Eu </w:t>
      </w:r>
      <w:proofErr w:type="gramStart"/>
      <w:r w:rsidRPr="0052265A">
        <w:rPr>
          <w:rFonts w:ascii="Arial" w:hAnsi="Arial" w:cs="Arial"/>
          <w:sz w:val="20"/>
          <w:szCs w:val="20"/>
        </w:rPr>
        <w:t>vivo,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minha bela, sim, eu vivo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Nos braços do descanso, e mais do gosto: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Quando estou acordado,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Contemplo no teu rosto,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De graças adornado;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Se durmo</w:t>
      </w:r>
      <w:proofErr w:type="gramEnd"/>
      <w:r w:rsidRPr="0052265A">
        <w:rPr>
          <w:rFonts w:ascii="Arial" w:hAnsi="Arial" w:cs="Arial"/>
          <w:sz w:val="20"/>
          <w:szCs w:val="20"/>
        </w:rPr>
        <w:t>, logo sonho, e ali te vejo.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Ah! </w:t>
      </w:r>
      <w:proofErr w:type="gramStart"/>
      <w:r w:rsidRPr="0052265A">
        <w:rPr>
          <w:rFonts w:ascii="Arial" w:hAnsi="Arial" w:cs="Arial"/>
          <w:sz w:val="20"/>
          <w:szCs w:val="20"/>
        </w:rPr>
        <w:t>nem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desperto, nem dormindo sobe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 mais o meu desejo!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GONZAGA, Tomás Antônio. Marília de Dirceu. In: </w:t>
      </w:r>
      <w:r w:rsidRPr="0052265A">
        <w:rPr>
          <w:rFonts w:ascii="Arial" w:hAnsi="Arial" w:cs="Arial"/>
          <w:i/>
          <w:sz w:val="20"/>
          <w:szCs w:val="20"/>
        </w:rPr>
        <w:t>A POESIA dos inconfidentes</w:t>
      </w:r>
      <w:r w:rsidRPr="0052265A">
        <w:rPr>
          <w:rFonts w:ascii="Arial" w:hAnsi="Arial" w:cs="Arial"/>
          <w:sz w:val="20"/>
          <w:szCs w:val="20"/>
        </w:rPr>
        <w:t>. Rio de Janeiro: Nova Aguilar, 1996.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b/>
          <w:sz w:val="20"/>
          <w:szCs w:val="20"/>
        </w:rPr>
        <w:t>Texto 2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  <w:proofErr w:type="gramStart"/>
      <w:r w:rsidRPr="0052265A">
        <w:rPr>
          <w:rFonts w:ascii="Arial" w:hAnsi="Arial" w:cs="Arial"/>
          <w:b/>
          <w:bCs/>
          <w:sz w:val="20"/>
          <w:szCs w:val="20"/>
        </w:rPr>
        <w:t>Olha,</w:t>
      </w:r>
      <w:proofErr w:type="gramEnd"/>
      <w:r w:rsidRPr="0052265A">
        <w:rPr>
          <w:rFonts w:ascii="Arial" w:hAnsi="Arial" w:cs="Arial"/>
          <w:b/>
          <w:bCs/>
          <w:sz w:val="20"/>
          <w:szCs w:val="20"/>
        </w:rPr>
        <w:t xml:space="preserve"> Marília, as flautas dos pastores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2265A">
        <w:rPr>
          <w:rFonts w:ascii="Arial" w:hAnsi="Arial" w:cs="Arial"/>
          <w:sz w:val="20"/>
          <w:szCs w:val="20"/>
        </w:rPr>
        <w:t>Olha,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Marília, as flautas dos pastores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Que bem que </w:t>
      </w:r>
      <w:proofErr w:type="gramStart"/>
      <w:r w:rsidRPr="0052265A">
        <w:rPr>
          <w:rFonts w:ascii="Arial" w:hAnsi="Arial" w:cs="Arial"/>
          <w:sz w:val="20"/>
          <w:szCs w:val="20"/>
        </w:rPr>
        <w:t>soam,</w:t>
      </w:r>
      <w:proofErr w:type="gramEnd"/>
      <w:r w:rsidRPr="0052265A">
        <w:rPr>
          <w:rFonts w:ascii="Arial" w:hAnsi="Arial" w:cs="Arial"/>
          <w:sz w:val="20"/>
          <w:szCs w:val="20"/>
        </w:rPr>
        <w:t xml:space="preserve"> como estão cadentes!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Olha o Tejo a sorrir-se! Olha, não </w:t>
      </w:r>
      <w:proofErr w:type="gramStart"/>
      <w:r w:rsidRPr="0052265A">
        <w:rPr>
          <w:rFonts w:ascii="Arial" w:hAnsi="Arial" w:cs="Arial"/>
          <w:sz w:val="20"/>
          <w:szCs w:val="20"/>
        </w:rPr>
        <w:t>sentes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Os Zéfiros brincar por entre flores?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Vê como ali, beijando-se, os </w:t>
      </w:r>
      <w:proofErr w:type="gramStart"/>
      <w:r w:rsidRPr="0052265A">
        <w:rPr>
          <w:rFonts w:ascii="Arial" w:hAnsi="Arial" w:cs="Arial"/>
          <w:sz w:val="20"/>
          <w:szCs w:val="20"/>
        </w:rPr>
        <w:t>Amores</w:t>
      </w:r>
      <w:proofErr w:type="gramEnd"/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2265A">
        <w:rPr>
          <w:rFonts w:ascii="Arial" w:hAnsi="Arial" w:cs="Arial"/>
          <w:sz w:val="20"/>
          <w:szCs w:val="20"/>
        </w:rPr>
        <w:t>lncitam</w:t>
      </w:r>
      <w:proofErr w:type="spellEnd"/>
      <w:proofErr w:type="gramEnd"/>
      <w:r w:rsidRPr="0052265A">
        <w:rPr>
          <w:rFonts w:ascii="Arial" w:hAnsi="Arial" w:cs="Arial"/>
          <w:sz w:val="20"/>
          <w:szCs w:val="20"/>
        </w:rPr>
        <w:t xml:space="preserve"> nossos ósculos ardentes!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Ei-las de planta em planta as inocentes,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As vagas borboletas de mil cores.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Naquele arbusto o rouxinol suspira,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Ora nas folhas a abelhinha para,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Ora nos ares, sussurrando, gira: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Que alegre campo! Que manhã tão clara!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Mas ah! Tudo o que vês, se eu te não vira,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>Mais tristeza que a morte me causara.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jc w:val="right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BOCAGE, Manuel Maria Barbosa </w:t>
      </w:r>
      <w:proofErr w:type="spellStart"/>
      <w:proofErr w:type="gramStart"/>
      <w:r w:rsidRPr="0052265A">
        <w:rPr>
          <w:rFonts w:ascii="Arial" w:hAnsi="Arial" w:cs="Arial"/>
          <w:sz w:val="20"/>
          <w:szCs w:val="20"/>
        </w:rPr>
        <w:t>du</w:t>
      </w:r>
      <w:proofErr w:type="spellEnd"/>
      <w:proofErr w:type="gramEnd"/>
      <w:r w:rsidRPr="0052265A">
        <w:rPr>
          <w:rFonts w:ascii="Arial" w:hAnsi="Arial" w:cs="Arial"/>
          <w:sz w:val="20"/>
          <w:szCs w:val="20"/>
        </w:rPr>
        <w:t xml:space="preserve">. </w:t>
      </w:r>
      <w:r w:rsidRPr="0052265A">
        <w:rPr>
          <w:rFonts w:ascii="Arial" w:hAnsi="Arial" w:cs="Arial"/>
          <w:i/>
          <w:iCs/>
          <w:sz w:val="20"/>
          <w:szCs w:val="20"/>
        </w:rPr>
        <w:t>Literatura comentada</w:t>
      </w:r>
      <w:r w:rsidRPr="0052265A">
        <w:rPr>
          <w:rFonts w:ascii="Arial" w:hAnsi="Arial" w:cs="Arial"/>
          <w:sz w:val="20"/>
          <w:szCs w:val="20"/>
        </w:rPr>
        <w:t>. São Paulo: Abril Educação, 1980.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</w:rPr>
        <w:t xml:space="preserve">Os dois textos têm uma intenção nitidamente didática, entendida no campo da lição sentimental. </w:t>
      </w: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lastRenderedPageBreak/>
        <w:t>27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No texto 2, o modelo da lição é bem diferente do da anterior. Aponte esse modelo e explique.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29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Relacione esse didatismo com o período em que os autores viveram.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30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Em ambos os textos a interlocutora do eu lírico é chamada de “Marília”. Explique o mesmo nome usado por poetas diferentes, em locais diferentes.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52265A" w:rsidRPr="0052265A" w:rsidRDefault="0052265A" w:rsidP="0052265A">
      <w:pPr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52265A" w:rsidRPr="0052265A" w:rsidRDefault="0052265A" w:rsidP="0052265A">
      <w:pPr>
        <w:widowControl w:val="0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>31</w:t>
      </w:r>
      <w:r w:rsidRPr="0052265A">
        <w:rPr>
          <w:rFonts w:ascii="Arial" w:hAnsi="Arial" w:cs="Arial"/>
          <w:b/>
          <w:sz w:val="20"/>
          <w:szCs w:val="20"/>
          <w:lang w:eastAsia="zh-CN"/>
        </w:rPr>
        <w:t>.</w:t>
      </w:r>
      <w:r w:rsidRPr="0052265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52265A">
        <w:rPr>
          <w:rFonts w:ascii="Arial" w:hAnsi="Arial" w:cs="Arial"/>
          <w:sz w:val="20"/>
          <w:szCs w:val="20"/>
        </w:rPr>
        <w:t xml:space="preserve">No texto 1, qual o elemento fundamental em que se assenta a proposta didática? Explique. </w:t>
      </w:r>
    </w:p>
    <w:p w:rsidR="0052265A" w:rsidRPr="0052265A" w:rsidRDefault="0052265A" w:rsidP="0052265A">
      <w:pPr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52265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2265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52265A">
        <w:rPr>
          <w:rFonts w:ascii="Arial" w:hAnsi="Arial" w:cs="Arial"/>
          <w:b/>
          <w:sz w:val="20"/>
          <w:szCs w:val="20"/>
        </w:rPr>
        <w:t>____</w:t>
      </w:r>
    </w:p>
    <w:p w:rsidR="00D9688C" w:rsidRPr="0052265A" w:rsidRDefault="00D9688C" w:rsidP="0052265A">
      <w:pPr>
        <w:ind w:left="-851" w:right="-852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D9688C" w:rsidRPr="0052265A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CB"/>
    <w:multiLevelType w:val="hybridMultilevel"/>
    <w:tmpl w:val="26526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FC21F36"/>
    <w:multiLevelType w:val="hybridMultilevel"/>
    <w:tmpl w:val="EAE63358"/>
    <w:lvl w:ilvl="0" w:tplc="47F869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FB14BB"/>
    <w:multiLevelType w:val="hybridMultilevel"/>
    <w:tmpl w:val="E3C8017C"/>
    <w:lvl w:ilvl="0" w:tplc="D1B6B9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4863"/>
    <w:multiLevelType w:val="hybridMultilevel"/>
    <w:tmpl w:val="E310A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D5C0C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2265A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20EE"/>
    <w:rsid w:val="00AB312E"/>
    <w:rsid w:val="00AB5AAA"/>
    <w:rsid w:val="00AC7711"/>
    <w:rsid w:val="00AD5548"/>
    <w:rsid w:val="00AD6E06"/>
    <w:rsid w:val="00AE0355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D056-B753-4630-9E5A-8AFCEC3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4965</Words>
  <Characters>26812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2018-04-12T18:35:00Z</dcterms:created>
  <dcterms:modified xsi:type="dcterms:W3CDTF">2018-04-12T18:43:00Z</dcterms:modified>
</cp:coreProperties>
</file>