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FE295F" w:rsidRDefault="00271FEE" w:rsidP="00271FEE">
      <w:pPr>
        <w:rPr>
          <w:rFonts w:ascii="Arial" w:hAnsi="Arial" w:cs="Arial"/>
          <w:sz w:val="20"/>
          <w:szCs w:val="20"/>
        </w:rPr>
      </w:pPr>
      <w:r w:rsidRPr="00FE295F">
        <w:rPr>
          <w:rFonts w:ascii="Arial" w:hAnsi="Arial" w:cs="Arial"/>
          <w:noProof/>
        </w:rPr>
        <w:drawing>
          <wp:anchor distT="0" distB="0" distL="114300" distR="114300" simplePos="0" relativeHeight="251659264" behindDoc="1" locked="0" layoutInCell="1" allowOverlap="1" wp14:anchorId="4D7F6786" wp14:editId="2BB36BA7">
            <wp:simplePos x="0" y="0"/>
            <wp:positionH relativeFrom="column">
              <wp:posOffset>-582295</wp:posOffset>
            </wp:positionH>
            <wp:positionV relativeFrom="paragraph">
              <wp:posOffset>-191135</wp:posOffset>
            </wp:positionV>
            <wp:extent cx="1480820" cy="6280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r w:rsidR="00723559" w:rsidRPr="00FE295F">
        <w:rPr>
          <w:noProof/>
        </w:rPr>
        <mc:AlternateContent>
          <mc:Choice Requires="wpg">
            <w:drawing>
              <wp:anchor distT="0" distB="0" distL="114300" distR="114300" simplePos="0" relativeHeight="251660288" behindDoc="0" locked="0" layoutInCell="1" allowOverlap="1" wp14:anchorId="50B4661C" wp14:editId="33BE23FA">
                <wp:simplePos x="0" y="0"/>
                <wp:positionH relativeFrom="column">
                  <wp:posOffset>-681990</wp:posOffset>
                </wp:positionH>
                <wp:positionV relativeFrom="paragraph">
                  <wp:posOffset>-527050</wp:posOffset>
                </wp:positionV>
                <wp:extent cx="6731000" cy="1346835"/>
                <wp:effectExtent l="13335" t="15875" r="18415" b="1841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3"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5"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9416FF" w:rsidP="00271FEE">
                              <w:pPr>
                                <w:pStyle w:val="Ttulo2"/>
                                <w:jc w:val="left"/>
                                <w:rPr>
                                  <w:sz w:val="20"/>
                                  <w:u w:val="none"/>
                                </w:rPr>
                              </w:pPr>
                              <w:r>
                                <w:rPr>
                                  <w:sz w:val="20"/>
                                  <w:u w:val="none"/>
                                </w:rPr>
                                <w:t xml:space="preserve">PROFESSOR (A): </w:t>
                              </w:r>
                              <w:proofErr w:type="spellStart"/>
                              <w:r>
                                <w:rPr>
                                  <w:sz w:val="20"/>
                                  <w:u w:val="none"/>
                                </w:rPr>
                                <w:t>RAYANNY</w:t>
                              </w:r>
                              <w:proofErr w:type="spellEnd"/>
                            </w:p>
                          </w:txbxContent>
                        </wps:txbx>
                        <wps:bodyPr rot="0" vert="horz" wrap="square" lIns="66269" tIns="0" rIns="0" bIns="0" anchor="b" anchorCtr="0" upright="1">
                          <a:noAutofit/>
                        </wps:bodyPr>
                      </wps:wsp>
                      <wps:wsp>
                        <wps:cNvPr id="6"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AB4A35" w:rsidP="00271FEE">
                              <w:pPr>
                                <w:jc w:val="center"/>
                                <w:rPr>
                                  <w:rFonts w:ascii="Arial" w:hAnsi="Arial" w:cs="Arial"/>
                                  <w:b/>
                                  <w:snapToGrid w:val="0"/>
                                  <w:color w:val="000000"/>
                                </w:rPr>
                              </w:pPr>
                              <w:r>
                                <w:rPr>
                                  <w:rFonts w:ascii="Arial" w:hAnsi="Arial" w:cs="Arial"/>
                                  <w:b/>
                                  <w:snapToGrid w:val="0"/>
                                  <w:color w:val="000000"/>
                                </w:rPr>
                                <w:t xml:space="preserve">LISTA DE EXERCÍCIO DE </w:t>
                              </w:r>
                              <w:r w:rsidR="009416FF">
                                <w:rPr>
                                  <w:rFonts w:ascii="Arial" w:hAnsi="Arial" w:cs="Arial"/>
                                  <w:b/>
                                  <w:snapToGrid w:val="0"/>
                                  <w:color w:val="000000"/>
                                </w:rPr>
                                <w:t>CIÊNCIAS NATURAIS</w:t>
                              </w:r>
                              <w:proofErr w:type="gramStart"/>
                              <w:r w:rsidR="009416FF">
                                <w:rPr>
                                  <w:rFonts w:ascii="Arial" w:hAnsi="Arial" w:cs="Arial"/>
                                  <w:b/>
                                  <w:snapToGrid w:val="0"/>
                                  <w:color w:val="000000"/>
                                </w:rPr>
                                <w:t xml:space="preserve"> </w:t>
                              </w:r>
                              <w:r>
                                <w:rPr>
                                  <w:rFonts w:ascii="Arial" w:hAnsi="Arial" w:cs="Arial"/>
                                  <w:b/>
                                  <w:snapToGrid w:val="0"/>
                                  <w:color w:val="000000"/>
                                </w:rPr>
                                <w:t xml:space="preserve"> </w:t>
                              </w:r>
                            </w:p>
                            <w:proofErr w:type="gramEnd"/>
                          </w:txbxContent>
                        </wps:txbx>
                        <wps:bodyPr rot="0" vert="horz" wrap="square" lIns="66269" tIns="0" rIns="0" bIns="0" anchor="t" anchorCtr="0" upright="1">
                          <a:noAutofit/>
                        </wps:bodyPr>
                      </wps:wsp>
                      <wps:wsp>
                        <wps:cNvPr id="9"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280954">
                                <w:rPr>
                                  <w:rFonts w:ascii="Arial" w:hAnsi="Arial" w:cs="Arial"/>
                                  <w:sz w:val="20"/>
                                  <w:u w:val="none"/>
                                </w:rPr>
                                <w:t>8</w:t>
                              </w:r>
                              <w:r>
                                <w:rPr>
                                  <w:rFonts w:ascii="Arial" w:hAnsi="Arial" w:cs="Arial"/>
                                  <w:sz w:val="20"/>
                                  <w:u w:val="none"/>
                                </w:rPr>
                                <w:t>º ANO</w:t>
                              </w:r>
                            </w:p>
                          </w:txbxContent>
                        </wps:txbx>
                        <wps:bodyPr rot="0" vert="horz" wrap="square" lIns="66269" tIns="0" rIns="0" bIns="0" anchor="t" anchorCtr="0" upright="1">
                          <a:noAutofit/>
                        </wps:bodyPr>
                      </wps:wsp>
                      <wps:wsp>
                        <wps:cNvPr id="10"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11"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12"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13"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15"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3.7pt;margin-top:-41.5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h+sQA&#10;AADaAAAADwAAAGRycy9kb3ducmV2LnhtbESPQWsCMRSE74X+h/AEL0Wz2iKyGkUKgtCCdFtBb4/k&#10;ubu4eVmTVNd/bwoFj8PMfMPMl51txIV8qB0rGA0zEMTamZpLBT/f68EURIjIBhvHpOBGAZaL56c5&#10;5sZd+YsuRSxFgnDIUUEVY5tLGXRFFsPQtcTJOzpvMSbpS2k8XhPcNnKcZRNpsea0UGFL7xXpU/Fr&#10;Fby8TazZ7c83fyg+9rvtVK8+g1aq3+tWMxCRuvgI/7c3RsEr/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IfrEAAAA2gAAAA8AAAAAAAAAAAAAAAAAmAIAAGRycy9k&#10;b3ducmV2LnhtbFBLBQYAAAAABAAEAPUAAACJAw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sUb8A&#10;AADaAAAADwAAAGRycy9kb3ducmV2LnhtbERPTWsCMRC9C/6HMEJvmihFZDWKWGpbsIeqF2/jZtws&#10;bibLJrrbf2+EQo+P971Yda4Sd2pC6VnDeKRAEOfelFxoOB7ehzMQISIbrDyThl8KsFr2ewvMjG/5&#10;h+77WIgUwiFDDTbGOpMy5JYchpGviRN38Y3DmGBTSNNgm8JdJSdKTaXDklODxZo2lvLr/ubSDLq1&#10;p12uLM66jy93OR+3329K65dBt56DiNTFf/Gf+9NoeIXnleQH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s2xRvwAAANoAAAAPAAAAAAAAAAAAAAAAAJgCAABkcnMvZG93bnJl&#10;di54bWxQSwUGAAAAAAQABAD1AAAAhAM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Jyr8A&#10;AADaAAAADwAAAGRycy9kb3ducmV2LnhtbERPTWsCMRC9C/6HMEJvmihUZDWKWGpbsIeqF2/jZtws&#10;bibLJrrbf2+EQo+P971Yda4Sd2pC6VnDeKRAEOfelFxoOB7ehzMQISIbrDyThl8KsFr2ewvMjG/5&#10;h+77WIgUwiFDDTbGOpMy5JYchpGviRN38Y3DmGBTSNNgm8JdJSdKTaXDklODxZo2lvLr/ubSDLq1&#10;p12uLM66jy93OR+3329K65dBt56DiNTFf/Gf+9NoeIXnleQH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8nKvwAAANoAAAAPAAAAAAAAAAAAAAAAAJgCAABkcnMvZG93bnJl&#10;di54bWxQSwUGAAAAAAQABAD1AAAAhAMAAAAA&#10;" filled="f" fillcolor="#0c9" strokeweight="1pt">
                  <v:textbox inset="1.84081mm,0,0,0">
                    <w:txbxContent>
                      <w:p w:rsidR="00271FEE" w:rsidRPr="00770405" w:rsidRDefault="009416FF" w:rsidP="00271FEE">
                        <w:pPr>
                          <w:pStyle w:val="Ttulo2"/>
                          <w:jc w:val="left"/>
                          <w:rPr>
                            <w:sz w:val="20"/>
                            <w:u w:val="none"/>
                          </w:rPr>
                        </w:pPr>
                        <w:r>
                          <w:rPr>
                            <w:sz w:val="20"/>
                            <w:u w:val="none"/>
                          </w:rPr>
                          <w:t xml:space="preserve">PROFESSOR (A): </w:t>
                        </w:r>
                        <w:proofErr w:type="spellStart"/>
                        <w:r>
                          <w:rPr>
                            <w:sz w:val="20"/>
                            <w:u w:val="none"/>
                          </w:rPr>
                          <w:t>RAYANNY</w:t>
                        </w:r>
                        <w:proofErr w:type="spellEnd"/>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inset="1.84081mm,0,0,0">
                    <w:txbxContent>
                      <w:p w:rsidR="00271FEE" w:rsidRDefault="00AB4A35" w:rsidP="00271FEE">
                        <w:pPr>
                          <w:jc w:val="center"/>
                          <w:rPr>
                            <w:rFonts w:ascii="Arial" w:hAnsi="Arial" w:cs="Arial"/>
                            <w:b/>
                            <w:snapToGrid w:val="0"/>
                            <w:color w:val="000000"/>
                          </w:rPr>
                        </w:pPr>
                        <w:r>
                          <w:rPr>
                            <w:rFonts w:ascii="Arial" w:hAnsi="Arial" w:cs="Arial"/>
                            <w:b/>
                            <w:snapToGrid w:val="0"/>
                            <w:color w:val="000000"/>
                          </w:rPr>
                          <w:t xml:space="preserve">LISTA DE EXERCÍCIO DE </w:t>
                        </w:r>
                        <w:r w:rsidR="009416FF">
                          <w:rPr>
                            <w:rFonts w:ascii="Arial" w:hAnsi="Arial" w:cs="Arial"/>
                            <w:b/>
                            <w:snapToGrid w:val="0"/>
                            <w:color w:val="000000"/>
                          </w:rPr>
                          <w:t>CIÊNCIAS NATURAIS</w:t>
                        </w:r>
                        <w:proofErr w:type="gramStart"/>
                        <w:r w:rsidR="009416FF">
                          <w:rPr>
                            <w:rFonts w:ascii="Arial" w:hAnsi="Arial" w:cs="Arial"/>
                            <w:b/>
                            <w:snapToGrid w:val="0"/>
                            <w:color w:val="000000"/>
                          </w:rPr>
                          <w:t xml:space="preserve"> </w:t>
                        </w:r>
                        <w:r>
                          <w:rPr>
                            <w:rFonts w:ascii="Arial" w:hAnsi="Arial" w:cs="Arial"/>
                            <w:b/>
                            <w:snapToGrid w:val="0"/>
                            <w:color w:val="000000"/>
                          </w:rPr>
                          <w:t xml:space="preserve"> </w:t>
                        </w:r>
                      </w:p>
                      <w:proofErr w:type="gramEnd"/>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36sAA&#10;AADaAAAADwAAAGRycy9kb3ducmV2LnhtbESP3YrCMBSE7wXfIZyFvRFN9EK02yiLIIiwiD8PcGjO&#10;tsXmpCSxrW+/WRC8HGbmGybfDrYRHflQO9YwnykQxIUzNZcabtf9dAUiRGSDjWPS8KQA2814lGNm&#10;XM9n6i6xFAnCIUMNVYxtJmUoKrIYZq4lTt6v8xZjkr6UxmOf4LaRC6WW0mLNaaHClnYVFffLwybK&#10;XZ16b1XT7R/c/ZA51ocJav35MXx/gYg0xHf41T4YDWv4v5Ju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w36sAAAADaAAAADwAAAAAAAAAAAAAAAACYAgAAZHJzL2Rvd25y&#10;ZXYueG1sUEsFBgAAAAAEAAQA9QAAAIUDA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280954">
                          <w:rPr>
                            <w:rFonts w:ascii="Arial" w:hAnsi="Arial" w:cs="Arial"/>
                            <w:sz w:val="20"/>
                            <w:u w:val="none"/>
                          </w:rPr>
                          <w:t>8</w:t>
                        </w:r>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Qr8A&#10;AADbAAAADwAAAGRycy9kb3ducmV2LnhtbERPTYvCMBC9C/sfwix409QKUqpRRFhY9rZVKd7GZmyD&#10;zaQ0Ueu/3ywI3ubxPme1GWwr7tR741jBbJqAIK6cNlwrOOy/JhkIH5A1to5JwZM8bNYfoxXm2j34&#10;l+5FqEUMYZ+jgiaELpfSVw1Z9FPXEUfu4nqLIcK+lrrHRwy3rUyTZCEtGo4NDXa0a6i6FjerIHtm&#10;6fw8/JQln2xyOxbGb1uj1Phz2C5BBBrCW/xyf+s4P4X/X+I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5BCvwAAANsAAAAPAAAAAAAAAAAAAAAAAJgCAABkcnMvZG93bnJl&#10;di54bWxQSwUGAAAAAAQABAD1AAAAhA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w:pict>
          </mc:Fallback>
        </mc:AlternateContent>
      </w:r>
    </w:p>
    <w:p w:rsidR="00271FEE" w:rsidRPr="00FE295F" w:rsidRDefault="00271FEE" w:rsidP="00271FEE">
      <w:pPr>
        <w:tabs>
          <w:tab w:val="left" w:pos="990"/>
        </w:tabs>
        <w:rPr>
          <w:rFonts w:ascii="Arial" w:hAnsi="Arial" w:cs="Arial"/>
          <w:sz w:val="20"/>
          <w:szCs w:val="20"/>
        </w:rPr>
      </w:pPr>
    </w:p>
    <w:p w:rsidR="00271FEE" w:rsidRPr="00FE295F" w:rsidRDefault="00271FEE" w:rsidP="00271FEE">
      <w:pPr>
        <w:pStyle w:val="Subttulo"/>
        <w:ind w:left="-142" w:right="-428"/>
        <w:jc w:val="both"/>
        <w:rPr>
          <w:rFonts w:ascii="Arial" w:hAnsi="Arial" w:cs="Arial"/>
          <w:color w:val="auto"/>
          <w:sz w:val="20"/>
          <w:szCs w:val="20"/>
        </w:rPr>
      </w:pPr>
    </w:p>
    <w:p w:rsidR="00ED18F8" w:rsidRPr="00FE295F" w:rsidRDefault="00ED18F8" w:rsidP="00955B71">
      <w:pPr>
        <w:pStyle w:val="Subttulo"/>
        <w:rPr>
          <w:rFonts w:ascii="Arial" w:hAnsi="Arial" w:cs="Arial"/>
          <w:color w:val="auto"/>
          <w:sz w:val="22"/>
        </w:rPr>
      </w:pPr>
    </w:p>
    <w:p w:rsidR="00ED18F8" w:rsidRPr="00FE295F" w:rsidRDefault="00ED18F8" w:rsidP="00341859">
      <w:pPr>
        <w:ind w:left="-851" w:right="-852"/>
        <w:jc w:val="both"/>
        <w:rPr>
          <w:rFonts w:ascii="Arial" w:hAnsi="Arial" w:cs="Arial"/>
          <w:sz w:val="20"/>
          <w:szCs w:val="20"/>
        </w:rPr>
      </w:pPr>
    </w:p>
    <w:p w:rsidR="00ED18F8" w:rsidRPr="00FE295F" w:rsidRDefault="00ED18F8" w:rsidP="00341859">
      <w:pPr>
        <w:ind w:left="-851" w:right="-852"/>
        <w:jc w:val="both"/>
        <w:rPr>
          <w:rFonts w:ascii="Arial" w:hAnsi="Arial" w:cs="Arial"/>
          <w:sz w:val="20"/>
          <w:szCs w:val="20"/>
        </w:rPr>
      </w:pPr>
    </w:p>
    <w:p w:rsidR="00280954" w:rsidRPr="00FE295F" w:rsidRDefault="00280954" w:rsidP="00341859">
      <w:pPr>
        <w:ind w:left="-851" w:right="-852"/>
        <w:jc w:val="both"/>
        <w:rPr>
          <w:rFonts w:ascii="Arial" w:hAnsi="Arial" w:cs="Arial"/>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b/>
          <w:sz w:val="20"/>
          <w:szCs w:val="20"/>
        </w:rPr>
        <w:t>1.</w:t>
      </w:r>
      <w:r w:rsidRPr="00FE295F">
        <w:rPr>
          <w:rFonts w:ascii="Arial" w:hAnsi="Arial" w:cs="Arial"/>
          <w:sz w:val="20"/>
          <w:szCs w:val="20"/>
        </w:rPr>
        <w:t xml:space="preserve"> A principal substância INORGÂNICA que encontramos nas células dos seres vivos é (são):</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a) a água.</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b) gorduras.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c) proteínas.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d) sais.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e) vitaminas.</w:t>
      </w:r>
    </w:p>
    <w:p w:rsidR="00280954" w:rsidRPr="00FE295F" w:rsidRDefault="00280954" w:rsidP="00280954">
      <w:pPr>
        <w:ind w:left="-851" w:right="-284"/>
        <w:rPr>
          <w:rFonts w:ascii="Arial" w:hAnsi="Arial" w:cs="Arial"/>
          <w:b/>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b/>
          <w:sz w:val="20"/>
          <w:szCs w:val="20"/>
        </w:rPr>
        <w:t>2.</w:t>
      </w:r>
      <w:r w:rsidRPr="00FE295F">
        <w:rPr>
          <w:rFonts w:ascii="Arial" w:hAnsi="Arial" w:cs="Arial"/>
          <w:sz w:val="20"/>
          <w:szCs w:val="20"/>
        </w:rPr>
        <w:t xml:space="preserve"> Um ser humano adulto tem de40 a 60% de sua massa corpórea constituída por água. A maior parte dessa água encontra-se localizada</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a) no meio intracelular.</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b) no líquido linfático.</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c) nas secreções glandulares e intestinais.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d) na saliva.</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e) no plasma sanguíneo.</w:t>
      </w:r>
    </w:p>
    <w:p w:rsidR="00280954" w:rsidRPr="00FE295F" w:rsidRDefault="00280954" w:rsidP="00280954">
      <w:pPr>
        <w:ind w:left="-851" w:right="-284"/>
        <w:rPr>
          <w:rFonts w:ascii="Arial" w:hAnsi="Arial" w:cs="Arial"/>
          <w:b/>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b/>
          <w:sz w:val="20"/>
          <w:szCs w:val="20"/>
        </w:rPr>
        <w:t>3.</w:t>
      </w:r>
      <w:r w:rsidRPr="00FE295F">
        <w:rPr>
          <w:rFonts w:ascii="Arial" w:hAnsi="Arial" w:cs="Arial"/>
          <w:sz w:val="20"/>
          <w:szCs w:val="20"/>
        </w:rPr>
        <w:t xml:space="preserve"> Recentes descobertas sobre Marte, feitas pela NASA, sugerem que o Planeta Vermelho pode ter tido vida no passado. Esta hipótese está baseada em indícios</w:t>
      </w: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a) da existência de esporos no subsolo marciano.</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b) da presença de uma grande quantidade de oxigênio em sua atmosfera.</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c) de marcas deixadas na areia por seres vivos.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d) da existência de água líquida no passado.</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e) de sinais de rádio oriundos do planeta.</w:t>
      </w: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b/>
          <w:sz w:val="20"/>
          <w:szCs w:val="20"/>
        </w:rPr>
        <w:t>4.</w:t>
      </w:r>
      <w:r w:rsidRPr="00FE295F">
        <w:rPr>
          <w:rFonts w:ascii="Arial" w:hAnsi="Arial" w:cs="Arial"/>
          <w:sz w:val="20"/>
          <w:szCs w:val="20"/>
        </w:rPr>
        <w:t xml:space="preserve"> A energia que usamos para realizar os movimentos provém da degradação dos alimentos que ingerimos. Entre os nutrientes que ingerimos, indique o mais utilizado na produção desta energia:</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a) proteína;</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b) carboidrato;</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c) lipídio;</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d) sais minerais;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e) água.</w:t>
      </w: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b/>
          <w:sz w:val="20"/>
          <w:szCs w:val="20"/>
        </w:rPr>
        <w:t>5.</w:t>
      </w:r>
      <w:r w:rsidRPr="00FE295F">
        <w:rPr>
          <w:rFonts w:ascii="Arial" w:hAnsi="Arial" w:cs="Arial"/>
          <w:sz w:val="20"/>
          <w:szCs w:val="20"/>
        </w:rPr>
        <w:t xml:space="preserve"> Associe os elementos químicos da coluna superior com as funções orgânicas da coluna inferior.</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1. Magnésio</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2. Potássio</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3. Iodo</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4. Cálcio</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5. Sódio</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6. Ferro</w:t>
      </w: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proofErr w:type="gramStart"/>
      <w:r w:rsidRPr="00FE295F">
        <w:rPr>
          <w:rFonts w:ascii="Arial" w:hAnsi="Arial" w:cs="Arial"/>
          <w:sz w:val="20"/>
          <w:szCs w:val="20"/>
        </w:rPr>
        <w:t>( </w:t>
      </w:r>
      <w:proofErr w:type="gramEnd"/>
      <w:r w:rsidRPr="00FE295F">
        <w:rPr>
          <w:rFonts w:ascii="Arial" w:hAnsi="Arial" w:cs="Arial"/>
          <w:sz w:val="20"/>
          <w:szCs w:val="20"/>
        </w:rPr>
        <w:t xml:space="preserve">    ) formação do tecido ósseo</w:t>
      </w:r>
    </w:p>
    <w:p w:rsidR="00280954" w:rsidRPr="00FE295F" w:rsidRDefault="00280954" w:rsidP="00280954">
      <w:pPr>
        <w:ind w:left="-851" w:right="-284"/>
        <w:rPr>
          <w:rFonts w:ascii="Arial" w:hAnsi="Arial" w:cs="Arial"/>
          <w:sz w:val="20"/>
          <w:szCs w:val="20"/>
        </w:rPr>
      </w:pPr>
      <w:proofErr w:type="gramStart"/>
      <w:r w:rsidRPr="00FE295F">
        <w:rPr>
          <w:rFonts w:ascii="Arial" w:hAnsi="Arial" w:cs="Arial"/>
          <w:sz w:val="20"/>
          <w:szCs w:val="20"/>
        </w:rPr>
        <w:t>( </w:t>
      </w:r>
      <w:proofErr w:type="gramEnd"/>
      <w:r w:rsidRPr="00FE295F">
        <w:rPr>
          <w:rFonts w:ascii="Arial" w:hAnsi="Arial" w:cs="Arial"/>
          <w:sz w:val="20"/>
          <w:szCs w:val="20"/>
        </w:rPr>
        <w:t xml:space="preserve">    ) transporte de oxigênio</w:t>
      </w:r>
    </w:p>
    <w:p w:rsidR="00280954" w:rsidRPr="00FE295F" w:rsidRDefault="00280954" w:rsidP="00280954">
      <w:pPr>
        <w:ind w:left="-851" w:right="-284"/>
        <w:rPr>
          <w:rFonts w:ascii="Arial" w:hAnsi="Arial" w:cs="Arial"/>
          <w:sz w:val="20"/>
          <w:szCs w:val="20"/>
        </w:rPr>
      </w:pPr>
      <w:proofErr w:type="gramStart"/>
      <w:r w:rsidRPr="00FE295F">
        <w:rPr>
          <w:rFonts w:ascii="Arial" w:hAnsi="Arial" w:cs="Arial"/>
          <w:sz w:val="20"/>
          <w:szCs w:val="20"/>
        </w:rPr>
        <w:t>(     </w:t>
      </w:r>
      <w:proofErr w:type="gramEnd"/>
      <w:r w:rsidRPr="00FE295F">
        <w:rPr>
          <w:rFonts w:ascii="Arial" w:hAnsi="Arial" w:cs="Arial"/>
          <w:sz w:val="20"/>
          <w:szCs w:val="20"/>
        </w:rPr>
        <w:t>) assimilação de energia luminosa</w:t>
      </w:r>
    </w:p>
    <w:p w:rsidR="00280954" w:rsidRPr="00FE295F" w:rsidRDefault="00280954" w:rsidP="00280954">
      <w:pPr>
        <w:ind w:left="-851" w:right="-284"/>
        <w:rPr>
          <w:rFonts w:ascii="Arial" w:hAnsi="Arial" w:cs="Arial"/>
          <w:sz w:val="20"/>
          <w:szCs w:val="20"/>
        </w:rPr>
      </w:pPr>
      <w:proofErr w:type="gramStart"/>
      <w:r w:rsidRPr="00FE295F">
        <w:rPr>
          <w:rFonts w:ascii="Arial" w:hAnsi="Arial" w:cs="Arial"/>
          <w:sz w:val="20"/>
          <w:szCs w:val="20"/>
        </w:rPr>
        <w:t>( </w:t>
      </w:r>
      <w:proofErr w:type="gramEnd"/>
      <w:r w:rsidRPr="00FE295F">
        <w:rPr>
          <w:rFonts w:ascii="Arial" w:hAnsi="Arial" w:cs="Arial"/>
          <w:sz w:val="20"/>
          <w:szCs w:val="20"/>
        </w:rPr>
        <w:t xml:space="preserve">    ) equilíbrio de água no corpo</w:t>
      </w:r>
    </w:p>
    <w:p w:rsidR="00280954" w:rsidRPr="00FE295F" w:rsidRDefault="00280954" w:rsidP="00280954">
      <w:pPr>
        <w:ind w:left="-851" w:right="-284"/>
        <w:rPr>
          <w:rFonts w:ascii="Arial" w:hAnsi="Arial" w:cs="Arial"/>
          <w:sz w:val="20"/>
          <w:szCs w:val="20"/>
        </w:rPr>
      </w:pPr>
      <w:proofErr w:type="gramStart"/>
      <w:r w:rsidRPr="00FE295F">
        <w:rPr>
          <w:rFonts w:ascii="Arial" w:hAnsi="Arial" w:cs="Arial"/>
          <w:sz w:val="20"/>
          <w:szCs w:val="20"/>
        </w:rPr>
        <w:t>( </w:t>
      </w:r>
      <w:proofErr w:type="gramEnd"/>
      <w:r w:rsidRPr="00FE295F">
        <w:rPr>
          <w:rFonts w:ascii="Arial" w:hAnsi="Arial" w:cs="Arial"/>
          <w:sz w:val="20"/>
          <w:szCs w:val="20"/>
        </w:rPr>
        <w:t xml:space="preserve">    ) transmissão de impulso nervoso</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 xml:space="preserve">A sequencia numérica correta, de cima para baixo, na coluna inferior, </w:t>
      </w:r>
      <w:proofErr w:type="gramStart"/>
      <w:r w:rsidRPr="00FE295F">
        <w:rPr>
          <w:rFonts w:ascii="Arial" w:hAnsi="Arial" w:cs="Arial"/>
          <w:sz w:val="20"/>
          <w:szCs w:val="20"/>
        </w:rPr>
        <w:t>é</w:t>
      </w:r>
      <w:proofErr w:type="gramEnd"/>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a) 4 - 3 -1 - 5 - 2.</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b) 5 - 6 - 3 - 4 -1.</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c) 4 - 6 -1 - 5 - 2.</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d) 5 - 4 - 3 - 6 -1.</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e) 6 - 4 - 2 - 3 -1.</w:t>
      </w: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b/>
          <w:sz w:val="20"/>
          <w:szCs w:val="20"/>
        </w:rPr>
        <w:t>6.</w:t>
      </w:r>
      <w:r w:rsidRPr="00FE295F">
        <w:rPr>
          <w:rFonts w:ascii="Arial" w:hAnsi="Arial" w:cs="Arial"/>
          <w:sz w:val="20"/>
          <w:szCs w:val="20"/>
        </w:rPr>
        <w:t xml:space="preserve"> Os açúcares complexos, resultantes da união de muitos monossacarídeos, são denominados polissacarídeos.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a) Cite dois polissacarídeos de reserva energética, sendo um de origem animal e outro de origem vegetal.</w:t>
      </w: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lastRenderedPageBreak/>
        <w:t>b) Indique um órgão animal e um órgão vegetal, onde cada um destes açúcares pode ser encontrado.</w:t>
      </w:r>
    </w:p>
    <w:p w:rsidR="00280954" w:rsidRPr="00FE295F" w:rsidRDefault="00280954" w:rsidP="00280954">
      <w:pPr>
        <w:ind w:left="-851" w:right="-284"/>
        <w:rPr>
          <w:rFonts w:ascii="Arial" w:hAnsi="Arial" w:cs="Arial"/>
          <w:sz w:val="20"/>
          <w:szCs w:val="20"/>
        </w:rPr>
      </w:pP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b/>
          <w:sz w:val="20"/>
          <w:szCs w:val="20"/>
        </w:rPr>
        <w:t>7.</w:t>
      </w:r>
      <w:r w:rsidRPr="00FE295F">
        <w:rPr>
          <w:rFonts w:ascii="Arial" w:hAnsi="Arial" w:cs="Arial"/>
          <w:sz w:val="20"/>
          <w:szCs w:val="20"/>
        </w:rPr>
        <w:t xml:space="preserve"> Na questão a seguir escreva no espaço apropriado a soma dos itens corretos. Sobre as substâncias que compõem os seres vivos, é correto afirmar que:</w:t>
      </w: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 xml:space="preserve">01. </w:t>
      </w:r>
      <w:proofErr w:type="gramStart"/>
      <w:r w:rsidRPr="00FE295F">
        <w:rPr>
          <w:rFonts w:ascii="Arial" w:hAnsi="Arial" w:cs="Arial"/>
          <w:sz w:val="20"/>
          <w:szCs w:val="20"/>
        </w:rPr>
        <w:t>os</w:t>
      </w:r>
      <w:proofErr w:type="gramEnd"/>
      <w:r w:rsidRPr="00FE295F">
        <w:rPr>
          <w:rFonts w:ascii="Arial" w:hAnsi="Arial" w:cs="Arial"/>
          <w:sz w:val="20"/>
          <w:szCs w:val="20"/>
        </w:rPr>
        <w:t xml:space="preserve"> carboidratos, os lipídios e as vitaminas são fontes de energia para os seres vivos;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 xml:space="preserve">02. </w:t>
      </w:r>
      <w:proofErr w:type="gramStart"/>
      <w:r w:rsidRPr="00FE295F">
        <w:rPr>
          <w:rFonts w:ascii="Arial" w:hAnsi="Arial" w:cs="Arial"/>
          <w:sz w:val="20"/>
          <w:szCs w:val="20"/>
        </w:rPr>
        <w:t>a</w:t>
      </w:r>
      <w:proofErr w:type="gramEnd"/>
      <w:r w:rsidRPr="00FE295F">
        <w:rPr>
          <w:rFonts w:ascii="Arial" w:hAnsi="Arial" w:cs="Arial"/>
          <w:sz w:val="20"/>
          <w:szCs w:val="20"/>
        </w:rPr>
        <w:t xml:space="preserve"> água é a substância encontrada em maior quantidade nos seres vivos;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 xml:space="preserve">04. </w:t>
      </w:r>
      <w:proofErr w:type="gramStart"/>
      <w:r w:rsidRPr="00FE295F">
        <w:rPr>
          <w:rFonts w:ascii="Arial" w:hAnsi="Arial" w:cs="Arial"/>
          <w:sz w:val="20"/>
          <w:szCs w:val="20"/>
        </w:rPr>
        <w:t>além</w:t>
      </w:r>
      <w:proofErr w:type="gramEnd"/>
      <w:r w:rsidRPr="00FE295F">
        <w:rPr>
          <w:rFonts w:ascii="Arial" w:hAnsi="Arial" w:cs="Arial"/>
          <w:sz w:val="20"/>
          <w:szCs w:val="20"/>
        </w:rPr>
        <w:t xml:space="preserve"> de sua função energética, os carboidratos estão presentes na formação de algumas estruturas dos seres vivos;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 xml:space="preserve">08. </w:t>
      </w:r>
      <w:proofErr w:type="gramStart"/>
      <w:r w:rsidRPr="00FE295F">
        <w:rPr>
          <w:rFonts w:ascii="Arial" w:hAnsi="Arial" w:cs="Arial"/>
          <w:sz w:val="20"/>
          <w:szCs w:val="20"/>
        </w:rPr>
        <w:t>as</w:t>
      </w:r>
      <w:proofErr w:type="gramEnd"/>
      <w:r w:rsidRPr="00FE295F">
        <w:rPr>
          <w:rFonts w:ascii="Arial" w:hAnsi="Arial" w:cs="Arial"/>
          <w:sz w:val="20"/>
          <w:szCs w:val="20"/>
        </w:rPr>
        <w:t xml:space="preserve"> gorduras constituem o principal componente estrutural dos seres vivos;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 xml:space="preserve">16. </w:t>
      </w:r>
      <w:proofErr w:type="gramStart"/>
      <w:r w:rsidRPr="00FE295F">
        <w:rPr>
          <w:rFonts w:ascii="Arial" w:hAnsi="Arial" w:cs="Arial"/>
          <w:sz w:val="20"/>
          <w:szCs w:val="20"/>
        </w:rPr>
        <w:t>os</w:t>
      </w:r>
      <w:proofErr w:type="gramEnd"/>
      <w:r w:rsidRPr="00FE295F">
        <w:rPr>
          <w:rFonts w:ascii="Arial" w:hAnsi="Arial" w:cs="Arial"/>
          <w:sz w:val="20"/>
          <w:szCs w:val="20"/>
        </w:rPr>
        <w:t xml:space="preserve"> seres vivos apresentam uma composição química mais complexa do que a matéria </w:t>
      </w:r>
      <w:proofErr w:type="spellStart"/>
      <w:r w:rsidRPr="00FE295F">
        <w:rPr>
          <w:rFonts w:ascii="Arial" w:hAnsi="Arial" w:cs="Arial"/>
          <w:sz w:val="20"/>
          <w:szCs w:val="20"/>
        </w:rPr>
        <w:t>bruta,sendo</w:t>
      </w:r>
      <w:proofErr w:type="spellEnd"/>
      <w:r w:rsidRPr="00FE295F">
        <w:rPr>
          <w:rFonts w:ascii="Arial" w:hAnsi="Arial" w:cs="Arial"/>
          <w:sz w:val="20"/>
          <w:szCs w:val="20"/>
        </w:rPr>
        <w:t xml:space="preserve"> formados por substâncias </w:t>
      </w:r>
      <w:proofErr w:type="spellStart"/>
      <w:r w:rsidRPr="00FE295F">
        <w:rPr>
          <w:rFonts w:ascii="Arial" w:hAnsi="Arial" w:cs="Arial"/>
          <w:sz w:val="20"/>
          <w:szCs w:val="20"/>
        </w:rPr>
        <w:t>orgânicas,como</w:t>
      </w:r>
      <w:proofErr w:type="spellEnd"/>
      <w:r w:rsidRPr="00FE295F">
        <w:rPr>
          <w:rFonts w:ascii="Arial" w:hAnsi="Arial" w:cs="Arial"/>
          <w:sz w:val="20"/>
          <w:szCs w:val="20"/>
        </w:rPr>
        <w:t xml:space="preserve"> as proteínas, os lipídios, os </w:t>
      </w:r>
      <w:proofErr w:type="spellStart"/>
      <w:r w:rsidRPr="00FE295F">
        <w:rPr>
          <w:rFonts w:ascii="Arial" w:hAnsi="Arial" w:cs="Arial"/>
          <w:sz w:val="20"/>
          <w:szCs w:val="20"/>
        </w:rPr>
        <w:t>carboidratos,as</w:t>
      </w:r>
      <w:proofErr w:type="spellEnd"/>
      <w:r w:rsidRPr="00FE295F">
        <w:rPr>
          <w:rFonts w:ascii="Arial" w:hAnsi="Arial" w:cs="Arial"/>
          <w:sz w:val="20"/>
          <w:szCs w:val="20"/>
        </w:rPr>
        <w:t xml:space="preserve"> vitaminas e os ácidos nucleicos.</w:t>
      </w:r>
    </w:p>
    <w:p w:rsidR="00280954" w:rsidRPr="00FE295F" w:rsidRDefault="00280954" w:rsidP="00280954">
      <w:pPr>
        <w:ind w:left="-851" w:right="-284"/>
        <w:rPr>
          <w:rFonts w:ascii="Arial" w:hAnsi="Arial" w:cs="Arial"/>
          <w:b/>
          <w:sz w:val="20"/>
          <w:szCs w:val="20"/>
        </w:rPr>
      </w:pPr>
      <w:r w:rsidRPr="00FE295F">
        <w:rPr>
          <w:rFonts w:ascii="Arial" w:hAnsi="Arial" w:cs="Arial"/>
          <w:b/>
          <w:sz w:val="20"/>
          <w:szCs w:val="20"/>
        </w:rPr>
        <w:t>Soma </w:t>
      </w:r>
      <w:proofErr w:type="gramStart"/>
      <w:r w:rsidRPr="00FE295F">
        <w:rPr>
          <w:rFonts w:ascii="Arial" w:hAnsi="Arial" w:cs="Arial"/>
          <w:b/>
          <w:sz w:val="20"/>
          <w:szCs w:val="20"/>
        </w:rPr>
        <w:t>( </w:t>
      </w:r>
      <w:proofErr w:type="gramEnd"/>
      <w:r w:rsidRPr="00FE295F">
        <w:rPr>
          <w:rFonts w:ascii="Arial" w:hAnsi="Arial" w:cs="Arial"/>
          <w:b/>
          <w:sz w:val="20"/>
          <w:szCs w:val="20"/>
        </w:rPr>
        <w:t xml:space="preserve">      )</w:t>
      </w: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b/>
          <w:sz w:val="20"/>
          <w:szCs w:val="20"/>
        </w:rPr>
        <w:t>8.</w:t>
      </w:r>
      <w:r w:rsidRPr="00FE295F">
        <w:rPr>
          <w:rFonts w:ascii="Arial" w:hAnsi="Arial" w:cs="Arial"/>
          <w:sz w:val="20"/>
          <w:szCs w:val="20"/>
        </w:rPr>
        <w:t xml:space="preserve">  São substâncias usadas preferencialmente como fonte de energia:</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a) fosfolipídios e esteroides.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b) glicerídeos e polissacarídeos, como o amido.</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c) proteínas e glicerídeos.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d) cerídeos e esteroides.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e) carotenoides e polissacarídeos, como a celulose.</w:t>
      </w: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b/>
          <w:sz w:val="20"/>
          <w:szCs w:val="20"/>
        </w:rPr>
        <w:t>9.</w:t>
      </w:r>
      <w:r w:rsidRPr="00FE295F">
        <w:rPr>
          <w:rFonts w:ascii="Arial" w:hAnsi="Arial" w:cs="Arial"/>
          <w:sz w:val="20"/>
          <w:szCs w:val="20"/>
        </w:rPr>
        <w:t xml:space="preserve">  O colesterol tem sido considerado um vilão nos últimos tempos, uma vez que as doenças cardiovasculares estão associadas a altos níveis desse composto no sangue. No entanto, o colesterol desempenha importantes papéis no organismo. Analise os itens a seguir.</w:t>
      </w:r>
    </w:p>
    <w:p w:rsidR="00280954" w:rsidRPr="00FE295F" w:rsidRDefault="00280954" w:rsidP="00280954">
      <w:pPr>
        <w:pStyle w:val="PargrafodaLista"/>
        <w:numPr>
          <w:ilvl w:val="0"/>
          <w:numId w:val="33"/>
        </w:numPr>
        <w:spacing w:after="200" w:line="276" w:lineRule="auto"/>
        <w:ind w:left="-851" w:right="-284" w:firstLine="0"/>
        <w:rPr>
          <w:rFonts w:ascii="Arial" w:hAnsi="Arial" w:cs="Arial"/>
          <w:sz w:val="20"/>
          <w:szCs w:val="20"/>
        </w:rPr>
      </w:pPr>
      <w:r w:rsidRPr="00FE295F">
        <w:rPr>
          <w:rFonts w:ascii="Arial" w:hAnsi="Arial" w:cs="Arial"/>
          <w:sz w:val="20"/>
          <w:szCs w:val="20"/>
        </w:rPr>
        <w:t>O colesterol é importante para a integridade da membrana celular.</w:t>
      </w:r>
    </w:p>
    <w:p w:rsidR="00280954" w:rsidRPr="00FE295F" w:rsidRDefault="00280954" w:rsidP="00280954">
      <w:pPr>
        <w:pStyle w:val="PargrafodaLista"/>
        <w:spacing w:after="200" w:line="276" w:lineRule="auto"/>
        <w:ind w:left="-851" w:right="-284"/>
        <w:rPr>
          <w:rFonts w:ascii="Arial" w:hAnsi="Arial" w:cs="Arial"/>
          <w:sz w:val="20"/>
          <w:szCs w:val="20"/>
        </w:rPr>
      </w:pPr>
      <w:r w:rsidRPr="00FE295F">
        <w:rPr>
          <w:rFonts w:ascii="Arial" w:hAnsi="Arial" w:cs="Arial"/>
          <w:sz w:val="20"/>
          <w:szCs w:val="20"/>
        </w:rPr>
        <w:t>II O colesterol participa da síntese dos hormônios esteroides.</w:t>
      </w:r>
    </w:p>
    <w:p w:rsidR="00280954" w:rsidRPr="00FE295F" w:rsidRDefault="00280954" w:rsidP="00280954">
      <w:pPr>
        <w:pStyle w:val="PargrafodaLista"/>
        <w:spacing w:after="200" w:line="276" w:lineRule="auto"/>
        <w:ind w:left="-851" w:right="-284"/>
        <w:rPr>
          <w:rFonts w:ascii="Arial" w:hAnsi="Arial" w:cs="Arial"/>
          <w:sz w:val="20"/>
          <w:szCs w:val="20"/>
        </w:rPr>
      </w:pPr>
      <w:r w:rsidRPr="00FE295F">
        <w:rPr>
          <w:rFonts w:ascii="Arial" w:hAnsi="Arial" w:cs="Arial"/>
          <w:sz w:val="20"/>
          <w:szCs w:val="20"/>
        </w:rPr>
        <w:t>III O colesterol participa da síntese dos sais biliares.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Da análise dos itens, é correto afirmar que:</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a) somente I é verdadeiro.</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b) somente II é verdadeiro.</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c) somente III é verdadeiro.</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d) somente I e II são verdadeiros.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 xml:space="preserve">e) </w:t>
      </w:r>
      <w:proofErr w:type="gramStart"/>
      <w:r w:rsidRPr="00FE295F">
        <w:rPr>
          <w:rFonts w:ascii="Arial" w:hAnsi="Arial" w:cs="Arial"/>
          <w:sz w:val="20"/>
          <w:szCs w:val="20"/>
        </w:rPr>
        <w:t>I, II e III</w:t>
      </w:r>
      <w:proofErr w:type="gramEnd"/>
      <w:r w:rsidRPr="00FE295F">
        <w:rPr>
          <w:rFonts w:ascii="Arial" w:hAnsi="Arial" w:cs="Arial"/>
          <w:sz w:val="20"/>
          <w:szCs w:val="20"/>
        </w:rPr>
        <w:t xml:space="preserve"> são verdadeiros.</w:t>
      </w: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shd w:val="clear" w:color="auto" w:fill="FFFFFF"/>
        </w:rPr>
      </w:pPr>
      <w:r w:rsidRPr="00FE295F">
        <w:rPr>
          <w:rFonts w:ascii="Arial" w:hAnsi="Arial" w:cs="Arial"/>
          <w:b/>
          <w:sz w:val="20"/>
          <w:szCs w:val="20"/>
        </w:rPr>
        <w:t>10.</w:t>
      </w:r>
      <w:r w:rsidRPr="00FE295F">
        <w:rPr>
          <w:rFonts w:ascii="Arial" w:hAnsi="Arial" w:cs="Arial"/>
          <w:sz w:val="20"/>
          <w:szCs w:val="20"/>
        </w:rPr>
        <w:t xml:space="preserve"> </w:t>
      </w:r>
      <w:r w:rsidRPr="00FE295F">
        <w:rPr>
          <w:rFonts w:ascii="Arial" w:hAnsi="Arial" w:cs="Arial"/>
          <w:sz w:val="20"/>
          <w:szCs w:val="20"/>
          <w:shd w:val="clear" w:color="auto" w:fill="FFFFFF"/>
        </w:rPr>
        <w:t>Na composição química de uma célula existem componentes orgânicos e inorgânicos. Quais são esses componentes?</w:t>
      </w:r>
    </w:p>
    <w:p w:rsidR="00280954" w:rsidRPr="00FE295F" w:rsidRDefault="00280954" w:rsidP="00280954">
      <w:pPr>
        <w:ind w:left="-851" w:right="-284"/>
        <w:rPr>
          <w:rFonts w:ascii="Arial" w:hAnsi="Arial" w:cs="Arial"/>
          <w:sz w:val="20"/>
          <w:szCs w:val="20"/>
          <w:shd w:val="clear" w:color="auto" w:fill="FFFFFF"/>
        </w:rPr>
      </w:pPr>
    </w:p>
    <w:p w:rsidR="00280954" w:rsidRPr="00FE295F" w:rsidRDefault="00280954" w:rsidP="00280954">
      <w:pPr>
        <w:spacing w:line="360" w:lineRule="auto"/>
        <w:ind w:left="-851" w:right="-284"/>
        <w:rPr>
          <w:rFonts w:ascii="Arial" w:hAnsi="Arial" w:cs="Arial"/>
          <w:b/>
          <w:sz w:val="20"/>
          <w:szCs w:val="20"/>
        </w:rPr>
      </w:pPr>
      <w:r w:rsidRPr="00FE295F">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shd w:val="clear" w:color="auto" w:fill="FFFFFF"/>
        </w:rPr>
      </w:pPr>
      <w:r w:rsidRPr="00FE295F">
        <w:rPr>
          <w:rFonts w:ascii="Arial" w:hAnsi="Arial" w:cs="Arial"/>
          <w:b/>
          <w:sz w:val="20"/>
          <w:szCs w:val="20"/>
          <w:shd w:val="clear" w:color="auto" w:fill="FFFFFF"/>
        </w:rPr>
        <w:t>11.</w:t>
      </w:r>
      <w:r w:rsidRPr="00FE295F">
        <w:rPr>
          <w:rFonts w:ascii="Arial" w:hAnsi="Arial" w:cs="Arial"/>
          <w:sz w:val="20"/>
          <w:szCs w:val="20"/>
          <w:shd w:val="clear" w:color="auto" w:fill="FFFFFF"/>
        </w:rPr>
        <w:t xml:space="preserve"> Quais são os quatro compostos orgânicos fundamentais encontrados nos seres vivos?</w:t>
      </w:r>
    </w:p>
    <w:p w:rsidR="00280954" w:rsidRPr="00FE295F" w:rsidRDefault="00280954" w:rsidP="00280954">
      <w:pPr>
        <w:ind w:left="-851" w:right="-284"/>
        <w:rPr>
          <w:rFonts w:ascii="Arial" w:hAnsi="Arial" w:cs="Arial"/>
          <w:sz w:val="20"/>
          <w:szCs w:val="20"/>
          <w:shd w:val="clear" w:color="auto" w:fill="FFFFFF"/>
        </w:rPr>
      </w:pPr>
    </w:p>
    <w:p w:rsidR="00280954" w:rsidRPr="00FE295F" w:rsidRDefault="00280954" w:rsidP="00280954">
      <w:pPr>
        <w:spacing w:line="360" w:lineRule="auto"/>
        <w:ind w:left="-851" w:right="-284"/>
        <w:rPr>
          <w:rFonts w:ascii="Arial" w:hAnsi="Arial" w:cs="Arial"/>
          <w:b/>
          <w:sz w:val="20"/>
          <w:szCs w:val="20"/>
        </w:rPr>
      </w:pPr>
      <w:r w:rsidRPr="00FE295F">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r w:rsidRPr="00FE295F">
        <w:rPr>
          <w:rFonts w:ascii="Arial" w:hAnsi="Arial" w:cs="Arial"/>
          <w:b/>
          <w:sz w:val="20"/>
          <w:szCs w:val="20"/>
        </w:rPr>
        <w:t>12.</w:t>
      </w:r>
      <w:r w:rsidRPr="00FE295F">
        <w:rPr>
          <w:rFonts w:ascii="Arial" w:hAnsi="Arial" w:cs="Arial"/>
          <w:sz w:val="20"/>
          <w:szCs w:val="20"/>
        </w:rPr>
        <w:t xml:space="preserve"> Classifique as principais sustâncias inorgânicas e orgânicas que constituem o organismo dos seres vivos.</w:t>
      </w:r>
    </w:p>
    <w:p w:rsidR="00280954" w:rsidRPr="00FE295F" w:rsidRDefault="00280954" w:rsidP="00280954">
      <w:pPr>
        <w:ind w:left="-851" w:right="-284"/>
        <w:rPr>
          <w:rFonts w:ascii="Arial" w:hAnsi="Arial" w:cs="Arial"/>
          <w:sz w:val="20"/>
          <w:szCs w:val="20"/>
        </w:rPr>
      </w:pP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w:t>
      </w:r>
      <w:bookmarkStart w:id="0" w:name="_GoBack"/>
      <w:bookmarkEnd w:id="0"/>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13. De que forma atua os sais minerais no metabolismo celular? Quais são os principais elementos?</w:t>
      </w:r>
    </w:p>
    <w:p w:rsidR="00280954" w:rsidRPr="00FE295F" w:rsidRDefault="00280954" w:rsidP="00280954">
      <w:pPr>
        <w:ind w:left="-851" w:right="-284"/>
        <w:rPr>
          <w:rFonts w:ascii="Arial" w:hAnsi="Arial" w:cs="Arial"/>
          <w:sz w:val="20"/>
          <w:szCs w:val="20"/>
        </w:rPr>
      </w:pP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14. Além da função energética os carboidratos também possuem uma função estrutural. Quais carboidratos exercem especificamente esta função?</w:t>
      </w:r>
    </w:p>
    <w:p w:rsidR="00280954" w:rsidRPr="00FE295F" w:rsidRDefault="00280954" w:rsidP="00280954">
      <w:pPr>
        <w:ind w:left="-851" w:right="-284"/>
        <w:rPr>
          <w:rFonts w:ascii="Arial" w:hAnsi="Arial" w:cs="Arial"/>
          <w:sz w:val="20"/>
          <w:szCs w:val="20"/>
        </w:rPr>
      </w:pP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15. Qual a principal característica dos lipídios e que função eles exercem?</w:t>
      </w:r>
    </w:p>
    <w:p w:rsidR="00280954" w:rsidRPr="00FE295F" w:rsidRDefault="00280954" w:rsidP="00280954">
      <w:pPr>
        <w:ind w:left="-851" w:right="-284"/>
        <w:rPr>
          <w:rFonts w:ascii="Arial" w:hAnsi="Arial" w:cs="Arial"/>
          <w:sz w:val="20"/>
          <w:szCs w:val="20"/>
        </w:rPr>
      </w:pP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16. Caracterize transporte passivo, e cite os dois tipos básicos que ocorrem.</w:t>
      </w:r>
    </w:p>
    <w:p w:rsidR="00280954" w:rsidRPr="00FE295F" w:rsidRDefault="00280954" w:rsidP="00280954">
      <w:pPr>
        <w:ind w:left="-851" w:right="-284"/>
        <w:rPr>
          <w:rFonts w:ascii="Arial" w:hAnsi="Arial" w:cs="Arial"/>
          <w:sz w:val="20"/>
          <w:szCs w:val="20"/>
        </w:rPr>
      </w:pP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softHyphen/>
      </w:r>
      <w:r w:rsidRPr="00FE295F">
        <w:rPr>
          <w:rFonts w:ascii="Arial" w:hAnsi="Arial" w:cs="Arial"/>
          <w:sz w:val="20"/>
          <w:szCs w:val="20"/>
        </w:rPr>
        <w:softHyphen/>
      </w:r>
      <w:r w:rsidRPr="00FE295F">
        <w:rPr>
          <w:rFonts w:ascii="Arial" w:hAnsi="Arial" w:cs="Arial"/>
          <w:sz w:val="20"/>
          <w:szCs w:val="20"/>
        </w:rPr>
        <w:softHyphen/>
      </w:r>
      <w:r w:rsidRPr="00FE295F">
        <w:rPr>
          <w:rFonts w:ascii="Arial" w:hAnsi="Arial" w:cs="Arial"/>
          <w:sz w:val="20"/>
          <w:szCs w:val="20"/>
        </w:rPr>
        <w:softHyphen/>
      </w:r>
      <w:r w:rsidRPr="00FE295F">
        <w:rPr>
          <w:rFonts w:ascii="Arial" w:hAnsi="Arial" w:cs="Arial"/>
          <w:sz w:val="20"/>
          <w:szCs w:val="20"/>
        </w:rPr>
        <w:softHyphen/>
        <w:t>17. Como é definida a membrana plasmática e qual sua constituição?</w:t>
      </w:r>
    </w:p>
    <w:p w:rsidR="00280954" w:rsidRPr="00FE295F" w:rsidRDefault="00280954" w:rsidP="00280954">
      <w:pPr>
        <w:ind w:left="-851" w:right="-284"/>
        <w:rPr>
          <w:rFonts w:ascii="Arial" w:hAnsi="Arial" w:cs="Arial"/>
          <w:sz w:val="20"/>
          <w:szCs w:val="20"/>
        </w:rPr>
      </w:pP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18. Qual a importância biológica da meiose?</w:t>
      </w:r>
    </w:p>
    <w:p w:rsidR="00280954" w:rsidRPr="00FE295F" w:rsidRDefault="00280954" w:rsidP="00280954">
      <w:pPr>
        <w:ind w:left="-851" w:right="-284"/>
        <w:rPr>
          <w:rFonts w:ascii="Arial" w:hAnsi="Arial" w:cs="Arial"/>
          <w:sz w:val="20"/>
          <w:szCs w:val="20"/>
        </w:rPr>
      </w:pP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19. Quais são as funções das seguintes organelas citoplasmáticas?</w:t>
      </w: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a) mitocôndrias </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b) cloroplastos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c) ribossomos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d) centríolos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e) lisossomos</w:t>
      </w: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 xml:space="preserve">20. Numere no </w:t>
      </w:r>
      <w:proofErr w:type="spellStart"/>
      <w:r w:rsidRPr="00FE295F">
        <w:rPr>
          <w:rFonts w:ascii="Arial" w:hAnsi="Arial" w:cs="Arial"/>
          <w:sz w:val="20"/>
          <w:szCs w:val="20"/>
        </w:rPr>
        <w:t>heredograma</w:t>
      </w:r>
      <w:proofErr w:type="spellEnd"/>
      <w:r w:rsidRPr="00FE295F">
        <w:rPr>
          <w:rFonts w:ascii="Arial" w:hAnsi="Arial" w:cs="Arial"/>
          <w:sz w:val="20"/>
          <w:szCs w:val="20"/>
        </w:rPr>
        <w:t xml:space="preserve"> abaixo as gerações I, II, III e IV e os respectivos indivíduos:</w:t>
      </w:r>
    </w:p>
    <w:p w:rsidR="00280954" w:rsidRPr="00FE295F" w:rsidRDefault="00280954" w:rsidP="00280954">
      <w:pPr>
        <w:ind w:left="-851" w:right="-284"/>
        <w:rPr>
          <w:rFonts w:ascii="Arial" w:hAnsi="Arial" w:cs="Arial"/>
          <w:sz w:val="20"/>
          <w:szCs w:val="20"/>
        </w:rPr>
      </w:pPr>
      <w:r w:rsidRPr="00FE295F">
        <w:rPr>
          <w:rFonts w:ascii="Arial" w:hAnsi="Arial" w:cs="Arial"/>
          <w:noProof/>
          <w:sz w:val="20"/>
          <w:szCs w:val="20"/>
        </w:rPr>
        <w:drawing>
          <wp:inline distT="0" distB="0" distL="0" distR="0" wp14:anchorId="66FB427B" wp14:editId="503260A5">
            <wp:extent cx="4972050" cy="1809750"/>
            <wp:effectExtent l="19050" t="0" r="0" b="0"/>
            <wp:docPr id="27" name="Imagem 3" descr="http://www.icb.ufmg.br/big/big623/exer_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b.ufmg.br/big/big623/exer_a6.jpg"/>
                    <pic:cNvPicPr>
                      <a:picLocks noChangeAspect="1" noChangeArrowheads="1"/>
                    </pic:cNvPicPr>
                  </pic:nvPicPr>
                  <pic:blipFill>
                    <a:blip r:embed="rId8" cstate="print"/>
                    <a:srcRect/>
                    <a:stretch>
                      <a:fillRect/>
                    </a:stretch>
                  </pic:blipFill>
                  <pic:spPr bwMode="auto">
                    <a:xfrm>
                      <a:off x="0" y="0"/>
                      <a:ext cx="4972050" cy="1809750"/>
                    </a:xfrm>
                    <a:prstGeom prst="rect">
                      <a:avLst/>
                    </a:prstGeom>
                    <a:noFill/>
                    <a:ln w="9525">
                      <a:noFill/>
                      <a:miter lim="800000"/>
                      <a:headEnd/>
                      <a:tailEnd/>
                    </a:ln>
                  </pic:spPr>
                </pic:pic>
              </a:graphicData>
            </a:graphic>
          </wp:inline>
        </w:drawing>
      </w:r>
      <w:r w:rsidRPr="00FE295F">
        <w:rPr>
          <w:rFonts w:ascii="Arial" w:hAnsi="Arial" w:cs="Arial"/>
          <w:sz w:val="20"/>
          <w:szCs w:val="20"/>
        </w:rPr>
        <w:br/>
        <w:t>                  </w:t>
      </w: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lastRenderedPageBreak/>
        <w:br/>
      </w:r>
      <w:proofErr w:type="gramStart"/>
      <w:r w:rsidRPr="00FE295F">
        <w:rPr>
          <w:rFonts w:ascii="Arial" w:hAnsi="Arial" w:cs="Arial"/>
          <w:sz w:val="20"/>
          <w:szCs w:val="20"/>
        </w:rPr>
        <w:t>a</w:t>
      </w:r>
      <w:proofErr w:type="gramEnd"/>
      <w:r w:rsidRPr="00FE295F">
        <w:rPr>
          <w:rFonts w:ascii="Arial" w:hAnsi="Arial" w:cs="Arial"/>
          <w:sz w:val="20"/>
          <w:szCs w:val="20"/>
        </w:rPr>
        <w:t>)      Quantos homens estão representados nessa genealogia?</w:t>
      </w:r>
    </w:p>
    <w:p w:rsidR="00280954" w:rsidRPr="00FE295F" w:rsidRDefault="00280954" w:rsidP="00280954">
      <w:pPr>
        <w:ind w:left="-851" w:right="-284"/>
        <w:rPr>
          <w:rFonts w:ascii="Arial" w:hAnsi="Arial" w:cs="Arial"/>
          <w:sz w:val="20"/>
          <w:szCs w:val="20"/>
        </w:rPr>
      </w:pP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proofErr w:type="gramStart"/>
      <w:r w:rsidRPr="00FE295F">
        <w:rPr>
          <w:rFonts w:ascii="Arial" w:hAnsi="Arial" w:cs="Arial"/>
          <w:sz w:val="20"/>
          <w:szCs w:val="20"/>
        </w:rPr>
        <w:t>b)</w:t>
      </w:r>
      <w:proofErr w:type="gramEnd"/>
      <w:r w:rsidRPr="00FE295F">
        <w:rPr>
          <w:rFonts w:ascii="Arial" w:hAnsi="Arial" w:cs="Arial"/>
          <w:sz w:val="20"/>
          <w:szCs w:val="20"/>
        </w:rPr>
        <w:t>      Quantas mulheres estão representadas?</w:t>
      </w:r>
    </w:p>
    <w:p w:rsidR="00280954" w:rsidRPr="00FE295F" w:rsidRDefault="00280954" w:rsidP="00280954">
      <w:pPr>
        <w:ind w:left="-851" w:right="-284"/>
        <w:rPr>
          <w:rFonts w:ascii="Arial" w:hAnsi="Arial" w:cs="Arial"/>
          <w:sz w:val="20"/>
          <w:szCs w:val="20"/>
        </w:rPr>
      </w:pP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proofErr w:type="gramStart"/>
      <w:r w:rsidRPr="00FE295F">
        <w:rPr>
          <w:rFonts w:ascii="Arial" w:hAnsi="Arial" w:cs="Arial"/>
          <w:sz w:val="20"/>
          <w:szCs w:val="20"/>
        </w:rPr>
        <w:t>c)</w:t>
      </w:r>
      <w:proofErr w:type="gramEnd"/>
      <w:r w:rsidRPr="00FE295F">
        <w:rPr>
          <w:rFonts w:ascii="Arial" w:hAnsi="Arial" w:cs="Arial"/>
          <w:sz w:val="20"/>
          <w:szCs w:val="20"/>
        </w:rPr>
        <w:t>      Quantos indivíduos estão aí representados?</w:t>
      </w:r>
    </w:p>
    <w:p w:rsidR="00280954" w:rsidRPr="00FE295F" w:rsidRDefault="00280954" w:rsidP="00280954">
      <w:pPr>
        <w:ind w:left="-851" w:right="-284"/>
        <w:rPr>
          <w:rFonts w:ascii="Arial" w:hAnsi="Arial" w:cs="Arial"/>
          <w:sz w:val="20"/>
          <w:szCs w:val="20"/>
        </w:rPr>
      </w:pP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proofErr w:type="gramStart"/>
      <w:r w:rsidRPr="00FE295F">
        <w:rPr>
          <w:rFonts w:ascii="Arial" w:hAnsi="Arial" w:cs="Arial"/>
          <w:sz w:val="20"/>
          <w:szCs w:val="20"/>
        </w:rPr>
        <w:t>d)</w:t>
      </w:r>
      <w:proofErr w:type="gramEnd"/>
      <w:r w:rsidRPr="00FE295F">
        <w:rPr>
          <w:rFonts w:ascii="Arial" w:hAnsi="Arial" w:cs="Arial"/>
          <w:sz w:val="20"/>
          <w:szCs w:val="20"/>
        </w:rPr>
        <w:t>      Quantos afetados?</w:t>
      </w:r>
    </w:p>
    <w:p w:rsidR="00280954" w:rsidRPr="00FE295F" w:rsidRDefault="00280954" w:rsidP="00280954">
      <w:pPr>
        <w:ind w:left="-851" w:right="-284"/>
        <w:rPr>
          <w:rFonts w:ascii="Arial" w:hAnsi="Arial" w:cs="Arial"/>
          <w:sz w:val="20"/>
          <w:szCs w:val="20"/>
        </w:rPr>
      </w:pP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 xml:space="preserve">21. As diversas gerações de cruzamento genético costumam </w:t>
      </w:r>
      <w:proofErr w:type="gramStart"/>
      <w:r w:rsidRPr="00FE295F">
        <w:rPr>
          <w:rFonts w:ascii="Arial" w:hAnsi="Arial" w:cs="Arial"/>
          <w:sz w:val="20"/>
          <w:szCs w:val="20"/>
        </w:rPr>
        <w:t>ser indicadas</w:t>
      </w:r>
      <w:proofErr w:type="gramEnd"/>
      <w:r w:rsidRPr="00FE295F">
        <w:rPr>
          <w:rFonts w:ascii="Arial" w:hAnsi="Arial" w:cs="Arial"/>
          <w:sz w:val="20"/>
          <w:szCs w:val="20"/>
        </w:rPr>
        <w:t xml:space="preserve"> pelos símbolos P, F1, F2 etc. O que indicam estes símbolos?</w:t>
      </w:r>
    </w:p>
    <w:p w:rsidR="00280954" w:rsidRPr="00FE295F" w:rsidRDefault="00280954" w:rsidP="00280954">
      <w:pPr>
        <w:ind w:left="-851" w:right="-284"/>
        <w:rPr>
          <w:rFonts w:ascii="Arial" w:hAnsi="Arial" w:cs="Arial"/>
          <w:sz w:val="20"/>
          <w:szCs w:val="20"/>
        </w:rPr>
      </w:pP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22. Quais foram às leis enunciadas por Mendel?</w:t>
      </w:r>
    </w:p>
    <w:p w:rsidR="00280954" w:rsidRPr="00FE295F" w:rsidRDefault="00280954" w:rsidP="00280954">
      <w:pPr>
        <w:ind w:left="-851" w:right="-284"/>
        <w:rPr>
          <w:rFonts w:ascii="Arial" w:hAnsi="Arial" w:cs="Arial"/>
          <w:sz w:val="20"/>
          <w:szCs w:val="20"/>
        </w:rPr>
      </w:pP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23. O que significa os termos homozigoto e heterozigoto para os geneticistas?</w:t>
      </w:r>
    </w:p>
    <w:p w:rsidR="00280954" w:rsidRPr="00FE295F" w:rsidRDefault="00280954" w:rsidP="00280954">
      <w:pPr>
        <w:ind w:left="-851" w:right="-284"/>
        <w:rPr>
          <w:rFonts w:ascii="Arial" w:hAnsi="Arial" w:cs="Arial"/>
          <w:sz w:val="20"/>
          <w:szCs w:val="20"/>
        </w:rPr>
      </w:pP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24. Por que é o pai quem determina o sexo da prole?</w:t>
      </w:r>
    </w:p>
    <w:p w:rsidR="00280954" w:rsidRPr="00FE295F" w:rsidRDefault="00280954" w:rsidP="00280954">
      <w:pPr>
        <w:ind w:left="-851" w:right="-284"/>
        <w:rPr>
          <w:rFonts w:ascii="Arial" w:hAnsi="Arial" w:cs="Arial"/>
          <w:sz w:val="20"/>
          <w:szCs w:val="20"/>
        </w:rPr>
      </w:pP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25. Por que as células do tecido epitelial são achatadas e juntas?</w:t>
      </w:r>
    </w:p>
    <w:p w:rsidR="00280954" w:rsidRPr="00FE295F" w:rsidRDefault="00280954" w:rsidP="00280954">
      <w:pPr>
        <w:ind w:left="-851" w:right="-284"/>
        <w:rPr>
          <w:rFonts w:ascii="Arial" w:hAnsi="Arial" w:cs="Arial"/>
          <w:sz w:val="20"/>
          <w:szCs w:val="20"/>
        </w:rPr>
      </w:pP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26. Por que as articulações das pessoas jovens têm mais cartilagem?</w:t>
      </w:r>
    </w:p>
    <w:p w:rsidR="00280954" w:rsidRPr="00FE295F" w:rsidRDefault="00280954" w:rsidP="00280954">
      <w:pPr>
        <w:ind w:left="-851" w:right="-284"/>
        <w:rPr>
          <w:rFonts w:ascii="Arial" w:hAnsi="Arial" w:cs="Arial"/>
          <w:sz w:val="20"/>
          <w:szCs w:val="20"/>
        </w:rPr>
      </w:pP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27. Por que o tecido muscular estriado cardíaco tem contração rápida e involuntária?</w:t>
      </w:r>
    </w:p>
    <w:p w:rsidR="00280954" w:rsidRPr="00FE295F" w:rsidRDefault="00280954" w:rsidP="00280954">
      <w:pPr>
        <w:ind w:left="-851" w:right="-284"/>
        <w:rPr>
          <w:rFonts w:ascii="Arial" w:hAnsi="Arial" w:cs="Arial"/>
          <w:sz w:val="20"/>
          <w:szCs w:val="20"/>
        </w:rPr>
      </w:pP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28. Observe a figura abaixo e responda:</w:t>
      </w:r>
    </w:p>
    <w:p w:rsidR="00280954" w:rsidRPr="00FE295F" w:rsidRDefault="00280954" w:rsidP="00280954">
      <w:pPr>
        <w:ind w:left="-851" w:right="-284"/>
        <w:rPr>
          <w:rFonts w:ascii="Arial" w:hAnsi="Arial" w:cs="Arial"/>
          <w:sz w:val="20"/>
          <w:szCs w:val="20"/>
        </w:rPr>
      </w:pPr>
    </w:p>
    <w:p w:rsidR="00280954" w:rsidRPr="00FE295F" w:rsidRDefault="00280954" w:rsidP="00280954">
      <w:pPr>
        <w:pStyle w:val="PargrafodaLista"/>
        <w:numPr>
          <w:ilvl w:val="0"/>
          <w:numId w:val="45"/>
        </w:numPr>
        <w:spacing w:after="200" w:line="276" w:lineRule="auto"/>
        <w:ind w:right="-284"/>
        <w:rPr>
          <w:rFonts w:ascii="Arial" w:hAnsi="Arial" w:cs="Arial"/>
          <w:sz w:val="20"/>
          <w:szCs w:val="20"/>
        </w:rPr>
      </w:pPr>
      <w:r w:rsidRPr="00FE295F">
        <w:rPr>
          <w:rFonts w:ascii="Arial" w:hAnsi="Arial" w:cs="Arial"/>
          <w:sz w:val="20"/>
          <w:szCs w:val="20"/>
        </w:rPr>
        <w:t>Que células estão representadas neste esquema?</w:t>
      </w:r>
    </w:p>
    <w:p w:rsidR="00280954" w:rsidRPr="00FE295F" w:rsidRDefault="00280954" w:rsidP="00280954">
      <w:pPr>
        <w:pStyle w:val="PargrafodaLista"/>
        <w:numPr>
          <w:ilvl w:val="0"/>
          <w:numId w:val="45"/>
        </w:numPr>
        <w:spacing w:after="200" w:line="276" w:lineRule="auto"/>
        <w:ind w:right="-284"/>
        <w:rPr>
          <w:rFonts w:ascii="Arial" w:hAnsi="Arial" w:cs="Arial"/>
          <w:sz w:val="20"/>
          <w:szCs w:val="20"/>
        </w:rPr>
      </w:pPr>
      <w:r w:rsidRPr="00FE295F">
        <w:rPr>
          <w:rFonts w:ascii="Arial" w:hAnsi="Arial" w:cs="Arial"/>
          <w:sz w:val="20"/>
          <w:szCs w:val="20"/>
        </w:rPr>
        <w:t>Qual tecido possui essas células?</w:t>
      </w:r>
    </w:p>
    <w:p w:rsidR="00280954" w:rsidRPr="00FE295F" w:rsidRDefault="00280954" w:rsidP="00280954">
      <w:pPr>
        <w:pStyle w:val="PargrafodaLista"/>
        <w:numPr>
          <w:ilvl w:val="0"/>
          <w:numId w:val="45"/>
        </w:numPr>
        <w:spacing w:after="200" w:line="276" w:lineRule="auto"/>
        <w:ind w:right="-284"/>
        <w:rPr>
          <w:rFonts w:ascii="Arial" w:hAnsi="Arial" w:cs="Arial"/>
          <w:sz w:val="20"/>
          <w:szCs w:val="20"/>
        </w:rPr>
      </w:pPr>
      <w:r w:rsidRPr="00FE295F">
        <w:rPr>
          <w:rFonts w:ascii="Arial" w:hAnsi="Arial" w:cs="Arial"/>
          <w:sz w:val="20"/>
          <w:szCs w:val="20"/>
        </w:rPr>
        <w:t>Qual é a principal função deste tecido cujas células estão representadas aqui?</w:t>
      </w:r>
    </w:p>
    <w:p w:rsidR="00280954" w:rsidRPr="00FE295F" w:rsidRDefault="00280954" w:rsidP="00280954">
      <w:pPr>
        <w:pStyle w:val="PargrafodaLista"/>
        <w:numPr>
          <w:ilvl w:val="0"/>
          <w:numId w:val="45"/>
        </w:numPr>
        <w:spacing w:after="200" w:line="276" w:lineRule="auto"/>
        <w:ind w:right="-284"/>
        <w:rPr>
          <w:rFonts w:ascii="Arial" w:hAnsi="Arial" w:cs="Arial"/>
          <w:sz w:val="20"/>
          <w:szCs w:val="20"/>
        </w:rPr>
      </w:pPr>
      <w:r w:rsidRPr="00FE295F">
        <w:rPr>
          <w:rFonts w:ascii="Arial" w:hAnsi="Arial" w:cs="Arial"/>
          <w:sz w:val="20"/>
          <w:szCs w:val="20"/>
        </w:rPr>
        <w:t>Diferencie nervo motor de nervo sensitivo.</w:t>
      </w:r>
    </w:p>
    <w:p w:rsidR="00280954" w:rsidRPr="00FE295F" w:rsidRDefault="00280954" w:rsidP="00280954">
      <w:pPr>
        <w:ind w:left="-851" w:right="-284"/>
        <w:rPr>
          <w:rFonts w:ascii="Arial" w:hAnsi="Arial" w:cs="Arial"/>
          <w:sz w:val="20"/>
          <w:szCs w:val="20"/>
        </w:rPr>
      </w:pPr>
      <w:r w:rsidRPr="00FE295F">
        <w:rPr>
          <w:rFonts w:ascii="Arial" w:hAnsi="Arial" w:cs="Arial"/>
          <w:noProof/>
          <w:sz w:val="20"/>
          <w:szCs w:val="20"/>
        </w:rPr>
        <w:drawing>
          <wp:inline distT="0" distB="0" distL="0" distR="0" wp14:anchorId="26B8EB99" wp14:editId="1F33108B">
            <wp:extent cx="4324350" cy="2286000"/>
            <wp:effectExtent l="19050" t="0" r="0" b="0"/>
            <wp:docPr id="2318" name="Imagem 2318" descr="http://htmlimg4.scribdassets.com/428t0u2mgwokdzh/images/2-b2ef547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8" descr="http://htmlimg4.scribdassets.com/428t0u2mgwokdzh/images/2-b2ef547fdf.jpg"/>
                    <pic:cNvPicPr>
                      <a:picLocks noChangeAspect="1" noChangeArrowheads="1"/>
                    </pic:cNvPicPr>
                  </pic:nvPicPr>
                  <pic:blipFill>
                    <a:blip r:embed="rId9" cstate="print"/>
                    <a:srcRect t="16955" r="19646"/>
                    <a:stretch>
                      <a:fillRect/>
                    </a:stretch>
                  </pic:blipFill>
                  <pic:spPr bwMode="auto">
                    <a:xfrm>
                      <a:off x="0" y="0"/>
                      <a:ext cx="4324350" cy="2286000"/>
                    </a:xfrm>
                    <a:prstGeom prst="rect">
                      <a:avLst/>
                    </a:prstGeom>
                    <a:noFill/>
                    <a:ln w="9525">
                      <a:noFill/>
                      <a:miter lim="800000"/>
                      <a:headEnd/>
                      <a:tailEnd/>
                    </a:ln>
                  </pic:spPr>
                </pic:pic>
              </a:graphicData>
            </a:graphic>
          </wp:inline>
        </w:drawing>
      </w:r>
    </w:p>
    <w:p w:rsidR="00280954" w:rsidRPr="00FE295F" w:rsidRDefault="00280954" w:rsidP="00280954">
      <w:pPr>
        <w:ind w:left="-851" w:right="-284"/>
        <w:rPr>
          <w:rFonts w:ascii="Arial" w:hAnsi="Arial" w:cs="Arial"/>
          <w:sz w:val="20"/>
          <w:szCs w:val="20"/>
        </w:rPr>
      </w:pP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29. O mastócito é uma importante célula atuante no tecido conjuntivo, sendo formada a partir da diferenciação de células multipotentes da medula óssea. Os mastócitos são células globosas ricas em grânulos de heparina e histamina e que participam de um processo de defesa do organismo. Esse processo de defesa é conhecido como:</w:t>
      </w:r>
    </w:p>
    <w:p w:rsidR="00C0293D" w:rsidRPr="00FE295F" w:rsidRDefault="00C0293D" w:rsidP="00280954">
      <w:pPr>
        <w:ind w:left="-851" w:right="-284"/>
        <w:rPr>
          <w:rFonts w:ascii="Arial" w:hAnsi="Arial" w:cs="Arial"/>
          <w:sz w:val="20"/>
          <w:szCs w:val="20"/>
        </w:rPr>
      </w:pPr>
    </w:p>
    <w:p w:rsidR="00C0293D" w:rsidRPr="00FE295F" w:rsidRDefault="00280954" w:rsidP="00C0293D">
      <w:pPr>
        <w:ind w:left="-851" w:right="-284"/>
        <w:rPr>
          <w:rFonts w:ascii="Arial" w:hAnsi="Arial" w:cs="Arial"/>
          <w:sz w:val="20"/>
          <w:szCs w:val="20"/>
        </w:rPr>
      </w:pPr>
      <w:r w:rsidRPr="00FE295F">
        <w:rPr>
          <w:rFonts w:ascii="Arial" w:hAnsi="Arial" w:cs="Arial"/>
          <w:sz w:val="20"/>
          <w:szCs w:val="20"/>
        </w:rPr>
        <w:t>a) Fagocitose de agentes exógenos.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b) Cicatrização de feridas, através da produção de fibras.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c) Processo alérgico.</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d) Produção de anticorpos.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e) Todas as anteriores estão erradas.</w:t>
      </w:r>
    </w:p>
    <w:p w:rsidR="00C0293D" w:rsidRPr="00FE295F" w:rsidRDefault="00C0293D"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30. Tecido conjuntivo que forma o esqueleto de alguns animais vertebrados como o tubarão e a raia, que se caracteriza por apresentar resistência e flexibilidade, além de ser o único tecido conjunto avascular. Estamos falando do tecido conjuntivo:</w:t>
      </w:r>
    </w:p>
    <w:p w:rsidR="00C0293D" w:rsidRPr="00FE295F" w:rsidRDefault="00C0293D"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a) epitelial</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b) ósseo</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c) cartilaginoso</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d) propriamente dito</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e) hematopoiético</w:t>
      </w:r>
    </w:p>
    <w:p w:rsidR="00C0293D" w:rsidRPr="00FE295F" w:rsidRDefault="00C0293D"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31. O tecido conjuntivo é o mais abundante em nosso organismo, desempenhando diversas funções além de unir e sustentar outros tecidos. Como exemplos de tecido conjuntivo temos o tecido ósseo, o adiposo, o cartilaginoso. Todos os tecidos conjuntivos apresentam uma característica em comum que os diferencia de outros tecidos, que é:</w:t>
      </w:r>
    </w:p>
    <w:p w:rsidR="00C0293D" w:rsidRPr="00FE295F" w:rsidRDefault="00C0293D"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a) ser composto exclusivamente por células pavimentares.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b) possuir células separadas pela presença de uma matriz intercelular.</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c) não apresentar vasos sanguíneos.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d) apresentar nos músculos a capacidade de movimentação.</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e) todas as alternativas estão corretas.</w:t>
      </w:r>
    </w:p>
    <w:p w:rsidR="00280954" w:rsidRPr="00FE295F" w:rsidRDefault="00280954" w:rsidP="00280954">
      <w:pPr>
        <w:pStyle w:val="NormalWeb"/>
        <w:shd w:val="clear" w:color="auto" w:fill="FFFFFF"/>
        <w:spacing w:line="310" w:lineRule="atLeast"/>
        <w:ind w:left="-851" w:right="-284"/>
        <w:rPr>
          <w:rFonts w:ascii="Arial" w:hAnsi="Arial" w:cs="Arial"/>
          <w:sz w:val="20"/>
          <w:szCs w:val="20"/>
        </w:rPr>
      </w:pPr>
      <w:r w:rsidRPr="00FE295F">
        <w:rPr>
          <w:rFonts w:ascii="Arial" w:hAnsi="Arial" w:cs="Arial"/>
          <w:sz w:val="20"/>
          <w:szCs w:val="20"/>
        </w:rPr>
        <w:t>32. Fazem parte dos tecidos conjuntivos, exceto:</w:t>
      </w:r>
    </w:p>
    <w:p w:rsidR="00280954" w:rsidRPr="00FE295F" w:rsidRDefault="00280954" w:rsidP="00C0293D">
      <w:pPr>
        <w:pStyle w:val="NormalWeb"/>
        <w:shd w:val="clear" w:color="auto" w:fill="FFFFFF"/>
        <w:spacing w:before="0" w:beforeAutospacing="0" w:after="0" w:afterAutospacing="0"/>
        <w:ind w:left="-851" w:right="-284"/>
        <w:rPr>
          <w:rFonts w:ascii="Arial" w:hAnsi="Arial" w:cs="Arial"/>
          <w:sz w:val="20"/>
          <w:szCs w:val="20"/>
        </w:rPr>
      </w:pPr>
      <w:r w:rsidRPr="00FE295F">
        <w:rPr>
          <w:rFonts w:ascii="Arial" w:hAnsi="Arial" w:cs="Arial"/>
          <w:sz w:val="20"/>
          <w:szCs w:val="20"/>
        </w:rPr>
        <w:t>a) tecido ósseo</w:t>
      </w:r>
    </w:p>
    <w:p w:rsidR="00280954" w:rsidRPr="00FE295F" w:rsidRDefault="00280954" w:rsidP="00C0293D">
      <w:pPr>
        <w:pStyle w:val="NormalWeb"/>
        <w:shd w:val="clear" w:color="auto" w:fill="FFFFFF"/>
        <w:spacing w:before="0" w:beforeAutospacing="0" w:after="0" w:afterAutospacing="0"/>
        <w:ind w:left="-851" w:right="-284"/>
        <w:rPr>
          <w:rFonts w:ascii="Arial" w:hAnsi="Arial" w:cs="Arial"/>
          <w:sz w:val="20"/>
          <w:szCs w:val="20"/>
        </w:rPr>
      </w:pPr>
      <w:r w:rsidRPr="00FE295F">
        <w:rPr>
          <w:rFonts w:ascii="Arial" w:hAnsi="Arial" w:cs="Arial"/>
          <w:sz w:val="20"/>
          <w:szCs w:val="20"/>
        </w:rPr>
        <w:t>b) tecido muscular</w:t>
      </w:r>
    </w:p>
    <w:p w:rsidR="00280954" w:rsidRPr="00FE295F" w:rsidRDefault="00280954" w:rsidP="00C0293D">
      <w:pPr>
        <w:pStyle w:val="NormalWeb"/>
        <w:shd w:val="clear" w:color="auto" w:fill="FFFFFF"/>
        <w:spacing w:before="0" w:beforeAutospacing="0" w:after="0" w:afterAutospacing="0"/>
        <w:ind w:left="-851" w:right="-284"/>
        <w:rPr>
          <w:rFonts w:ascii="Arial" w:hAnsi="Arial" w:cs="Arial"/>
          <w:sz w:val="20"/>
          <w:szCs w:val="20"/>
        </w:rPr>
      </w:pPr>
      <w:r w:rsidRPr="00FE295F">
        <w:rPr>
          <w:rFonts w:ascii="Arial" w:hAnsi="Arial" w:cs="Arial"/>
          <w:sz w:val="20"/>
          <w:szCs w:val="20"/>
        </w:rPr>
        <w:t>c) tecido adiposo</w:t>
      </w:r>
    </w:p>
    <w:p w:rsidR="00280954" w:rsidRPr="00FE295F" w:rsidRDefault="00280954" w:rsidP="00C0293D">
      <w:pPr>
        <w:pStyle w:val="NormalWeb"/>
        <w:shd w:val="clear" w:color="auto" w:fill="FFFFFF"/>
        <w:spacing w:before="0" w:beforeAutospacing="0" w:after="0" w:afterAutospacing="0"/>
        <w:ind w:left="-851" w:right="-284"/>
        <w:rPr>
          <w:rFonts w:ascii="Arial" w:hAnsi="Arial" w:cs="Arial"/>
          <w:sz w:val="20"/>
          <w:szCs w:val="20"/>
        </w:rPr>
      </w:pPr>
      <w:r w:rsidRPr="00FE295F">
        <w:rPr>
          <w:rFonts w:ascii="Arial" w:hAnsi="Arial" w:cs="Arial"/>
          <w:sz w:val="20"/>
          <w:szCs w:val="20"/>
        </w:rPr>
        <w:t>d) tecido cartilaginoso</w:t>
      </w:r>
    </w:p>
    <w:p w:rsidR="00280954" w:rsidRPr="00FE295F" w:rsidRDefault="00280954" w:rsidP="00C0293D">
      <w:pPr>
        <w:pStyle w:val="NormalWeb"/>
        <w:shd w:val="clear" w:color="auto" w:fill="FFFFFF"/>
        <w:spacing w:before="0" w:beforeAutospacing="0" w:after="0" w:afterAutospacing="0"/>
        <w:ind w:left="-851" w:right="-284"/>
        <w:rPr>
          <w:rFonts w:ascii="Arial" w:hAnsi="Arial" w:cs="Arial"/>
          <w:sz w:val="20"/>
          <w:szCs w:val="20"/>
        </w:rPr>
      </w:pPr>
      <w:r w:rsidRPr="00FE295F">
        <w:rPr>
          <w:rFonts w:ascii="Arial" w:hAnsi="Arial" w:cs="Arial"/>
          <w:sz w:val="20"/>
          <w:szCs w:val="20"/>
        </w:rPr>
        <w:t>e) tecido sanguíneo</w:t>
      </w:r>
    </w:p>
    <w:p w:rsidR="00280954" w:rsidRPr="00FE295F" w:rsidRDefault="00280954" w:rsidP="00280954">
      <w:pPr>
        <w:pStyle w:val="NormalWeb"/>
        <w:ind w:left="-851" w:right="-284"/>
        <w:rPr>
          <w:rFonts w:ascii="Arial" w:hAnsi="Arial" w:cs="Arial"/>
          <w:sz w:val="20"/>
          <w:szCs w:val="20"/>
        </w:rPr>
      </w:pPr>
      <w:r w:rsidRPr="00FE295F">
        <w:rPr>
          <w:rFonts w:ascii="Arial" w:hAnsi="Arial" w:cs="Arial"/>
          <w:sz w:val="20"/>
          <w:szCs w:val="20"/>
        </w:rPr>
        <w:t>33.  A alergia é uma hipersensibilidade desenvolvida em relação a determinadas substâncias, os alergênicos, que são reconhecidos por um tipo especial de anticorpos. A reação alérgica ocorre quando as moléculas do alergênico:</w:t>
      </w:r>
    </w:p>
    <w:p w:rsidR="00280954" w:rsidRPr="00FE295F" w:rsidRDefault="00280954" w:rsidP="00280954">
      <w:pPr>
        <w:pStyle w:val="NormalWeb"/>
        <w:ind w:left="-851" w:right="-284"/>
        <w:rPr>
          <w:rFonts w:ascii="Arial" w:hAnsi="Arial" w:cs="Arial"/>
          <w:sz w:val="20"/>
          <w:szCs w:val="20"/>
        </w:rPr>
      </w:pPr>
      <w:r w:rsidRPr="00FE295F">
        <w:rPr>
          <w:rFonts w:ascii="Arial" w:hAnsi="Arial" w:cs="Arial"/>
          <w:sz w:val="20"/>
          <w:szCs w:val="20"/>
        </w:rPr>
        <w:t xml:space="preserve">a) </w:t>
      </w:r>
      <w:proofErr w:type="gramStart"/>
      <w:r w:rsidRPr="00FE295F">
        <w:rPr>
          <w:rFonts w:ascii="Arial" w:hAnsi="Arial" w:cs="Arial"/>
          <w:sz w:val="20"/>
          <w:szCs w:val="20"/>
        </w:rPr>
        <w:t>ligam-se</w:t>
      </w:r>
      <w:proofErr w:type="gramEnd"/>
      <w:r w:rsidRPr="00FE295F">
        <w:rPr>
          <w:rFonts w:ascii="Arial" w:hAnsi="Arial" w:cs="Arial"/>
          <w:sz w:val="20"/>
          <w:szCs w:val="20"/>
        </w:rPr>
        <w:t xml:space="preserve"> a moléculas do anticorpo presas à membrana dos mastócitos, que reagem liberando histaminas.</w:t>
      </w:r>
    </w:p>
    <w:p w:rsidR="00280954" w:rsidRPr="00FE295F" w:rsidRDefault="00280954" w:rsidP="00280954">
      <w:pPr>
        <w:pStyle w:val="NormalWeb"/>
        <w:ind w:left="-851" w:right="-284"/>
        <w:rPr>
          <w:rFonts w:ascii="Arial" w:hAnsi="Arial" w:cs="Arial"/>
          <w:sz w:val="20"/>
          <w:szCs w:val="20"/>
        </w:rPr>
      </w:pPr>
      <w:r w:rsidRPr="00FE295F">
        <w:rPr>
          <w:rFonts w:ascii="Arial" w:hAnsi="Arial" w:cs="Arial"/>
          <w:sz w:val="20"/>
          <w:szCs w:val="20"/>
        </w:rPr>
        <w:t xml:space="preserve">b) </w:t>
      </w:r>
      <w:proofErr w:type="gramStart"/>
      <w:r w:rsidRPr="00FE295F">
        <w:rPr>
          <w:rFonts w:ascii="Arial" w:hAnsi="Arial" w:cs="Arial"/>
          <w:sz w:val="20"/>
          <w:szCs w:val="20"/>
        </w:rPr>
        <w:t>desencadeiam</w:t>
      </w:r>
      <w:proofErr w:type="gramEnd"/>
      <w:r w:rsidRPr="00FE295F">
        <w:rPr>
          <w:rFonts w:ascii="Arial" w:hAnsi="Arial" w:cs="Arial"/>
          <w:sz w:val="20"/>
          <w:szCs w:val="20"/>
        </w:rPr>
        <w:t>, nos gânglios linfáticos, uma grande proliferação de linfócitos específicos.</w:t>
      </w:r>
    </w:p>
    <w:p w:rsidR="00280954" w:rsidRPr="00FE295F" w:rsidRDefault="00280954" w:rsidP="00280954">
      <w:pPr>
        <w:pStyle w:val="NormalWeb"/>
        <w:ind w:left="-851" w:right="-284"/>
        <w:rPr>
          <w:rFonts w:ascii="Arial" w:hAnsi="Arial" w:cs="Arial"/>
          <w:sz w:val="20"/>
          <w:szCs w:val="20"/>
        </w:rPr>
      </w:pPr>
      <w:r w:rsidRPr="00FE295F">
        <w:rPr>
          <w:rFonts w:ascii="Arial" w:hAnsi="Arial" w:cs="Arial"/>
          <w:sz w:val="20"/>
          <w:szCs w:val="20"/>
        </w:rPr>
        <w:t>c) são reconhecidas pelas células de memória, que se reproduzem e fabricam grande quantidade de histaminas.</w:t>
      </w:r>
    </w:p>
    <w:p w:rsidR="00280954" w:rsidRPr="00FE295F" w:rsidRDefault="00280954" w:rsidP="00280954">
      <w:pPr>
        <w:pStyle w:val="NormalWeb"/>
        <w:ind w:left="-851" w:right="-284"/>
        <w:rPr>
          <w:rFonts w:ascii="Arial" w:hAnsi="Arial" w:cs="Arial"/>
          <w:sz w:val="20"/>
          <w:szCs w:val="20"/>
        </w:rPr>
      </w:pPr>
      <w:r w:rsidRPr="00FE295F">
        <w:rPr>
          <w:rFonts w:ascii="Arial" w:hAnsi="Arial" w:cs="Arial"/>
          <w:sz w:val="20"/>
          <w:szCs w:val="20"/>
        </w:rPr>
        <w:t>d) ligam-se aos anticorpos e migram para os órgãos imunitários primários onde são destruídos.</w:t>
      </w:r>
    </w:p>
    <w:p w:rsidR="00280954" w:rsidRPr="00FE295F" w:rsidRDefault="00280954" w:rsidP="00280954">
      <w:pPr>
        <w:pStyle w:val="NormalWeb"/>
        <w:ind w:left="-851" w:right="-284"/>
        <w:rPr>
          <w:rFonts w:ascii="Arial" w:hAnsi="Arial" w:cs="Arial"/>
          <w:sz w:val="20"/>
          <w:szCs w:val="20"/>
        </w:rPr>
      </w:pPr>
      <w:r w:rsidRPr="00FE295F">
        <w:rPr>
          <w:rFonts w:ascii="Arial" w:hAnsi="Arial" w:cs="Arial"/>
          <w:sz w:val="20"/>
          <w:szCs w:val="20"/>
        </w:rPr>
        <w:t xml:space="preserve">e) são </w:t>
      </w:r>
      <w:proofErr w:type="spellStart"/>
      <w:r w:rsidRPr="00FE295F">
        <w:rPr>
          <w:rFonts w:ascii="Arial" w:hAnsi="Arial" w:cs="Arial"/>
          <w:sz w:val="20"/>
          <w:szCs w:val="20"/>
        </w:rPr>
        <w:t>fagocitados</w:t>
      </w:r>
      <w:proofErr w:type="spellEnd"/>
      <w:r w:rsidRPr="00FE295F">
        <w:rPr>
          <w:rFonts w:ascii="Arial" w:hAnsi="Arial" w:cs="Arial"/>
          <w:sz w:val="20"/>
          <w:szCs w:val="20"/>
        </w:rPr>
        <w:t xml:space="preserve"> pelos mastócitos e estimulam a fabricação das </w:t>
      </w:r>
      <w:proofErr w:type="spellStart"/>
      <w:r w:rsidRPr="00FE295F">
        <w:rPr>
          <w:rFonts w:ascii="Arial" w:hAnsi="Arial" w:cs="Arial"/>
          <w:sz w:val="20"/>
          <w:szCs w:val="20"/>
        </w:rPr>
        <w:t>interleucinas</w:t>
      </w:r>
      <w:proofErr w:type="spellEnd"/>
      <w:r w:rsidRPr="00FE295F">
        <w:rPr>
          <w:rFonts w:ascii="Arial" w:hAnsi="Arial" w:cs="Arial"/>
          <w:sz w:val="20"/>
          <w:szCs w:val="20"/>
        </w:rPr>
        <w:t>.</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34. Apesar de o osso ser um órgão duro e resistente, ele é relativamente flexível e capaz de ser remodelado em reposta a forças ou tração, conforme verificado no uso de aparelhos ortodônticos e ortopédicos. Considere as características do tecido ósseo para resolver os itens: </w:t>
      </w:r>
      <w:r w:rsidRPr="00FE295F">
        <w:rPr>
          <w:rFonts w:ascii="Arial" w:hAnsi="Arial" w:cs="Arial"/>
          <w:sz w:val="20"/>
          <w:szCs w:val="20"/>
        </w:rPr>
        <w:br/>
        <w:t>a) Cite os dois principais componentes químicos da matriz óssea que são responsáveis pela dureza dos ossos: </w:t>
      </w:r>
      <w:r w:rsidRPr="00FE295F">
        <w:rPr>
          <w:rFonts w:ascii="Arial" w:hAnsi="Arial" w:cs="Arial"/>
          <w:sz w:val="20"/>
          <w:szCs w:val="20"/>
        </w:rPr>
        <w:br/>
        <w:t>b) Cite o nome do principal componente orgânico da matriz óssea que confere flexibilidade aos ossos: </w:t>
      </w:r>
      <w:r w:rsidRPr="00FE295F">
        <w:rPr>
          <w:rFonts w:ascii="Arial" w:hAnsi="Arial" w:cs="Arial"/>
          <w:sz w:val="20"/>
          <w:szCs w:val="20"/>
        </w:rPr>
        <w:br/>
        <w:t xml:space="preserve">c) Qual a função dos </w:t>
      </w:r>
      <w:proofErr w:type="spellStart"/>
      <w:r w:rsidRPr="00FE295F">
        <w:rPr>
          <w:rFonts w:ascii="Arial" w:hAnsi="Arial" w:cs="Arial"/>
          <w:sz w:val="20"/>
          <w:szCs w:val="20"/>
        </w:rPr>
        <w:t>osteoclastos</w:t>
      </w:r>
      <w:proofErr w:type="spellEnd"/>
      <w:r w:rsidRPr="00FE295F">
        <w:rPr>
          <w:rFonts w:ascii="Arial" w:hAnsi="Arial" w:cs="Arial"/>
          <w:sz w:val="20"/>
          <w:szCs w:val="20"/>
        </w:rPr>
        <w:t xml:space="preserve"> nos processos de remodelagem ou fratura óssea? </w:t>
      </w:r>
      <w:r w:rsidRPr="00FE295F">
        <w:rPr>
          <w:rFonts w:ascii="Arial" w:hAnsi="Arial" w:cs="Arial"/>
          <w:sz w:val="20"/>
          <w:szCs w:val="20"/>
        </w:rPr>
        <w:br/>
        <w:t>d) Cite uma conseqüência do excesso de paratormônio no organismo para a estrutura óssea de um indivíduo. </w:t>
      </w:r>
      <w:proofErr w:type="gramStart"/>
      <w:r w:rsidRPr="00FE295F">
        <w:rPr>
          <w:rFonts w:ascii="Arial" w:hAnsi="Arial" w:cs="Arial"/>
          <w:sz w:val="20"/>
          <w:szCs w:val="20"/>
        </w:rPr>
        <w:br/>
      </w:r>
      <w:proofErr w:type="gramEnd"/>
    </w:p>
    <w:p w:rsidR="00C0293D" w:rsidRPr="00FE295F" w:rsidRDefault="00C0293D" w:rsidP="00280954">
      <w:pPr>
        <w:ind w:left="-851" w:right="-284"/>
        <w:rPr>
          <w:rFonts w:ascii="Arial" w:hAnsi="Arial" w:cs="Arial"/>
          <w:sz w:val="20"/>
          <w:szCs w:val="20"/>
        </w:rPr>
      </w:pPr>
    </w:p>
    <w:p w:rsidR="00C0293D" w:rsidRPr="00FE295F" w:rsidRDefault="00C0293D"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lastRenderedPageBreak/>
        <w:t>35. Seu José da Silva, um pequeno criador de porcos do Oeste do Estado de Santa Catarina, desejando melhorar a qualidade de sua criação, comprou um porco de raça diferente daquela que ele criava. Preocupado com as consequências de criar este animal junto com os outros porcos, ele discute com seu um vizinho sobre o assunto. Parte de seu diálogo é transcrito abaixo:</w:t>
      </w:r>
    </w:p>
    <w:p w:rsidR="00C0293D" w:rsidRPr="00FE295F" w:rsidRDefault="00C0293D"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 xml:space="preserve">Sr. José – O porco que comprei e apelidei de Napoleão é maior, mais forte e possui peso acima da média da raça que crio. Além disso, possui manchas marrons pelo corpo todo. Gostaria que boa </w:t>
      </w:r>
      <w:proofErr w:type="gramStart"/>
      <w:r w:rsidRPr="00FE295F">
        <w:rPr>
          <w:rFonts w:ascii="Arial" w:hAnsi="Arial" w:cs="Arial"/>
          <w:sz w:val="20"/>
          <w:szCs w:val="20"/>
        </w:rPr>
        <w:t>parte</w:t>
      </w:r>
      <w:proofErr w:type="gramEnd"/>
      <w:r w:rsidRPr="00FE295F">
        <w:rPr>
          <w:rFonts w:ascii="Arial" w:hAnsi="Arial" w:cs="Arial"/>
          <w:sz w:val="20"/>
          <w:szCs w:val="20"/>
        </w:rPr>
        <w:t xml:space="preserve"> de minha criação tivesse estas características.</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Vizinho – Seu José, isto vai ser muito difícil de conseguir; melhor o senhor comprar outros porcos com esse “jeitão”.</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 xml:space="preserve">Com base nos conhecimentos de genética, assinale a(s) </w:t>
      </w:r>
      <w:proofErr w:type="gramStart"/>
      <w:r w:rsidRPr="00FE295F">
        <w:rPr>
          <w:rFonts w:ascii="Arial" w:hAnsi="Arial" w:cs="Arial"/>
          <w:sz w:val="20"/>
          <w:szCs w:val="20"/>
        </w:rPr>
        <w:t>proposição(</w:t>
      </w:r>
      <w:proofErr w:type="spellStart"/>
      <w:proofErr w:type="gramEnd"/>
      <w:r w:rsidRPr="00FE295F">
        <w:rPr>
          <w:rFonts w:ascii="Arial" w:hAnsi="Arial" w:cs="Arial"/>
          <w:sz w:val="20"/>
          <w:szCs w:val="20"/>
        </w:rPr>
        <w:t>ões</w:t>
      </w:r>
      <w:proofErr w:type="spellEnd"/>
      <w:r w:rsidRPr="00FE295F">
        <w:rPr>
          <w:rFonts w:ascii="Arial" w:hAnsi="Arial" w:cs="Arial"/>
          <w:sz w:val="20"/>
          <w:szCs w:val="20"/>
        </w:rPr>
        <w:t>) </w:t>
      </w:r>
      <w:r w:rsidRPr="00FE295F">
        <w:rPr>
          <w:rFonts w:ascii="Arial" w:hAnsi="Arial" w:cs="Arial"/>
          <w:b/>
          <w:bCs/>
          <w:sz w:val="20"/>
          <w:szCs w:val="20"/>
        </w:rPr>
        <w:t>correta(s)</w:t>
      </w:r>
      <w:r w:rsidRPr="00FE295F">
        <w:rPr>
          <w:rFonts w:ascii="Arial" w:hAnsi="Arial" w:cs="Arial"/>
          <w:sz w:val="20"/>
          <w:szCs w:val="20"/>
        </w:rPr>
        <w:t> sobre o assunto.</w:t>
      </w:r>
    </w:p>
    <w:p w:rsidR="00C0293D" w:rsidRPr="00FE295F" w:rsidRDefault="00C0293D" w:rsidP="00280954">
      <w:pPr>
        <w:ind w:left="-851" w:right="-284"/>
        <w:rPr>
          <w:rFonts w:ascii="Arial" w:hAnsi="Arial" w:cs="Arial"/>
          <w:sz w:val="20"/>
          <w:szCs w:val="20"/>
        </w:rPr>
      </w:pPr>
    </w:p>
    <w:tbl>
      <w:tblPr>
        <w:tblW w:w="5219" w:type="pct"/>
        <w:tblCellSpacing w:w="0" w:type="dxa"/>
        <w:tblInd w:w="-701" w:type="dxa"/>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56"/>
        <w:gridCol w:w="9226"/>
      </w:tblGrid>
      <w:tr w:rsidR="00FE295F" w:rsidRPr="00FE295F" w:rsidTr="00C0293D">
        <w:trPr>
          <w:tblCellSpacing w:w="0" w:type="dxa"/>
        </w:trPr>
        <w:tc>
          <w:tcPr>
            <w:tcW w:w="556" w:type="dxa"/>
            <w:shd w:val="clear" w:color="auto" w:fill="FFFFFF"/>
            <w:hideMark/>
          </w:tcPr>
          <w:p w:rsidR="00280954" w:rsidRPr="00FE295F" w:rsidRDefault="00280954" w:rsidP="00C0293D">
            <w:proofErr w:type="gramStart"/>
            <w:r w:rsidRPr="00FE295F">
              <w:t>1)</w:t>
            </w:r>
            <w:proofErr w:type="gramEnd"/>
          </w:p>
        </w:tc>
        <w:tc>
          <w:tcPr>
            <w:tcW w:w="9226" w:type="dxa"/>
            <w:shd w:val="clear" w:color="auto" w:fill="FFFFFF"/>
            <w:vAlign w:val="center"/>
            <w:hideMark/>
          </w:tcPr>
          <w:p w:rsidR="00280954" w:rsidRPr="00FE295F" w:rsidRDefault="00280954" w:rsidP="00C0293D">
            <w:r w:rsidRPr="00FE295F">
              <w:t>As preocupações do Sr. José não se justificam, pois animais com fenótipos distintos apresentam, obrigatoriamente, genótipos distintos para as mesmas características.</w:t>
            </w:r>
          </w:p>
        </w:tc>
      </w:tr>
      <w:tr w:rsidR="00FE295F" w:rsidRPr="00FE295F" w:rsidTr="00C0293D">
        <w:trPr>
          <w:tblCellSpacing w:w="0" w:type="dxa"/>
        </w:trPr>
        <w:tc>
          <w:tcPr>
            <w:tcW w:w="556" w:type="dxa"/>
            <w:shd w:val="clear" w:color="auto" w:fill="FFFFFF"/>
            <w:hideMark/>
          </w:tcPr>
          <w:p w:rsidR="00280954" w:rsidRPr="00FE295F" w:rsidRDefault="00280954" w:rsidP="00C0293D">
            <w:proofErr w:type="gramStart"/>
            <w:r w:rsidRPr="00FE295F">
              <w:t>2)</w:t>
            </w:r>
            <w:proofErr w:type="gramEnd"/>
          </w:p>
        </w:tc>
        <w:tc>
          <w:tcPr>
            <w:tcW w:w="9226" w:type="dxa"/>
            <w:shd w:val="clear" w:color="auto" w:fill="FFFFFF"/>
            <w:vAlign w:val="center"/>
            <w:hideMark/>
          </w:tcPr>
          <w:p w:rsidR="00280954" w:rsidRPr="00FE295F" w:rsidRDefault="00280954" w:rsidP="00C0293D">
            <w:r w:rsidRPr="00FE295F">
              <w:t>O vizinho do Sr. José tem razão, pois não se pode obter mistura de características cruzando animais de raças diferentes na mesma espécie.</w:t>
            </w:r>
          </w:p>
        </w:tc>
      </w:tr>
      <w:tr w:rsidR="00FE295F" w:rsidRPr="00FE295F" w:rsidTr="00C0293D">
        <w:trPr>
          <w:tblCellSpacing w:w="0" w:type="dxa"/>
        </w:trPr>
        <w:tc>
          <w:tcPr>
            <w:tcW w:w="556" w:type="dxa"/>
            <w:shd w:val="clear" w:color="auto" w:fill="FFFFFF"/>
            <w:hideMark/>
          </w:tcPr>
          <w:p w:rsidR="00280954" w:rsidRPr="00FE295F" w:rsidRDefault="00280954" w:rsidP="00C0293D">
            <w:proofErr w:type="gramStart"/>
            <w:r w:rsidRPr="00FE295F">
              <w:t>4)</w:t>
            </w:r>
            <w:proofErr w:type="gramEnd"/>
            <w:r w:rsidRPr="00FE295F">
              <w:t xml:space="preserve"> </w:t>
            </w:r>
          </w:p>
        </w:tc>
        <w:tc>
          <w:tcPr>
            <w:tcW w:w="9226" w:type="dxa"/>
            <w:shd w:val="clear" w:color="auto" w:fill="FFFFFF"/>
            <w:vAlign w:val="center"/>
            <w:hideMark/>
          </w:tcPr>
          <w:p w:rsidR="00280954" w:rsidRPr="00FE295F" w:rsidRDefault="00280954" w:rsidP="00C0293D">
            <w:r w:rsidRPr="00FE295F">
              <w:t>Atualmente não se pode criar e cruzar porcos de raças diferentes, pois é impossível controlar a seleção das características geneticamente desejadas.</w:t>
            </w:r>
          </w:p>
        </w:tc>
      </w:tr>
      <w:tr w:rsidR="00FE295F" w:rsidRPr="00FE295F" w:rsidTr="00C0293D">
        <w:trPr>
          <w:tblCellSpacing w:w="0" w:type="dxa"/>
        </w:trPr>
        <w:tc>
          <w:tcPr>
            <w:tcW w:w="556" w:type="dxa"/>
            <w:shd w:val="clear" w:color="auto" w:fill="FFFFFF"/>
            <w:hideMark/>
          </w:tcPr>
          <w:p w:rsidR="00280954" w:rsidRPr="00FE295F" w:rsidRDefault="00280954" w:rsidP="00C0293D">
            <w:proofErr w:type="gramStart"/>
            <w:r w:rsidRPr="00FE295F">
              <w:t>8)</w:t>
            </w:r>
            <w:proofErr w:type="gramEnd"/>
          </w:p>
        </w:tc>
        <w:tc>
          <w:tcPr>
            <w:tcW w:w="9226" w:type="dxa"/>
            <w:shd w:val="clear" w:color="auto" w:fill="FFFFFF"/>
            <w:vAlign w:val="center"/>
            <w:hideMark/>
          </w:tcPr>
          <w:p w:rsidR="00280954" w:rsidRPr="00FE295F" w:rsidRDefault="00280954" w:rsidP="00C0293D">
            <w:r w:rsidRPr="00FE295F">
              <w:t>Quando duas raças distintas entram em contato e seus membros passam a cruzar-se livremente, as diferenças raciais tendem a desaparecer nos descendentes devido à mistura de genes.</w:t>
            </w:r>
          </w:p>
        </w:tc>
      </w:tr>
      <w:tr w:rsidR="00FE295F" w:rsidRPr="00FE295F" w:rsidTr="00C0293D">
        <w:trPr>
          <w:tblCellSpacing w:w="0" w:type="dxa"/>
        </w:trPr>
        <w:tc>
          <w:tcPr>
            <w:tcW w:w="556" w:type="dxa"/>
            <w:shd w:val="clear" w:color="auto" w:fill="FFFFFF"/>
            <w:hideMark/>
          </w:tcPr>
          <w:p w:rsidR="00280954" w:rsidRPr="00FE295F" w:rsidRDefault="00C0293D" w:rsidP="00C0293D">
            <w:r w:rsidRPr="00FE295F">
              <w:t>16</w:t>
            </w:r>
            <w:r w:rsidR="00280954" w:rsidRPr="00FE295F">
              <w:t> </w:t>
            </w:r>
            <w:r w:rsidR="00280954" w:rsidRPr="00FE295F">
              <w:rPr>
                <w:rFonts w:eastAsia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10" o:title=""/>
                </v:shape>
                <w:control r:id="rId11" w:name="DefaultOcxName4" w:shapeid="_x0000_i1032"/>
              </w:object>
            </w:r>
          </w:p>
        </w:tc>
        <w:tc>
          <w:tcPr>
            <w:tcW w:w="9226" w:type="dxa"/>
            <w:shd w:val="clear" w:color="auto" w:fill="FFFFFF"/>
            <w:vAlign w:val="center"/>
            <w:hideMark/>
          </w:tcPr>
          <w:p w:rsidR="00280954" w:rsidRPr="00FE295F" w:rsidRDefault="00280954" w:rsidP="00C0293D">
            <w:r w:rsidRPr="00FE295F">
              <w:t>As manchas na pele do porco Napoleão são uma característica determinada geneticamente; já o peso e o tamanho resultam somente da oferta de boa alimentação.</w:t>
            </w:r>
          </w:p>
        </w:tc>
      </w:tr>
      <w:tr w:rsidR="00FE295F" w:rsidRPr="00FE295F" w:rsidTr="00C0293D">
        <w:trPr>
          <w:tblCellSpacing w:w="0" w:type="dxa"/>
        </w:trPr>
        <w:tc>
          <w:tcPr>
            <w:tcW w:w="556" w:type="dxa"/>
            <w:shd w:val="clear" w:color="auto" w:fill="FFFFFF"/>
            <w:hideMark/>
          </w:tcPr>
          <w:p w:rsidR="00280954" w:rsidRPr="00FE295F" w:rsidRDefault="00280954" w:rsidP="00C0293D">
            <w:proofErr w:type="gramStart"/>
            <w:r w:rsidRPr="00FE295F">
              <w:t>32)</w:t>
            </w:r>
            <w:proofErr w:type="gramEnd"/>
            <w:r w:rsidRPr="00FE295F">
              <w:t> </w:t>
            </w:r>
            <w:r w:rsidRPr="00FE295F">
              <w:rPr>
                <w:rFonts w:eastAsiaTheme="minorHAnsi"/>
              </w:rPr>
              <w:object w:dxaOrig="225" w:dyaOrig="225">
                <v:shape id="_x0000_i1035" type="#_x0000_t75" style="width:20.25pt;height:18pt" o:ole="">
                  <v:imagedata r:id="rId10" o:title=""/>
                </v:shape>
                <w:control r:id="rId12" w:name="DefaultOcxName5" w:shapeid="_x0000_i1035"/>
              </w:object>
            </w:r>
          </w:p>
        </w:tc>
        <w:tc>
          <w:tcPr>
            <w:tcW w:w="9226" w:type="dxa"/>
            <w:shd w:val="clear" w:color="auto" w:fill="FFFFFF"/>
            <w:vAlign w:val="center"/>
            <w:hideMark/>
          </w:tcPr>
          <w:p w:rsidR="00280954" w:rsidRPr="00FE295F" w:rsidRDefault="00280954" w:rsidP="00C0293D">
            <w:r w:rsidRPr="00FE295F">
              <w:t>O melhoramento genético em animais que apresentam características de valor comercial é necessariamente prejudicial ao ser humano, já que não ocorre naturalmente.</w:t>
            </w:r>
          </w:p>
        </w:tc>
      </w:tr>
      <w:tr w:rsidR="00FE295F" w:rsidRPr="00FE295F" w:rsidTr="00C0293D">
        <w:trPr>
          <w:tblCellSpacing w:w="0" w:type="dxa"/>
        </w:trPr>
        <w:tc>
          <w:tcPr>
            <w:tcW w:w="556" w:type="dxa"/>
            <w:shd w:val="clear" w:color="auto" w:fill="FFFFFF"/>
            <w:hideMark/>
          </w:tcPr>
          <w:p w:rsidR="00280954" w:rsidRPr="00FE295F" w:rsidRDefault="00280954" w:rsidP="00C0293D">
            <w:proofErr w:type="gramStart"/>
            <w:r w:rsidRPr="00FE295F">
              <w:t>64)</w:t>
            </w:r>
            <w:proofErr w:type="gramEnd"/>
            <w:r w:rsidRPr="00FE295F">
              <w:t> </w:t>
            </w:r>
            <w:r w:rsidRPr="00FE295F">
              <w:rPr>
                <w:rFonts w:eastAsiaTheme="minorHAnsi"/>
              </w:rPr>
              <w:object w:dxaOrig="225" w:dyaOrig="225">
                <v:shape id="_x0000_i1038" type="#_x0000_t75" style="width:20.25pt;height:18pt" o:ole="">
                  <v:imagedata r:id="rId10" o:title=""/>
                </v:shape>
                <w:control r:id="rId13" w:name="DefaultOcxName6" w:shapeid="_x0000_i1038"/>
              </w:object>
            </w:r>
          </w:p>
        </w:tc>
        <w:tc>
          <w:tcPr>
            <w:tcW w:w="9226" w:type="dxa"/>
            <w:shd w:val="clear" w:color="auto" w:fill="FFFFFF"/>
            <w:vAlign w:val="center"/>
            <w:hideMark/>
          </w:tcPr>
          <w:p w:rsidR="00280954" w:rsidRPr="00FE295F" w:rsidRDefault="00280954" w:rsidP="00C0293D">
            <w:r w:rsidRPr="00FE295F">
              <w:t>Muitas características animais, como a fertilidade, a produção de carne e a resistência a doenças, são condicionadas por genes e dependem muito das condições nas quais os animais são criados.</w:t>
            </w:r>
          </w:p>
        </w:tc>
      </w:tr>
    </w:tbl>
    <w:p w:rsidR="00280954" w:rsidRPr="00FE295F" w:rsidRDefault="00280954" w:rsidP="00280954">
      <w:pPr>
        <w:ind w:left="-851" w:right="-284"/>
        <w:rPr>
          <w:rFonts w:ascii="Arial" w:hAnsi="Arial" w:cs="Arial"/>
          <w:sz w:val="20"/>
          <w:szCs w:val="20"/>
        </w:rPr>
      </w:pPr>
      <w:r w:rsidRPr="00FE295F">
        <w:rPr>
          <w:rFonts w:ascii="Arial" w:hAnsi="Arial" w:cs="Arial"/>
          <w:sz w:val="20"/>
          <w:szCs w:val="20"/>
        </w:rPr>
        <w:t xml:space="preserve">36. Uma criança do sexo masculino, que acaba de nascer, tem como pai um indivíduo que apresenta hemofilia e é normal com relação ao daltonismo. Sua mãe é portadora do </w:t>
      </w:r>
      <w:proofErr w:type="spellStart"/>
      <w:r w:rsidRPr="00FE295F">
        <w:rPr>
          <w:rFonts w:ascii="Arial" w:hAnsi="Arial" w:cs="Arial"/>
          <w:sz w:val="20"/>
          <w:szCs w:val="20"/>
        </w:rPr>
        <w:t>gen</w:t>
      </w:r>
      <w:proofErr w:type="spellEnd"/>
      <w:r w:rsidRPr="00FE295F">
        <w:rPr>
          <w:rFonts w:ascii="Arial" w:hAnsi="Arial" w:cs="Arial"/>
          <w:sz w:val="20"/>
          <w:szCs w:val="20"/>
        </w:rPr>
        <w:t xml:space="preserve"> para o daltonismo, mas não para o </w:t>
      </w:r>
      <w:proofErr w:type="spellStart"/>
      <w:r w:rsidRPr="00FE295F">
        <w:rPr>
          <w:rFonts w:ascii="Arial" w:hAnsi="Arial" w:cs="Arial"/>
          <w:sz w:val="20"/>
          <w:szCs w:val="20"/>
        </w:rPr>
        <w:t>gen</w:t>
      </w:r>
      <w:proofErr w:type="spellEnd"/>
      <w:r w:rsidRPr="00FE295F">
        <w:rPr>
          <w:rFonts w:ascii="Arial" w:hAnsi="Arial" w:cs="Arial"/>
          <w:sz w:val="20"/>
          <w:szCs w:val="20"/>
        </w:rPr>
        <w:t xml:space="preserve"> da hemofilia. Quanto a essa criança, podemos afirmar que:</w:t>
      </w:r>
    </w:p>
    <w:tbl>
      <w:tblPr>
        <w:tblW w:w="4404" w:type="pct"/>
        <w:tblCellSpacing w:w="0" w:type="dxa"/>
        <w:tblInd w:w="-701" w:type="dxa"/>
        <w:shd w:val="clear" w:color="auto" w:fill="FFFFFF"/>
        <w:tblCellMar>
          <w:top w:w="150" w:type="dxa"/>
          <w:left w:w="150" w:type="dxa"/>
          <w:bottom w:w="150" w:type="dxa"/>
          <w:right w:w="150" w:type="dxa"/>
        </w:tblCellMar>
        <w:tblLook w:val="04A0" w:firstRow="1" w:lastRow="0" w:firstColumn="1" w:lastColumn="0" w:noHBand="0" w:noVBand="1"/>
      </w:tblPr>
      <w:tblGrid>
        <w:gridCol w:w="8255"/>
      </w:tblGrid>
      <w:tr w:rsidR="00FE295F" w:rsidRPr="00FE295F" w:rsidTr="00C0293D">
        <w:trPr>
          <w:tblCellSpacing w:w="0" w:type="dxa"/>
        </w:trPr>
        <w:tc>
          <w:tcPr>
            <w:tcW w:w="0" w:type="auto"/>
            <w:shd w:val="clear" w:color="auto" w:fill="FFFFFF"/>
            <w:vAlign w:val="center"/>
            <w:hideMark/>
          </w:tcPr>
          <w:p w:rsidR="00280954" w:rsidRPr="00FE295F" w:rsidRDefault="00280954" w:rsidP="00280954">
            <w:pPr>
              <w:pStyle w:val="PargrafodaLista"/>
              <w:numPr>
                <w:ilvl w:val="0"/>
                <w:numId w:val="44"/>
              </w:numPr>
              <w:spacing w:after="200" w:line="276" w:lineRule="auto"/>
              <w:ind w:left="-851" w:right="-284"/>
              <w:rPr>
                <w:rFonts w:ascii="Arial" w:hAnsi="Arial" w:cs="Arial"/>
                <w:sz w:val="20"/>
                <w:szCs w:val="20"/>
              </w:rPr>
            </w:pPr>
            <w:proofErr w:type="gramStart"/>
            <w:r w:rsidRPr="00FE295F">
              <w:rPr>
                <w:rFonts w:ascii="Arial" w:hAnsi="Arial" w:cs="Arial"/>
                <w:sz w:val="20"/>
                <w:szCs w:val="20"/>
              </w:rPr>
              <w:t>tem</w:t>
            </w:r>
            <w:proofErr w:type="gramEnd"/>
            <w:r w:rsidRPr="00FE295F">
              <w:rPr>
                <w:rFonts w:ascii="Arial" w:hAnsi="Arial" w:cs="Arial"/>
                <w:sz w:val="20"/>
                <w:szCs w:val="20"/>
              </w:rPr>
              <w:t xml:space="preserve"> 50% de chance de ser daltônica.</w:t>
            </w:r>
          </w:p>
        </w:tc>
      </w:tr>
      <w:tr w:rsidR="00FE295F" w:rsidRPr="00FE295F" w:rsidTr="00C0293D">
        <w:trPr>
          <w:tblCellSpacing w:w="0" w:type="dxa"/>
        </w:trPr>
        <w:tc>
          <w:tcPr>
            <w:tcW w:w="0" w:type="auto"/>
            <w:shd w:val="clear" w:color="auto" w:fill="FFFFFF"/>
            <w:vAlign w:val="center"/>
            <w:hideMark/>
          </w:tcPr>
          <w:p w:rsidR="00280954" w:rsidRPr="00FE295F" w:rsidRDefault="00280954" w:rsidP="00280954">
            <w:pPr>
              <w:pStyle w:val="PargrafodaLista"/>
              <w:numPr>
                <w:ilvl w:val="0"/>
                <w:numId w:val="44"/>
              </w:numPr>
              <w:spacing w:after="200" w:line="276" w:lineRule="auto"/>
              <w:ind w:left="-851" w:right="-284"/>
              <w:rPr>
                <w:rFonts w:ascii="Arial" w:hAnsi="Arial" w:cs="Arial"/>
                <w:sz w:val="20"/>
                <w:szCs w:val="20"/>
              </w:rPr>
            </w:pPr>
            <w:proofErr w:type="gramStart"/>
            <w:r w:rsidRPr="00FE295F">
              <w:rPr>
                <w:rFonts w:ascii="Arial" w:hAnsi="Arial" w:cs="Arial"/>
                <w:sz w:val="20"/>
                <w:szCs w:val="20"/>
              </w:rPr>
              <w:t>tem</w:t>
            </w:r>
            <w:proofErr w:type="gramEnd"/>
            <w:r w:rsidRPr="00FE295F">
              <w:rPr>
                <w:rFonts w:ascii="Arial" w:hAnsi="Arial" w:cs="Arial"/>
                <w:sz w:val="20"/>
                <w:szCs w:val="20"/>
              </w:rPr>
              <w:t xml:space="preserve"> 50% de chance de ser hemofílica.</w:t>
            </w:r>
          </w:p>
        </w:tc>
      </w:tr>
      <w:tr w:rsidR="00FE295F" w:rsidRPr="00FE295F" w:rsidTr="00C0293D">
        <w:trPr>
          <w:tblCellSpacing w:w="0" w:type="dxa"/>
        </w:trPr>
        <w:tc>
          <w:tcPr>
            <w:tcW w:w="0" w:type="auto"/>
            <w:shd w:val="clear" w:color="auto" w:fill="FFFFFF"/>
            <w:vAlign w:val="center"/>
            <w:hideMark/>
          </w:tcPr>
          <w:p w:rsidR="00280954" w:rsidRPr="00FE295F" w:rsidRDefault="00280954" w:rsidP="00280954">
            <w:pPr>
              <w:pStyle w:val="PargrafodaLista"/>
              <w:numPr>
                <w:ilvl w:val="0"/>
                <w:numId w:val="44"/>
              </w:numPr>
              <w:spacing w:after="200" w:line="276" w:lineRule="auto"/>
              <w:ind w:left="-851" w:right="-284"/>
              <w:rPr>
                <w:rFonts w:ascii="Arial" w:hAnsi="Arial" w:cs="Arial"/>
                <w:sz w:val="20"/>
                <w:szCs w:val="20"/>
              </w:rPr>
            </w:pPr>
            <w:proofErr w:type="gramStart"/>
            <w:r w:rsidRPr="00FE295F">
              <w:rPr>
                <w:rFonts w:ascii="Arial" w:hAnsi="Arial" w:cs="Arial"/>
                <w:sz w:val="20"/>
                <w:szCs w:val="20"/>
              </w:rPr>
              <w:t>tem</w:t>
            </w:r>
            <w:proofErr w:type="gramEnd"/>
            <w:r w:rsidRPr="00FE295F">
              <w:rPr>
                <w:rFonts w:ascii="Arial" w:hAnsi="Arial" w:cs="Arial"/>
                <w:sz w:val="20"/>
                <w:szCs w:val="20"/>
              </w:rPr>
              <w:t xml:space="preserve"> 25% de chance de ser hemofílica.</w:t>
            </w:r>
          </w:p>
        </w:tc>
      </w:tr>
      <w:tr w:rsidR="00FE295F" w:rsidRPr="00FE295F" w:rsidTr="00C0293D">
        <w:trPr>
          <w:tblCellSpacing w:w="0" w:type="dxa"/>
        </w:trPr>
        <w:tc>
          <w:tcPr>
            <w:tcW w:w="0" w:type="auto"/>
            <w:shd w:val="clear" w:color="auto" w:fill="FFFFFF"/>
            <w:vAlign w:val="center"/>
            <w:hideMark/>
          </w:tcPr>
          <w:p w:rsidR="00280954" w:rsidRPr="00FE295F" w:rsidRDefault="00280954" w:rsidP="00280954">
            <w:pPr>
              <w:pStyle w:val="PargrafodaLista"/>
              <w:numPr>
                <w:ilvl w:val="0"/>
                <w:numId w:val="44"/>
              </w:numPr>
              <w:spacing w:after="200" w:line="276" w:lineRule="auto"/>
              <w:ind w:left="-851" w:right="-284"/>
              <w:rPr>
                <w:rFonts w:ascii="Arial" w:hAnsi="Arial" w:cs="Arial"/>
                <w:sz w:val="20"/>
                <w:szCs w:val="20"/>
              </w:rPr>
            </w:pPr>
            <w:proofErr w:type="gramStart"/>
            <w:r w:rsidRPr="00FE295F">
              <w:rPr>
                <w:rFonts w:ascii="Arial" w:hAnsi="Arial" w:cs="Arial"/>
                <w:sz w:val="20"/>
                <w:szCs w:val="20"/>
              </w:rPr>
              <w:t>tem</w:t>
            </w:r>
            <w:proofErr w:type="gramEnd"/>
            <w:r w:rsidRPr="00FE295F">
              <w:rPr>
                <w:rFonts w:ascii="Arial" w:hAnsi="Arial" w:cs="Arial"/>
                <w:sz w:val="20"/>
                <w:szCs w:val="20"/>
              </w:rPr>
              <w:t xml:space="preserve"> 75% de chance de ser daltônica.</w:t>
            </w:r>
          </w:p>
        </w:tc>
      </w:tr>
      <w:tr w:rsidR="00FE295F" w:rsidRPr="00FE295F" w:rsidTr="00C0293D">
        <w:trPr>
          <w:tblCellSpacing w:w="0" w:type="dxa"/>
        </w:trPr>
        <w:tc>
          <w:tcPr>
            <w:tcW w:w="0" w:type="auto"/>
            <w:shd w:val="clear" w:color="auto" w:fill="FFFFFF"/>
            <w:vAlign w:val="center"/>
            <w:hideMark/>
          </w:tcPr>
          <w:p w:rsidR="00280954" w:rsidRPr="00FE295F" w:rsidRDefault="00280954" w:rsidP="00280954">
            <w:pPr>
              <w:pStyle w:val="PargrafodaLista"/>
              <w:numPr>
                <w:ilvl w:val="0"/>
                <w:numId w:val="44"/>
              </w:numPr>
              <w:spacing w:after="200" w:line="276" w:lineRule="auto"/>
              <w:ind w:left="-851" w:right="-284"/>
              <w:rPr>
                <w:rFonts w:ascii="Arial" w:hAnsi="Arial" w:cs="Arial"/>
                <w:sz w:val="20"/>
                <w:szCs w:val="20"/>
              </w:rPr>
            </w:pPr>
            <w:proofErr w:type="gramStart"/>
            <w:r w:rsidRPr="00FE295F">
              <w:rPr>
                <w:rFonts w:ascii="Arial" w:hAnsi="Arial" w:cs="Arial"/>
                <w:sz w:val="20"/>
                <w:szCs w:val="20"/>
              </w:rPr>
              <w:lastRenderedPageBreak/>
              <w:t>não</w:t>
            </w:r>
            <w:proofErr w:type="gramEnd"/>
            <w:r w:rsidRPr="00FE295F">
              <w:rPr>
                <w:rFonts w:ascii="Arial" w:hAnsi="Arial" w:cs="Arial"/>
                <w:sz w:val="20"/>
                <w:szCs w:val="20"/>
              </w:rPr>
              <w:t xml:space="preserve"> tem chance de ser daltônica.</w:t>
            </w:r>
          </w:p>
        </w:tc>
      </w:tr>
    </w:tbl>
    <w:p w:rsidR="00280954" w:rsidRPr="00FE295F" w:rsidRDefault="00280954" w:rsidP="00280954">
      <w:pPr>
        <w:ind w:left="-851" w:right="-284"/>
        <w:rPr>
          <w:rFonts w:ascii="Arial" w:hAnsi="Arial" w:cs="Arial"/>
          <w:sz w:val="20"/>
          <w:szCs w:val="20"/>
        </w:rPr>
      </w:pPr>
      <w:r w:rsidRPr="00FE295F">
        <w:rPr>
          <w:rFonts w:ascii="Arial" w:hAnsi="Arial" w:cs="Arial"/>
          <w:sz w:val="20"/>
          <w:szCs w:val="20"/>
        </w:rPr>
        <w:t>37. Numa espécie de planta, a cor das flores é determinada por um par de alelos. Plantas de flores vermelhas cruzadas com plantas de flores brancas produzem plantas de flores cor-de-rosa.</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Do cruzamento entre plantas de flores cor de-rosa, resultam plantas com flores:</w:t>
      </w:r>
    </w:p>
    <w:tbl>
      <w:tblPr>
        <w:tblW w:w="4404" w:type="pct"/>
        <w:tblCellSpacing w:w="0" w:type="dxa"/>
        <w:tblInd w:w="-701" w:type="dxa"/>
        <w:shd w:val="clear" w:color="auto" w:fill="FFFFFF"/>
        <w:tblCellMar>
          <w:top w:w="150" w:type="dxa"/>
          <w:left w:w="150" w:type="dxa"/>
          <w:bottom w:w="150" w:type="dxa"/>
          <w:right w:w="150" w:type="dxa"/>
        </w:tblCellMar>
        <w:tblLook w:val="04A0" w:firstRow="1" w:lastRow="0" w:firstColumn="1" w:lastColumn="0" w:noHBand="0" w:noVBand="1"/>
      </w:tblPr>
      <w:tblGrid>
        <w:gridCol w:w="8255"/>
      </w:tblGrid>
      <w:tr w:rsidR="00FE295F" w:rsidRPr="00FE295F" w:rsidTr="00C0293D">
        <w:trPr>
          <w:tblCellSpacing w:w="0" w:type="dxa"/>
        </w:trPr>
        <w:tc>
          <w:tcPr>
            <w:tcW w:w="0" w:type="auto"/>
            <w:shd w:val="clear" w:color="auto" w:fill="FFFFFF"/>
            <w:vAlign w:val="center"/>
            <w:hideMark/>
          </w:tcPr>
          <w:p w:rsidR="00280954" w:rsidRPr="00FE295F" w:rsidRDefault="00280954" w:rsidP="00280954">
            <w:pPr>
              <w:pStyle w:val="PargrafodaLista"/>
              <w:numPr>
                <w:ilvl w:val="0"/>
                <w:numId w:val="43"/>
              </w:numPr>
              <w:spacing w:after="200" w:line="276" w:lineRule="auto"/>
              <w:ind w:left="-851" w:right="-284"/>
              <w:rPr>
                <w:rFonts w:ascii="Arial" w:hAnsi="Arial" w:cs="Arial"/>
                <w:sz w:val="20"/>
                <w:szCs w:val="20"/>
              </w:rPr>
            </w:pPr>
            <w:proofErr w:type="gramStart"/>
            <w:r w:rsidRPr="00FE295F">
              <w:rPr>
                <w:rFonts w:ascii="Arial" w:hAnsi="Arial" w:cs="Arial"/>
                <w:sz w:val="20"/>
                <w:szCs w:val="20"/>
              </w:rPr>
              <w:t>das</w:t>
            </w:r>
            <w:proofErr w:type="gramEnd"/>
            <w:r w:rsidRPr="00FE295F">
              <w:rPr>
                <w:rFonts w:ascii="Arial" w:hAnsi="Arial" w:cs="Arial"/>
                <w:sz w:val="20"/>
                <w:szCs w:val="20"/>
              </w:rPr>
              <w:t xml:space="preserve"> três cores, em igual proporção.</w:t>
            </w:r>
          </w:p>
        </w:tc>
      </w:tr>
      <w:tr w:rsidR="00FE295F" w:rsidRPr="00FE295F" w:rsidTr="00C0293D">
        <w:trPr>
          <w:tblCellSpacing w:w="0" w:type="dxa"/>
        </w:trPr>
        <w:tc>
          <w:tcPr>
            <w:tcW w:w="0" w:type="auto"/>
            <w:shd w:val="clear" w:color="auto" w:fill="FFFFFF"/>
            <w:vAlign w:val="center"/>
            <w:hideMark/>
          </w:tcPr>
          <w:p w:rsidR="00280954" w:rsidRPr="00FE295F" w:rsidRDefault="00280954" w:rsidP="00280954">
            <w:pPr>
              <w:pStyle w:val="PargrafodaLista"/>
              <w:numPr>
                <w:ilvl w:val="0"/>
                <w:numId w:val="43"/>
              </w:numPr>
              <w:spacing w:after="200" w:line="276" w:lineRule="auto"/>
              <w:ind w:left="-851" w:right="-284"/>
              <w:rPr>
                <w:rFonts w:ascii="Arial" w:hAnsi="Arial" w:cs="Arial"/>
                <w:sz w:val="20"/>
                <w:szCs w:val="20"/>
              </w:rPr>
            </w:pPr>
            <w:proofErr w:type="gramStart"/>
            <w:r w:rsidRPr="00FE295F">
              <w:rPr>
                <w:rFonts w:ascii="Arial" w:hAnsi="Arial" w:cs="Arial"/>
                <w:sz w:val="20"/>
                <w:szCs w:val="20"/>
              </w:rPr>
              <w:t>das</w:t>
            </w:r>
            <w:proofErr w:type="gramEnd"/>
            <w:r w:rsidRPr="00FE295F">
              <w:rPr>
                <w:rFonts w:ascii="Arial" w:hAnsi="Arial" w:cs="Arial"/>
                <w:sz w:val="20"/>
                <w:szCs w:val="20"/>
              </w:rPr>
              <w:t xml:space="preserve"> três cores, prevalecendo as cor-de-rosa.</w:t>
            </w:r>
          </w:p>
        </w:tc>
      </w:tr>
      <w:tr w:rsidR="00FE295F" w:rsidRPr="00FE295F" w:rsidTr="00C0293D">
        <w:trPr>
          <w:tblCellSpacing w:w="0" w:type="dxa"/>
        </w:trPr>
        <w:tc>
          <w:tcPr>
            <w:tcW w:w="0" w:type="auto"/>
            <w:shd w:val="clear" w:color="auto" w:fill="FFFFFF"/>
            <w:vAlign w:val="center"/>
            <w:hideMark/>
          </w:tcPr>
          <w:p w:rsidR="00280954" w:rsidRPr="00FE295F" w:rsidRDefault="00280954" w:rsidP="00280954">
            <w:pPr>
              <w:pStyle w:val="PargrafodaLista"/>
              <w:numPr>
                <w:ilvl w:val="0"/>
                <w:numId w:val="43"/>
              </w:numPr>
              <w:spacing w:after="200" w:line="276" w:lineRule="auto"/>
              <w:ind w:left="-851" w:right="-284"/>
              <w:rPr>
                <w:rFonts w:ascii="Arial" w:hAnsi="Arial" w:cs="Arial"/>
                <w:sz w:val="20"/>
                <w:szCs w:val="20"/>
              </w:rPr>
            </w:pPr>
            <w:proofErr w:type="gramStart"/>
            <w:r w:rsidRPr="00FE295F">
              <w:rPr>
                <w:rFonts w:ascii="Arial" w:hAnsi="Arial" w:cs="Arial"/>
                <w:sz w:val="20"/>
                <w:szCs w:val="20"/>
              </w:rPr>
              <w:t>das</w:t>
            </w:r>
            <w:proofErr w:type="gramEnd"/>
            <w:r w:rsidRPr="00FE295F">
              <w:rPr>
                <w:rFonts w:ascii="Arial" w:hAnsi="Arial" w:cs="Arial"/>
                <w:sz w:val="20"/>
                <w:szCs w:val="20"/>
              </w:rPr>
              <w:t xml:space="preserve"> três cores, prevalecendo as vermelhas.</w:t>
            </w:r>
          </w:p>
        </w:tc>
      </w:tr>
      <w:tr w:rsidR="00FE295F" w:rsidRPr="00FE295F" w:rsidTr="00C0293D">
        <w:trPr>
          <w:tblCellSpacing w:w="0" w:type="dxa"/>
        </w:trPr>
        <w:tc>
          <w:tcPr>
            <w:tcW w:w="0" w:type="auto"/>
            <w:shd w:val="clear" w:color="auto" w:fill="FFFFFF"/>
            <w:vAlign w:val="center"/>
            <w:hideMark/>
          </w:tcPr>
          <w:p w:rsidR="00280954" w:rsidRPr="00FE295F" w:rsidRDefault="00C0293D" w:rsidP="00280954">
            <w:pPr>
              <w:pStyle w:val="PargrafodaLista"/>
              <w:numPr>
                <w:ilvl w:val="0"/>
                <w:numId w:val="43"/>
              </w:numPr>
              <w:spacing w:after="200" w:line="276" w:lineRule="auto"/>
              <w:ind w:left="-851" w:right="-284"/>
              <w:rPr>
                <w:rFonts w:ascii="Arial" w:hAnsi="Arial" w:cs="Arial"/>
                <w:sz w:val="20"/>
                <w:szCs w:val="20"/>
              </w:rPr>
            </w:pPr>
            <w:proofErr w:type="spellStart"/>
            <w:proofErr w:type="gramStart"/>
            <w:r w:rsidRPr="00FE295F">
              <w:rPr>
                <w:rFonts w:ascii="Arial" w:hAnsi="Arial" w:cs="Arial"/>
                <w:sz w:val="20"/>
                <w:szCs w:val="20"/>
              </w:rPr>
              <w:t>soment</w:t>
            </w:r>
            <w:proofErr w:type="spellEnd"/>
            <w:proofErr w:type="gramEnd"/>
            <w:r w:rsidR="00280954" w:rsidRPr="00FE295F">
              <w:rPr>
                <w:rFonts w:ascii="Arial" w:hAnsi="Arial" w:cs="Arial"/>
                <w:sz w:val="20"/>
                <w:szCs w:val="20"/>
              </w:rPr>
              <w:t xml:space="preserve"> cor-de-rosa.</w:t>
            </w:r>
          </w:p>
        </w:tc>
      </w:tr>
      <w:tr w:rsidR="00FE295F" w:rsidRPr="00FE295F" w:rsidTr="00C0293D">
        <w:trPr>
          <w:tblCellSpacing w:w="0" w:type="dxa"/>
        </w:trPr>
        <w:tc>
          <w:tcPr>
            <w:tcW w:w="0" w:type="auto"/>
            <w:shd w:val="clear" w:color="auto" w:fill="FFFFFF"/>
            <w:vAlign w:val="center"/>
            <w:hideMark/>
          </w:tcPr>
          <w:p w:rsidR="00280954" w:rsidRPr="00FE295F" w:rsidRDefault="00C0293D" w:rsidP="00280954">
            <w:pPr>
              <w:pStyle w:val="PargrafodaLista"/>
              <w:numPr>
                <w:ilvl w:val="0"/>
                <w:numId w:val="43"/>
              </w:numPr>
              <w:spacing w:after="200" w:line="276" w:lineRule="auto"/>
              <w:ind w:left="-851" w:right="-284"/>
              <w:rPr>
                <w:rFonts w:ascii="Arial" w:hAnsi="Arial" w:cs="Arial"/>
                <w:sz w:val="20"/>
                <w:szCs w:val="20"/>
              </w:rPr>
            </w:pPr>
            <w:proofErr w:type="spellStart"/>
            <w:proofErr w:type="gramStart"/>
            <w:r w:rsidRPr="00FE295F">
              <w:rPr>
                <w:rFonts w:ascii="Arial" w:hAnsi="Arial" w:cs="Arial"/>
                <w:sz w:val="20"/>
                <w:szCs w:val="20"/>
              </w:rPr>
              <w:t>soment</w:t>
            </w:r>
            <w:proofErr w:type="spellEnd"/>
            <w:proofErr w:type="gramEnd"/>
            <w:r w:rsidR="00280954" w:rsidRPr="00FE295F">
              <w:rPr>
                <w:rFonts w:ascii="Arial" w:hAnsi="Arial" w:cs="Arial"/>
                <w:sz w:val="20"/>
                <w:szCs w:val="20"/>
              </w:rPr>
              <w:t xml:space="preserve"> vermelhas e brancas, em igual proporção.</w:t>
            </w:r>
          </w:p>
        </w:tc>
      </w:tr>
    </w:tbl>
    <w:p w:rsidR="00280954" w:rsidRPr="00FE295F" w:rsidRDefault="00280954" w:rsidP="00280954">
      <w:pPr>
        <w:ind w:left="-851" w:right="-284"/>
        <w:rPr>
          <w:rFonts w:ascii="Arial" w:hAnsi="Arial" w:cs="Arial"/>
          <w:sz w:val="20"/>
          <w:szCs w:val="20"/>
        </w:rPr>
      </w:pPr>
      <w:r w:rsidRPr="00FE295F">
        <w:rPr>
          <w:rFonts w:ascii="Arial" w:hAnsi="Arial" w:cs="Arial"/>
          <w:sz w:val="20"/>
          <w:szCs w:val="20"/>
        </w:rPr>
        <w:t>38. Uma característica genética recessiva presente no cromossomo Y é:</w:t>
      </w:r>
    </w:p>
    <w:tbl>
      <w:tblPr>
        <w:tblW w:w="4404" w:type="pct"/>
        <w:tblCellSpacing w:w="0" w:type="dxa"/>
        <w:tblInd w:w="-559" w:type="dxa"/>
        <w:shd w:val="clear" w:color="auto" w:fill="FFFFFF"/>
        <w:tblCellMar>
          <w:top w:w="150" w:type="dxa"/>
          <w:left w:w="150" w:type="dxa"/>
          <w:bottom w:w="150" w:type="dxa"/>
          <w:right w:w="150" w:type="dxa"/>
        </w:tblCellMar>
        <w:tblLook w:val="04A0" w:firstRow="1" w:lastRow="0" w:firstColumn="1" w:lastColumn="0" w:noHBand="0" w:noVBand="1"/>
      </w:tblPr>
      <w:tblGrid>
        <w:gridCol w:w="8255"/>
      </w:tblGrid>
      <w:tr w:rsidR="00FE295F" w:rsidRPr="00FE295F" w:rsidTr="00881AC0">
        <w:trPr>
          <w:trHeight w:val="434"/>
          <w:tblCellSpacing w:w="0" w:type="dxa"/>
        </w:trPr>
        <w:tc>
          <w:tcPr>
            <w:tcW w:w="0" w:type="auto"/>
            <w:shd w:val="clear" w:color="auto" w:fill="FFFFFF"/>
            <w:vAlign w:val="center"/>
            <w:hideMark/>
          </w:tcPr>
          <w:p w:rsidR="00280954" w:rsidRPr="00FE295F" w:rsidRDefault="00881AC0" w:rsidP="00881AC0">
            <w:pPr>
              <w:spacing w:after="200"/>
              <w:ind w:right="-284"/>
              <w:rPr>
                <w:rFonts w:ascii="Arial" w:hAnsi="Arial" w:cs="Arial"/>
                <w:sz w:val="20"/>
                <w:szCs w:val="20"/>
              </w:rPr>
            </w:pPr>
            <w:r w:rsidRPr="00FE295F">
              <w:rPr>
                <w:rFonts w:ascii="Arial" w:hAnsi="Arial" w:cs="Arial"/>
                <w:sz w:val="20"/>
                <w:szCs w:val="20"/>
              </w:rPr>
              <w:t xml:space="preserve">a) </w:t>
            </w:r>
            <w:r w:rsidR="00280954" w:rsidRPr="00FE295F">
              <w:rPr>
                <w:rFonts w:ascii="Arial" w:hAnsi="Arial" w:cs="Arial"/>
                <w:sz w:val="20"/>
                <w:szCs w:val="20"/>
              </w:rPr>
              <w:t>poder ser herdada do pai ou da mãe pelos descendentes do sexo masculino e do feminino.</w:t>
            </w:r>
          </w:p>
        </w:tc>
      </w:tr>
      <w:tr w:rsidR="00FE295F" w:rsidRPr="00FE295F" w:rsidTr="00C0293D">
        <w:trPr>
          <w:tblCellSpacing w:w="0" w:type="dxa"/>
        </w:trPr>
        <w:tc>
          <w:tcPr>
            <w:tcW w:w="0" w:type="auto"/>
            <w:shd w:val="clear" w:color="auto" w:fill="FFFFFF"/>
            <w:vAlign w:val="center"/>
            <w:hideMark/>
          </w:tcPr>
          <w:p w:rsidR="00280954" w:rsidRPr="00FE295F" w:rsidRDefault="00881AC0" w:rsidP="00881AC0">
            <w:pPr>
              <w:pStyle w:val="PargrafodaLista"/>
              <w:spacing w:after="200"/>
              <w:ind w:left="0" w:right="-284"/>
              <w:rPr>
                <w:rFonts w:ascii="Arial" w:hAnsi="Arial" w:cs="Arial"/>
                <w:sz w:val="20"/>
                <w:szCs w:val="20"/>
              </w:rPr>
            </w:pPr>
            <w:r w:rsidRPr="00FE295F">
              <w:rPr>
                <w:rFonts w:ascii="Arial" w:hAnsi="Arial" w:cs="Arial"/>
                <w:sz w:val="20"/>
                <w:szCs w:val="20"/>
              </w:rPr>
              <w:t xml:space="preserve">b) </w:t>
            </w:r>
            <w:r w:rsidR="00280954" w:rsidRPr="00FE295F">
              <w:rPr>
                <w:rFonts w:ascii="Arial" w:hAnsi="Arial" w:cs="Arial"/>
                <w:sz w:val="20"/>
                <w:szCs w:val="20"/>
              </w:rPr>
              <w:t>só poder ser herdada a partir do pai por seus descendentes do sexo masculino.</w:t>
            </w:r>
          </w:p>
        </w:tc>
      </w:tr>
      <w:tr w:rsidR="00FE295F" w:rsidRPr="00FE295F" w:rsidTr="00C0293D">
        <w:trPr>
          <w:tblCellSpacing w:w="0" w:type="dxa"/>
        </w:trPr>
        <w:tc>
          <w:tcPr>
            <w:tcW w:w="0" w:type="auto"/>
            <w:shd w:val="clear" w:color="auto" w:fill="FFFFFF"/>
            <w:vAlign w:val="center"/>
            <w:hideMark/>
          </w:tcPr>
          <w:p w:rsidR="00280954" w:rsidRPr="00FE295F" w:rsidRDefault="00881AC0" w:rsidP="00881AC0">
            <w:pPr>
              <w:pStyle w:val="PargrafodaLista"/>
              <w:spacing w:after="200"/>
              <w:ind w:left="0" w:right="-284"/>
              <w:rPr>
                <w:rFonts w:ascii="Arial" w:hAnsi="Arial" w:cs="Arial"/>
                <w:sz w:val="20"/>
                <w:szCs w:val="20"/>
              </w:rPr>
            </w:pPr>
            <w:r w:rsidRPr="00FE295F">
              <w:rPr>
                <w:rFonts w:ascii="Arial" w:hAnsi="Arial" w:cs="Arial"/>
                <w:sz w:val="20"/>
                <w:szCs w:val="20"/>
              </w:rPr>
              <w:t xml:space="preserve">c) </w:t>
            </w:r>
            <w:r w:rsidR="00280954" w:rsidRPr="00FE295F">
              <w:rPr>
                <w:rFonts w:ascii="Arial" w:hAnsi="Arial" w:cs="Arial"/>
                <w:sz w:val="20"/>
                <w:szCs w:val="20"/>
              </w:rPr>
              <w:t>só poder ser herdada a partir do pai por seus descendentes do sexo feminino.</w:t>
            </w:r>
          </w:p>
        </w:tc>
      </w:tr>
      <w:tr w:rsidR="00FE295F" w:rsidRPr="00FE295F" w:rsidTr="00C0293D">
        <w:trPr>
          <w:tblCellSpacing w:w="0" w:type="dxa"/>
        </w:trPr>
        <w:tc>
          <w:tcPr>
            <w:tcW w:w="0" w:type="auto"/>
            <w:shd w:val="clear" w:color="auto" w:fill="FFFFFF"/>
            <w:vAlign w:val="center"/>
            <w:hideMark/>
          </w:tcPr>
          <w:p w:rsidR="00280954" w:rsidRPr="00FE295F" w:rsidRDefault="00881AC0" w:rsidP="00881AC0">
            <w:pPr>
              <w:pStyle w:val="PargrafodaLista"/>
              <w:spacing w:after="200"/>
              <w:ind w:left="0" w:right="-284"/>
              <w:rPr>
                <w:rFonts w:ascii="Arial" w:hAnsi="Arial" w:cs="Arial"/>
                <w:sz w:val="20"/>
                <w:szCs w:val="20"/>
              </w:rPr>
            </w:pPr>
            <w:r w:rsidRPr="00FE295F">
              <w:rPr>
                <w:rFonts w:ascii="Arial" w:hAnsi="Arial" w:cs="Arial"/>
                <w:sz w:val="20"/>
                <w:szCs w:val="20"/>
              </w:rPr>
              <w:t xml:space="preserve">d) </w:t>
            </w:r>
            <w:r w:rsidR="00280954" w:rsidRPr="00FE295F">
              <w:rPr>
                <w:rFonts w:ascii="Arial" w:hAnsi="Arial" w:cs="Arial"/>
                <w:sz w:val="20"/>
                <w:szCs w:val="20"/>
              </w:rPr>
              <w:t>só poder ser herdada a partir da mãe por seus descendentes do sexo masculino.</w:t>
            </w:r>
          </w:p>
        </w:tc>
      </w:tr>
      <w:tr w:rsidR="00FE295F" w:rsidRPr="00FE295F" w:rsidTr="00C0293D">
        <w:trPr>
          <w:tblCellSpacing w:w="0" w:type="dxa"/>
        </w:trPr>
        <w:tc>
          <w:tcPr>
            <w:tcW w:w="0" w:type="auto"/>
            <w:shd w:val="clear" w:color="auto" w:fill="FFFFFF"/>
            <w:vAlign w:val="center"/>
            <w:hideMark/>
          </w:tcPr>
          <w:p w:rsidR="00280954" w:rsidRPr="00FE295F" w:rsidRDefault="00881AC0" w:rsidP="00881AC0">
            <w:pPr>
              <w:pStyle w:val="PargrafodaLista"/>
              <w:spacing w:after="200"/>
              <w:ind w:left="0" w:right="-284"/>
              <w:rPr>
                <w:rFonts w:ascii="Arial" w:hAnsi="Arial" w:cs="Arial"/>
                <w:sz w:val="20"/>
                <w:szCs w:val="20"/>
              </w:rPr>
            </w:pPr>
            <w:r w:rsidRPr="00FE295F">
              <w:rPr>
                <w:rFonts w:ascii="Arial" w:hAnsi="Arial" w:cs="Arial"/>
                <w:sz w:val="20"/>
                <w:szCs w:val="20"/>
              </w:rPr>
              <w:t xml:space="preserve">e) </w:t>
            </w:r>
            <w:r w:rsidR="00280954" w:rsidRPr="00FE295F">
              <w:rPr>
                <w:rFonts w:ascii="Arial" w:hAnsi="Arial" w:cs="Arial"/>
                <w:sz w:val="20"/>
                <w:szCs w:val="20"/>
              </w:rPr>
              <w:t>só poder ser herdada a partir da mãe por seus descendentes do sexo feminino.</w:t>
            </w:r>
          </w:p>
        </w:tc>
      </w:tr>
    </w:tbl>
    <w:p w:rsidR="00280954" w:rsidRPr="00FE295F" w:rsidRDefault="00280954" w:rsidP="00280954">
      <w:pPr>
        <w:ind w:left="-851" w:right="-284"/>
        <w:rPr>
          <w:rFonts w:ascii="Arial" w:hAnsi="Arial" w:cs="Arial"/>
          <w:sz w:val="20"/>
          <w:szCs w:val="20"/>
        </w:rPr>
      </w:pPr>
      <w:r w:rsidRPr="00FE295F">
        <w:rPr>
          <w:rFonts w:ascii="Arial" w:hAnsi="Arial" w:cs="Arial"/>
          <w:sz w:val="20"/>
          <w:szCs w:val="20"/>
        </w:rPr>
        <w:t>39. Duas irmãs, que nunca apresentaram problemas de hemorragia, tiveram filhos. E todos eles, após extrações de dente, sempre tinham hemorragia. No entanto os filhos do irmão das duas mulheres nunca apresentaram esse tipo de problema. É CORRETO afirmar que essa situação reflete, mais provavelmente, um padrão de herança:</w:t>
      </w:r>
    </w:p>
    <w:tbl>
      <w:tblPr>
        <w:tblW w:w="4404" w:type="pct"/>
        <w:tblCellSpacing w:w="0" w:type="dxa"/>
        <w:tblInd w:w="-701" w:type="dxa"/>
        <w:shd w:val="clear" w:color="auto" w:fill="FFFFFF"/>
        <w:tblCellMar>
          <w:top w:w="150" w:type="dxa"/>
          <w:left w:w="150" w:type="dxa"/>
          <w:bottom w:w="150" w:type="dxa"/>
          <w:right w:w="150" w:type="dxa"/>
        </w:tblCellMar>
        <w:tblLook w:val="04A0" w:firstRow="1" w:lastRow="0" w:firstColumn="1" w:lastColumn="0" w:noHBand="0" w:noVBand="1"/>
      </w:tblPr>
      <w:tblGrid>
        <w:gridCol w:w="8255"/>
      </w:tblGrid>
      <w:tr w:rsidR="00FE295F" w:rsidRPr="00FE295F" w:rsidTr="00C0293D">
        <w:trPr>
          <w:tblCellSpacing w:w="0" w:type="dxa"/>
        </w:trPr>
        <w:tc>
          <w:tcPr>
            <w:tcW w:w="0" w:type="auto"/>
            <w:shd w:val="clear" w:color="auto" w:fill="FFFFFF"/>
            <w:vAlign w:val="center"/>
            <w:hideMark/>
          </w:tcPr>
          <w:p w:rsidR="00280954" w:rsidRPr="00FE295F" w:rsidRDefault="00881AC0" w:rsidP="00881AC0">
            <w:pPr>
              <w:spacing w:after="200" w:line="276" w:lineRule="auto"/>
              <w:ind w:right="-284"/>
              <w:rPr>
                <w:rFonts w:ascii="Arial" w:hAnsi="Arial" w:cs="Arial"/>
                <w:sz w:val="20"/>
                <w:szCs w:val="20"/>
              </w:rPr>
            </w:pPr>
            <w:r w:rsidRPr="00FE295F">
              <w:rPr>
                <w:rFonts w:ascii="Arial" w:hAnsi="Arial" w:cs="Arial"/>
                <w:sz w:val="20"/>
                <w:szCs w:val="20"/>
              </w:rPr>
              <w:t xml:space="preserve">    </w:t>
            </w:r>
            <w:r w:rsidR="00C0293D" w:rsidRPr="00FE295F">
              <w:rPr>
                <w:rFonts w:ascii="Arial" w:hAnsi="Arial" w:cs="Arial"/>
                <w:sz w:val="20"/>
                <w:szCs w:val="20"/>
              </w:rPr>
              <w:t xml:space="preserve">  </w:t>
            </w:r>
            <w:r w:rsidRPr="00FE295F">
              <w:rPr>
                <w:rFonts w:ascii="Arial" w:hAnsi="Arial" w:cs="Arial"/>
                <w:sz w:val="20"/>
                <w:szCs w:val="20"/>
              </w:rPr>
              <w:t xml:space="preserve">a) </w:t>
            </w:r>
            <w:r w:rsidR="00280954" w:rsidRPr="00FE295F">
              <w:rPr>
                <w:rFonts w:ascii="Arial" w:hAnsi="Arial" w:cs="Arial"/>
                <w:sz w:val="20"/>
                <w:szCs w:val="20"/>
              </w:rPr>
              <w:t>dominante ligada ao cromossoma Y.</w:t>
            </w:r>
            <w:r w:rsidR="00C0293D" w:rsidRPr="00FE295F">
              <w:rPr>
                <w:rFonts w:ascii="Arial" w:hAnsi="Arial" w:cs="Arial"/>
                <w:sz w:val="20"/>
                <w:szCs w:val="20"/>
              </w:rPr>
              <w:t xml:space="preserve">                                                                                                                                                                                                                                  </w:t>
            </w:r>
          </w:p>
        </w:tc>
      </w:tr>
      <w:tr w:rsidR="00FE295F" w:rsidRPr="00FE295F" w:rsidTr="00C0293D">
        <w:trPr>
          <w:tblCellSpacing w:w="0" w:type="dxa"/>
        </w:trPr>
        <w:tc>
          <w:tcPr>
            <w:tcW w:w="0" w:type="auto"/>
            <w:shd w:val="clear" w:color="auto" w:fill="FFFFFF"/>
            <w:vAlign w:val="center"/>
            <w:hideMark/>
          </w:tcPr>
          <w:p w:rsidR="00280954" w:rsidRPr="00FE295F" w:rsidRDefault="00881AC0" w:rsidP="00881AC0">
            <w:pPr>
              <w:pStyle w:val="PargrafodaLista"/>
              <w:spacing w:after="200" w:line="276" w:lineRule="auto"/>
              <w:ind w:left="357" w:right="-284"/>
              <w:rPr>
                <w:rFonts w:ascii="Arial" w:hAnsi="Arial" w:cs="Arial"/>
                <w:sz w:val="20"/>
                <w:szCs w:val="20"/>
              </w:rPr>
            </w:pPr>
            <w:r w:rsidRPr="00FE295F">
              <w:rPr>
                <w:rFonts w:ascii="Arial" w:hAnsi="Arial" w:cs="Arial"/>
                <w:sz w:val="20"/>
                <w:szCs w:val="20"/>
              </w:rPr>
              <w:t xml:space="preserve">b) </w:t>
            </w:r>
            <w:r w:rsidR="00280954" w:rsidRPr="00FE295F">
              <w:rPr>
                <w:rFonts w:ascii="Arial" w:hAnsi="Arial" w:cs="Arial"/>
                <w:sz w:val="20"/>
                <w:szCs w:val="20"/>
              </w:rPr>
              <w:t>dominante ligada ao cromossoma X.</w:t>
            </w:r>
          </w:p>
        </w:tc>
      </w:tr>
      <w:tr w:rsidR="00FE295F" w:rsidRPr="00FE295F" w:rsidTr="00C0293D">
        <w:trPr>
          <w:tblCellSpacing w:w="0" w:type="dxa"/>
        </w:trPr>
        <w:tc>
          <w:tcPr>
            <w:tcW w:w="0" w:type="auto"/>
            <w:shd w:val="clear" w:color="auto" w:fill="FFFFFF"/>
            <w:vAlign w:val="center"/>
            <w:hideMark/>
          </w:tcPr>
          <w:p w:rsidR="00280954" w:rsidRPr="00FE295F" w:rsidRDefault="00881AC0" w:rsidP="00881AC0">
            <w:pPr>
              <w:pStyle w:val="PargrafodaLista"/>
              <w:spacing w:after="200" w:line="276" w:lineRule="auto"/>
              <w:ind w:left="357" w:right="-284"/>
              <w:rPr>
                <w:rFonts w:ascii="Arial" w:hAnsi="Arial" w:cs="Arial"/>
                <w:sz w:val="20"/>
                <w:szCs w:val="20"/>
              </w:rPr>
            </w:pPr>
            <w:r w:rsidRPr="00FE295F">
              <w:rPr>
                <w:rFonts w:ascii="Arial" w:hAnsi="Arial" w:cs="Arial"/>
                <w:sz w:val="20"/>
                <w:szCs w:val="20"/>
              </w:rPr>
              <w:t xml:space="preserve">c) </w:t>
            </w:r>
            <w:r w:rsidR="00280954" w:rsidRPr="00FE295F">
              <w:rPr>
                <w:rFonts w:ascii="Arial" w:hAnsi="Arial" w:cs="Arial"/>
                <w:sz w:val="20"/>
                <w:szCs w:val="20"/>
              </w:rPr>
              <w:t>recessiva ligada ao cromossoma X.</w:t>
            </w:r>
          </w:p>
        </w:tc>
      </w:tr>
      <w:tr w:rsidR="00FE295F" w:rsidRPr="00FE295F" w:rsidTr="00C0293D">
        <w:trPr>
          <w:tblCellSpacing w:w="0" w:type="dxa"/>
        </w:trPr>
        <w:tc>
          <w:tcPr>
            <w:tcW w:w="0" w:type="auto"/>
            <w:shd w:val="clear" w:color="auto" w:fill="FFFFFF"/>
            <w:vAlign w:val="center"/>
            <w:hideMark/>
          </w:tcPr>
          <w:p w:rsidR="00280954" w:rsidRPr="00FE295F" w:rsidRDefault="00881AC0" w:rsidP="00881AC0">
            <w:pPr>
              <w:pStyle w:val="PargrafodaLista"/>
              <w:spacing w:after="200" w:line="276" w:lineRule="auto"/>
              <w:ind w:left="357" w:right="-284"/>
              <w:rPr>
                <w:rFonts w:ascii="Arial" w:hAnsi="Arial" w:cs="Arial"/>
                <w:sz w:val="20"/>
                <w:szCs w:val="20"/>
              </w:rPr>
            </w:pPr>
            <w:r w:rsidRPr="00FE295F">
              <w:rPr>
                <w:rFonts w:ascii="Arial" w:hAnsi="Arial" w:cs="Arial"/>
                <w:sz w:val="20"/>
                <w:szCs w:val="20"/>
              </w:rPr>
              <w:t xml:space="preserve">d) </w:t>
            </w:r>
            <w:r w:rsidR="00280954" w:rsidRPr="00FE295F">
              <w:rPr>
                <w:rFonts w:ascii="Arial" w:hAnsi="Arial" w:cs="Arial"/>
                <w:sz w:val="20"/>
                <w:szCs w:val="20"/>
              </w:rPr>
              <w:t>restrita ao cromossoma Y.</w:t>
            </w:r>
          </w:p>
          <w:p w:rsidR="00881AC0" w:rsidRPr="00FE295F" w:rsidRDefault="00881AC0" w:rsidP="00881AC0">
            <w:pPr>
              <w:pStyle w:val="PargrafodaLista"/>
              <w:spacing w:after="200" w:line="276" w:lineRule="auto"/>
              <w:ind w:left="357" w:right="-284"/>
              <w:rPr>
                <w:rFonts w:ascii="Arial" w:hAnsi="Arial" w:cs="Arial"/>
                <w:sz w:val="20"/>
                <w:szCs w:val="20"/>
              </w:rPr>
            </w:pPr>
          </w:p>
          <w:p w:rsidR="00881AC0" w:rsidRPr="00FE295F" w:rsidRDefault="00881AC0" w:rsidP="00881AC0">
            <w:pPr>
              <w:pStyle w:val="PargrafodaLista"/>
              <w:spacing w:after="200" w:line="276" w:lineRule="auto"/>
              <w:ind w:left="357" w:right="-284"/>
              <w:rPr>
                <w:rFonts w:ascii="Arial" w:hAnsi="Arial" w:cs="Arial"/>
                <w:sz w:val="20"/>
                <w:szCs w:val="20"/>
              </w:rPr>
            </w:pPr>
          </w:p>
          <w:p w:rsidR="00881AC0" w:rsidRPr="00FE295F" w:rsidRDefault="00881AC0" w:rsidP="00881AC0">
            <w:pPr>
              <w:pStyle w:val="PargrafodaLista"/>
              <w:spacing w:after="200" w:line="276" w:lineRule="auto"/>
              <w:ind w:left="357" w:right="-284"/>
              <w:rPr>
                <w:rFonts w:ascii="Arial" w:hAnsi="Arial" w:cs="Arial"/>
                <w:sz w:val="20"/>
                <w:szCs w:val="20"/>
              </w:rPr>
            </w:pPr>
          </w:p>
          <w:p w:rsidR="00881AC0" w:rsidRPr="00FE295F" w:rsidRDefault="00881AC0" w:rsidP="00881AC0">
            <w:pPr>
              <w:pStyle w:val="PargrafodaLista"/>
              <w:spacing w:after="200" w:line="276" w:lineRule="auto"/>
              <w:ind w:left="357" w:right="-284"/>
              <w:rPr>
                <w:rFonts w:ascii="Arial" w:hAnsi="Arial" w:cs="Arial"/>
                <w:sz w:val="20"/>
                <w:szCs w:val="20"/>
              </w:rPr>
            </w:pPr>
          </w:p>
          <w:p w:rsidR="00881AC0" w:rsidRPr="00FE295F" w:rsidRDefault="00881AC0" w:rsidP="00881AC0">
            <w:pPr>
              <w:pStyle w:val="PargrafodaLista"/>
              <w:spacing w:after="200" w:line="276" w:lineRule="auto"/>
              <w:ind w:left="357" w:right="-284"/>
              <w:rPr>
                <w:rFonts w:ascii="Arial" w:hAnsi="Arial" w:cs="Arial"/>
                <w:sz w:val="20"/>
                <w:szCs w:val="20"/>
              </w:rPr>
            </w:pPr>
          </w:p>
          <w:p w:rsidR="00881AC0" w:rsidRPr="00FE295F" w:rsidRDefault="00881AC0" w:rsidP="00881AC0">
            <w:pPr>
              <w:pStyle w:val="PargrafodaLista"/>
              <w:spacing w:after="200" w:line="276" w:lineRule="auto"/>
              <w:ind w:left="357" w:right="-284"/>
              <w:rPr>
                <w:rFonts w:ascii="Arial" w:hAnsi="Arial" w:cs="Arial"/>
                <w:sz w:val="20"/>
                <w:szCs w:val="20"/>
              </w:rPr>
            </w:pPr>
          </w:p>
          <w:p w:rsidR="00881AC0" w:rsidRPr="00FE295F" w:rsidRDefault="00881AC0" w:rsidP="00881AC0">
            <w:pPr>
              <w:pStyle w:val="PargrafodaLista"/>
              <w:spacing w:after="200" w:line="276" w:lineRule="auto"/>
              <w:ind w:left="357" w:right="-284"/>
              <w:rPr>
                <w:rFonts w:ascii="Arial" w:hAnsi="Arial" w:cs="Arial"/>
                <w:sz w:val="20"/>
                <w:szCs w:val="20"/>
              </w:rPr>
            </w:pPr>
          </w:p>
          <w:p w:rsidR="00881AC0" w:rsidRPr="00FE295F" w:rsidRDefault="00881AC0" w:rsidP="00881AC0">
            <w:pPr>
              <w:pStyle w:val="PargrafodaLista"/>
              <w:spacing w:after="200" w:line="276" w:lineRule="auto"/>
              <w:ind w:left="357" w:right="-284"/>
              <w:rPr>
                <w:rFonts w:ascii="Arial" w:hAnsi="Arial" w:cs="Arial"/>
                <w:sz w:val="20"/>
                <w:szCs w:val="20"/>
              </w:rPr>
            </w:pPr>
          </w:p>
        </w:tc>
      </w:tr>
    </w:tbl>
    <w:p w:rsidR="00280954" w:rsidRPr="00FE295F" w:rsidRDefault="00280954" w:rsidP="00280954">
      <w:pPr>
        <w:ind w:left="-851" w:right="-284"/>
        <w:rPr>
          <w:rFonts w:ascii="Arial" w:hAnsi="Arial" w:cs="Arial"/>
          <w:sz w:val="20"/>
          <w:szCs w:val="20"/>
        </w:rPr>
      </w:pPr>
      <w:r w:rsidRPr="00FE295F">
        <w:rPr>
          <w:rFonts w:ascii="Arial" w:hAnsi="Arial" w:cs="Arial"/>
          <w:sz w:val="20"/>
          <w:szCs w:val="20"/>
        </w:rPr>
        <w:lastRenderedPageBreak/>
        <w:t>40. Um casal normal para a hemofilia – doença recessiva ligada ao cromossoma X – gerou quatro crianças: duas normais e duas hemofílicas. Considerando-se essas informações e outros conhecimentos sobre o assunto, é INCORRETO afirmar que:</w:t>
      </w:r>
    </w:p>
    <w:tbl>
      <w:tblPr>
        <w:tblW w:w="4404"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8255"/>
      </w:tblGrid>
      <w:tr w:rsidR="00FE295F" w:rsidRPr="00FE295F" w:rsidTr="005F4D6C">
        <w:trPr>
          <w:tblCellSpacing w:w="0" w:type="dxa"/>
        </w:trPr>
        <w:tc>
          <w:tcPr>
            <w:tcW w:w="0" w:type="auto"/>
            <w:shd w:val="clear" w:color="auto" w:fill="FFFFFF"/>
            <w:vAlign w:val="center"/>
            <w:hideMark/>
          </w:tcPr>
          <w:p w:rsidR="00280954" w:rsidRPr="00FE295F" w:rsidRDefault="00280954" w:rsidP="00881AC0">
            <w:pPr>
              <w:pStyle w:val="PargrafodaLista"/>
              <w:numPr>
                <w:ilvl w:val="0"/>
                <w:numId w:val="40"/>
              </w:numPr>
              <w:spacing w:after="200" w:line="276" w:lineRule="auto"/>
              <w:ind w:left="-851" w:right="-284" w:firstLine="993"/>
              <w:rPr>
                <w:rFonts w:ascii="Arial" w:hAnsi="Arial" w:cs="Arial"/>
                <w:sz w:val="20"/>
                <w:szCs w:val="20"/>
              </w:rPr>
            </w:pPr>
            <w:proofErr w:type="gramStart"/>
            <w:r w:rsidRPr="00FE295F">
              <w:rPr>
                <w:rFonts w:ascii="Arial" w:hAnsi="Arial" w:cs="Arial"/>
                <w:sz w:val="20"/>
                <w:szCs w:val="20"/>
              </w:rPr>
              <w:t>a</w:t>
            </w:r>
            <w:proofErr w:type="gramEnd"/>
            <w:r w:rsidRPr="00FE295F">
              <w:rPr>
                <w:rFonts w:ascii="Arial" w:hAnsi="Arial" w:cs="Arial"/>
                <w:sz w:val="20"/>
                <w:szCs w:val="20"/>
              </w:rPr>
              <w:t xml:space="preserve"> mãe das crianças é heterozigótica para a hemofilia.</w:t>
            </w:r>
          </w:p>
        </w:tc>
      </w:tr>
      <w:tr w:rsidR="00FE295F" w:rsidRPr="00FE295F" w:rsidTr="005F4D6C">
        <w:trPr>
          <w:tblCellSpacing w:w="0" w:type="dxa"/>
        </w:trPr>
        <w:tc>
          <w:tcPr>
            <w:tcW w:w="0" w:type="auto"/>
            <w:shd w:val="clear" w:color="auto" w:fill="FFFFFF"/>
            <w:vAlign w:val="center"/>
            <w:hideMark/>
          </w:tcPr>
          <w:p w:rsidR="00280954" w:rsidRPr="00FE295F" w:rsidRDefault="00280954" w:rsidP="00881AC0">
            <w:pPr>
              <w:pStyle w:val="PargrafodaLista"/>
              <w:numPr>
                <w:ilvl w:val="0"/>
                <w:numId w:val="40"/>
              </w:numPr>
              <w:spacing w:after="200" w:line="276" w:lineRule="auto"/>
              <w:ind w:left="-851" w:right="-284" w:firstLine="993"/>
              <w:rPr>
                <w:rFonts w:ascii="Arial" w:hAnsi="Arial" w:cs="Arial"/>
                <w:sz w:val="20"/>
                <w:szCs w:val="20"/>
              </w:rPr>
            </w:pPr>
            <w:proofErr w:type="gramStart"/>
            <w:r w:rsidRPr="00FE295F">
              <w:rPr>
                <w:rFonts w:ascii="Arial" w:hAnsi="Arial" w:cs="Arial"/>
                <w:sz w:val="20"/>
                <w:szCs w:val="20"/>
              </w:rPr>
              <w:t>a</w:t>
            </w:r>
            <w:proofErr w:type="gramEnd"/>
            <w:r w:rsidRPr="00FE295F">
              <w:rPr>
                <w:rFonts w:ascii="Arial" w:hAnsi="Arial" w:cs="Arial"/>
                <w:sz w:val="20"/>
                <w:szCs w:val="20"/>
              </w:rPr>
              <w:t xml:space="preserve"> probabilidade de esse casal ter outra criança hemofílica é de 25% .</w:t>
            </w:r>
          </w:p>
        </w:tc>
      </w:tr>
      <w:tr w:rsidR="00FE295F" w:rsidRPr="00FE295F" w:rsidTr="005F4D6C">
        <w:trPr>
          <w:tblCellSpacing w:w="0" w:type="dxa"/>
        </w:trPr>
        <w:tc>
          <w:tcPr>
            <w:tcW w:w="0" w:type="auto"/>
            <w:shd w:val="clear" w:color="auto" w:fill="FFFFFF"/>
            <w:vAlign w:val="center"/>
            <w:hideMark/>
          </w:tcPr>
          <w:p w:rsidR="00280954" w:rsidRPr="00FE295F" w:rsidRDefault="00280954" w:rsidP="00881AC0">
            <w:pPr>
              <w:pStyle w:val="PargrafodaLista"/>
              <w:numPr>
                <w:ilvl w:val="0"/>
                <w:numId w:val="40"/>
              </w:numPr>
              <w:spacing w:after="200" w:line="276" w:lineRule="auto"/>
              <w:ind w:left="-851" w:right="-284" w:firstLine="993"/>
              <w:rPr>
                <w:rFonts w:ascii="Arial" w:hAnsi="Arial" w:cs="Arial"/>
                <w:sz w:val="20"/>
                <w:szCs w:val="20"/>
              </w:rPr>
            </w:pPr>
            <w:proofErr w:type="gramStart"/>
            <w:r w:rsidRPr="00FE295F">
              <w:rPr>
                <w:rFonts w:ascii="Arial" w:hAnsi="Arial" w:cs="Arial"/>
                <w:sz w:val="20"/>
                <w:szCs w:val="20"/>
              </w:rPr>
              <w:t>as</w:t>
            </w:r>
            <w:proofErr w:type="gramEnd"/>
            <w:r w:rsidRPr="00FE295F">
              <w:rPr>
                <w:rFonts w:ascii="Arial" w:hAnsi="Arial" w:cs="Arial"/>
                <w:sz w:val="20"/>
                <w:szCs w:val="20"/>
              </w:rPr>
              <w:t xml:space="preserve"> crianças do sexo feminino têm fenótipo normal.</w:t>
            </w:r>
          </w:p>
        </w:tc>
      </w:tr>
      <w:tr w:rsidR="00FE295F" w:rsidRPr="00FE295F" w:rsidTr="005F4D6C">
        <w:trPr>
          <w:tblCellSpacing w:w="0" w:type="dxa"/>
        </w:trPr>
        <w:tc>
          <w:tcPr>
            <w:tcW w:w="0" w:type="auto"/>
            <w:shd w:val="clear" w:color="auto" w:fill="FFFFFF"/>
            <w:vAlign w:val="center"/>
            <w:hideMark/>
          </w:tcPr>
          <w:p w:rsidR="00280954" w:rsidRPr="00FE295F" w:rsidRDefault="00280954" w:rsidP="00881AC0">
            <w:pPr>
              <w:pStyle w:val="PargrafodaLista"/>
              <w:numPr>
                <w:ilvl w:val="0"/>
                <w:numId w:val="40"/>
              </w:numPr>
              <w:spacing w:after="200" w:line="276" w:lineRule="auto"/>
              <w:ind w:left="-851" w:right="-284" w:firstLine="993"/>
              <w:rPr>
                <w:rFonts w:ascii="Arial" w:hAnsi="Arial" w:cs="Arial"/>
                <w:sz w:val="20"/>
                <w:szCs w:val="20"/>
              </w:rPr>
            </w:pPr>
            <w:proofErr w:type="gramStart"/>
            <w:r w:rsidRPr="00FE295F">
              <w:rPr>
                <w:rFonts w:ascii="Arial" w:hAnsi="Arial" w:cs="Arial"/>
                <w:sz w:val="20"/>
                <w:szCs w:val="20"/>
              </w:rPr>
              <w:t>o</w:t>
            </w:r>
            <w:proofErr w:type="gramEnd"/>
            <w:r w:rsidRPr="00FE295F">
              <w:rPr>
                <w:rFonts w:ascii="Arial" w:hAnsi="Arial" w:cs="Arial"/>
                <w:sz w:val="20"/>
                <w:szCs w:val="20"/>
              </w:rPr>
              <w:t xml:space="preserve"> gene recessivo está presente no avô paterno das crianças.</w:t>
            </w:r>
          </w:p>
        </w:tc>
      </w:tr>
    </w:tbl>
    <w:p w:rsidR="00280954" w:rsidRPr="00FE295F" w:rsidRDefault="00280954" w:rsidP="00280954">
      <w:pPr>
        <w:ind w:left="-851" w:right="-284"/>
        <w:rPr>
          <w:rFonts w:ascii="Arial" w:hAnsi="Arial" w:cs="Arial"/>
          <w:sz w:val="20"/>
          <w:szCs w:val="20"/>
        </w:rPr>
      </w:pPr>
      <w:r w:rsidRPr="00FE295F">
        <w:rPr>
          <w:rFonts w:ascii="Arial" w:hAnsi="Arial" w:cs="Arial"/>
          <w:sz w:val="20"/>
          <w:szCs w:val="20"/>
        </w:rPr>
        <w:t xml:space="preserve">41. A Doença de Huntington ocorre em um par de genes alelos presentes no cromossomo n.º 4. Esse par de alelos promove uma progressiva degeneração do Sistema Nervoso Central provocando problemas motores e mentais. Não possui cura, </w:t>
      </w:r>
      <w:proofErr w:type="gramStart"/>
      <w:r w:rsidRPr="00FE295F">
        <w:rPr>
          <w:rFonts w:ascii="Arial" w:hAnsi="Arial" w:cs="Arial"/>
          <w:sz w:val="20"/>
          <w:szCs w:val="20"/>
        </w:rPr>
        <w:t>manifesta-se</w:t>
      </w:r>
      <w:proofErr w:type="gramEnd"/>
      <w:r w:rsidRPr="00FE295F">
        <w:rPr>
          <w:rFonts w:ascii="Arial" w:hAnsi="Arial" w:cs="Arial"/>
          <w:sz w:val="20"/>
          <w:szCs w:val="20"/>
        </w:rPr>
        <w:t xml:space="preserve"> após os 40 anos de idade. O </w:t>
      </w:r>
      <w:proofErr w:type="spellStart"/>
      <w:r w:rsidRPr="00FE295F">
        <w:rPr>
          <w:rFonts w:ascii="Arial" w:hAnsi="Arial" w:cs="Arial"/>
          <w:sz w:val="20"/>
          <w:szCs w:val="20"/>
        </w:rPr>
        <w:t>heredograma</w:t>
      </w:r>
      <w:proofErr w:type="spellEnd"/>
      <w:r w:rsidRPr="00FE295F">
        <w:rPr>
          <w:rFonts w:ascii="Arial" w:hAnsi="Arial" w:cs="Arial"/>
          <w:sz w:val="20"/>
          <w:szCs w:val="20"/>
        </w:rPr>
        <w:t xml:space="preserve"> representa uma família que apresenta a doença.</w:t>
      </w:r>
    </w:p>
    <w:p w:rsidR="00280954" w:rsidRPr="00FE295F" w:rsidRDefault="00280954" w:rsidP="00280954">
      <w:pPr>
        <w:ind w:left="-851" w:right="-284"/>
        <w:rPr>
          <w:rFonts w:ascii="Arial" w:hAnsi="Arial" w:cs="Arial"/>
          <w:sz w:val="20"/>
          <w:szCs w:val="20"/>
        </w:rPr>
      </w:pPr>
      <w:r w:rsidRPr="00FE295F">
        <w:rPr>
          <w:rFonts w:ascii="Arial" w:hAnsi="Arial" w:cs="Arial"/>
          <w:noProof/>
          <w:sz w:val="20"/>
          <w:szCs w:val="20"/>
        </w:rPr>
        <w:drawing>
          <wp:inline distT="0" distB="0" distL="0" distR="0" wp14:anchorId="2057D267" wp14:editId="642F894A">
            <wp:extent cx="3533775" cy="1743075"/>
            <wp:effectExtent l="19050" t="0" r="9525" b="0"/>
            <wp:docPr id="1664" name="Imagem 1664" descr="http://www.infoescola.com/files/2010/05/heredograma.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descr="http://www.infoescola.com/files/2010/05/heredograma.jpg">
                      <a:hlinkClick r:id="rId14"/>
                    </pic:cNvPr>
                    <pic:cNvPicPr>
                      <a:picLocks noChangeAspect="1" noChangeArrowheads="1"/>
                    </pic:cNvPicPr>
                  </pic:nvPicPr>
                  <pic:blipFill>
                    <a:blip r:embed="rId15" cstate="print"/>
                    <a:srcRect/>
                    <a:stretch>
                      <a:fillRect/>
                    </a:stretch>
                  </pic:blipFill>
                  <pic:spPr bwMode="auto">
                    <a:xfrm>
                      <a:off x="0" y="0"/>
                      <a:ext cx="3533775" cy="1743075"/>
                    </a:xfrm>
                    <a:prstGeom prst="rect">
                      <a:avLst/>
                    </a:prstGeom>
                    <a:noFill/>
                    <a:ln w="9525">
                      <a:noFill/>
                      <a:miter lim="800000"/>
                      <a:headEnd/>
                      <a:tailEnd/>
                    </a:ln>
                  </pic:spPr>
                </pic:pic>
              </a:graphicData>
            </a:graphic>
          </wp:inline>
        </w:drawing>
      </w:r>
      <w:r w:rsidRPr="00FE295F">
        <w:rPr>
          <w:rFonts w:ascii="Arial" w:hAnsi="Arial" w:cs="Arial"/>
          <w:sz w:val="20"/>
          <w:szCs w:val="20"/>
        </w:rPr>
        <w:br/>
        <w:t xml:space="preserve">Analisando o </w:t>
      </w:r>
      <w:proofErr w:type="spellStart"/>
      <w:r w:rsidRPr="00FE295F">
        <w:rPr>
          <w:rFonts w:ascii="Arial" w:hAnsi="Arial" w:cs="Arial"/>
          <w:sz w:val="20"/>
          <w:szCs w:val="20"/>
        </w:rPr>
        <w:t>heredograma</w:t>
      </w:r>
      <w:proofErr w:type="spellEnd"/>
      <w:r w:rsidRPr="00FE295F">
        <w:rPr>
          <w:rFonts w:ascii="Arial" w:hAnsi="Arial" w:cs="Arial"/>
          <w:sz w:val="20"/>
          <w:szCs w:val="20"/>
        </w:rPr>
        <w:t>, pode-se concluir que se trata de uma herança genética:</w:t>
      </w:r>
    </w:p>
    <w:tbl>
      <w:tblPr>
        <w:tblW w:w="4404"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8255"/>
      </w:tblGrid>
      <w:tr w:rsidR="00FE295F" w:rsidRPr="00FE295F" w:rsidTr="005F4D6C">
        <w:trPr>
          <w:tblCellSpacing w:w="0" w:type="dxa"/>
        </w:trPr>
        <w:tc>
          <w:tcPr>
            <w:tcW w:w="0" w:type="auto"/>
            <w:shd w:val="clear" w:color="auto" w:fill="FFFFFF"/>
            <w:vAlign w:val="center"/>
            <w:hideMark/>
          </w:tcPr>
          <w:p w:rsidR="00280954" w:rsidRPr="00FE295F" w:rsidRDefault="00280954" w:rsidP="00881AC0">
            <w:pPr>
              <w:pStyle w:val="PargrafodaLista"/>
              <w:numPr>
                <w:ilvl w:val="0"/>
                <w:numId w:val="39"/>
              </w:numPr>
              <w:ind w:left="-851" w:right="-284" w:firstLine="851"/>
              <w:rPr>
                <w:rFonts w:ascii="Arial" w:hAnsi="Arial" w:cs="Arial"/>
                <w:sz w:val="20"/>
                <w:szCs w:val="20"/>
              </w:rPr>
            </w:pPr>
            <w:proofErr w:type="gramStart"/>
            <w:r w:rsidRPr="00FE295F">
              <w:rPr>
                <w:rFonts w:ascii="Arial" w:hAnsi="Arial" w:cs="Arial"/>
                <w:sz w:val="20"/>
                <w:szCs w:val="20"/>
              </w:rPr>
              <w:t>ligada</w:t>
            </w:r>
            <w:proofErr w:type="gramEnd"/>
            <w:r w:rsidRPr="00FE295F">
              <w:rPr>
                <w:rFonts w:ascii="Arial" w:hAnsi="Arial" w:cs="Arial"/>
                <w:sz w:val="20"/>
                <w:szCs w:val="20"/>
              </w:rPr>
              <w:t xml:space="preserve"> ao sexo.</w:t>
            </w:r>
          </w:p>
        </w:tc>
      </w:tr>
      <w:tr w:rsidR="00FE295F" w:rsidRPr="00FE295F" w:rsidTr="005F4D6C">
        <w:trPr>
          <w:tblCellSpacing w:w="0" w:type="dxa"/>
        </w:trPr>
        <w:tc>
          <w:tcPr>
            <w:tcW w:w="0" w:type="auto"/>
            <w:shd w:val="clear" w:color="auto" w:fill="FFFFFF"/>
            <w:vAlign w:val="center"/>
            <w:hideMark/>
          </w:tcPr>
          <w:p w:rsidR="00280954" w:rsidRPr="00FE295F" w:rsidRDefault="00280954" w:rsidP="00881AC0">
            <w:pPr>
              <w:pStyle w:val="PargrafodaLista"/>
              <w:numPr>
                <w:ilvl w:val="0"/>
                <w:numId w:val="39"/>
              </w:numPr>
              <w:ind w:left="-851" w:right="-284" w:firstLine="851"/>
              <w:rPr>
                <w:rFonts w:ascii="Arial" w:hAnsi="Arial" w:cs="Arial"/>
                <w:sz w:val="20"/>
                <w:szCs w:val="20"/>
              </w:rPr>
            </w:pPr>
            <w:proofErr w:type="gramStart"/>
            <w:r w:rsidRPr="00FE295F">
              <w:rPr>
                <w:rFonts w:ascii="Arial" w:hAnsi="Arial" w:cs="Arial"/>
                <w:sz w:val="20"/>
                <w:szCs w:val="20"/>
              </w:rPr>
              <w:t>autossômica</w:t>
            </w:r>
            <w:proofErr w:type="gramEnd"/>
            <w:r w:rsidRPr="00FE295F">
              <w:rPr>
                <w:rFonts w:ascii="Arial" w:hAnsi="Arial" w:cs="Arial"/>
                <w:sz w:val="20"/>
                <w:szCs w:val="20"/>
              </w:rPr>
              <w:t xml:space="preserve"> recessiva.</w:t>
            </w:r>
          </w:p>
        </w:tc>
      </w:tr>
      <w:tr w:rsidR="00FE295F" w:rsidRPr="00FE295F" w:rsidTr="005F4D6C">
        <w:trPr>
          <w:tblCellSpacing w:w="0" w:type="dxa"/>
        </w:trPr>
        <w:tc>
          <w:tcPr>
            <w:tcW w:w="0" w:type="auto"/>
            <w:shd w:val="clear" w:color="auto" w:fill="FFFFFF"/>
            <w:vAlign w:val="center"/>
            <w:hideMark/>
          </w:tcPr>
          <w:p w:rsidR="00280954" w:rsidRPr="00FE295F" w:rsidRDefault="00280954" w:rsidP="00881AC0">
            <w:pPr>
              <w:pStyle w:val="PargrafodaLista"/>
              <w:numPr>
                <w:ilvl w:val="0"/>
                <w:numId w:val="39"/>
              </w:numPr>
              <w:ind w:left="-851" w:right="-284" w:firstLine="851"/>
              <w:rPr>
                <w:rFonts w:ascii="Arial" w:hAnsi="Arial" w:cs="Arial"/>
                <w:sz w:val="20"/>
                <w:szCs w:val="20"/>
              </w:rPr>
            </w:pPr>
            <w:proofErr w:type="gramStart"/>
            <w:r w:rsidRPr="00FE295F">
              <w:rPr>
                <w:rFonts w:ascii="Arial" w:hAnsi="Arial" w:cs="Arial"/>
                <w:sz w:val="20"/>
                <w:szCs w:val="20"/>
              </w:rPr>
              <w:t>restrita</w:t>
            </w:r>
            <w:proofErr w:type="gramEnd"/>
            <w:r w:rsidRPr="00FE295F">
              <w:rPr>
                <w:rFonts w:ascii="Arial" w:hAnsi="Arial" w:cs="Arial"/>
                <w:sz w:val="20"/>
                <w:szCs w:val="20"/>
              </w:rPr>
              <w:t xml:space="preserve"> ao sexo.</w:t>
            </w:r>
          </w:p>
        </w:tc>
      </w:tr>
      <w:tr w:rsidR="00FE295F" w:rsidRPr="00FE295F" w:rsidTr="005F4D6C">
        <w:trPr>
          <w:tblCellSpacing w:w="0" w:type="dxa"/>
        </w:trPr>
        <w:tc>
          <w:tcPr>
            <w:tcW w:w="0" w:type="auto"/>
            <w:shd w:val="clear" w:color="auto" w:fill="FFFFFF"/>
            <w:vAlign w:val="center"/>
            <w:hideMark/>
          </w:tcPr>
          <w:p w:rsidR="00280954" w:rsidRPr="00FE295F" w:rsidRDefault="00280954" w:rsidP="00881AC0">
            <w:pPr>
              <w:pStyle w:val="PargrafodaLista"/>
              <w:numPr>
                <w:ilvl w:val="0"/>
                <w:numId w:val="39"/>
              </w:numPr>
              <w:ind w:left="-851" w:right="-284" w:firstLine="851"/>
              <w:rPr>
                <w:rFonts w:ascii="Arial" w:hAnsi="Arial" w:cs="Arial"/>
                <w:sz w:val="20"/>
                <w:szCs w:val="20"/>
              </w:rPr>
            </w:pPr>
            <w:proofErr w:type="gramStart"/>
            <w:r w:rsidRPr="00FE295F">
              <w:rPr>
                <w:rFonts w:ascii="Arial" w:hAnsi="Arial" w:cs="Arial"/>
                <w:sz w:val="20"/>
                <w:szCs w:val="20"/>
              </w:rPr>
              <w:t>codominante</w:t>
            </w:r>
            <w:proofErr w:type="gramEnd"/>
            <w:r w:rsidRPr="00FE295F">
              <w:rPr>
                <w:rFonts w:ascii="Arial" w:hAnsi="Arial" w:cs="Arial"/>
                <w:sz w:val="20"/>
                <w:szCs w:val="20"/>
              </w:rPr>
              <w:t>.</w:t>
            </w:r>
          </w:p>
        </w:tc>
      </w:tr>
      <w:tr w:rsidR="00FE295F" w:rsidRPr="00FE295F" w:rsidTr="005F4D6C">
        <w:trPr>
          <w:tblCellSpacing w:w="0" w:type="dxa"/>
        </w:trPr>
        <w:tc>
          <w:tcPr>
            <w:tcW w:w="0" w:type="auto"/>
            <w:shd w:val="clear" w:color="auto" w:fill="FFFFFF"/>
            <w:vAlign w:val="center"/>
            <w:hideMark/>
          </w:tcPr>
          <w:p w:rsidR="00280954" w:rsidRPr="00FE295F" w:rsidRDefault="00280954" w:rsidP="00881AC0">
            <w:pPr>
              <w:pStyle w:val="PargrafodaLista"/>
              <w:numPr>
                <w:ilvl w:val="0"/>
                <w:numId w:val="39"/>
              </w:numPr>
              <w:ind w:left="-851" w:right="-284" w:firstLine="851"/>
              <w:rPr>
                <w:rFonts w:ascii="Arial" w:hAnsi="Arial" w:cs="Arial"/>
                <w:sz w:val="20"/>
                <w:szCs w:val="20"/>
              </w:rPr>
            </w:pPr>
            <w:proofErr w:type="gramStart"/>
            <w:r w:rsidRPr="00FE295F">
              <w:rPr>
                <w:rFonts w:ascii="Arial" w:hAnsi="Arial" w:cs="Arial"/>
                <w:sz w:val="20"/>
                <w:szCs w:val="20"/>
              </w:rPr>
              <w:t>autossômica</w:t>
            </w:r>
            <w:proofErr w:type="gramEnd"/>
            <w:r w:rsidRPr="00FE295F">
              <w:rPr>
                <w:rFonts w:ascii="Arial" w:hAnsi="Arial" w:cs="Arial"/>
                <w:sz w:val="20"/>
                <w:szCs w:val="20"/>
              </w:rPr>
              <w:t xml:space="preserve"> dominante.</w:t>
            </w:r>
          </w:p>
        </w:tc>
      </w:tr>
    </w:tbl>
    <w:p w:rsidR="00280954" w:rsidRPr="00FE295F" w:rsidRDefault="00280954" w:rsidP="00881AC0">
      <w:pPr>
        <w:ind w:left="-851" w:right="-284"/>
        <w:jc w:val="both"/>
        <w:rPr>
          <w:rFonts w:ascii="Arial" w:hAnsi="Arial" w:cs="Arial"/>
          <w:sz w:val="20"/>
          <w:szCs w:val="20"/>
        </w:rPr>
      </w:pPr>
      <w:r w:rsidRPr="00FE295F">
        <w:rPr>
          <w:rFonts w:ascii="Arial" w:hAnsi="Arial" w:cs="Arial"/>
          <w:sz w:val="20"/>
          <w:szCs w:val="20"/>
        </w:rPr>
        <w:t xml:space="preserve">42. Nos cães da raça labrador, a determinação das cores chocolate, preta e dourada é determinada pela interação de dois pares de genes, no qual o alelo B determina a produção de pigmento preto e seu alelo recessivo, o pigmento marrom. O alelo E condiciona a produção de pigmentos nos pelos, já o seu alelo recessivo não condiciona essa deposição, atua como epistático sobre B e b, determinando a cor dourada. Do </w:t>
      </w:r>
      <w:proofErr w:type="gramStart"/>
      <w:r w:rsidRPr="00FE295F">
        <w:rPr>
          <w:rFonts w:ascii="Arial" w:hAnsi="Arial" w:cs="Arial"/>
          <w:sz w:val="20"/>
          <w:szCs w:val="20"/>
        </w:rPr>
        <w:t>cruzamento entre um macho e uma fêmea, ambos pretos e duplo heterozigotos</w:t>
      </w:r>
      <w:proofErr w:type="gramEnd"/>
      <w:r w:rsidRPr="00FE295F">
        <w:rPr>
          <w:rFonts w:ascii="Arial" w:hAnsi="Arial" w:cs="Arial"/>
          <w:sz w:val="20"/>
          <w:szCs w:val="20"/>
        </w:rPr>
        <w:t>, espera-se uma prole na proporção de:</w:t>
      </w:r>
    </w:p>
    <w:tbl>
      <w:tblPr>
        <w:tblW w:w="4404"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8255"/>
      </w:tblGrid>
      <w:tr w:rsidR="00FE295F" w:rsidRPr="00FE295F" w:rsidTr="005F4D6C">
        <w:trPr>
          <w:tblCellSpacing w:w="0" w:type="dxa"/>
        </w:trPr>
        <w:tc>
          <w:tcPr>
            <w:tcW w:w="0" w:type="auto"/>
            <w:shd w:val="clear" w:color="auto" w:fill="FFFFFF"/>
            <w:vAlign w:val="center"/>
            <w:hideMark/>
          </w:tcPr>
          <w:p w:rsidR="00280954" w:rsidRPr="00FE295F" w:rsidRDefault="00280954" w:rsidP="00881AC0">
            <w:pPr>
              <w:pStyle w:val="PargrafodaLista"/>
              <w:numPr>
                <w:ilvl w:val="0"/>
                <w:numId w:val="38"/>
              </w:numPr>
              <w:spacing w:after="200"/>
              <w:ind w:left="-851" w:right="-284"/>
              <w:jc w:val="both"/>
              <w:rPr>
                <w:rFonts w:ascii="Arial" w:hAnsi="Arial" w:cs="Arial"/>
                <w:sz w:val="20"/>
                <w:szCs w:val="20"/>
              </w:rPr>
            </w:pPr>
            <w:r w:rsidRPr="00FE295F">
              <w:rPr>
                <w:rFonts w:ascii="Arial" w:hAnsi="Arial" w:cs="Arial"/>
                <w:sz w:val="20"/>
                <w:szCs w:val="20"/>
              </w:rPr>
              <w:t>9: 3: 3:1.</w:t>
            </w:r>
          </w:p>
        </w:tc>
      </w:tr>
      <w:tr w:rsidR="00FE295F" w:rsidRPr="00FE295F" w:rsidTr="005F4D6C">
        <w:trPr>
          <w:tblCellSpacing w:w="0" w:type="dxa"/>
        </w:trPr>
        <w:tc>
          <w:tcPr>
            <w:tcW w:w="0" w:type="auto"/>
            <w:shd w:val="clear" w:color="auto" w:fill="FFFFFF"/>
            <w:vAlign w:val="center"/>
            <w:hideMark/>
          </w:tcPr>
          <w:p w:rsidR="00280954" w:rsidRPr="00FE295F" w:rsidRDefault="00280954" w:rsidP="00280954">
            <w:pPr>
              <w:pStyle w:val="PargrafodaLista"/>
              <w:numPr>
                <w:ilvl w:val="0"/>
                <w:numId w:val="38"/>
              </w:numPr>
              <w:spacing w:after="200"/>
              <w:ind w:left="-851" w:right="-284"/>
              <w:rPr>
                <w:rFonts w:ascii="Arial" w:hAnsi="Arial" w:cs="Arial"/>
                <w:sz w:val="20"/>
                <w:szCs w:val="20"/>
              </w:rPr>
            </w:pPr>
            <w:r w:rsidRPr="00FE295F">
              <w:rPr>
                <w:rFonts w:ascii="Arial" w:hAnsi="Arial" w:cs="Arial"/>
                <w:sz w:val="20"/>
                <w:szCs w:val="20"/>
              </w:rPr>
              <w:t>9: 4: 3.</w:t>
            </w:r>
          </w:p>
        </w:tc>
      </w:tr>
      <w:tr w:rsidR="00FE295F" w:rsidRPr="00FE295F" w:rsidTr="005F4D6C">
        <w:trPr>
          <w:tblCellSpacing w:w="0" w:type="dxa"/>
        </w:trPr>
        <w:tc>
          <w:tcPr>
            <w:tcW w:w="0" w:type="auto"/>
            <w:shd w:val="clear" w:color="auto" w:fill="FFFFFF"/>
            <w:vAlign w:val="center"/>
            <w:hideMark/>
          </w:tcPr>
          <w:p w:rsidR="00280954" w:rsidRPr="00FE295F" w:rsidRDefault="00280954" w:rsidP="00280954">
            <w:pPr>
              <w:pStyle w:val="PargrafodaLista"/>
              <w:numPr>
                <w:ilvl w:val="0"/>
                <w:numId w:val="38"/>
              </w:numPr>
              <w:spacing w:after="200"/>
              <w:ind w:left="-851" w:right="-284"/>
              <w:rPr>
                <w:rFonts w:ascii="Arial" w:hAnsi="Arial" w:cs="Arial"/>
                <w:sz w:val="20"/>
                <w:szCs w:val="20"/>
              </w:rPr>
            </w:pPr>
            <w:r w:rsidRPr="00FE295F">
              <w:rPr>
                <w:rFonts w:ascii="Arial" w:hAnsi="Arial" w:cs="Arial"/>
                <w:sz w:val="20"/>
                <w:szCs w:val="20"/>
              </w:rPr>
              <w:t>12: 3: 1.</w:t>
            </w:r>
          </w:p>
        </w:tc>
      </w:tr>
      <w:tr w:rsidR="00FE295F" w:rsidRPr="00FE295F" w:rsidTr="005F4D6C">
        <w:trPr>
          <w:tblCellSpacing w:w="0" w:type="dxa"/>
        </w:trPr>
        <w:tc>
          <w:tcPr>
            <w:tcW w:w="0" w:type="auto"/>
            <w:shd w:val="clear" w:color="auto" w:fill="FFFFFF"/>
            <w:vAlign w:val="center"/>
            <w:hideMark/>
          </w:tcPr>
          <w:p w:rsidR="00280954" w:rsidRPr="00FE295F" w:rsidRDefault="00280954" w:rsidP="00280954">
            <w:pPr>
              <w:pStyle w:val="PargrafodaLista"/>
              <w:numPr>
                <w:ilvl w:val="0"/>
                <w:numId w:val="38"/>
              </w:numPr>
              <w:spacing w:after="200"/>
              <w:ind w:left="-851" w:right="-284"/>
              <w:rPr>
                <w:rFonts w:ascii="Arial" w:hAnsi="Arial" w:cs="Arial"/>
                <w:sz w:val="20"/>
                <w:szCs w:val="20"/>
              </w:rPr>
            </w:pPr>
            <w:r w:rsidRPr="00FE295F">
              <w:rPr>
                <w:rFonts w:ascii="Arial" w:hAnsi="Arial" w:cs="Arial"/>
                <w:sz w:val="20"/>
                <w:szCs w:val="20"/>
              </w:rPr>
              <w:t>9: 7.</w:t>
            </w:r>
          </w:p>
        </w:tc>
      </w:tr>
      <w:tr w:rsidR="00FE295F" w:rsidRPr="00FE295F" w:rsidTr="005F4D6C">
        <w:trPr>
          <w:tblCellSpacing w:w="0" w:type="dxa"/>
        </w:trPr>
        <w:tc>
          <w:tcPr>
            <w:tcW w:w="0" w:type="auto"/>
            <w:shd w:val="clear" w:color="auto" w:fill="FFFFFF"/>
            <w:vAlign w:val="center"/>
            <w:hideMark/>
          </w:tcPr>
          <w:p w:rsidR="00280954" w:rsidRPr="00FE295F" w:rsidRDefault="00280954" w:rsidP="00280954">
            <w:pPr>
              <w:pStyle w:val="PargrafodaLista"/>
              <w:numPr>
                <w:ilvl w:val="0"/>
                <w:numId w:val="38"/>
              </w:numPr>
              <w:spacing w:after="200"/>
              <w:ind w:left="-851" w:right="-284"/>
              <w:rPr>
                <w:rFonts w:ascii="Arial" w:hAnsi="Arial" w:cs="Arial"/>
                <w:sz w:val="20"/>
                <w:szCs w:val="20"/>
              </w:rPr>
            </w:pPr>
            <w:r w:rsidRPr="00FE295F">
              <w:rPr>
                <w:rFonts w:ascii="Arial" w:hAnsi="Arial" w:cs="Arial"/>
                <w:sz w:val="20"/>
                <w:szCs w:val="20"/>
              </w:rPr>
              <w:t>15: 1.</w:t>
            </w:r>
          </w:p>
        </w:tc>
      </w:tr>
    </w:tbl>
    <w:p w:rsidR="00280954" w:rsidRPr="00FE295F" w:rsidRDefault="00280954" w:rsidP="00280954">
      <w:pPr>
        <w:ind w:left="-851" w:right="-284"/>
        <w:rPr>
          <w:rFonts w:ascii="Arial" w:hAnsi="Arial" w:cs="Arial"/>
          <w:sz w:val="20"/>
          <w:szCs w:val="20"/>
        </w:rPr>
      </w:pPr>
      <w:r w:rsidRPr="00FE295F">
        <w:rPr>
          <w:rFonts w:ascii="Arial" w:hAnsi="Arial" w:cs="Arial"/>
          <w:sz w:val="20"/>
          <w:szCs w:val="20"/>
        </w:rPr>
        <w:lastRenderedPageBreak/>
        <w:t xml:space="preserve">43. O </w:t>
      </w:r>
      <w:proofErr w:type="spellStart"/>
      <w:r w:rsidRPr="00FE295F">
        <w:rPr>
          <w:rFonts w:ascii="Arial" w:hAnsi="Arial" w:cs="Arial"/>
          <w:sz w:val="20"/>
          <w:szCs w:val="20"/>
        </w:rPr>
        <w:t>heredograma</w:t>
      </w:r>
      <w:proofErr w:type="spellEnd"/>
      <w:r w:rsidRPr="00FE295F">
        <w:rPr>
          <w:rFonts w:ascii="Arial" w:hAnsi="Arial" w:cs="Arial"/>
          <w:sz w:val="20"/>
          <w:szCs w:val="20"/>
        </w:rPr>
        <w:t xml:space="preserve"> abaixo mostra a ocorrência de uma determinada anomalia em uma família.</w:t>
      </w:r>
    </w:p>
    <w:p w:rsidR="00280954" w:rsidRPr="00FE295F" w:rsidRDefault="00280954" w:rsidP="00280954">
      <w:pPr>
        <w:ind w:left="-851" w:right="-284"/>
        <w:rPr>
          <w:rFonts w:ascii="Arial" w:hAnsi="Arial" w:cs="Arial"/>
          <w:sz w:val="20"/>
          <w:szCs w:val="20"/>
        </w:rPr>
      </w:pPr>
      <w:r w:rsidRPr="00FE295F">
        <w:rPr>
          <w:rFonts w:ascii="Arial" w:hAnsi="Arial" w:cs="Arial"/>
          <w:noProof/>
          <w:sz w:val="20"/>
          <w:szCs w:val="20"/>
        </w:rPr>
        <w:drawing>
          <wp:inline distT="0" distB="0" distL="0" distR="0" wp14:anchorId="6A266B6E" wp14:editId="5EF43E64">
            <wp:extent cx="4305300" cy="1866900"/>
            <wp:effectExtent l="19050" t="0" r="0" b="0"/>
            <wp:docPr id="1667" name="Imagem 1667" descr="http://www.infoescola.com/files/2010/05/exec4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descr="http://www.infoescola.com/files/2010/05/exec41.jpg">
                      <a:hlinkClick r:id="rId16"/>
                    </pic:cNvPr>
                    <pic:cNvPicPr>
                      <a:picLocks noChangeAspect="1" noChangeArrowheads="1"/>
                    </pic:cNvPicPr>
                  </pic:nvPicPr>
                  <pic:blipFill>
                    <a:blip r:embed="rId17" cstate="print"/>
                    <a:srcRect/>
                    <a:stretch>
                      <a:fillRect/>
                    </a:stretch>
                  </pic:blipFill>
                  <pic:spPr bwMode="auto">
                    <a:xfrm>
                      <a:off x="0" y="0"/>
                      <a:ext cx="4305300" cy="1866900"/>
                    </a:xfrm>
                    <a:prstGeom prst="rect">
                      <a:avLst/>
                    </a:prstGeom>
                    <a:noFill/>
                    <a:ln w="9525">
                      <a:noFill/>
                      <a:miter lim="800000"/>
                      <a:headEnd/>
                      <a:tailEnd/>
                    </a:ln>
                  </pic:spPr>
                </pic:pic>
              </a:graphicData>
            </a:graphic>
          </wp:inline>
        </w:drawing>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 xml:space="preserve">A condição demonstrada no </w:t>
      </w:r>
      <w:proofErr w:type="spellStart"/>
      <w:r w:rsidRPr="00FE295F">
        <w:rPr>
          <w:rFonts w:ascii="Arial" w:hAnsi="Arial" w:cs="Arial"/>
          <w:sz w:val="20"/>
          <w:szCs w:val="20"/>
        </w:rPr>
        <w:t>heredograma</w:t>
      </w:r>
      <w:proofErr w:type="spellEnd"/>
      <w:r w:rsidRPr="00FE295F">
        <w:rPr>
          <w:rFonts w:ascii="Arial" w:hAnsi="Arial" w:cs="Arial"/>
          <w:sz w:val="20"/>
          <w:szCs w:val="20"/>
        </w:rPr>
        <w:t xml:space="preserve"> é herdada como característica:</w:t>
      </w:r>
    </w:p>
    <w:tbl>
      <w:tblPr>
        <w:tblW w:w="4404"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8255"/>
      </w:tblGrid>
      <w:tr w:rsidR="00FE295F" w:rsidRPr="00FE295F" w:rsidTr="005F4D6C">
        <w:trPr>
          <w:tblCellSpacing w:w="0" w:type="dxa"/>
        </w:trPr>
        <w:tc>
          <w:tcPr>
            <w:tcW w:w="0" w:type="auto"/>
            <w:shd w:val="clear" w:color="auto" w:fill="FFFFFF"/>
            <w:vAlign w:val="center"/>
            <w:hideMark/>
          </w:tcPr>
          <w:p w:rsidR="00280954" w:rsidRPr="00FE295F" w:rsidRDefault="00280954" w:rsidP="00C6546C">
            <w:pPr>
              <w:pStyle w:val="PargrafodaLista"/>
              <w:numPr>
                <w:ilvl w:val="0"/>
                <w:numId w:val="37"/>
              </w:numPr>
              <w:spacing w:after="200"/>
              <w:ind w:left="-851" w:right="-284" w:firstLine="709"/>
              <w:rPr>
                <w:rFonts w:ascii="Arial" w:hAnsi="Arial" w:cs="Arial"/>
                <w:sz w:val="20"/>
                <w:szCs w:val="20"/>
              </w:rPr>
            </w:pPr>
            <w:proofErr w:type="gramStart"/>
            <w:r w:rsidRPr="00FE295F">
              <w:rPr>
                <w:rFonts w:ascii="Arial" w:hAnsi="Arial" w:cs="Arial"/>
                <w:sz w:val="20"/>
                <w:szCs w:val="20"/>
              </w:rPr>
              <w:t>dominante</w:t>
            </w:r>
            <w:proofErr w:type="gramEnd"/>
            <w:r w:rsidRPr="00FE295F">
              <w:rPr>
                <w:rFonts w:ascii="Arial" w:hAnsi="Arial" w:cs="Arial"/>
                <w:sz w:val="20"/>
                <w:szCs w:val="20"/>
              </w:rPr>
              <w:t xml:space="preserve"> autossômica.</w:t>
            </w:r>
          </w:p>
        </w:tc>
      </w:tr>
      <w:tr w:rsidR="00FE295F" w:rsidRPr="00FE295F" w:rsidTr="005F4D6C">
        <w:trPr>
          <w:tblCellSpacing w:w="0" w:type="dxa"/>
        </w:trPr>
        <w:tc>
          <w:tcPr>
            <w:tcW w:w="0" w:type="auto"/>
            <w:shd w:val="clear" w:color="auto" w:fill="FFFFFF"/>
            <w:vAlign w:val="center"/>
            <w:hideMark/>
          </w:tcPr>
          <w:p w:rsidR="00280954" w:rsidRPr="00FE295F" w:rsidRDefault="00280954" w:rsidP="00C6546C">
            <w:pPr>
              <w:pStyle w:val="PargrafodaLista"/>
              <w:numPr>
                <w:ilvl w:val="0"/>
                <w:numId w:val="37"/>
              </w:numPr>
              <w:spacing w:after="200"/>
              <w:ind w:left="-851" w:right="-284" w:firstLine="851"/>
              <w:rPr>
                <w:rFonts w:ascii="Arial" w:hAnsi="Arial" w:cs="Arial"/>
                <w:sz w:val="20"/>
                <w:szCs w:val="20"/>
              </w:rPr>
            </w:pPr>
            <w:proofErr w:type="gramStart"/>
            <w:r w:rsidRPr="00FE295F">
              <w:rPr>
                <w:rFonts w:ascii="Arial" w:hAnsi="Arial" w:cs="Arial"/>
                <w:sz w:val="20"/>
                <w:szCs w:val="20"/>
              </w:rPr>
              <w:t>recessiva</w:t>
            </w:r>
            <w:proofErr w:type="gramEnd"/>
            <w:r w:rsidRPr="00FE295F">
              <w:rPr>
                <w:rFonts w:ascii="Arial" w:hAnsi="Arial" w:cs="Arial"/>
                <w:sz w:val="20"/>
                <w:szCs w:val="20"/>
              </w:rPr>
              <w:t xml:space="preserve"> autossômica.</w:t>
            </w:r>
          </w:p>
        </w:tc>
      </w:tr>
      <w:tr w:rsidR="00FE295F" w:rsidRPr="00FE295F" w:rsidTr="005F4D6C">
        <w:trPr>
          <w:tblCellSpacing w:w="0" w:type="dxa"/>
        </w:trPr>
        <w:tc>
          <w:tcPr>
            <w:tcW w:w="0" w:type="auto"/>
            <w:shd w:val="clear" w:color="auto" w:fill="FFFFFF"/>
            <w:vAlign w:val="center"/>
            <w:hideMark/>
          </w:tcPr>
          <w:p w:rsidR="00280954" w:rsidRPr="00FE295F" w:rsidRDefault="00280954" w:rsidP="00C6546C">
            <w:pPr>
              <w:pStyle w:val="PargrafodaLista"/>
              <w:numPr>
                <w:ilvl w:val="0"/>
                <w:numId w:val="37"/>
              </w:numPr>
              <w:spacing w:after="200"/>
              <w:ind w:left="-851" w:right="-284" w:firstLine="851"/>
              <w:rPr>
                <w:rFonts w:ascii="Arial" w:hAnsi="Arial" w:cs="Arial"/>
                <w:sz w:val="20"/>
                <w:szCs w:val="20"/>
              </w:rPr>
            </w:pPr>
            <w:proofErr w:type="gramStart"/>
            <w:r w:rsidRPr="00FE295F">
              <w:rPr>
                <w:rFonts w:ascii="Arial" w:hAnsi="Arial" w:cs="Arial"/>
                <w:sz w:val="20"/>
                <w:szCs w:val="20"/>
              </w:rPr>
              <w:t>recessiva</w:t>
            </w:r>
            <w:proofErr w:type="gramEnd"/>
            <w:r w:rsidRPr="00FE295F">
              <w:rPr>
                <w:rFonts w:ascii="Arial" w:hAnsi="Arial" w:cs="Arial"/>
                <w:sz w:val="20"/>
                <w:szCs w:val="20"/>
              </w:rPr>
              <w:t xml:space="preserve"> ligada ao cromossomo Y.</w:t>
            </w:r>
          </w:p>
        </w:tc>
      </w:tr>
      <w:tr w:rsidR="00FE295F" w:rsidRPr="00FE295F" w:rsidTr="005F4D6C">
        <w:trPr>
          <w:tblCellSpacing w:w="0" w:type="dxa"/>
        </w:trPr>
        <w:tc>
          <w:tcPr>
            <w:tcW w:w="0" w:type="auto"/>
            <w:shd w:val="clear" w:color="auto" w:fill="FFFFFF"/>
            <w:vAlign w:val="center"/>
            <w:hideMark/>
          </w:tcPr>
          <w:p w:rsidR="00280954" w:rsidRPr="00FE295F" w:rsidRDefault="00280954" w:rsidP="00C6546C">
            <w:pPr>
              <w:pStyle w:val="PargrafodaLista"/>
              <w:numPr>
                <w:ilvl w:val="0"/>
                <w:numId w:val="37"/>
              </w:numPr>
              <w:spacing w:after="200"/>
              <w:ind w:left="-851" w:right="-284" w:firstLine="851"/>
              <w:rPr>
                <w:rFonts w:ascii="Arial" w:hAnsi="Arial" w:cs="Arial"/>
                <w:sz w:val="20"/>
                <w:szCs w:val="20"/>
              </w:rPr>
            </w:pPr>
            <w:proofErr w:type="gramStart"/>
            <w:r w:rsidRPr="00FE295F">
              <w:rPr>
                <w:rFonts w:ascii="Arial" w:hAnsi="Arial" w:cs="Arial"/>
                <w:sz w:val="20"/>
                <w:szCs w:val="20"/>
              </w:rPr>
              <w:t>recessiva</w:t>
            </w:r>
            <w:proofErr w:type="gramEnd"/>
            <w:r w:rsidRPr="00FE295F">
              <w:rPr>
                <w:rFonts w:ascii="Arial" w:hAnsi="Arial" w:cs="Arial"/>
                <w:sz w:val="20"/>
                <w:szCs w:val="20"/>
              </w:rPr>
              <w:t xml:space="preserve"> ligada ao cromossomo X.</w:t>
            </w:r>
          </w:p>
        </w:tc>
      </w:tr>
      <w:tr w:rsidR="00FE295F" w:rsidRPr="00FE295F" w:rsidTr="005F4D6C">
        <w:trPr>
          <w:tblCellSpacing w:w="0" w:type="dxa"/>
        </w:trPr>
        <w:tc>
          <w:tcPr>
            <w:tcW w:w="0" w:type="auto"/>
            <w:shd w:val="clear" w:color="auto" w:fill="FFFFFF"/>
            <w:vAlign w:val="center"/>
            <w:hideMark/>
          </w:tcPr>
          <w:p w:rsidR="00280954" w:rsidRPr="00FE295F" w:rsidRDefault="00280954" w:rsidP="00C6546C">
            <w:pPr>
              <w:pStyle w:val="PargrafodaLista"/>
              <w:numPr>
                <w:ilvl w:val="0"/>
                <w:numId w:val="37"/>
              </w:numPr>
              <w:spacing w:after="200"/>
              <w:ind w:left="-851" w:right="-284" w:firstLine="851"/>
              <w:rPr>
                <w:rFonts w:ascii="Arial" w:hAnsi="Arial" w:cs="Arial"/>
                <w:sz w:val="20"/>
                <w:szCs w:val="20"/>
              </w:rPr>
            </w:pPr>
            <w:proofErr w:type="gramStart"/>
            <w:r w:rsidRPr="00FE295F">
              <w:rPr>
                <w:rFonts w:ascii="Arial" w:hAnsi="Arial" w:cs="Arial"/>
                <w:sz w:val="20"/>
                <w:szCs w:val="20"/>
              </w:rPr>
              <w:t>dominante</w:t>
            </w:r>
            <w:proofErr w:type="gramEnd"/>
            <w:r w:rsidRPr="00FE295F">
              <w:rPr>
                <w:rFonts w:ascii="Arial" w:hAnsi="Arial" w:cs="Arial"/>
                <w:sz w:val="20"/>
                <w:szCs w:val="20"/>
              </w:rPr>
              <w:t xml:space="preserve"> ligada ao cromossomo X.</w:t>
            </w:r>
          </w:p>
        </w:tc>
      </w:tr>
    </w:tbl>
    <w:p w:rsidR="00280954" w:rsidRPr="00FE295F" w:rsidRDefault="00280954" w:rsidP="00280954">
      <w:pPr>
        <w:ind w:left="-851" w:right="-284"/>
        <w:rPr>
          <w:rFonts w:ascii="Arial" w:hAnsi="Arial" w:cs="Arial"/>
          <w:sz w:val="20"/>
          <w:szCs w:val="20"/>
        </w:rPr>
      </w:pPr>
      <w:r w:rsidRPr="00FE295F">
        <w:rPr>
          <w:rFonts w:ascii="Arial" w:hAnsi="Arial" w:cs="Arial"/>
          <w:sz w:val="20"/>
          <w:szCs w:val="20"/>
        </w:rPr>
        <w:t>44. Considere os seguintes cruzamentos entre humanos:</w:t>
      </w:r>
    </w:p>
    <w:p w:rsidR="00280954" w:rsidRPr="00FE295F" w:rsidRDefault="00280954" w:rsidP="00280954">
      <w:pPr>
        <w:ind w:left="-851" w:right="-284"/>
        <w:rPr>
          <w:rFonts w:ascii="Arial" w:hAnsi="Arial" w:cs="Arial"/>
          <w:sz w:val="20"/>
          <w:szCs w:val="20"/>
        </w:rPr>
      </w:pPr>
      <w:r w:rsidRPr="00FE295F">
        <w:rPr>
          <w:rFonts w:ascii="Arial" w:hAnsi="Arial" w:cs="Arial"/>
          <w:noProof/>
          <w:sz w:val="20"/>
          <w:szCs w:val="20"/>
        </w:rPr>
        <w:drawing>
          <wp:inline distT="0" distB="0" distL="0" distR="0" wp14:anchorId="3DD2AC0E" wp14:editId="561F5A2B">
            <wp:extent cx="4371975" cy="1828800"/>
            <wp:effectExtent l="19050" t="0" r="9525" b="0"/>
            <wp:docPr id="1669" name="Imagem 1669" descr="http://www.infoescola.com/files/2010/05/exec23bio.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descr="http://www.infoescola.com/files/2010/05/exec23bio.jpg">
                      <a:hlinkClick r:id="rId18"/>
                    </pic:cNvPr>
                    <pic:cNvPicPr>
                      <a:picLocks noChangeAspect="1" noChangeArrowheads="1"/>
                    </pic:cNvPicPr>
                  </pic:nvPicPr>
                  <pic:blipFill>
                    <a:blip r:embed="rId19" cstate="print"/>
                    <a:srcRect/>
                    <a:stretch>
                      <a:fillRect/>
                    </a:stretch>
                  </pic:blipFill>
                  <pic:spPr bwMode="auto">
                    <a:xfrm>
                      <a:off x="0" y="0"/>
                      <a:ext cx="4371975" cy="1828800"/>
                    </a:xfrm>
                    <a:prstGeom prst="rect">
                      <a:avLst/>
                    </a:prstGeom>
                    <a:noFill/>
                    <a:ln w="9525">
                      <a:noFill/>
                      <a:miter lim="800000"/>
                      <a:headEnd/>
                      <a:tailEnd/>
                    </a:ln>
                  </pic:spPr>
                </pic:pic>
              </a:graphicData>
            </a:graphic>
          </wp:inline>
        </w:drawing>
      </w:r>
      <w:r w:rsidRPr="00FE295F">
        <w:rPr>
          <w:rFonts w:ascii="Arial" w:hAnsi="Arial" w:cs="Arial"/>
          <w:sz w:val="20"/>
          <w:szCs w:val="20"/>
        </w:rPr>
        <w:br/>
        <w:t>Com base nesses cruzamentos, é correto afirmar que a anomalia presente nos indivíduos assinalados em preto é causada:</w:t>
      </w:r>
    </w:p>
    <w:tbl>
      <w:tblPr>
        <w:tblW w:w="4404"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8255"/>
      </w:tblGrid>
      <w:tr w:rsidR="00FE295F" w:rsidRPr="00FE295F" w:rsidTr="005F4D6C">
        <w:trPr>
          <w:tblCellSpacing w:w="0" w:type="dxa"/>
        </w:trPr>
        <w:tc>
          <w:tcPr>
            <w:tcW w:w="0" w:type="auto"/>
            <w:shd w:val="clear" w:color="auto" w:fill="FFFFFF"/>
            <w:vAlign w:val="center"/>
            <w:hideMark/>
          </w:tcPr>
          <w:p w:rsidR="00280954" w:rsidRPr="00FE295F" w:rsidRDefault="00280954" w:rsidP="00C6546C">
            <w:pPr>
              <w:pStyle w:val="PargrafodaLista"/>
              <w:numPr>
                <w:ilvl w:val="0"/>
                <w:numId w:val="36"/>
              </w:numPr>
              <w:spacing w:after="200"/>
              <w:ind w:left="-851" w:right="-284" w:firstLine="709"/>
              <w:rPr>
                <w:rFonts w:ascii="Arial" w:hAnsi="Arial" w:cs="Arial"/>
                <w:sz w:val="20"/>
                <w:szCs w:val="20"/>
              </w:rPr>
            </w:pPr>
            <w:proofErr w:type="gramStart"/>
            <w:r w:rsidRPr="00FE295F">
              <w:rPr>
                <w:rFonts w:ascii="Arial" w:hAnsi="Arial" w:cs="Arial"/>
                <w:sz w:val="20"/>
                <w:szCs w:val="20"/>
              </w:rPr>
              <w:t>por</w:t>
            </w:r>
            <w:proofErr w:type="gramEnd"/>
            <w:r w:rsidRPr="00FE295F">
              <w:rPr>
                <w:rFonts w:ascii="Arial" w:hAnsi="Arial" w:cs="Arial"/>
                <w:sz w:val="20"/>
                <w:szCs w:val="20"/>
              </w:rPr>
              <w:t xml:space="preserve"> um gene autossômico dominante.</w:t>
            </w:r>
          </w:p>
        </w:tc>
      </w:tr>
      <w:tr w:rsidR="00FE295F" w:rsidRPr="00FE295F" w:rsidTr="005F4D6C">
        <w:trPr>
          <w:tblCellSpacing w:w="0" w:type="dxa"/>
        </w:trPr>
        <w:tc>
          <w:tcPr>
            <w:tcW w:w="0" w:type="auto"/>
            <w:shd w:val="clear" w:color="auto" w:fill="FFFFFF"/>
            <w:vAlign w:val="center"/>
            <w:hideMark/>
          </w:tcPr>
          <w:p w:rsidR="00280954" w:rsidRPr="00FE295F" w:rsidRDefault="00280954" w:rsidP="00C6546C">
            <w:pPr>
              <w:pStyle w:val="PargrafodaLista"/>
              <w:numPr>
                <w:ilvl w:val="0"/>
                <w:numId w:val="36"/>
              </w:numPr>
              <w:spacing w:after="200"/>
              <w:ind w:left="-851" w:right="-284" w:firstLine="851"/>
              <w:rPr>
                <w:rFonts w:ascii="Arial" w:hAnsi="Arial" w:cs="Arial"/>
                <w:sz w:val="20"/>
                <w:szCs w:val="20"/>
              </w:rPr>
            </w:pPr>
            <w:proofErr w:type="gramStart"/>
            <w:r w:rsidRPr="00FE295F">
              <w:rPr>
                <w:rFonts w:ascii="Arial" w:hAnsi="Arial" w:cs="Arial"/>
                <w:sz w:val="20"/>
                <w:szCs w:val="20"/>
              </w:rPr>
              <w:t>por</w:t>
            </w:r>
            <w:proofErr w:type="gramEnd"/>
            <w:r w:rsidRPr="00FE295F">
              <w:rPr>
                <w:rFonts w:ascii="Arial" w:hAnsi="Arial" w:cs="Arial"/>
                <w:sz w:val="20"/>
                <w:szCs w:val="20"/>
              </w:rPr>
              <w:t xml:space="preserve"> um gene dominante ligado ao cromossomo X.</w:t>
            </w:r>
          </w:p>
        </w:tc>
      </w:tr>
      <w:tr w:rsidR="00FE295F" w:rsidRPr="00FE295F" w:rsidTr="005F4D6C">
        <w:trPr>
          <w:tblCellSpacing w:w="0" w:type="dxa"/>
        </w:trPr>
        <w:tc>
          <w:tcPr>
            <w:tcW w:w="0" w:type="auto"/>
            <w:shd w:val="clear" w:color="auto" w:fill="FFFFFF"/>
            <w:vAlign w:val="center"/>
            <w:hideMark/>
          </w:tcPr>
          <w:p w:rsidR="00280954" w:rsidRPr="00FE295F" w:rsidRDefault="00280954" w:rsidP="00C6546C">
            <w:pPr>
              <w:pStyle w:val="PargrafodaLista"/>
              <w:numPr>
                <w:ilvl w:val="0"/>
                <w:numId w:val="36"/>
              </w:numPr>
              <w:spacing w:after="200"/>
              <w:ind w:left="-851" w:right="-284" w:firstLine="851"/>
              <w:rPr>
                <w:rFonts w:ascii="Arial" w:hAnsi="Arial" w:cs="Arial"/>
                <w:sz w:val="20"/>
                <w:szCs w:val="20"/>
              </w:rPr>
            </w:pPr>
            <w:proofErr w:type="gramStart"/>
            <w:r w:rsidRPr="00FE295F">
              <w:rPr>
                <w:rFonts w:ascii="Arial" w:hAnsi="Arial" w:cs="Arial"/>
                <w:sz w:val="20"/>
                <w:szCs w:val="20"/>
              </w:rPr>
              <w:t>por</w:t>
            </w:r>
            <w:proofErr w:type="gramEnd"/>
            <w:r w:rsidRPr="00FE295F">
              <w:rPr>
                <w:rFonts w:ascii="Arial" w:hAnsi="Arial" w:cs="Arial"/>
                <w:sz w:val="20"/>
                <w:szCs w:val="20"/>
              </w:rPr>
              <w:t xml:space="preserve"> um gene autossômico recessivo.</w:t>
            </w:r>
          </w:p>
        </w:tc>
      </w:tr>
      <w:tr w:rsidR="00FE295F" w:rsidRPr="00FE295F" w:rsidTr="005F4D6C">
        <w:trPr>
          <w:tblCellSpacing w:w="0" w:type="dxa"/>
        </w:trPr>
        <w:tc>
          <w:tcPr>
            <w:tcW w:w="0" w:type="auto"/>
            <w:shd w:val="clear" w:color="auto" w:fill="FFFFFF"/>
            <w:vAlign w:val="center"/>
            <w:hideMark/>
          </w:tcPr>
          <w:p w:rsidR="00280954" w:rsidRPr="00FE295F" w:rsidRDefault="00280954" w:rsidP="00C6546C">
            <w:pPr>
              <w:pStyle w:val="PargrafodaLista"/>
              <w:numPr>
                <w:ilvl w:val="0"/>
                <w:numId w:val="36"/>
              </w:numPr>
              <w:spacing w:after="200"/>
              <w:ind w:left="-851" w:right="-284" w:firstLine="851"/>
              <w:rPr>
                <w:rFonts w:ascii="Arial" w:hAnsi="Arial" w:cs="Arial"/>
                <w:sz w:val="20"/>
                <w:szCs w:val="20"/>
              </w:rPr>
            </w:pPr>
            <w:proofErr w:type="gramStart"/>
            <w:r w:rsidRPr="00FE295F">
              <w:rPr>
                <w:rFonts w:ascii="Arial" w:hAnsi="Arial" w:cs="Arial"/>
                <w:sz w:val="20"/>
                <w:szCs w:val="20"/>
              </w:rPr>
              <w:t>pela</w:t>
            </w:r>
            <w:proofErr w:type="gramEnd"/>
            <w:r w:rsidRPr="00FE295F">
              <w:rPr>
                <w:rFonts w:ascii="Arial" w:hAnsi="Arial" w:cs="Arial"/>
                <w:sz w:val="20"/>
                <w:szCs w:val="20"/>
              </w:rPr>
              <w:t xml:space="preserve"> ação de um par de genes recessivos ligados ao cromossomo Y.</w:t>
            </w:r>
          </w:p>
        </w:tc>
      </w:tr>
      <w:tr w:rsidR="00FE295F" w:rsidRPr="00FE295F" w:rsidTr="005F4D6C">
        <w:trPr>
          <w:tblCellSpacing w:w="0" w:type="dxa"/>
        </w:trPr>
        <w:tc>
          <w:tcPr>
            <w:tcW w:w="0" w:type="auto"/>
            <w:shd w:val="clear" w:color="auto" w:fill="FFFFFF"/>
            <w:vAlign w:val="center"/>
            <w:hideMark/>
          </w:tcPr>
          <w:p w:rsidR="00280954" w:rsidRPr="00FE295F" w:rsidRDefault="00280954" w:rsidP="00C6546C">
            <w:pPr>
              <w:pStyle w:val="PargrafodaLista"/>
              <w:numPr>
                <w:ilvl w:val="0"/>
                <w:numId w:val="36"/>
              </w:numPr>
              <w:spacing w:after="200"/>
              <w:ind w:left="-851" w:right="-284" w:firstLine="851"/>
              <w:rPr>
                <w:rFonts w:ascii="Arial" w:hAnsi="Arial" w:cs="Arial"/>
                <w:sz w:val="20"/>
                <w:szCs w:val="20"/>
              </w:rPr>
            </w:pPr>
            <w:proofErr w:type="gramStart"/>
            <w:r w:rsidRPr="00FE295F">
              <w:rPr>
                <w:rFonts w:ascii="Arial" w:hAnsi="Arial" w:cs="Arial"/>
                <w:sz w:val="20"/>
                <w:szCs w:val="20"/>
              </w:rPr>
              <w:t>pela</w:t>
            </w:r>
            <w:proofErr w:type="gramEnd"/>
            <w:r w:rsidRPr="00FE295F">
              <w:rPr>
                <w:rFonts w:ascii="Arial" w:hAnsi="Arial" w:cs="Arial"/>
                <w:sz w:val="20"/>
                <w:szCs w:val="20"/>
              </w:rPr>
              <w:t xml:space="preserve"> ação de dois pares de genes dominantes com interação epistática.</w:t>
            </w:r>
          </w:p>
        </w:tc>
      </w:tr>
    </w:tbl>
    <w:p w:rsidR="00C6546C" w:rsidRPr="00FE295F" w:rsidRDefault="00C6546C" w:rsidP="00280954">
      <w:pPr>
        <w:ind w:left="-851" w:right="-284"/>
        <w:rPr>
          <w:rFonts w:ascii="Arial" w:hAnsi="Arial" w:cs="Arial"/>
          <w:sz w:val="20"/>
          <w:szCs w:val="20"/>
        </w:rPr>
      </w:pPr>
    </w:p>
    <w:p w:rsidR="00C6546C" w:rsidRPr="00FE295F" w:rsidRDefault="00C6546C" w:rsidP="00280954">
      <w:pPr>
        <w:ind w:left="-851" w:right="-284"/>
        <w:rPr>
          <w:rFonts w:ascii="Arial" w:hAnsi="Arial" w:cs="Arial"/>
          <w:sz w:val="20"/>
          <w:szCs w:val="20"/>
        </w:rPr>
      </w:pPr>
    </w:p>
    <w:p w:rsidR="00C6546C" w:rsidRPr="00FE295F" w:rsidRDefault="00C6546C" w:rsidP="00280954">
      <w:pPr>
        <w:ind w:left="-851" w:right="-284"/>
        <w:rPr>
          <w:rFonts w:ascii="Arial" w:hAnsi="Arial" w:cs="Arial"/>
          <w:sz w:val="20"/>
          <w:szCs w:val="20"/>
        </w:rPr>
      </w:pPr>
    </w:p>
    <w:p w:rsidR="00C6546C" w:rsidRPr="00FE295F" w:rsidRDefault="00C6546C"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lastRenderedPageBreak/>
        <w:t xml:space="preserve">45. Num estudo sobre uma família, representada no </w:t>
      </w:r>
      <w:proofErr w:type="spellStart"/>
      <w:r w:rsidRPr="00FE295F">
        <w:rPr>
          <w:rFonts w:ascii="Arial" w:hAnsi="Arial" w:cs="Arial"/>
          <w:sz w:val="20"/>
          <w:szCs w:val="20"/>
        </w:rPr>
        <w:t>heredograma</w:t>
      </w:r>
      <w:proofErr w:type="spellEnd"/>
      <w:r w:rsidRPr="00FE295F">
        <w:rPr>
          <w:rFonts w:ascii="Arial" w:hAnsi="Arial" w:cs="Arial"/>
          <w:sz w:val="20"/>
          <w:szCs w:val="20"/>
        </w:rPr>
        <w:t xml:space="preserve"> abaixo, constatou-se que </w:t>
      </w:r>
      <w:proofErr w:type="spellStart"/>
      <w:r w:rsidRPr="00FE295F">
        <w:rPr>
          <w:rFonts w:ascii="Arial" w:hAnsi="Arial" w:cs="Arial"/>
          <w:sz w:val="20"/>
          <w:szCs w:val="20"/>
        </w:rPr>
        <w:t>Antonio</w:t>
      </w:r>
      <w:proofErr w:type="spellEnd"/>
      <w:r w:rsidRPr="00FE295F">
        <w:rPr>
          <w:rFonts w:ascii="Arial" w:hAnsi="Arial" w:cs="Arial"/>
          <w:sz w:val="20"/>
          <w:szCs w:val="20"/>
        </w:rPr>
        <w:t xml:space="preserve"> é afetado por uma anomalia causada pelo alelo recessivo de um gene ligado à porção ímpar do cromossomo X.</w:t>
      </w:r>
    </w:p>
    <w:p w:rsidR="00280954" w:rsidRPr="00FE295F" w:rsidRDefault="00280954" w:rsidP="00280954">
      <w:pPr>
        <w:ind w:left="-851" w:right="-284"/>
        <w:rPr>
          <w:rFonts w:ascii="Arial" w:hAnsi="Arial" w:cs="Arial"/>
          <w:sz w:val="20"/>
          <w:szCs w:val="20"/>
        </w:rPr>
      </w:pPr>
      <w:r w:rsidRPr="00FE295F">
        <w:rPr>
          <w:rFonts w:ascii="Arial" w:hAnsi="Arial" w:cs="Arial"/>
          <w:noProof/>
          <w:sz w:val="20"/>
          <w:szCs w:val="20"/>
        </w:rPr>
        <w:drawing>
          <wp:inline distT="0" distB="0" distL="0" distR="0" wp14:anchorId="729C2E64" wp14:editId="6CACB1B4">
            <wp:extent cx="4333875" cy="2105025"/>
            <wp:effectExtent l="19050" t="0" r="9525" b="0"/>
            <wp:docPr id="1671" name="Imagem 1671" descr="http://www.infoescola.com/files/2010/06/exec13bi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descr="http://www.infoescola.com/files/2010/06/exec13bio.jpg">
                      <a:hlinkClick r:id="rId20"/>
                    </pic:cNvPr>
                    <pic:cNvPicPr>
                      <a:picLocks noChangeAspect="1" noChangeArrowheads="1"/>
                    </pic:cNvPicPr>
                  </pic:nvPicPr>
                  <pic:blipFill>
                    <a:blip r:embed="rId21" cstate="print"/>
                    <a:srcRect/>
                    <a:stretch>
                      <a:fillRect/>
                    </a:stretch>
                  </pic:blipFill>
                  <pic:spPr bwMode="auto">
                    <a:xfrm>
                      <a:off x="0" y="0"/>
                      <a:ext cx="4333875" cy="2105025"/>
                    </a:xfrm>
                    <a:prstGeom prst="rect">
                      <a:avLst/>
                    </a:prstGeom>
                    <a:noFill/>
                    <a:ln w="9525">
                      <a:noFill/>
                      <a:miter lim="800000"/>
                      <a:headEnd/>
                      <a:tailEnd/>
                    </a:ln>
                  </pic:spPr>
                </pic:pic>
              </a:graphicData>
            </a:graphic>
          </wp:inline>
        </w:drawing>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 xml:space="preserve">Considerando essa informação, é correto afirmar que são, com certeza, </w:t>
      </w:r>
      <w:proofErr w:type="gramStart"/>
      <w:r w:rsidRPr="00FE295F">
        <w:rPr>
          <w:rFonts w:ascii="Arial" w:hAnsi="Arial" w:cs="Arial"/>
          <w:sz w:val="20"/>
          <w:szCs w:val="20"/>
        </w:rPr>
        <w:t>portadores(</w:t>
      </w:r>
      <w:proofErr w:type="gramEnd"/>
      <w:r w:rsidRPr="00FE295F">
        <w:rPr>
          <w:rFonts w:ascii="Arial" w:hAnsi="Arial" w:cs="Arial"/>
          <w:sz w:val="20"/>
          <w:szCs w:val="20"/>
        </w:rPr>
        <w:t>as) do alelo em questão:</w:t>
      </w:r>
    </w:p>
    <w:tbl>
      <w:tblPr>
        <w:tblW w:w="4404"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8255"/>
      </w:tblGrid>
      <w:tr w:rsidR="00FE295F" w:rsidRPr="00FE295F" w:rsidTr="005F4D6C">
        <w:trPr>
          <w:tblCellSpacing w:w="0" w:type="dxa"/>
        </w:trPr>
        <w:tc>
          <w:tcPr>
            <w:tcW w:w="0" w:type="auto"/>
            <w:shd w:val="clear" w:color="auto" w:fill="FFFFFF"/>
            <w:vAlign w:val="center"/>
            <w:hideMark/>
          </w:tcPr>
          <w:p w:rsidR="00280954" w:rsidRPr="00FE295F" w:rsidRDefault="00280954" w:rsidP="00C6546C">
            <w:pPr>
              <w:pStyle w:val="PargrafodaLista"/>
              <w:numPr>
                <w:ilvl w:val="0"/>
                <w:numId w:val="35"/>
              </w:numPr>
              <w:spacing w:after="200" w:line="276" w:lineRule="auto"/>
              <w:ind w:left="-851" w:right="-284" w:firstLine="851"/>
              <w:rPr>
                <w:rFonts w:ascii="Arial" w:hAnsi="Arial" w:cs="Arial"/>
                <w:sz w:val="20"/>
                <w:szCs w:val="20"/>
              </w:rPr>
            </w:pPr>
            <w:r w:rsidRPr="00FE295F">
              <w:rPr>
                <w:rFonts w:ascii="Arial" w:hAnsi="Arial" w:cs="Arial"/>
                <w:sz w:val="20"/>
                <w:szCs w:val="20"/>
              </w:rPr>
              <w:t>Elisa e Nancy.</w:t>
            </w:r>
          </w:p>
        </w:tc>
      </w:tr>
      <w:tr w:rsidR="00FE295F" w:rsidRPr="00FE295F" w:rsidTr="005F4D6C">
        <w:trPr>
          <w:tblCellSpacing w:w="0" w:type="dxa"/>
        </w:trPr>
        <w:tc>
          <w:tcPr>
            <w:tcW w:w="0" w:type="auto"/>
            <w:shd w:val="clear" w:color="auto" w:fill="FFFFFF"/>
            <w:vAlign w:val="center"/>
            <w:hideMark/>
          </w:tcPr>
          <w:p w:rsidR="00280954" w:rsidRPr="00FE295F" w:rsidRDefault="00280954" w:rsidP="00C6546C">
            <w:pPr>
              <w:pStyle w:val="PargrafodaLista"/>
              <w:numPr>
                <w:ilvl w:val="0"/>
                <w:numId w:val="35"/>
              </w:numPr>
              <w:spacing w:after="200" w:line="276" w:lineRule="auto"/>
              <w:ind w:left="-851" w:right="-284" w:firstLine="851"/>
              <w:rPr>
                <w:rFonts w:ascii="Arial" w:hAnsi="Arial" w:cs="Arial"/>
                <w:sz w:val="20"/>
                <w:szCs w:val="20"/>
              </w:rPr>
            </w:pPr>
            <w:r w:rsidRPr="00FE295F">
              <w:rPr>
                <w:rFonts w:ascii="Arial" w:hAnsi="Arial" w:cs="Arial"/>
                <w:sz w:val="20"/>
                <w:szCs w:val="20"/>
              </w:rPr>
              <w:t>Adélia e Cláudia.</w:t>
            </w:r>
          </w:p>
        </w:tc>
      </w:tr>
      <w:tr w:rsidR="00FE295F" w:rsidRPr="00FE295F" w:rsidTr="005F4D6C">
        <w:trPr>
          <w:tblCellSpacing w:w="0" w:type="dxa"/>
        </w:trPr>
        <w:tc>
          <w:tcPr>
            <w:tcW w:w="0" w:type="auto"/>
            <w:shd w:val="clear" w:color="auto" w:fill="FFFFFF"/>
            <w:vAlign w:val="center"/>
            <w:hideMark/>
          </w:tcPr>
          <w:p w:rsidR="00280954" w:rsidRPr="00FE295F" w:rsidRDefault="00280954" w:rsidP="00C6546C">
            <w:pPr>
              <w:pStyle w:val="PargrafodaLista"/>
              <w:numPr>
                <w:ilvl w:val="0"/>
                <w:numId w:val="35"/>
              </w:numPr>
              <w:spacing w:after="200" w:line="276" w:lineRule="auto"/>
              <w:ind w:left="-851" w:right="-284" w:firstLine="851"/>
              <w:rPr>
                <w:rFonts w:ascii="Arial" w:hAnsi="Arial" w:cs="Arial"/>
                <w:sz w:val="20"/>
                <w:szCs w:val="20"/>
              </w:rPr>
            </w:pPr>
            <w:r w:rsidRPr="00FE295F">
              <w:rPr>
                <w:rFonts w:ascii="Arial" w:hAnsi="Arial" w:cs="Arial"/>
                <w:sz w:val="20"/>
                <w:szCs w:val="20"/>
              </w:rPr>
              <w:t>Nancy e Maria.</w:t>
            </w:r>
          </w:p>
        </w:tc>
      </w:tr>
      <w:tr w:rsidR="00FE295F" w:rsidRPr="00FE295F" w:rsidTr="005F4D6C">
        <w:trPr>
          <w:tblCellSpacing w:w="0" w:type="dxa"/>
        </w:trPr>
        <w:tc>
          <w:tcPr>
            <w:tcW w:w="0" w:type="auto"/>
            <w:shd w:val="clear" w:color="auto" w:fill="FFFFFF"/>
            <w:vAlign w:val="center"/>
            <w:hideMark/>
          </w:tcPr>
          <w:p w:rsidR="00280954" w:rsidRPr="00FE295F" w:rsidRDefault="00280954" w:rsidP="00C6546C">
            <w:pPr>
              <w:pStyle w:val="PargrafodaLista"/>
              <w:numPr>
                <w:ilvl w:val="0"/>
                <w:numId w:val="35"/>
              </w:numPr>
              <w:spacing w:after="200" w:line="276" w:lineRule="auto"/>
              <w:ind w:left="-851" w:right="-284" w:firstLine="851"/>
              <w:rPr>
                <w:rFonts w:ascii="Arial" w:hAnsi="Arial" w:cs="Arial"/>
                <w:sz w:val="20"/>
                <w:szCs w:val="20"/>
              </w:rPr>
            </w:pPr>
            <w:r w:rsidRPr="00FE295F">
              <w:rPr>
                <w:rFonts w:ascii="Arial" w:hAnsi="Arial" w:cs="Arial"/>
                <w:sz w:val="20"/>
                <w:szCs w:val="20"/>
              </w:rPr>
              <w:t>Rogério e Fernando.</w:t>
            </w:r>
          </w:p>
        </w:tc>
      </w:tr>
      <w:tr w:rsidR="00FE295F" w:rsidRPr="00FE295F" w:rsidTr="005F4D6C">
        <w:trPr>
          <w:tblCellSpacing w:w="0" w:type="dxa"/>
        </w:trPr>
        <w:tc>
          <w:tcPr>
            <w:tcW w:w="0" w:type="auto"/>
            <w:shd w:val="clear" w:color="auto" w:fill="FFFFFF"/>
            <w:vAlign w:val="center"/>
            <w:hideMark/>
          </w:tcPr>
          <w:p w:rsidR="00280954" w:rsidRPr="00FE295F" w:rsidRDefault="00280954" w:rsidP="00C6546C">
            <w:pPr>
              <w:pStyle w:val="PargrafodaLista"/>
              <w:numPr>
                <w:ilvl w:val="0"/>
                <w:numId w:val="35"/>
              </w:numPr>
              <w:spacing w:after="200" w:line="276" w:lineRule="auto"/>
              <w:ind w:left="-851" w:right="-284" w:firstLine="851"/>
              <w:rPr>
                <w:rFonts w:ascii="Arial" w:hAnsi="Arial" w:cs="Arial"/>
                <w:sz w:val="20"/>
                <w:szCs w:val="20"/>
              </w:rPr>
            </w:pPr>
            <w:r w:rsidRPr="00FE295F">
              <w:rPr>
                <w:rFonts w:ascii="Arial" w:hAnsi="Arial" w:cs="Arial"/>
                <w:sz w:val="20"/>
                <w:szCs w:val="20"/>
              </w:rPr>
              <w:t>Elisa e Maria.</w:t>
            </w:r>
          </w:p>
        </w:tc>
      </w:tr>
    </w:tbl>
    <w:p w:rsidR="00280954" w:rsidRPr="00FE295F" w:rsidRDefault="00280954" w:rsidP="00280954">
      <w:pPr>
        <w:ind w:left="-851" w:right="-284"/>
        <w:rPr>
          <w:rFonts w:ascii="Arial" w:hAnsi="Arial" w:cs="Arial"/>
          <w:sz w:val="20"/>
          <w:szCs w:val="20"/>
        </w:rPr>
      </w:pPr>
      <w:r w:rsidRPr="00FE295F">
        <w:rPr>
          <w:rFonts w:ascii="Arial" w:hAnsi="Arial" w:cs="Arial"/>
          <w:sz w:val="20"/>
          <w:szCs w:val="20"/>
        </w:rPr>
        <w:t>46. As “leis mendelianas” estabelecem a base para o estudo exato da hereditariedade: genética. Quais foram às leis enunciadas por Mendel?</w:t>
      </w:r>
    </w:p>
    <w:p w:rsidR="00C6546C" w:rsidRPr="00FE295F" w:rsidRDefault="00C6546C" w:rsidP="00280954">
      <w:pPr>
        <w:ind w:left="-851" w:right="-284"/>
        <w:rPr>
          <w:rFonts w:ascii="Arial" w:hAnsi="Arial" w:cs="Arial"/>
          <w:sz w:val="20"/>
          <w:szCs w:val="20"/>
        </w:rPr>
      </w:pPr>
    </w:p>
    <w:p w:rsidR="00C6546C" w:rsidRPr="00FE295F" w:rsidRDefault="00C6546C" w:rsidP="00C6546C">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47. O que significa o termo “dominância” para os geneticistas?</w:t>
      </w:r>
    </w:p>
    <w:p w:rsidR="00C6546C" w:rsidRPr="00FE295F" w:rsidRDefault="00C6546C" w:rsidP="00280954">
      <w:pPr>
        <w:ind w:left="-851" w:right="-284"/>
        <w:rPr>
          <w:rFonts w:ascii="Arial" w:hAnsi="Arial" w:cs="Arial"/>
          <w:sz w:val="20"/>
          <w:szCs w:val="20"/>
        </w:rPr>
      </w:pPr>
    </w:p>
    <w:p w:rsidR="00C6546C" w:rsidRPr="00FE295F" w:rsidRDefault="00C6546C" w:rsidP="00C6546C">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48. Qual relação que existe entre fenótipo e genótipo?</w:t>
      </w:r>
    </w:p>
    <w:p w:rsidR="00C6546C" w:rsidRPr="00FE295F" w:rsidRDefault="00C6546C" w:rsidP="00280954">
      <w:pPr>
        <w:ind w:left="-851" w:right="-284"/>
        <w:rPr>
          <w:rFonts w:ascii="Arial" w:hAnsi="Arial" w:cs="Arial"/>
          <w:sz w:val="20"/>
          <w:szCs w:val="20"/>
        </w:rPr>
      </w:pPr>
    </w:p>
    <w:p w:rsidR="00C6546C" w:rsidRPr="00FE295F" w:rsidRDefault="00C6546C" w:rsidP="00C6546C">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t xml:space="preserve">49. </w:t>
      </w:r>
      <w:proofErr w:type="gramStart"/>
      <w:r w:rsidRPr="00FE295F">
        <w:rPr>
          <w:rFonts w:ascii="Arial" w:hAnsi="Arial" w:cs="Arial"/>
          <w:sz w:val="20"/>
          <w:szCs w:val="20"/>
        </w:rPr>
        <w:t>Um homem de olhos escuros, filho de pai de olhos claros e mãe de olhos escuros, casa</w:t>
      </w:r>
      <w:proofErr w:type="gramEnd"/>
      <w:r w:rsidRPr="00FE295F">
        <w:rPr>
          <w:rFonts w:ascii="Arial" w:hAnsi="Arial" w:cs="Arial"/>
          <w:sz w:val="20"/>
          <w:szCs w:val="20"/>
        </w:rPr>
        <w:t>-se com uma mulher de olhos também escuros, filha de mãe de olhos escuros e pai de olhos claros. O casal quer saber qual a probabilidade de ter filhos de olhos claros.</w:t>
      </w:r>
    </w:p>
    <w:p w:rsidR="00C6546C" w:rsidRPr="00FE295F" w:rsidRDefault="00C6546C" w:rsidP="00280954">
      <w:pPr>
        <w:ind w:left="-851" w:right="-284"/>
        <w:rPr>
          <w:rFonts w:ascii="Arial" w:hAnsi="Arial" w:cs="Arial"/>
          <w:sz w:val="20"/>
          <w:szCs w:val="20"/>
        </w:rPr>
      </w:pPr>
    </w:p>
    <w:p w:rsidR="00C6546C" w:rsidRPr="00FE295F" w:rsidRDefault="00C6546C" w:rsidP="00C6546C">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546C" w:rsidRPr="00FE295F" w:rsidRDefault="00C6546C" w:rsidP="00280954">
      <w:pPr>
        <w:ind w:left="-851" w:right="-284"/>
        <w:rPr>
          <w:rFonts w:ascii="Arial" w:hAnsi="Arial" w:cs="Arial"/>
          <w:sz w:val="20"/>
          <w:szCs w:val="20"/>
        </w:rPr>
      </w:pP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softHyphen/>
      </w:r>
      <w:r w:rsidRPr="00FE295F">
        <w:rPr>
          <w:rFonts w:ascii="Arial" w:hAnsi="Arial" w:cs="Arial"/>
          <w:sz w:val="20"/>
          <w:szCs w:val="20"/>
        </w:rPr>
        <w:softHyphen/>
      </w:r>
      <w:r w:rsidRPr="00FE295F">
        <w:rPr>
          <w:rFonts w:ascii="Arial" w:hAnsi="Arial" w:cs="Arial"/>
          <w:sz w:val="20"/>
          <w:szCs w:val="20"/>
        </w:rPr>
        <w:softHyphen/>
      </w:r>
      <w:r w:rsidRPr="00FE295F">
        <w:rPr>
          <w:rFonts w:ascii="Arial" w:hAnsi="Arial" w:cs="Arial"/>
          <w:sz w:val="20"/>
          <w:szCs w:val="20"/>
        </w:rPr>
        <w:softHyphen/>
      </w:r>
      <w:r w:rsidRPr="00FE295F">
        <w:rPr>
          <w:rFonts w:ascii="Arial" w:hAnsi="Arial" w:cs="Arial"/>
          <w:sz w:val="20"/>
          <w:szCs w:val="20"/>
        </w:rPr>
        <w:softHyphen/>
      </w:r>
      <w:r w:rsidRPr="00FE295F">
        <w:rPr>
          <w:rFonts w:ascii="Arial" w:hAnsi="Arial" w:cs="Arial"/>
          <w:sz w:val="20"/>
          <w:szCs w:val="20"/>
        </w:rPr>
        <w:softHyphen/>
      </w:r>
      <w:r w:rsidRPr="00FE295F">
        <w:rPr>
          <w:rFonts w:ascii="Arial" w:hAnsi="Arial" w:cs="Arial"/>
          <w:sz w:val="20"/>
          <w:szCs w:val="20"/>
        </w:rPr>
        <w:softHyphen/>
      </w:r>
      <w:r w:rsidRPr="00FE295F">
        <w:rPr>
          <w:rFonts w:ascii="Arial" w:hAnsi="Arial" w:cs="Arial"/>
          <w:sz w:val="20"/>
          <w:szCs w:val="20"/>
        </w:rPr>
        <w:softHyphen/>
      </w:r>
      <w:r w:rsidRPr="00FE295F">
        <w:rPr>
          <w:rFonts w:ascii="Arial" w:hAnsi="Arial" w:cs="Arial"/>
          <w:sz w:val="20"/>
          <w:szCs w:val="20"/>
        </w:rPr>
        <w:softHyphen/>
      </w:r>
      <w:r w:rsidRPr="00FE295F">
        <w:rPr>
          <w:rFonts w:ascii="Arial" w:hAnsi="Arial" w:cs="Arial"/>
          <w:sz w:val="20"/>
          <w:szCs w:val="20"/>
        </w:rPr>
        <w:softHyphen/>
      </w:r>
      <w:r w:rsidRPr="00FE295F">
        <w:rPr>
          <w:rFonts w:ascii="Arial" w:hAnsi="Arial" w:cs="Arial"/>
          <w:sz w:val="20"/>
          <w:szCs w:val="20"/>
        </w:rPr>
        <w:softHyphen/>
      </w:r>
      <w:r w:rsidRPr="00FE295F">
        <w:rPr>
          <w:rFonts w:ascii="Arial" w:hAnsi="Arial" w:cs="Arial"/>
          <w:sz w:val="20"/>
          <w:szCs w:val="20"/>
        </w:rPr>
        <w:softHyphen/>
      </w:r>
      <w:r w:rsidRPr="00FE295F">
        <w:rPr>
          <w:rFonts w:ascii="Arial" w:hAnsi="Arial" w:cs="Arial"/>
          <w:sz w:val="20"/>
          <w:szCs w:val="20"/>
        </w:rPr>
        <w:softHyphen/>
      </w:r>
      <w:r w:rsidRPr="00FE295F">
        <w:rPr>
          <w:rFonts w:ascii="Arial" w:hAnsi="Arial" w:cs="Arial"/>
          <w:sz w:val="20"/>
          <w:szCs w:val="20"/>
        </w:rPr>
        <w:softHyphen/>
      </w:r>
      <w:r w:rsidRPr="00FE295F">
        <w:rPr>
          <w:rFonts w:ascii="Arial" w:hAnsi="Arial" w:cs="Arial"/>
          <w:sz w:val="20"/>
          <w:szCs w:val="20"/>
        </w:rPr>
        <w:softHyphen/>
      </w:r>
    </w:p>
    <w:p w:rsidR="00280954" w:rsidRPr="00FE295F" w:rsidRDefault="00280954" w:rsidP="00280954">
      <w:pPr>
        <w:ind w:left="-851" w:right="-284"/>
        <w:rPr>
          <w:rFonts w:ascii="Arial" w:hAnsi="Arial" w:cs="Arial"/>
          <w:sz w:val="20"/>
          <w:szCs w:val="20"/>
        </w:rPr>
      </w:pPr>
      <w:r w:rsidRPr="00FE295F">
        <w:rPr>
          <w:rFonts w:ascii="Arial" w:hAnsi="Arial" w:cs="Arial"/>
          <w:sz w:val="20"/>
          <w:szCs w:val="20"/>
        </w:rPr>
        <w:lastRenderedPageBreak/>
        <w:t>50. As chances de um bebê nascer menino ou menina são aproximadamente iguais. Do ponto de vista genético, como você explicaria esse fato?</w:t>
      </w:r>
    </w:p>
    <w:p w:rsidR="00C6546C" w:rsidRPr="00FE295F" w:rsidRDefault="00C6546C" w:rsidP="00280954">
      <w:pPr>
        <w:ind w:left="-851" w:right="-284"/>
        <w:rPr>
          <w:rFonts w:ascii="Arial" w:hAnsi="Arial" w:cs="Arial"/>
          <w:sz w:val="20"/>
          <w:szCs w:val="20"/>
        </w:rPr>
      </w:pPr>
    </w:p>
    <w:p w:rsidR="00C6546C" w:rsidRPr="00FE295F" w:rsidRDefault="00C6546C" w:rsidP="00C6546C">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546C" w:rsidRPr="00FE295F" w:rsidRDefault="00C6546C" w:rsidP="00C6546C">
      <w:pPr>
        <w:spacing w:line="360" w:lineRule="auto"/>
        <w:ind w:left="-851" w:right="-284"/>
        <w:rPr>
          <w:rFonts w:ascii="Arial" w:hAnsi="Arial" w:cs="Arial"/>
          <w:sz w:val="20"/>
          <w:szCs w:val="20"/>
        </w:rPr>
      </w:pPr>
      <w:r w:rsidRPr="00FE295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54" w:rsidRPr="00FE295F" w:rsidRDefault="00280954" w:rsidP="00341859">
      <w:pPr>
        <w:ind w:left="-851" w:right="-852"/>
        <w:jc w:val="both"/>
        <w:rPr>
          <w:rFonts w:ascii="Arial" w:hAnsi="Arial" w:cs="Arial"/>
          <w:sz w:val="20"/>
          <w:szCs w:val="20"/>
        </w:rPr>
      </w:pPr>
    </w:p>
    <w:sectPr w:rsidR="00280954" w:rsidRPr="00FE295F" w:rsidSect="00BE0571">
      <w:pgSz w:w="11906" w:h="16838"/>
      <w:pgMar w:top="1417" w:right="1133"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074"/>
    <w:multiLevelType w:val="hybridMultilevel"/>
    <w:tmpl w:val="12A6EDE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CD4F0A"/>
    <w:multiLevelType w:val="hybridMultilevel"/>
    <w:tmpl w:val="01D484CE"/>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35F79C0"/>
    <w:multiLevelType w:val="hybridMultilevel"/>
    <w:tmpl w:val="0D8ABC9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4A563CB"/>
    <w:multiLevelType w:val="hybridMultilevel"/>
    <w:tmpl w:val="7E9EE20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5">
    <w:nsid w:val="0FEE62E2"/>
    <w:multiLevelType w:val="hybridMultilevel"/>
    <w:tmpl w:val="720E1D2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6">
    <w:nsid w:val="1047271C"/>
    <w:multiLevelType w:val="hybridMultilevel"/>
    <w:tmpl w:val="F5C2986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15478AB"/>
    <w:multiLevelType w:val="hybridMultilevel"/>
    <w:tmpl w:val="026434A8"/>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8">
    <w:nsid w:val="15DA1003"/>
    <w:multiLevelType w:val="hybridMultilevel"/>
    <w:tmpl w:val="E83AA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9">
    <w:nsid w:val="16197013"/>
    <w:multiLevelType w:val="hybridMultilevel"/>
    <w:tmpl w:val="CE8E93A2"/>
    <w:lvl w:ilvl="0" w:tplc="04160017">
      <w:start w:val="1"/>
      <w:numFmt w:val="lowerLetter"/>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10">
    <w:nsid w:val="1B7D3277"/>
    <w:multiLevelType w:val="hybridMultilevel"/>
    <w:tmpl w:val="7786D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CC27A70"/>
    <w:multiLevelType w:val="hybridMultilevel"/>
    <w:tmpl w:val="EC96E54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2">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ED92EC0"/>
    <w:multiLevelType w:val="hybridMultilevel"/>
    <w:tmpl w:val="5540F0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F7923F2"/>
    <w:multiLevelType w:val="hybridMultilevel"/>
    <w:tmpl w:val="738C4BF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5">
    <w:nsid w:val="207C6612"/>
    <w:multiLevelType w:val="hybridMultilevel"/>
    <w:tmpl w:val="024A1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18">
    <w:nsid w:val="247562A0"/>
    <w:multiLevelType w:val="hybridMultilevel"/>
    <w:tmpl w:val="CA5EF9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51266BA"/>
    <w:multiLevelType w:val="hybridMultilevel"/>
    <w:tmpl w:val="9E8A8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56B32FA"/>
    <w:multiLevelType w:val="hybridMultilevel"/>
    <w:tmpl w:val="9B3AA0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22">
    <w:nsid w:val="275D502F"/>
    <w:multiLevelType w:val="hybridMultilevel"/>
    <w:tmpl w:val="E2E2BC8E"/>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3">
    <w:nsid w:val="2B103D1B"/>
    <w:multiLevelType w:val="hybridMultilevel"/>
    <w:tmpl w:val="15B2BB1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C9755F4"/>
    <w:multiLevelType w:val="hybridMultilevel"/>
    <w:tmpl w:val="7FB4C2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503687D"/>
    <w:multiLevelType w:val="hybridMultilevel"/>
    <w:tmpl w:val="B5368F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1077C04"/>
    <w:multiLevelType w:val="hybridMultilevel"/>
    <w:tmpl w:val="DFB83A1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9">
    <w:nsid w:val="475721D3"/>
    <w:multiLevelType w:val="hybridMultilevel"/>
    <w:tmpl w:val="AEE4F1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4BD56343"/>
    <w:multiLevelType w:val="hybridMultilevel"/>
    <w:tmpl w:val="A5D2EA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C650473"/>
    <w:multiLevelType w:val="hybridMultilevel"/>
    <w:tmpl w:val="024A1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F123449"/>
    <w:multiLevelType w:val="hybridMultilevel"/>
    <w:tmpl w:val="00F8A59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4">
    <w:nsid w:val="51032925"/>
    <w:multiLevelType w:val="hybridMultilevel"/>
    <w:tmpl w:val="6C1499C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5">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3203A0E"/>
    <w:multiLevelType w:val="hybridMultilevel"/>
    <w:tmpl w:val="BEBA80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46C5B12"/>
    <w:multiLevelType w:val="hybridMultilevel"/>
    <w:tmpl w:val="CFF6B10A"/>
    <w:lvl w:ilvl="0" w:tplc="D314415C">
      <w:start w:val="20"/>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6AAA3AD5"/>
    <w:multiLevelType w:val="hybridMultilevel"/>
    <w:tmpl w:val="2312EDBC"/>
    <w:lvl w:ilvl="0" w:tplc="2DA0A62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CE133DD"/>
    <w:multiLevelType w:val="hybridMultilevel"/>
    <w:tmpl w:val="CD9200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D4252B8"/>
    <w:multiLevelType w:val="hybridMultilevel"/>
    <w:tmpl w:val="248C69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F294F12"/>
    <w:multiLevelType w:val="hybridMultilevel"/>
    <w:tmpl w:val="3B2EE30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43">
    <w:nsid w:val="74BE5FF9"/>
    <w:multiLevelType w:val="hybridMultilevel"/>
    <w:tmpl w:val="1B64293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44">
    <w:nsid w:val="7E8748E8"/>
    <w:multiLevelType w:val="hybridMultilevel"/>
    <w:tmpl w:val="4E9AF1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30"/>
  </w:num>
  <w:num w:numId="3">
    <w:abstractNumId w:val="27"/>
  </w:num>
  <w:num w:numId="4">
    <w:abstractNumId w:val="17"/>
  </w:num>
  <w:num w:numId="5">
    <w:abstractNumId w:val="38"/>
  </w:num>
  <w:num w:numId="6">
    <w:abstractNumId w:val="21"/>
  </w:num>
  <w:num w:numId="7">
    <w:abstractNumId w:val="35"/>
  </w:num>
  <w:num w:numId="8">
    <w:abstractNumId w:val="6"/>
  </w:num>
  <w:num w:numId="9">
    <w:abstractNumId w:val="3"/>
  </w:num>
  <w:num w:numId="10">
    <w:abstractNumId w:val="18"/>
  </w:num>
  <w:num w:numId="11">
    <w:abstractNumId w:val="9"/>
  </w:num>
  <w:num w:numId="12">
    <w:abstractNumId w:val="36"/>
  </w:num>
  <w:num w:numId="13">
    <w:abstractNumId w:val="20"/>
  </w:num>
  <w:num w:numId="14">
    <w:abstractNumId w:val="15"/>
  </w:num>
  <w:num w:numId="15">
    <w:abstractNumId w:val="32"/>
  </w:num>
  <w:num w:numId="16">
    <w:abstractNumId w:val="1"/>
  </w:num>
  <w:num w:numId="17">
    <w:abstractNumId w:val="16"/>
  </w:num>
  <w:num w:numId="18">
    <w:abstractNumId w:val="12"/>
  </w:num>
  <w:num w:numId="19">
    <w:abstractNumId w:val="2"/>
  </w:num>
  <w:num w:numId="20">
    <w:abstractNumId w:val="34"/>
  </w:num>
  <w:num w:numId="21">
    <w:abstractNumId w:val="0"/>
  </w:num>
  <w:num w:numId="22">
    <w:abstractNumId w:val="5"/>
  </w:num>
  <w:num w:numId="23">
    <w:abstractNumId w:val="7"/>
  </w:num>
  <w:num w:numId="24">
    <w:abstractNumId w:val="28"/>
  </w:num>
  <w:num w:numId="25">
    <w:abstractNumId w:val="22"/>
  </w:num>
  <w:num w:numId="26">
    <w:abstractNumId w:val="4"/>
  </w:num>
  <w:num w:numId="27">
    <w:abstractNumId w:val="42"/>
  </w:num>
  <w:num w:numId="28">
    <w:abstractNumId w:val="43"/>
  </w:num>
  <w:num w:numId="29">
    <w:abstractNumId w:val="8"/>
  </w:num>
  <w:num w:numId="30">
    <w:abstractNumId w:val="33"/>
  </w:num>
  <w:num w:numId="31">
    <w:abstractNumId w:val="37"/>
  </w:num>
  <w:num w:numId="32">
    <w:abstractNumId w:val="11"/>
  </w:num>
  <w:num w:numId="33">
    <w:abstractNumId w:val="39"/>
  </w:num>
  <w:num w:numId="34">
    <w:abstractNumId w:val="23"/>
  </w:num>
  <w:num w:numId="35">
    <w:abstractNumId w:val="19"/>
  </w:num>
  <w:num w:numId="36">
    <w:abstractNumId w:val="25"/>
  </w:num>
  <w:num w:numId="37">
    <w:abstractNumId w:val="10"/>
  </w:num>
  <w:num w:numId="38">
    <w:abstractNumId w:val="24"/>
  </w:num>
  <w:num w:numId="39">
    <w:abstractNumId w:val="44"/>
  </w:num>
  <w:num w:numId="40">
    <w:abstractNumId w:val="13"/>
  </w:num>
  <w:num w:numId="41">
    <w:abstractNumId w:val="41"/>
  </w:num>
  <w:num w:numId="42">
    <w:abstractNumId w:val="29"/>
  </w:num>
  <w:num w:numId="43">
    <w:abstractNumId w:val="40"/>
  </w:num>
  <w:num w:numId="44">
    <w:abstractNumId w:val="3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61"/>
    <w:rsid w:val="0001126E"/>
    <w:rsid w:val="00011F6B"/>
    <w:rsid w:val="00033E85"/>
    <w:rsid w:val="00034C53"/>
    <w:rsid w:val="00054EC4"/>
    <w:rsid w:val="00086547"/>
    <w:rsid w:val="0009502B"/>
    <w:rsid w:val="000A4A08"/>
    <w:rsid w:val="000B65F0"/>
    <w:rsid w:val="000C588B"/>
    <w:rsid w:val="00100288"/>
    <w:rsid w:val="001018EC"/>
    <w:rsid w:val="00113F3F"/>
    <w:rsid w:val="001217E0"/>
    <w:rsid w:val="00130DC1"/>
    <w:rsid w:val="001352C8"/>
    <w:rsid w:val="00146DFA"/>
    <w:rsid w:val="001507A5"/>
    <w:rsid w:val="00157693"/>
    <w:rsid w:val="00165584"/>
    <w:rsid w:val="00190BC4"/>
    <w:rsid w:val="00191295"/>
    <w:rsid w:val="0019259E"/>
    <w:rsid w:val="00193B4C"/>
    <w:rsid w:val="0019624E"/>
    <w:rsid w:val="001A60C5"/>
    <w:rsid w:val="001C4ACD"/>
    <w:rsid w:val="001C5211"/>
    <w:rsid w:val="001D04E1"/>
    <w:rsid w:val="001D16C2"/>
    <w:rsid w:val="002062AC"/>
    <w:rsid w:val="00230AFA"/>
    <w:rsid w:val="002423C5"/>
    <w:rsid w:val="002443B6"/>
    <w:rsid w:val="00253848"/>
    <w:rsid w:val="00267AAA"/>
    <w:rsid w:val="00271FEE"/>
    <w:rsid w:val="00280954"/>
    <w:rsid w:val="002819B8"/>
    <w:rsid w:val="002871C1"/>
    <w:rsid w:val="00287C05"/>
    <w:rsid w:val="0029799E"/>
    <w:rsid w:val="002A3452"/>
    <w:rsid w:val="002B243E"/>
    <w:rsid w:val="002B26FE"/>
    <w:rsid w:val="002B2902"/>
    <w:rsid w:val="002C3F97"/>
    <w:rsid w:val="002F79DD"/>
    <w:rsid w:val="00304522"/>
    <w:rsid w:val="00315BBE"/>
    <w:rsid w:val="0032606A"/>
    <w:rsid w:val="003337E3"/>
    <w:rsid w:val="00341859"/>
    <w:rsid w:val="00346BD6"/>
    <w:rsid w:val="0036146C"/>
    <w:rsid w:val="00362538"/>
    <w:rsid w:val="003711F5"/>
    <w:rsid w:val="00377DF3"/>
    <w:rsid w:val="0038047F"/>
    <w:rsid w:val="00384A69"/>
    <w:rsid w:val="0039094F"/>
    <w:rsid w:val="00392F56"/>
    <w:rsid w:val="003A738C"/>
    <w:rsid w:val="003C5447"/>
    <w:rsid w:val="003F245A"/>
    <w:rsid w:val="0040238A"/>
    <w:rsid w:val="00402421"/>
    <w:rsid w:val="0040415B"/>
    <w:rsid w:val="00406E6C"/>
    <w:rsid w:val="00423CC2"/>
    <w:rsid w:val="0042589B"/>
    <w:rsid w:val="00433111"/>
    <w:rsid w:val="00436266"/>
    <w:rsid w:val="004408DC"/>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4284"/>
    <w:rsid w:val="00541951"/>
    <w:rsid w:val="00546924"/>
    <w:rsid w:val="00554026"/>
    <w:rsid w:val="00554281"/>
    <w:rsid w:val="005660FB"/>
    <w:rsid w:val="00582CF7"/>
    <w:rsid w:val="00582EF6"/>
    <w:rsid w:val="005870D5"/>
    <w:rsid w:val="00597FA8"/>
    <w:rsid w:val="005C0973"/>
    <w:rsid w:val="005E71C1"/>
    <w:rsid w:val="005F33A4"/>
    <w:rsid w:val="00600181"/>
    <w:rsid w:val="00605DEA"/>
    <w:rsid w:val="0061040C"/>
    <w:rsid w:val="006171BF"/>
    <w:rsid w:val="00623CE1"/>
    <w:rsid w:val="00643CBB"/>
    <w:rsid w:val="0067378E"/>
    <w:rsid w:val="00673BBE"/>
    <w:rsid w:val="0069514A"/>
    <w:rsid w:val="006A76DF"/>
    <w:rsid w:val="006C4898"/>
    <w:rsid w:val="006C5622"/>
    <w:rsid w:val="006C5DD8"/>
    <w:rsid w:val="006C6DF5"/>
    <w:rsid w:val="006D3B53"/>
    <w:rsid w:val="006D4813"/>
    <w:rsid w:val="006E2DFA"/>
    <w:rsid w:val="006F5E58"/>
    <w:rsid w:val="0071319C"/>
    <w:rsid w:val="007137B1"/>
    <w:rsid w:val="00717280"/>
    <w:rsid w:val="00723559"/>
    <w:rsid w:val="00732260"/>
    <w:rsid w:val="00746528"/>
    <w:rsid w:val="00760619"/>
    <w:rsid w:val="00772020"/>
    <w:rsid w:val="0077663B"/>
    <w:rsid w:val="00786A64"/>
    <w:rsid w:val="00791BF6"/>
    <w:rsid w:val="007955BC"/>
    <w:rsid w:val="007A3194"/>
    <w:rsid w:val="007B3F64"/>
    <w:rsid w:val="007C0035"/>
    <w:rsid w:val="007C3648"/>
    <w:rsid w:val="007E0D9E"/>
    <w:rsid w:val="007E1125"/>
    <w:rsid w:val="007E2249"/>
    <w:rsid w:val="00803164"/>
    <w:rsid w:val="00816834"/>
    <w:rsid w:val="00825CAD"/>
    <w:rsid w:val="0083350B"/>
    <w:rsid w:val="008342AA"/>
    <w:rsid w:val="00842C3C"/>
    <w:rsid w:val="00855182"/>
    <w:rsid w:val="00861417"/>
    <w:rsid w:val="0086741E"/>
    <w:rsid w:val="00867811"/>
    <w:rsid w:val="00873186"/>
    <w:rsid w:val="00876F30"/>
    <w:rsid w:val="00881AC0"/>
    <w:rsid w:val="008A1792"/>
    <w:rsid w:val="008B5D6F"/>
    <w:rsid w:val="008C3E9F"/>
    <w:rsid w:val="008C6605"/>
    <w:rsid w:val="008C7589"/>
    <w:rsid w:val="008D195E"/>
    <w:rsid w:val="008F61A0"/>
    <w:rsid w:val="00901DDF"/>
    <w:rsid w:val="009029A8"/>
    <w:rsid w:val="009210A7"/>
    <w:rsid w:val="00926F10"/>
    <w:rsid w:val="009409F2"/>
    <w:rsid w:val="009416FF"/>
    <w:rsid w:val="00955B71"/>
    <w:rsid w:val="0096002F"/>
    <w:rsid w:val="00964D7A"/>
    <w:rsid w:val="0096516A"/>
    <w:rsid w:val="009B4A43"/>
    <w:rsid w:val="009C1B2D"/>
    <w:rsid w:val="009C2ED7"/>
    <w:rsid w:val="009C70D4"/>
    <w:rsid w:val="009D40E9"/>
    <w:rsid w:val="00A020AE"/>
    <w:rsid w:val="00A13009"/>
    <w:rsid w:val="00A15F24"/>
    <w:rsid w:val="00A2342C"/>
    <w:rsid w:val="00A24599"/>
    <w:rsid w:val="00A40648"/>
    <w:rsid w:val="00A41673"/>
    <w:rsid w:val="00A44F0F"/>
    <w:rsid w:val="00A47247"/>
    <w:rsid w:val="00A77CEA"/>
    <w:rsid w:val="00A86DD6"/>
    <w:rsid w:val="00A9762F"/>
    <w:rsid w:val="00AB20EE"/>
    <w:rsid w:val="00AB312E"/>
    <w:rsid w:val="00AB4A35"/>
    <w:rsid w:val="00AB5AAA"/>
    <w:rsid w:val="00AD5548"/>
    <w:rsid w:val="00AD6E06"/>
    <w:rsid w:val="00AE53F3"/>
    <w:rsid w:val="00B002FB"/>
    <w:rsid w:val="00B00C25"/>
    <w:rsid w:val="00B10E5A"/>
    <w:rsid w:val="00B11ADC"/>
    <w:rsid w:val="00B1549A"/>
    <w:rsid w:val="00B279D1"/>
    <w:rsid w:val="00B53E92"/>
    <w:rsid w:val="00B53F3E"/>
    <w:rsid w:val="00B614BD"/>
    <w:rsid w:val="00B82472"/>
    <w:rsid w:val="00B85802"/>
    <w:rsid w:val="00BA29FD"/>
    <w:rsid w:val="00BB6047"/>
    <w:rsid w:val="00BC26AF"/>
    <w:rsid w:val="00BD0BA2"/>
    <w:rsid w:val="00BD5760"/>
    <w:rsid w:val="00BD678E"/>
    <w:rsid w:val="00BD6FE4"/>
    <w:rsid w:val="00BE0571"/>
    <w:rsid w:val="00C01498"/>
    <w:rsid w:val="00C0293D"/>
    <w:rsid w:val="00C058E6"/>
    <w:rsid w:val="00C20D1D"/>
    <w:rsid w:val="00C3113D"/>
    <w:rsid w:val="00C41DAE"/>
    <w:rsid w:val="00C64BD2"/>
    <w:rsid w:val="00C6546C"/>
    <w:rsid w:val="00C679D2"/>
    <w:rsid w:val="00C71A7A"/>
    <w:rsid w:val="00C71F1F"/>
    <w:rsid w:val="00C75A73"/>
    <w:rsid w:val="00C83773"/>
    <w:rsid w:val="00C875BA"/>
    <w:rsid w:val="00CA1847"/>
    <w:rsid w:val="00CB3EDA"/>
    <w:rsid w:val="00CB7E6D"/>
    <w:rsid w:val="00CC1098"/>
    <w:rsid w:val="00CC155E"/>
    <w:rsid w:val="00CC1A0C"/>
    <w:rsid w:val="00CC3FF5"/>
    <w:rsid w:val="00CD1446"/>
    <w:rsid w:val="00CD17C2"/>
    <w:rsid w:val="00CD6C8B"/>
    <w:rsid w:val="00CF0525"/>
    <w:rsid w:val="00D07368"/>
    <w:rsid w:val="00D07E95"/>
    <w:rsid w:val="00D2558E"/>
    <w:rsid w:val="00D4622D"/>
    <w:rsid w:val="00D55F2E"/>
    <w:rsid w:val="00D64C31"/>
    <w:rsid w:val="00D70D84"/>
    <w:rsid w:val="00D731F7"/>
    <w:rsid w:val="00D76252"/>
    <w:rsid w:val="00D9688C"/>
    <w:rsid w:val="00D96E9C"/>
    <w:rsid w:val="00DB1774"/>
    <w:rsid w:val="00DB6359"/>
    <w:rsid w:val="00DC0A11"/>
    <w:rsid w:val="00DD39D3"/>
    <w:rsid w:val="00DE01DC"/>
    <w:rsid w:val="00DE14B3"/>
    <w:rsid w:val="00DF1D72"/>
    <w:rsid w:val="00DF74E1"/>
    <w:rsid w:val="00E100C4"/>
    <w:rsid w:val="00E13A16"/>
    <w:rsid w:val="00E14254"/>
    <w:rsid w:val="00E16FDD"/>
    <w:rsid w:val="00E1707E"/>
    <w:rsid w:val="00E26960"/>
    <w:rsid w:val="00E31CA6"/>
    <w:rsid w:val="00E46E16"/>
    <w:rsid w:val="00E539BF"/>
    <w:rsid w:val="00E62604"/>
    <w:rsid w:val="00E62AD0"/>
    <w:rsid w:val="00E62B0C"/>
    <w:rsid w:val="00E65AFF"/>
    <w:rsid w:val="00E81B98"/>
    <w:rsid w:val="00E94401"/>
    <w:rsid w:val="00E947A8"/>
    <w:rsid w:val="00E96AF2"/>
    <w:rsid w:val="00EB65A0"/>
    <w:rsid w:val="00EC042C"/>
    <w:rsid w:val="00EC2E81"/>
    <w:rsid w:val="00ED18F8"/>
    <w:rsid w:val="00ED39A5"/>
    <w:rsid w:val="00ED71C5"/>
    <w:rsid w:val="00EE3B5C"/>
    <w:rsid w:val="00EE744F"/>
    <w:rsid w:val="00EE79E9"/>
    <w:rsid w:val="00EF2AF7"/>
    <w:rsid w:val="00EF53E4"/>
    <w:rsid w:val="00F01AE1"/>
    <w:rsid w:val="00F42C49"/>
    <w:rsid w:val="00F46C8A"/>
    <w:rsid w:val="00F61DC0"/>
    <w:rsid w:val="00F863F0"/>
    <w:rsid w:val="00FA703E"/>
    <w:rsid w:val="00FE0D28"/>
    <w:rsid w:val="00FE295F"/>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7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7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ntrol" Target="activeX/activeX3.xml"/><Relationship Id="rId18" Type="http://schemas.openxmlformats.org/officeDocument/2006/relationships/hyperlink" Target="http://www.infoescola.com/files/2010/05/exec23bio.jpg"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image" Target="media/image1.gif"/><Relationship Id="rId12" Type="http://schemas.openxmlformats.org/officeDocument/2006/relationships/control" Target="activeX/activeX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infoescola.com/files/2010/05/exec41.jpg" TargetMode="External"/><Relationship Id="rId20" Type="http://schemas.openxmlformats.org/officeDocument/2006/relationships/hyperlink" Target="http://www.infoescola.com/files/2010/06/exec13bio.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infoescola.com/files/2010/05/heredograma.jpg"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19CFC-08E7-4187-B1B5-E5067728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3986</Words>
  <Characters>21529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7</cp:revision>
  <cp:lastPrinted>2017-08-18T12:07:00Z</cp:lastPrinted>
  <dcterms:created xsi:type="dcterms:W3CDTF">2018-04-12T17:54:00Z</dcterms:created>
  <dcterms:modified xsi:type="dcterms:W3CDTF">2018-04-13T11:47:00Z</dcterms:modified>
</cp:coreProperties>
</file>