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4847E4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363CFC">
                      <w:rPr>
                        <w:sz w:val="20"/>
                      </w:rPr>
                      <w:t>RAYANNY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363CF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BIOLOGIA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363CFC">
                      <w:rPr>
                        <w:rFonts w:ascii="Arial" w:hAnsi="Arial" w:cs="Arial"/>
                        <w:sz w:val="20"/>
                      </w:rPr>
                      <w:t>7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1. Várias teorias foram formuladas para tentar explicar a origem da vida. Que teoria afirmava que a vida surgia espontaneamente a partir de uma matéria sem vida?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pStyle w:val="PargrafodaLista"/>
        <w:numPr>
          <w:ilvl w:val="0"/>
          <w:numId w:val="1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Biogênese</w:t>
      </w:r>
    </w:p>
    <w:p w:rsidR="00363CFC" w:rsidRPr="00363CFC" w:rsidRDefault="00363CFC" w:rsidP="00363CFC">
      <w:pPr>
        <w:pStyle w:val="PargrafodaLista"/>
        <w:numPr>
          <w:ilvl w:val="0"/>
          <w:numId w:val="1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Criacionismo</w:t>
      </w:r>
    </w:p>
    <w:p w:rsidR="00363CFC" w:rsidRPr="00363CFC" w:rsidRDefault="00363CFC" w:rsidP="00363CFC">
      <w:pPr>
        <w:pStyle w:val="PargrafodaLista"/>
        <w:numPr>
          <w:ilvl w:val="0"/>
          <w:numId w:val="1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Surgimento paralelo</w:t>
      </w:r>
    </w:p>
    <w:p w:rsidR="00363CFC" w:rsidRPr="00363CFC" w:rsidRDefault="00363CFC" w:rsidP="00363CFC">
      <w:pPr>
        <w:pStyle w:val="PargrafodaLista"/>
        <w:numPr>
          <w:ilvl w:val="0"/>
          <w:numId w:val="1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Origem divina</w:t>
      </w:r>
    </w:p>
    <w:p w:rsidR="00363CFC" w:rsidRPr="00363CFC" w:rsidRDefault="00363CFC" w:rsidP="00363CFC">
      <w:pPr>
        <w:pStyle w:val="PargrafodaLista"/>
        <w:numPr>
          <w:ilvl w:val="0"/>
          <w:numId w:val="1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Abiogênese</w:t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2. A Terra pode ter cerca de 4,5 bilhões de anos e, durante esse tempo, ela passou e continua passando por muitas transformações. Assim, para os cientistas</w:t>
      </w:r>
      <w:proofErr w:type="gramStart"/>
      <w:r w:rsidRPr="00363CFC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Oparin e </w:t>
      </w:r>
      <w:proofErr w:type="spellStart"/>
      <w:r w:rsidRPr="00363CFC">
        <w:rPr>
          <w:rFonts w:ascii="Arial" w:hAnsi="Arial" w:cs="Arial"/>
          <w:sz w:val="20"/>
          <w:szCs w:val="20"/>
        </w:rPr>
        <w:t>Haldane</w:t>
      </w:r>
      <w:proofErr w:type="spellEnd"/>
      <w:r w:rsidRPr="00363CFC">
        <w:rPr>
          <w:rFonts w:ascii="Arial" w:hAnsi="Arial" w:cs="Arial"/>
          <w:sz w:val="20"/>
          <w:szCs w:val="20"/>
        </w:rPr>
        <w:t xml:space="preserve"> , a atmosfera primitiva era composta por diversos gases. Quais são eles?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pStyle w:val="PargrafodaLista"/>
        <w:numPr>
          <w:ilvl w:val="0"/>
          <w:numId w:val="2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Metano, amônia, hidrogênio e vapor d´água.</w:t>
      </w:r>
    </w:p>
    <w:p w:rsidR="00363CFC" w:rsidRPr="00363CFC" w:rsidRDefault="00363CFC" w:rsidP="00363CFC">
      <w:pPr>
        <w:pStyle w:val="PargrafodaLista"/>
        <w:numPr>
          <w:ilvl w:val="0"/>
          <w:numId w:val="2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Metano, oxigênio, hidrogênio e vapor d´água.</w:t>
      </w:r>
    </w:p>
    <w:p w:rsidR="00363CFC" w:rsidRPr="00363CFC" w:rsidRDefault="00363CFC" w:rsidP="00363CFC">
      <w:pPr>
        <w:pStyle w:val="PargrafodaLista"/>
        <w:numPr>
          <w:ilvl w:val="0"/>
          <w:numId w:val="2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Metano, amônia, hidrogênio e hélio.</w:t>
      </w:r>
    </w:p>
    <w:p w:rsidR="00363CFC" w:rsidRPr="00363CFC" w:rsidRDefault="00363CFC" w:rsidP="00363CFC">
      <w:pPr>
        <w:pStyle w:val="PargrafodaLista"/>
        <w:numPr>
          <w:ilvl w:val="0"/>
          <w:numId w:val="2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Oxigênio, hidrogênio, amônia e hélio.</w:t>
      </w:r>
    </w:p>
    <w:p w:rsidR="00363CFC" w:rsidRPr="00363CFC" w:rsidRDefault="00363CFC" w:rsidP="00363CFC">
      <w:pPr>
        <w:pStyle w:val="PargrafodaLista"/>
        <w:numPr>
          <w:ilvl w:val="0"/>
          <w:numId w:val="2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Oxigênio, hidrogênio, amônia e vapor d´água.</w:t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3. Nos oceanos, moléculas orgânicas forma se agrupando e formando aglomerados moleculares, que ficaram conhecidos como:</w:t>
      </w:r>
      <w:proofErr w:type="gramStart"/>
      <w:r w:rsidRPr="00363CFC">
        <w:rPr>
          <w:rFonts w:ascii="Arial" w:hAnsi="Arial" w:cs="Arial"/>
          <w:sz w:val="20"/>
          <w:szCs w:val="20"/>
        </w:rPr>
        <w:t xml:space="preserve">  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End"/>
    </w:p>
    <w:p w:rsidR="00363CFC" w:rsidRPr="00363CFC" w:rsidRDefault="00363CFC" w:rsidP="00363CFC">
      <w:pPr>
        <w:pStyle w:val="PargrafodaLista"/>
        <w:numPr>
          <w:ilvl w:val="0"/>
          <w:numId w:val="3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Carboidratos</w:t>
      </w:r>
    </w:p>
    <w:p w:rsidR="00363CFC" w:rsidRPr="00363CFC" w:rsidRDefault="00363CFC" w:rsidP="00363CFC">
      <w:pPr>
        <w:pStyle w:val="PargrafodaLista"/>
        <w:numPr>
          <w:ilvl w:val="0"/>
          <w:numId w:val="3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Proteínas</w:t>
      </w:r>
    </w:p>
    <w:p w:rsidR="00363CFC" w:rsidRPr="00363CFC" w:rsidRDefault="00363CFC" w:rsidP="00363CFC">
      <w:pPr>
        <w:pStyle w:val="PargrafodaLista"/>
        <w:numPr>
          <w:ilvl w:val="0"/>
          <w:numId w:val="3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proofErr w:type="spellStart"/>
      <w:r w:rsidRPr="00363CFC">
        <w:rPr>
          <w:rFonts w:ascii="Arial" w:hAnsi="Arial" w:cs="Arial"/>
          <w:sz w:val="20"/>
          <w:szCs w:val="20"/>
        </w:rPr>
        <w:t>Coacervatos</w:t>
      </w:r>
      <w:proofErr w:type="spellEnd"/>
    </w:p>
    <w:p w:rsidR="00363CFC" w:rsidRPr="00363CFC" w:rsidRDefault="00363CFC" w:rsidP="00363CFC">
      <w:pPr>
        <w:pStyle w:val="PargrafodaLista"/>
        <w:numPr>
          <w:ilvl w:val="0"/>
          <w:numId w:val="3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Aminoácidos</w:t>
      </w:r>
    </w:p>
    <w:p w:rsidR="00363CFC" w:rsidRPr="00363CFC" w:rsidRDefault="00363CFC" w:rsidP="00363CFC">
      <w:pPr>
        <w:pStyle w:val="PargrafodaLista"/>
        <w:numPr>
          <w:ilvl w:val="0"/>
          <w:numId w:val="3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Heterótrofos</w:t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4. Não se sabe exatamente como eram os primeiros seres vivos. Porém os cientistas acreditam que esses seres, a princípio, eram: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pStyle w:val="PargrafodaLista"/>
        <w:numPr>
          <w:ilvl w:val="0"/>
          <w:numId w:val="4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Autótrofos e anaeróbicos</w:t>
      </w:r>
    </w:p>
    <w:p w:rsidR="00363CFC" w:rsidRPr="00363CFC" w:rsidRDefault="00363CFC" w:rsidP="00363CFC">
      <w:pPr>
        <w:pStyle w:val="PargrafodaLista"/>
        <w:numPr>
          <w:ilvl w:val="0"/>
          <w:numId w:val="4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Autótrofos e aeróbicos</w:t>
      </w:r>
    </w:p>
    <w:p w:rsidR="00363CFC" w:rsidRPr="00363CFC" w:rsidRDefault="00363CFC" w:rsidP="00363CFC">
      <w:pPr>
        <w:pStyle w:val="PargrafodaLista"/>
        <w:numPr>
          <w:ilvl w:val="0"/>
          <w:numId w:val="4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Heterótrofos e anaeróbicos</w:t>
      </w:r>
    </w:p>
    <w:p w:rsidR="00363CFC" w:rsidRPr="00363CFC" w:rsidRDefault="00363CFC" w:rsidP="00363CFC">
      <w:pPr>
        <w:pStyle w:val="PargrafodaLista"/>
        <w:numPr>
          <w:ilvl w:val="0"/>
          <w:numId w:val="4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Heterótrofos e aeróbicos</w:t>
      </w:r>
    </w:p>
    <w:p w:rsidR="00363CFC" w:rsidRPr="00363CFC" w:rsidRDefault="00363CFC" w:rsidP="00363CFC">
      <w:pPr>
        <w:pStyle w:val="PargrafodaLista"/>
        <w:numPr>
          <w:ilvl w:val="0"/>
          <w:numId w:val="4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Fotossintetizantes e aeróbicos </w:t>
      </w:r>
    </w:p>
    <w:p w:rsidR="00363CFC" w:rsidRPr="00363CFC" w:rsidRDefault="00363CFC" w:rsidP="00363CFC">
      <w:pPr>
        <w:pStyle w:val="PargrafodaLista"/>
        <w:numPr>
          <w:ilvl w:val="0"/>
          <w:numId w:val="4"/>
        </w:numPr>
        <w:shd w:val="clear" w:color="auto" w:fill="FFFFFF"/>
        <w:spacing w:after="250"/>
        <w:ind w:left="-993" w:right="-852" w:firstLine="0"/>
        <w:rPr>
          <w:rFonts w:ascii="Arial" w:hAnsi="Arial" w:cs="Arial"/>
          <w:color w:val="000000" w:themeColor="text1"/>
          <w:sz w:val="20"/>
          <w:szCs w:val="20"/>
        </w:rPr>
      </w:pPr>
      <w:r w:rsidRPr="00363CFC">
        <w:rPr>
          <w:rFonts w:ascii="Arial" w:hAnsi="Arial" w:cs="Arial"/>
          <w:color w:val="000000" w:themeColor="text1"/>
          <w:sz w:val="20"/>
          <w:szCs w:val="20"/>
        </w:rPr>
        <w:t>Observe as células abaixo e responda;</w:t>
      </w:r>
    </w:p>
    <w:p w:rsidR="00363CFC" w:rsidRPr="00363CFC" w:rsidRDefault="00363CFC" w:rsidP="00363CFC">
      <w:pPr>
        <w:shd w:val="clear" w:color="auto" w:fill="FFFFFF"/>
        <w:spacing w:after="250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  <w:r w:rsidRPr="00363CFC">
        <w:rPr>
          <w:rFonts w:ascii="Arial" w:hAnsi="Arial" w:cs="Arial"/>
          <w:color w:val="000000" w:themeColor="text1"/>
          <w:sz w:val="20"/>
          <w:szCs w:val="20"/>
        </w:rPr>
        <w:t>5. Observe as figuras abaixo e responda:</w:t>
      </w:r>
    </w:p>
    <w:p w:rsidR="00363CFC" w:rsidRPr="00363CFC" w:rsidRDefault="00363CFC" w:rsidP="00363CFC">
      <w:pPr>
        <w:pStyle w:val="PargrafodaLista"/>
        <w:shd w:val="clear" w:color="auto" w:fill="FFFFFF"/>
        <w:spacing w:after="250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</w:p>
    <w:p w:rsidR="00363CFC" w:rsidRPr="00363CFC" w:rsidRDefault="00363CFC" w:rsidP="00363CFC">
      <w:pPr>
        <w:pStyle w:val="PargrafodaLista"/>
        <w:shd w:val="clear" w:color="auto" w:fill="FFFFFF"/>
        <w:spacing w:after="250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CFEAB21" wp14:editId="70F7BFF7">
            <wp:extent cx="2286000" cy="1343025"/>
            <wp:effectExtent l="0" t="0" r="0" b="0"/>
            <wp:docPr id="5" name="Imagem 5" descr="Descrição: http://1.bp.blogspot.com/_seXpqen0aQo/Sak1Jw0uHHI/AAAAAAAACVc/3uvOq5KvJJ4/s400/bacteria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7832077673962610" descr="Descrição: http://1.bp.blogspot.com/_seXpqen0aQo/Sak1Jw0uHHI/AAAAAAAACVc/3uvOq5KvJJ4/s400/bacteriam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CFC">
        <w:rPr>
          <w:rFonts w:ascii="Arial" w:hAnsi="Arial" w:cs="Arial"/>
          <w:noProof/>
          <w:sz w:val="20"/>
          <w:szCs w:val="20"/>
        </w:rPr>
        <w:t xml:space="preserve">    </w:t>
      </w:r>
      <w:r w:rsidRPr="00363CFC">
        <w:rPr>
          <w:rFonts w:ascii="Arial" w:hAnsi="Arial" w:cs="Arial"/>
          <w:b/>
          <w:noProof/>
          <w:sz w:val="20"/>
          <w:szCs w:val="20"/>
        </w:rPr>
        <w:t xml:space="preserve"> CÉLULA PROCARIOTICA        </w:t>
      </w:r>
      <w:r w:rsidRPr="00363CFC">
        <w:rPr>
          <w:rFonts w:ascii="Arial" w:hAnsi="Arial" w:cs="Arial"/>
          <w:noProof/>
          <w:sz w:val="20"/>
          <w:szCs w:val="20"/>
        </w:rPr>
        <w:t xml:space="preserve"> </w:t>
      </w: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8C62A9" wp14:editId="03B1D7DF">
            <wp:extent cx="2286000" cy="1657350"/>
            <wp:effectExtent l="0" t="0" r="0" b="0"/>
            <wp:docPr id="4" name="Imagem 4" descr="Descrição: http://3.bp.blogspot.com/_seXpqen0aQo/Sak1Ju51OGI/AAAAAAAACVM/scAzRqNB3SE/s400/celula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7832077158529122" descr="Descrição: http://3.bp.blogspot.com/_seXpqen0aQo/Sak1Ju51OGI/AAAAAAAACVM/scAzRqNB3SE/s400/celula_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CFC">
        <w:rPr>
          <w:rFonts w:ascii="Arial" w:hAnsi="Arial" w:cs="Arial"/>
          <w:noProof/>
          <w:sz w:val="20"/>
          <w:szCs w:val="20"/>
        </w:rPr>
        <w:t xml:space="preserve">  </w:t>
      </w:r>
      <w:r w:rsidRPr="00363CFC">
        <w:rPr>
          <w:rFonts w:ascii="Arial" w:hAnsi="Arial" w:cs="Arial"/>
          <w:b/>
          <w:noProof/>
          <w:sz w:val="20"/>
          <w:szCs w:val="20"/>
        </w:rPr>
        <w:t>CÉLUA VEGETAL EUCARIONTE</w:t>
      </w:r>
      <w:r w:rsidRPr="00363CFC">
        <w:rPr>
          <w:rFonts w:ascii="Arial" w:hAnsi="Arial" w:cs="Arial"/>
          <w:color w:val="000000" w:themeColor="text1"/>
          <w:sz w:val="20"/>
          <w:szCs w:val="20"/>
        </w:rPr>
        <w:br/>
      </w: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B33DD5" wp14:editId="6F57FA94">
            <wp:extent cx="2247900" cy="2190750"/>
            <wp:effectExtent l="0" t="0" r="0" b="0"/>
            <wp:docPr id="3" name="Imagem 3" descr="Descrição: http://2.bp.blogspot.com/_seXpqen0aQo/Sak1Jh7AACI/AAAAAAAACVU/2q13Z-iy0LQ/s400/celulanim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07832073673768994" descr="Descrição: http://2.bp.blogspot.com/_seXpqen0aQo/Sak1Jh7AACI/AAAAAAAACVU/2q13Z-iy0LQ/s400/celulanimal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CFC">
        <w:rPr>
          <w:rFonts w:ascii="Arial" w:hAnsi="Arial" w:cs="Arial"/>
          <w:b/>
          <w:noProof/>
          <w:sz w:val="20"/>
          <w:szCs w:val="20"/>
        </w:rPr>
        <w:t xml:space="preserve">  CÉLULA ANIMAL EUCARIONTE</w:t>
      </w:r>
    </w:p>
    <w:p w:rsidR="00363CFC" w:rsidRPr="00363CFC" w:rsidRDefault="00363CFC" w:rsidP="00363CFC">
      <w:pPr>
        <w:shd w:val="clear" w:color="auto" w:fill="FFFFFF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 w:themeColor="text1"/>
          <w:sz w:val="20"/>
          <w:szCs w:val="20"/>
        </w:rPr>
        <w:t>a</w:t>
      </w:r>
      <w:proofErr w:type="gramEnd"/>
      <w:r w:rsidRPr="00363CFC">
        <w:rPr>
          <w:rFonts w:ascii="Arial" w:hAnsi="Arial" w:cs="Arial"/>
          <w:color w:val="000000" w:themeColor="text1"/>
          <w:sz w:val="20"/>
          <w:szCs w:val="20"/>
        </w:rPr>
        <w:t>)Descreva 3 fatores morfológicos (forma ou organóides) e/ou fisiológicos (funcionamento ou adaptação), que diferencie cada tipo celular dos outros padrões celulares.</w:t>
      </w:r>
    </w:p>
    <w:p w:rsidR="00363CFC" w:rsidRPr="00363CFC" w:rsidRDefault="00363CFC" w:rsidP="00363CFC">
      <w:pPr>
        <w:shd w:val="clear" w:color="auto" w:fill="FFFFFF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</w:p>
    <w:p w:rsidR="00363CFC" w:rsidRPr="00363CFC" w:rsidRDefault="00363CFC" w:rsidP="00363CFC">
      <w:pPr>
        <w:shd w:val="clear" w:color="auto" w:fill="FFFFFF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 w:themeColor="text1"/>
          <w:sz w:val="20"/>
          <w:szCs w:val="20"/>
        </w:rPr>
        <w:t>b)</w:t>
      </w:r>
      <w:proofErr w:type="gramEnd"/>
      <w:r w:rsidRPr="00363CFC">
        <w:rPr>
          <w:rFonts w:ascii="Arial" w:hAnsi="Arial" w:cs="Arial"/>
          <w:color w:val="000000" w:themeColor="text1"/>
          <w:sz w:val="20"/>
          <w:szCs w:val="20"/>
        </w:rPr>
        <w:t>Qual destas células é a mais primitiva? Justifique sua resposta com base em conceitos vistos em sala de aula.</w:t>
      </w:r>
    </w:p>
    <w:p w:rsidR="00363CFC" w:rsidRPr="00363CFC" w:rsidRDefault="00363CFC" w:rsidP="00363CFC">
      <w:pPr>
        <w:shd w:val="clear" w:color="auto" w:fill="FFFFFF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</w:p>
    <w:p w:rsidR="00363CFC" w:rsidRPr="00363CFC" w:rsidRDefault="00363CFC" w:rsidP="00363CFC">
      <w:pPr>
        <w:shd w:val="clear" w:color="auto" w:fill="FFFFFF"/>
        <w:ind w:left="-993" w:right="-852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 w:themeColor="text1"/>
          <w:sz w:val="20"/>
          <w:szCs w:val="20"/>
        </w:rPr>
        <w:t>c)</w:t>
      </w:r>
      <w:proofErr w:type="gramEnd"/>
      <w:r w:rsidRPr="00363CFC">
        <w:rPr>
          <w:rFonts w:ascii="Arial" w:hAnsi="Arial" w:cs="Arial"/>
          <w:color w:val="000000" w:themeColor="text1"/>
          <w:sz w:val="20"/>
          <w:szCs w:val="20"/>
        </w:rPr>
        <w:t>Quais destas células são vistas em organismos exclusivamente unicelulares? E quais são vistas em uni ou pluricelulares?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color w:val="C0504D" w:themeColor="accent2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eastAsiaTheme="minorEastAsia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6. Sou unicelular e não tenho núcleo, meu DNA está espalhado pelo citoplasma. Posso ter a forma de bacilos, cocos ou vibriões, entre outras. Na cadeia alimentar,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sou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decompositor.</w:t>
      </w: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Sou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bactéria.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fungo.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protozoário.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vírus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7. Certos agentes infecciosos são formados apenas por material genético protegido por uma cápsula de proteína. Estes seres só conseguem se reproduzir quando invadem uma célula e utilizam suas estruturas, terminando por destruí-la. Estes agentes são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bactérias.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fungos.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protozoários.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vírus.</w:t>
      </w: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lastRenderedPageBreak/>
        <w:t>8. Os protozoários são seres que apresentam as seguintes características: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Podem ser uni ou pluricelulares. Os pluricelulares apresentam um conjunto de filamentos formando seu corpo. Reproduzem-se por meio de esporos. São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decompositores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b) São unicelulares heterótrofos. Suas células apresentam núcleo. A maioria se locomove por meio de </w:t>
      </w:r>
      <w:proofErr w:type="spellStart"/>
      <w:r w:rsidRPr="00363CFC">
        <w:rPr>
          <w:rFonts w:ascii="Arial" w:hAnsi="Arial" w:cs="Arial"/>
          <w:color w:val="000000"/>
          <w:sz w:val="20"/>
          <w:szCs w:val="20"/>
        </w:rPr>
        <w:t>pseudópodes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>, cílios ou flagelos.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São unicelulares autótrofos ou heterótrofos, sem núcleo. Podem viver isolados ou formar colônias.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Não são formados por células, não se alimentam, não respiram. Possuem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apenas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material genético e uma cápsula de proteína.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/>
          <w:bCs/>
          <w:color w:val="000000"/>
          <w:sz w:val="20"/>
          <w:szCs w:val="20"/>
        </w:rPr>
        <w:t>Texto I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/>
          <w:bCs/>
          <w:color w:val="000000"/>
          <w:sz w:val="20"/>
          <w:szCs w:val="20"/>
        </w:rPr>
        <w:t>Com o prazo de validade vencido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 w:firstLine="708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Não é por maldade que fungos e bactérias estragam o que nós pretendíamos comer, mas por uma questão de sobrevivência! Para se reproduzir, eles precisam de água e de alimentos dos quais possam retirar proteínas, gorduras e carboidratos.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 w:firstLine="708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Num copo de leite ou numa fruta, por exemplo, eles têm tudo isso à disposição.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 w:firstLine="708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Então, se multiplicam depressa e de várias formas.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 w:firstLine="708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O problema é que fungos e bactérias não só se reproduzem nos alimentos, como também fabricam substâncias que se desprendem deles. Muitas delas exalam forte cheiro e são prejudiciais à nossa saúde!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 w:firstLine="708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Embora microrganismos como fungos e bactérias estejam no ar, na água, </w:t>
      </w:r>
      <w:proofErr w:type="spellStart"/>
      <w:r w:rsidRPr="00363CFC">
        <w:rPr>
          <w:rFonts w:ascii="Arial" w:hAnsi="Arial" w:cs="Arial"/>
          <w:color w:val="000000"/>
          <w:sz w:val="20"/>
          <w:szCs w:val="20"/>
        </w:rPr>
        <w:t>naterra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 xml:space="preserve"> e tenham papel importante na decomposição dos alimentos, é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possível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conservar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o que iremos comer. Basta preparar os alimentos com as técnicas certas!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/>
          <w:bCs/>
          <w:color w:val="000000"/>
          <w:sz w:val="20"/>
          <w:szCs w:val="20"/>
        </w:rPr>
        <w:t>Maria Emília Caixeta Castro Lima,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/>
          <w:bCs/>
          <w:color w:val="000000"/>
          <w:sz w:val="20"/>
          <w:szCs w:val="20"/>
        </w:rPr>
        <w:t>Selma Moura Braga,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/>
          <w:bCs/>
          <w:color w:val="000000"/>
          <w:sz w:val="20"/>
          <w:szCs w:val="20"/>
        </w:rPr>
        <w:t>Orlando Aguiar Jr.,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jc w:val="right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Faculdade de Educação e Centro Pedagógico,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jc w:val="right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Universidade Federal de Minas Gerais.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jc w:val="right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Fragmento de http://chc.cienciahoje.uol.com.br/revista/revista-chc-2003/134/com-o-prazo-devalidade-vencido. Publicado em 15/04/2003 | Atualizado em 30/03/2010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/>
          <w:bCs/>
          <w:color w:val="000000"/>
          <w:sz w:val="20"/>
          <w:szCs w:val="20"/>
        </w:rPr>
        <w:t xml:space="preserve">Responda às questões </w:t>
      </w:r>
      <w:proofErr w:type="gramStart"/>
      <w:r w:rsidRPr="00363CFC">
        <w:rPr>
          <w:rFonts w:ascii="Arial" w:hAnsi="Arial" w:cs="Arial"/>
          <w:b/>
          <w:bCs/>
          <w:color w:val="000000"/>
          <w:sz w:val="20"/>
          <w:szCs w:val="20"/>
        </w:rPr>
        <w:t>9</w:t>
      </w:r>
      <w:proofErr w:type="gramEnd"/>
      <w:r w:rsidRPr="00363CFC">
        <w:rPr>
          <w:rFonts w:ascii="Arial" w:hAnsi="Arial" w:cs="Arial"/>
          <w:b/>
          <w:bCs/>
          <w:color w:val="000000"/>
          <w:sz w:val="20"/>
          <w:szCs w:val="20"/>
        </w:rPr>
        <w:t xml:space="preserve"> e 10, de acordo com o Texto I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9. De acordo com o Texto I, podemos afirmar que os fungos são seres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que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não necessitam de nutrientes.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b) produzem os nutrientes de que necessitam diretamente da luz solar, através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da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fotossíntese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retiram seus nutrientes da matéria orgânica.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não causam nenhum prejuízo à nossa saúde, ao decompor os alimentos.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10. Em um </w:t>
      </w:r>
      <w:proofErr w:type="spellStart"/>
      <w:r w:rsidRPr="00363CFC">
        <w:rPr>
          <w:rFonts w:ascii="Arial" w:hAnsi="Arial" w:cs="Arial"/>
          <w:color w:val="000000"/>
          <w:sz w:val="20"/>
          <w:szCs w:val="20"/>
        </w:rPr>
        <w:t>terrário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 xml:space="preserve">, onde foram colocados alguns materiais sobre a terra,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como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madeira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, tomate e isopor, observamos que, em pouco tempo, o tomate não é mais visto, enquanto que alguns fungos surgem sobre a madeira e o isopor não sofre </w:t>
      </w:r>
      <w:proofErr w:type="spellStart"/>
      <w:r w:rsidRPr="00363CFC">
        <w:rPr>
          <w:rFonts w:ascii="Arial" w:hAnsi="Arial" w:cs="Arial"/>
          <w:color w:val="000000"/>
          <w:sz w:val="20"/>
          <w:szCs w:val="20"/>
        </w:rPr>
        <w:t>alteração.Isto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 xml:space="preserve"> acontece devido à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ação de decomposição dos fungos e bactérias sobre os materiais orgânicos – o tomate e a madeira.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técnica de preparação utilizada para a conservação do isopor e da madeira.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transformação do tomate em fungos.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ação do forte cheiro exalado pelo tomate.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11. Para produzir iogurte caseiro, basta colocar uma colher de iogurte em um litro de leite fervido ainda morno, cobrir com um pano limpo e guardar em local protegido durante 12 horas. Isto é possível, graças às bactérias existentes no iogurte,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que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se reproduzem rapidamente, através da simples divisão de uma célula em duas,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devido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à existência de condições favoráveis de temperatura e à presença de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nutrientes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b) se reproduzem rapidamente, através da reprodução sexuada, em que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duas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bactérias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trocam material genético e dão origem a uma nova bactéria.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não se reproduzem devido à alta temperatura do leite, que provoca a morte das bactérias.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aumentam de tamanho, modificando a consistência do leite e dando aparência de iogurte.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lastRenderedPageBreak/>
        <w:t>12. Diversos micro-organismos são utilizados na fabricação de alimentos, como, por exemplo, o fermento no pão. Colocando uma pequena porção de massa de pão crua num copo d’água, observamos que, após alguns minutos, a massa que estava no fundo do copo flutua. Isto acontece por que: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a) a massa absorve a água que, ao entrar em contato com o fungo do </w:t>
      </w:r>
      <w:proofErr w:type="spellStart"/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fermento,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produz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 xml:space="preserve"> oxigênio.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b) a massa absorve a água que, ao entrar em contato com as bactérias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do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fermento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, produz oxigênio.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c) o fungo presente no fermento produz gás carbônico que forma bolhas na </w:t>
      </w:r>
      <w:proofErr w:type="spellStart"/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massa,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fazendo-a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 xml:space="preserve"> crescer.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as bactérias presentes na massa se reproduzem, formando bolhas na massa e fazendo-a crescer.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13. Leia com atenção.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“Se colocarmos alguns pedaços de frutas ou legumes em um pote e o fecharmos, com o passar do tempo veremos o aparecimento de uma coloração diferente e, com mais um pouco de tempo, acompanharemos a transformação desses alimentos. Este processo é chamado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de ...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.................. e se dá quando a matéria orgânica entra em contato com micro-organismos, como o(s) ...................... e a(s)................................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Marque a alternativa que preenche as lacunas no texto: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) apodrecimento, cupim, minhoca.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b )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decomposição, fungos, bactérias.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c )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decomposição, fungos, bactérias.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 )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produção, fungos e bactérias.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14. Associe as doenças, abaixo listadas, aos seus respectivos micro-organismos.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1 - Gripe                                                             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 xml:space="preserve">(   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) Bactérias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2 - Micose                                                          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 xml:space="preserve">(   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) Vírus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3 – Pneumonia                                                   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 xml:space="preserve">(   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>) Fungos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Agora, marque a alternativa correta: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2 - 3 - 1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1- 2 - 3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1 - 3 - 2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3 - 1 - 2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15. Quando pensamos em bactérias e fungos, na maioria das vezes </w:t>
      </w: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os</w:t>
      </w:r>
      <w:proofErr w:type="gramEnd"/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associamos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a doenças. Não é mesmo? Contudo tem grupos desses microorganismos que nos auxiliam no nosso dia a dia. Por exemplo, o pão e o iogurte são produzidos graças aos: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protozoários (ameba) e bactérias (os lactobacilos).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fungos (as leveduras) e bactérias (os lactobacilos).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c) fungos (as leveduras) e protozoários (o </w:t>
      </w:r>
      <w:proofErr w:type="spellStart"/>
      <w:r w:rsidRPr="00363CFC">
        <w:rPr>
          <w:rFonts w:ascii="Arial" w:hAnsi="Arial" w:cs="Arial"/>
          <w:color w:val="000000"/>
          <w:sz w:val="20"/>
          <w:szCs w:val="20"/>
        </w:rPr>
        <w:t>tripanossoma</w:t>
      </w:r>
      <w:proofErr w:type="spellEnd"/>
      <w:r w:rsidRPr="00363CFC">
        <w:rPr>
          <w:rFonts w:ascii="Arial" w:hAnsi="Arial" w:cs="Arial"/>
          <w:color w:val="000000"/>
          <w:sz w:val="20"/>
          <w:szCs w:val="20"/>
        </w:rPr>
        <w:t>).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bactérias (os lactobacilos) e insetos (o Aedes aegypti).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16. O que acontece a uma criança ou um adulto que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– bebe água sem filtrar,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– deixa de lavar as mãos antes das refeições e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– não lava os alimentos, principalmente frutas e verduras, antes de comê-las?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Pode adquirir vermes, contaminar-se com micro-organismos e ficar doente.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Apenas tem dor de barriga.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Não acontece nada, pois cria resistência a tudo.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Pega dengue.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17. Abaixo, estão listadas informações sobre duas doenças diferentes.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I - Febre alta e dores de cabeça;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II- A transmissão ocorre através da ingestão de água ou de alimentos contaminados;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III - Aparecem eritemas (manchas vermelhas) no corpo;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IV - Apresenta dor muscular e nas articulações;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V - Raramente ocorre dor abdominal ou febre.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Os itens que possuem apenas informações sobre alguns sintomas que a Dengue pode apresentar são:</w:t>
      </w:r>
    </w:p>
    <w:p w:rsid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4847E4" w:rsidRDefault="004847E4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4847E4" w:rsidRPr="00363CFC" w:rsidRDefault="004847E4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lastRenderedPageBreak/>
        <w:t>a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) I - II - III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b )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I - IV - V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c )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I - III - IV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color w:val="000000"/>
          <w:sz w:val="20"/>
          <w:szCs w:val="20"/>
        </w:rPr>
        <w:t>d )</w:t>
      </w:r>
      <w:proofErr w:type="gramEnd"/>
      <w:r w:rsidRPr="00363CFC">
        <w:rPr>
          <w:rFonts w:ascii="Arial" w:hAnsi="Arial" w:cs="Arial"/>
          <w:color w:val="000000"/>
          <w:sz w:val="20"/>
          <w:szCs w:val="20"/>
        </w:rPr>
        <w:t xml:space="preserve"> III - IV - V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18. Com base no cartaz abaixo, podemos dizer, com certeza, que, se fizermos tudo isto: </w:t>
      </w:r>
      <w:r w:rsidRPr="00363CFC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D34F6AE" wp14:editId="13E82EE1">
            <wp:extent cx="4505325" cy="2333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FF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 xml:space="preserve">Fonte: </w:t>
      </w:r>
      <w:r w:rsidRPr="00363CFC">
        <w:rPr>
          <w:rFonts w:ascii="Arial" w:hAnsi="Arial" w:cs="Arial"/>
          <w:color w:val="0000FF"/>
          <w:sz w:val="20"/>
          <w:szCs w:val="20"/>
        </w:rPr>
        <w:t>http://www.portalvital.com/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a) Nunca pegaremos gripe.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b) Nunca contaminaremos ninguém.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c) Vamos evitar pegar gripe ou contaminar outras pessoas.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color w:val="000000"/>
          <w:sz w:val="20"/>
          <w:szCs w:val="20"/>
        </w:rPr>
        <w:t>d) Não adianta nada, pois o vírus está em toda a parte.</w:t>
      </w:r>
    </w:p>
    <w:p w:rsidR="00363CFC" w:rsidRPr="00363CFC" w:rsidRDefault="00363CFC" w:rsidP="00363CFC">
      <w:pPr>
        <w:autoSpaceDE w:val="0"/>
        <w:autoSpaceDN w:val="0"/>
        <w:adjustRightInd w:val="0"/>
        <w:ind w:left="-993" w:right="-852"/>
        <w:rPr>
          <w:rFonts w:ascii="Arial" w:hAnsi="Arial" w:cs="Arial"/>
          <w:color w:val="000000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19. Por que as algas são extremamente importantes para a manutenção da vida no ambiente aquático?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20. Explique como ocorre a reprodução sexuada nas algas pluricelular. 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21. De acordo com o sistema binomial de Lineu, como deve ser escrito o nome científico de um ser vivo?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22. Por que todos os cães domésticos têm o mesmo nome científico?</w:t>
      </w:r>
    </w:p>
    <w:p w:rsidR="00363CFC" w:rsidRPr="00363CFC" w:rsidRDefault="00363CFC" w:rsidP="00363CFC">
      <w:pPr>
        <w:ind w:left="-993" w:right="-852"/>
        <w:rPr>
          <w:rFonts w:ascii="Arial" w:eastAsiaTheme="minorEastAsia" w:hAnsi="Arial" w:cs="Arial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23. Conceitue:</w:t>
      </w:r>
    </w:p>
    <w:p w:rsidR="00363CFC" w:rsidRPr="00363CFC" w:rsidRDefault="00363CFC" w:rsidP="00363CFC">
      <w:pPr>
        <w:spacing w:before="100" w:beforeAutospacing="1" w:line="360" w:lineRule="auto"/>
        <w:ind w:left="-993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 xml:space="preserve">a) Seres </w:t>
      </w:r>
      <w:proofErr w:type="gramStart"/>
      <w:r w:rsidRPr="00363CFC">
        <w:rPr>
          <w:rFonts w:ascii="Arial" w:hAnsi="Arial" w:cs="Arial"/>
          <w:bCs/>
          <w:color w:val="000000"/>
          <w:sz w:val="20"/>
          <w:szCs w:val="20"/>
        </w:rPr>
        <w:t>unicelulares:</w:t>
      </w:r>
      <w:proofErr w:type="gramEnd"/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</w:r>
      <w:r w:rsidRPr="00363CFC">
        <w:rPr>
          <w:rFonts w:ascii="Arial" w:hAnsi="Arial" w:cs="Arial"/>
          <w:bCs/>
          <w:color w:val="000000"/>
          <w:sz w:val="20"/>
          <w:szCs w:val="20"/>
        </w:rPr>
        <w:softHyphen/>
        <w:t xml:space="preserve"> ____________________________________________________</w:t>
      </w:r>
    </w:p>
    <w:p w:rsidR="00363CFC" w:rsidRPr="00363CFC" w:rsidRDefault="00363CFC" w:rsidP="00363CFC">
      <w:pPr>
        <w:spacing w:before="100" w:beforeAutospacing="1" w:line="360" w:lineRule="auto"/>
        <w:ind w:left="-993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b) Seres pluricelulares:_________________________________________________</w:t>
      </w:r>
    </w:p>
    <w:p w:rsidR="00363CFC" w:rsidRPr="00363CFC" w:rsidRDefault="00363CFC" w:rsidP="00363CFC">
      <w:pPr>
        <w:spacing w:before="100" w:beforeAutospacing="1" w:line="360" w:lineRule="auto"/>
        <w:ind w:left="-993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c) Seres procariontes:_________________________________________________</w:t>
      </w:r>
    </w:p>
    <w:p w:rsidR="00363CFC" w:rsidRPr="00363CFC" w:rsidRDefault="00363CFC" w:rsidP="00363CFC">
      <w:pPr>
        <w:spacing w:before="100" w:beforeAutospacing="1" w:line="360" w:lineRule="auto"/>
        <w:ind w:left="-993" w:right="-85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363CFC">
        <w:rPr>
          <w:rFonts w:ascii="Arial" w:hAnsi="Arial" w:cs="Arial"/>
          <w:bCs/>
          <w:color w:val="000000"/>
          <w:sz w:val="20"/>
          <w:szCs w:val="20"/>
        </w:rPr>
        <w:t>d)</w:t>
      </w:r>
      <w:proofErr w:type="gramEnd"/>
      <w:r w:rsidRPr="00363CFC">
        <w:rPr>
          <w:rFonts w:ascii="Arial" w:hAnsi="Arial" w:cs="Arial"/>
          <w:bCs/>
          <w:color w:val="000000"/>
          <w:sz w:val="20"/>
          <w:szCs w:val="20"/>
        </w:rPr>
        <w:t>Seres eucariontes:___________________________________________________</w:t>
      </w:r>
    </w:p>
    <w:p w:rsidR="00363CFC" w:rsidRPr="00363CFC" w:rsidRDefault="00363CFC" w:rsidP="00363CFC">
      <w:pPr>
        <w:spacing w:before="100" w:beforeAutospacing="1" w:line="360" w:lineRule="auto"/>
        <w:ind w:left="-993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e) Seres autótrofos:_____________________________________________________</w:t>
      </w:r>
    </w:p>
    <w:p w:rsidR="00363CFC" w:rsidRPr="00363CFC" w:rsidRDefault="00363CFC" w:rsidP="00363CFC">
      <w:pPr>
        <w:spacing w:before="100" w:beforeAutospacing="1" w:line="360" w:lineRule="auto"/>
        <w:ind w:left="-993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f) Seres heterótrofos:____________________________________________________</w:t>
      </w:r>
    </w:p>
    <w:p w:rsidR="00363CFC" w:rsidRPr="00363CFC" w:rsidRDefault="00363CFC" w:rsidP="00363CFC">
      <w:pPr>
        <w:ind w:left="-993" w:right="-852"/>
        <w:rPr>
          <w:rFonts w:ascii="Arial" w:eastAsiaTheme="minorEastAsia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24. Os seres vivos são classificados de acordo com se grau de parentesco.  Sendo assim, quando dois </w:t>
      </w:r>
      <w:proofErr w:type="gramStart"/>
      <w:r w:rsidRPr="00363CFC">
        <w:rPr>
          <w:rFonts w:ascii="Arial" w:hAnsi="Arial" w:cs="Arial"/>
          <w:sz w:val="20"/>
          <w:szCs w:val="20"/>
        </w:rPr>
        <w:t>seres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podem ser considerados da mesma espécie?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bCs/>
          <w:color w:val="000000"/>
          <w:sz w:val="20"/>
          <w:szCs w:val="20"/>
        </w:rPr>
      </w:pPr>
      <w:r w:rsidRPr="00363CFC">
        <w:rPr>
          <w:rFonts w:ascii="Arial" w:hAnsi="Arial" w:cs="Arial"/>
          <w:bCs/>
          <w:color w:val="000000"/>
          <w:sz w:val="20"/>
          <w:szCs w:val="20"/>
        </w:rPr>
        <w:t>25. O que significa classificar?</w:t>
      </w:r>
    </w:p>
    <w:p w:rsidR="00363CFC" w:rsidRPr="00363CFC" w:rsidRDefault="00363CFC" w:rsidP="00363CFC">
      <w:pPr>
        <w:pStyle w:val="Default"/>
        <w:ind w:left="-993" w:right="-852"/>
        <w:rPr>
          <w:rFonts w:eastAsia="Calibri"/>
          <w:sz w:val="20"/>
          <w:szCs w:val="20"/>
        </w:rPr>
      </w:pPr>
      <w:proofErr w:type="gramStart"/>
      <w:r w:rsidRPr="00363CFC">
        <w:rPr>
          <w:sz w:val="20"/>
          <w:szCs w:val="20"/>
        </w:rPr>
        <w:t>26.</w:t>
      </w:r>
      <w:proofErr w:type="gramEnd"/>
      <w:r w:rsidRPr="00363CFC">
        <w:rPr>
          <w:sz w:val="20"/>
          <w:szCs w:val="20"/>
        </w:rPr>
        <w:t xml:space="preserve">Com base na classificação dos seres vivos em seus reinos, dê um exemplo de cada reino na coluna I e associe as colunas colocando os números correspondentes na coluna II. </w:t>
      </w:r>
    </w:p>
    <w:p w:rsidR="00363CFC" w:rsidRPr="00363CFC" w:rsidRDefault="00363CFC" w:rsidP="00363CFC">
      <w:pPr>
        <w:pStyle w:val="Default"/>
        <w:ind w:left="-993" w:right="-852"/>
        <w:rPr>
          <w:b/>
          <w:bCs/>
          <w:sz w:val="20"/>
          <w:szCs w:val="20"/>
        </w:rPr>
      </w:pPr>
    </w:p>
    <w:p w:rsidR="00363CFC" w:rsidRPr="00363CFC" w:rsidRDefault="00363CFC" w:rsidP="00363CFC">
      <w:pPr>
        <w:pStyle w:val="Default"/>
        <w:ind w:left="-993" w:right="-852"/>
        <w:rPr>
          <w:color w:val="auto"/>
          <w:sz w:val="20"/>
          <w:szCs w:val="20"/>
        </w:rPr>
      </w:pPr>
      <w:r w:rsidRPr="00363CFC">
        <w:rPr>
          <w:b/>
          <w:bCs/>
          <w:sz w:val="20"/>
          <w:szCs w:val="20"/>
        </w:rPr>
        <w:t xml:space="preserve">COLUNA I </w:t>
      </w:r>
    </w:p>
    <w:p w:rsidR="00363CFC" w:rsidRPr="00363CFC" w:rsidRDefault="00363CFC" w:rsidP="00363CFC">
      <w:pPr>
        <w:pStyle w:val="Default"/>
        <w:ind w:left="-993" w:right="-852"/>
        <w:rPr>
          <w:color w:val="auto"/>
          <w:sz w:val="20"/>
          <w:szCs w:val="20"/>
        </w:rPr>
      </w:pPr>
      <w:r w:rsidRPr="00363CFC">
        <w:rPr>
          <w:sz w:val="20"/>
          <w:szCs w:val="20"/>
        </w:rPr>
        <w:t xml:space="preserve">                                                                              </w:t>
      </w:r>
      <w:r w:rsidRPr="00363CFC">
        <w:rPr>
          <w:b/>
          <w:bCs/>
          <w:sz w:val="20"/>
          <w:szCs w:val="20"/>
        </w:rPr>
        <w:t xml:space="preserve">COLUNA II </w:t>
      </w:r>
    </w:p>
    <w:p w:rsidR="00363CFC" w:rsidRPr="00363CFC" w:rsidRDefault="00363CFC" w:rsidP="00363CFC">
      <w:pPr>
        <w:pStyle w:val="Default"/>
        <w:ind w:left="-993" w:right="-852"/>
        <w:rPr>
          <w:sz w:val="20"/>
          <w:szCs w:val="20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680"/>
        <w:gridCol w:w="106"/>
        <w:gridCol w:w="4359"/>
        <w:gridCol w:w="215"/>
      </w:tblGrid>
      <w:tr w:rsidR="00363CFC" w:rsidRPr="00363CFC" w:rsidTr="004847E4">
        <w:trPr>
          <w:gridAfter w:val="1"/>
          <w:wAfter w:w="215" w:type="dxa"/>
          <w:trHeight w:val="259"/>
        </w:trPr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r w:rsidRPr="00363CFC">
              <w:rPr>
                <w:sz w:val="20"/>
                <w:szCs w:val="20"/>
              </w:rPr>
              <w:t xml:space="preserve"> (1) MONERA </w:t>
            </w:r>
            <w:proofErr w:type="spellStart"/>
            <w:r w:rsidRPr="00363CFC">
              <w:rPr>
                <w:sz w:val="20"/>
                <w:szCs w:val="20"/>
              </w:rPr>
              <w:t>Ex</w:t>
            </w:r>
            <w:proofErr w:type="spellEnd"/>
            <w:r w:rsidRPr="00363CFC">
              <w:rPr>
                <w:sz w:val="20"/>
                <w:szCs w:val="20"/>
              </w:rPr>
              <w:t xml:space="preserve">: </w:t>
            </w:r>
            <w:r w:rsidRPr="00363CFC">
              <w:rPr>
                <w:i/>
                <w:iCs/>
                <w:sz w:val="20"/>
                <w:szCs w:val="20"/>
              </w:rPr>
              <w:t xml:space="preserve">__________________ </w:t>
            </w: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3CFC" w:rsidRPr="00363CFC" w:rsidRDefault="00363CFC" w:rsidP="004847E4">
            <w:pPr>
              <w:pStyle w:val="Default"/>
              <w:tabs>
                <w:tab w:val="left" w:pos="0"/>
              </w:tabs>
              <w:spacing w:line="276" w:lineRule="auto"/>
              <w:ind w:left="317"/>
              <w:rPr>
                <w:sz w:val="20"/>
                <w:szCs w:val="20"/>
              </w:rPr>
            </w:pPr>
            <w:proofErr w:type="gramStart"/>
            <w:r w:rsidRPr="00363CFC">
              <w:rPr>
                <w:sz w:val="20"/>
                <w:szCs w:val="20"/>
              </w:rPr>
              <w:t>(</w:t>
            </w:r>
            <w:r w:rsidRPr="00363CFC">
              <w:rPr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Pr="00363CFC">
              <w:rPr>
                <w:sz w:val="20"/>
                <w:szCs w:val="20"/>
              </w:rPr>
              <w:t>) Tem características parecidas com as dos vegetais, mas não fazem fotossíntese.</w:t>
            </w:r>
          </w:p>
          <w:p w:rsidR="00363CFC" w:rsidRPr="00363CFC" w:rsidRDefault="00363CFC" w:rsidP="004847E4">
            <w:pPr>
              <w:pStyle w:val="Default"/>
              <w:tabs>
                <w:tab w:val="left" w:pos="0"/>
              </w:tabs>
              <w:spacing w:line="276" w:lineRule="auto"/>
              <w:ind w:left="317"/>
              <w:rPr>
                <w:sz w:val="20"/>
                <w:szCs w:val="20"/>
              </w:rPr>
            </w:pPr>
            <w:r w:rsidRPr="00363CFC">
              <w:rPr>
                <w:sz w:val="20"/>
                <w:szCs w:val="20"/>
              </w:rPr>
              <w:t xml:space="preserve"> </w:t>
            </w:r>
          </w:p>
        </w:tc>
      </w:tr>
      <w:tr w:rsidR="00363CFC" w:rsidRPr="00363CFC" w:rsidTr="004847E4">
        <w:trPr>
          <w:gridAfter w:val="1"/>
          <w:wAfter w:w="215" w:type="dxa"/>
          <w:trHeight w:val="250"/>
        </w:trPr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color w:val="auto"/>
                <w:sz w:val="20"/>
                <w:szCs w:val="20"/>
              </w:rPr>
            </w:pP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r w:rsidRPr="00363CFC">
              <w:rPr>
                <w:sz w:val="20"/>
                <w:szCs w:val="20"/>
              </w:rPr>
              <w:t xml:space="preserve">(2) PROTISTA </w:t>
            </w:r>
            <w:proofErr w:type="spellStart"/>
            <w:r w:rsidRPr="00363CFC">
              <w:rPr>
                <w:sz w:val="20"/>
                <w:szCs w:val="20"/>
              </w:rPr>
              <w:t>Ex</w:t>
            </w:r>
            <w:proofErr w:type="spellEnd"/>
            <w:r w:rsidRPr="00363CFC">
              <w:rPr>
                <w:sz w:val="20"/>
                <w:szCs w:val="20"/>
              </w:rPr>
              <w:t>:_________________</w:t>
            </w: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3CFC" w:rsidRPr="00363CFC" w:rsidRDefault="00363CFC" w:rsidP="004847E4">
            <w:pPr>
              <w:pStyle w:val="Default"/>
              <w:tabs>
                <w:tab w:val="left" w:pos="0"/>
              </w:tabs>
              <w:spacing w:line="276" w:lineRule="auto"/>
              <w:ind w:left="317"/>
              <w:rPr>
                <w:sz w:val="20"/>
                <w:szCs w:val="20"/>
              </w:rPr>
            </w:pPr>
            <w:proofErr w:type="gramStart"/>
            <w:r w:rsidRPr="00363CFC">
              <w:rPr>
                <w:sz w:val="20"/>
                <w:szCs w:val="20"/>
              </w:rPr>
              <w:t>(</w:t>
            </w:r>
            <w:r w:rsidRPr="00363CFC">
              <w:rPr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Pr="00363CFC">
              <w:rPr>
                <w:sz w:val="20"/>
                <w:szCs w:val="20"/>
              </w:rPr>
              <w:t xml:space="preserve">) Seus componentes são autótrofos. </w:t>
            </w:r>
          </w:p>
        </w:tc>
      </w:tr>
      <w:tr w:rsidR="00363CFC" w:rsidRPr="00363CFC" w:rsidTr="004847E4">
        <w:trPr>
          <w:trHeight w:val="311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color w:val="auto"/>
                <w:sz w:val="20"/>
                <w:szCs w:val="20"/>
              </w:rPr>
            </w:pP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r w:rsidRPr="00363CFC">
              <w:rPr>
                <w:sz w:val="20"/>
                <w:szCs w:val="20"/>
              </w:rPr>
              <w:t xml:space="preserve">(3) </w:t>
            </w:r>
            <w:proofErr w:type="spellStart"/>
            <w:r w:rsidRPr="00363CFC">
              <w:rPr>
                <w:sz w:val="20"/>
                <w:szCs w:val="20"/>
              </w:rPr>
              <w:t>FUNGI</w:t>
            </w:r>
            <w:proofErr w:type="spellEnd"/>
            <w:r w:rsidRPr="00363CFC">
              <w:rPr>
                <w:sz w:val="20"/>
                <w:szCs w:val="20"/>
              </w:rPr>
              <w:t xml:space="preserve"> </w:t>
            </w:r>
            <w:proofErr w:type="spellStart"/>
            <w:r w:rsidRPr="00363CFC">
              <w:rPr>
                <w:sz w:val="20"/>
                <w:szCs w:val="20"/>
              </w:rPr>
              <w:t>Ex</w:t>
            </w:r>
            <w:proofErr w:type="spellEnd"/>
            <w:r w:rsidRPr="00363CFC">
              <w:rPr>
                <w:sz w:val="20"/>
                <w:szCs w:val="20"/>
              </w:rPr>
              <w:t>:_____________________</w:t>
            </w: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proofErr w:type="gramStart"/>
            <w:r w:rsidRPr="00363CFC">
              <w:rPr>
                <w:sz w:val="20"/>
                <w:szCs w:val="20"/>
              </w:rPr>
              <w:t>(</w:t>
            </w:r>
            <w:r w:rsidRPr="00363CFC">
              <w:rPr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Pr="00363CFC">
              <w:rPr>
                <w:sz w:val="20"/>
                <w:szCs w:val="20"/>
              </w:rPr>
              <w:t xml:space="preserve">) São micro-organismos constituídos por uma célula, sendo unicelulares. </w:t>
            </w:r>
          </w:p>
        </w:tc>
      </w:tr>
      <w:tr w:rsidR="00363CFC" w:rsidRPr="00363CFC" w:rsidTr="004847E4">
        <w:trPr>
          <w:trHeight w:val="311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color w:val="auto"/>
                <w:sz w:val="20"/>
                <w:szCs w:val="20"/>
              </w:rPr>
            </w:pP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r w:rsidRPr="00363CFC">
              <w:rPr>
                <w:sz w:val="20"/>
                <w:szCs w:val="20"/>
              </w:rPr>
              <w:t xml:space="preserve">(4) </w:t>
            </w:r>
            <w:proofErr w:type="spellStart"/>
            <w:r w:rsidRPr="00363CFC">
              <w:rPr>
                <w:sz w:val="20"/>
                <w:szCs w:val="20"/>
              </w:rPr>
              <w:t>PLANTAE</w:t>
            </w:r>
            <w:proofErr w:type="spellEnd"/>
            <w:r w:rsidRPr="00363CFC">
              <w:rPr>
                <w:sz w:val="20"/>
                <w:szCs w:val="20"/>
              </w:rPr>
              <w:t xml:space="preserve"> </w:t>
            </w:r>
            <w:proofErr w:type="spellStart"/>
            <w:r w:rsidRPr="00363CFC">
              <w:rPr>
                <w:sz w:val="20"/>
                <w:szCs w:val="20"/>
              </w:rPr>
              <w:t>Ex</w:t>
            </w:r>
            <w:proofErr w:type="spellEnd"/>
            <w:r w:rsidRPr="00363CFC">
              <w:rPr>
                <w:sz w:val="20"/>
                <w:szCs w:val="20"/>
              </w:rPr>
              <w:t>:__________________</w:t>
            </w: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proofErr w:type="gramStart"/>
            <w:r w:rsidRPr="00363CFC">
              <w:rPr>
                <w:sz w:val="20"/>
                <w:szCs w:val="20"/>
              </w:rPr>
              <w:t>(</w:t>
            </w:r>
            <w:r w:rsidRPr="00363CFC">
              <w:rPr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Pr="00363CFC">
              <w:rPr>
                <w:sz w:val="20"/>
                <w:szCs w:val="20"/>
              </w:rPr>
              <w:t xml:space="preserve">) São todos organismos heterótrofos e multicelulares. </w:t>
            </w:r>
          </w:p>
        </w:tc>
      </w:tr>
      <w:tr w:rsidR="00363CFC" w:rsidRPr="00363CFC" w:rsidTr="004847E4">
        <w:trPr>
          <w:trHeight w:val="259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color w:val="auto"/>
                <w:sz w:val="20"/>
                <w:szCs w:val="20"/>
              </w:rPr>
            </w:pP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r w:rsidRPr="00363CFC">
              <w:rPr>
                <w:sz w:val="20"/>
                <w:szCs w:val="20"/>
              </w:rPr>
              <w:t xml:space="preserve">(5) </w:t>
            </w:r>
            <w:proofErr w:type="spellStart"/>
            <w:r w:rsidRPr="00363CFC">
              <w:rPr>
                <w:sz w:val="20"/>
                <w:szCs w:val="20"/>
              </w:rPr>
              <w:t>ANIMALIA</w:t>
            </w:r>
            <w:proofErr w:type="spellEnd"/>
            <w:r w:rsidRPr="00363CFC">
              <w:rPr>
                <w:sz w:val="20"/>
                <w:szCs w:val="20"/>
              </w:rPr>
              <w:t xml:space="preserve"> </w:t>
            </w:r>
            <w:proofErr w:type="spellStart"/>
            <w:r w:rsidRPr="00363CFC">
              <w:rPr>
                <w:sz w:val="20"/>
                <w:szCs w:val="20"/>
              </w:rPr>
              <w:t>Ex</w:t>
            </w:r>
            <w:proofErr w:type="spellEnd"/>
            <w:r w:rsidRPr="00363CFC">
              <w:rPr>
                <w:sz w:val="20"/>
                <w:szCs w:val="20"/>
              </w:rPr>
              <w:t xml:space="preserve">: </w:t>
            </w:r>
            <w:r w:rsidRPr="00363CFC">
              <w:rPr>
                <w:i/>
                <w:iCs/>
                <w:sz w:val="20"/>
                <w:szCs w:val="20"/>
              </w:rPr>
              <w:t xml:space="preserve">__________________ </w:t>
            </w:r>
          </w:p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63CFC" w:rsidRPr="00363CFC" w:rsidRDefault="00363CFC" w:rsidP="004847E4">
            <w:pPr>
              <w:pStyle w:val="Default"/>
              <w:spacing w:line="276" w:lineRule="auto"/>
              <w:ind w:right="-852"/>
              <w:rPr>
                <w:sz w:val="20"/>
                <w:szCs w:val="20"/>
              </w:rPr>
            </w:pPr>
            <w:proofErr w:type="gramStart"/>
            <w:r w:rsidRPr="00363CFC">
              <w:rPr>
                <w:sz w:val="20"/>
                <w:szCs w:val="20"/>
              </w:rPr>
              <w:t>(</w:t>
            </w:r>
            <w:r w:rsidRPr="00363CFC">
              <w:rPr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Pr="00363CFC">
              <w:rPr>
                <w:sz w:val="20"/>
                <w:szCs w:val="20"/>
              </w:rPr>
              <w:t xml:space="preserve">) São micro-organismos constituídos por uma célula, mas mais desenvolvidos que as bactérias. </w:t>
            </w:r>
          </w:p>
        </w:tc>
      </w:tr>
    </w:tbl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27.</w:t>
      </w:r>
      <w:proofErr w:type="gramEnd"/>
      <w:r w:rsidRPr="00363CFC">
        <w:rPr>
          <w:rFonts w:ascii="Arial" w:hAnsi="Arial" w:cs="Arial"/>
          <w:sz w:val="20"/>
          <w:szCs w:val="20"/>
        </w:rPr>
        <w:t>Podemos classificar os protozoários em quatro grupos. Qual o critério usado para essa classificação?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28.</w:t>
      </w:r>
      <w:proofErr w:type="gramEnd"/>
      <w:r w:rsidRPr="00363CFC">
        <w:rPr>
          <w:rFonts w:ascii="Arial" w:hAnsi="Arial" w:cs="Arial"/>
          <w:sz w:val="20"/>
          <w:szCs w:val="20"/>
        </w:rPr>
        <w:t>O reino Protista é formado pelas Algas e pelos protozoários. Explique a diferença entre esses dois grupos em relação a sua forma de nutrição, ou seja, como eles obtêm alimento.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eastAsiaTheme="minorEastAsia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29.</w:t>
      </w:r>
      <w:proofErr w:type="gramEnd"/>
      <w:r w:rsidRPr="00363CFC">
        <w:rPr>
          <w:rFonts w:ascii="Arial" w:hAnsi="Arial" w:cs="Arial"/>
          <w:sz w:val="20"/>
          <w:szCs w:val="20"/>
        </w:rPr>
        <w:t>Não possuem clorofila, sendo, por isso, incapazes de realizar a fotossíntese. Para obter energia e se desenvolverem, dependem do alimento que encontra no ambiente.</w:t>
      </w:r>
    </w:p>
    <w:p w:rsidR="00363CFC" w:rsidRPr="00363CFC" w:rsidRDefault="00363CFC" w:rsidP="00363CFC">
      <w:pPr>
        <w:pStyle w:val="PargrafodaLista"/>
        <w:numPr>
          <w:ilvl w:val="0"/>
          <w:numId w:val="5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Bactérias</w:t>
      </w:r>
    </w:p>
    <w:p w:rsidR="00363CFC" w:rsidRPr="00363CFC" w:rsidRDefault="00363CFC" w:rsidP="00363CFC">
      <w:pPr>
        <w:pStyle w:val="PargrafodaLista"/>
        <w:numPr>
          <w:ilvl w:val="0"/>
          <w:numId w:val="5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Fungos</w:t>
      </w:r>
    </w:p>
    <w:p w:rsidR="00363CFC" w:rsidRPr="00363CFC" w:rsidRDefault="00363CFC" w:rsidP="00363CFC">
      <w:pPr>
        <w:pStyle w:val="PargrafodaLista"/>
        <w:numPr>
          <w:ilvl w:val="0"/>
          <w:numId w:val="5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Protozoários</w:t>
      </w:r>
    </w:p>
    <w:p w:rsidR="00363CFC" w:rsidRPr="00363CFC" w:rsidRDefault="00363CFC" w:rsidP="00363CFC">
      <w:pPr>
        <w:pStyle w:val="PargrafodaLista"/>
        <w:numPr>
          <w:ilvl w:val="0"/>
          <w:numId w:val="5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Vírus</w:t>
      </w:r>
    </w:p>
    <w:p w:rsidR="00363CFC" w:rsidRPr="00363CFC" w:rsidRDefault="00363CFC" w:rsidP="00363CFC">
      <w:pPr>
        <w:pStyle w:val="PargrafodaLista"/>
        <w:numPr>
          <w:ilvl w:val="0"/>
          <w:numId w:val="5"/>
        </w:numPr>
        <w:spacing w:after="200" w:line="276" w:lineRule="auto"/>
        <w:ind w:left="-993" w:right="-852" w:firstLine="0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Algas 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30.</w:t>
      </w:r>
      <w:proofErr w:type="gramEnd"/>
      <w:r w:rsidRPr="00363CFC">
        <w:rPr>
          <w:rFonts w:ascii="Arial" w:hAnsi="Arial" w:cs="Arial"/>
          <w:sz w:val="20"/>
          <w:szCs w:val="20"/>
        </w:rPr>
        <w:t>Apesar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esforços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numerosas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equipes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cientistas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todo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mundo,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uma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vacina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contra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gripe,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que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imunize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pessoas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longo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prazo,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ainda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não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foi conseguida.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explicação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isso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é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que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vírus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influenza,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causador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gripe,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sofreconstantes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mutações.Por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que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essas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mutações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diminuem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eficácia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vacinas?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31.</w:t>
      </w:r>
      <w:proofErr w:type="gramEnd"/>
      <w:r w:rsidRPr="00363CFC">
        <w:rPr>
          <w:rFonts w:ascii="Arial" w:hAnsi="Arial" w:cs="Arial"/>
          <w:sz w:val="20"/>
          <w:szCs w:val="20"/>
        </w:rPr>
        <w:t>Em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relação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bactérias, 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marque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V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afirmativas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verdadeiras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F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as falsas.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    </w:t>
      </w:r>
      <w:r w:rsidRPr="00363CFC">
        <w:rPr>
          <w:rFonts w:ascii="Arial" w:hAnsi="Arial" w:cs="Arial"/>
          <w:sz w:val="20"/>
          <w:szCs w:val="20"/>
        </w:rPr>
        <w:t>) 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bactérias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têm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sido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63CFC">
        <w:rPr>
          <w:rFonts w:ascii="Arial" w:hAnsi="Arial" w:cs="Arial"/>
          <w:sz w:val="20"/>
          <w:szCs w:val="20"/>
        </w:rPr>
        <w:t>usadas</w:t>
      </w:r>
      <w:proofErr w:type="gramEnd"/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pela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engenharia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genética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na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produção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de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hormônios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humanos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como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 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insulina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hormônio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crescimento.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    </w:t>
      </w:r>
      <w:proofErr w:type="gramStart"/>
      <w:r w:rsidRPr="00363CFC">
        <w:rPr>
          <w:rFonts w:ascii="Arial" w:hAnsi="Arial" w:cs="Arial"/>
          <w:sz w:val="20"/>
          <w:szCs w:val="20"/>
        </w:rPr>
        <w:t>)As</w:t>
      </w:r>
      <w:proofErr w:type="gramEnd"/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bactérias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causam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muitas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doenças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sexualmente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transmitidas,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como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AIDS,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meningite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sífilis.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    </w:t>
      </w:r>
      <w:proofErr w:type="gramStart"/>
      <w:r w:rsidRPr="00363CFC">
        <w:rPr>
          <w:rFonts w:ascii="Arial" w:hAnsi="Arial" w:cs="Arial"/>
          <w:sz w:val="20"/>
          <w:szCs w:val="20"/>
        </w:rPr>
        <w:t>)Em</w:t>
      </w:r>
      <w:proofErr w:type="gramEnd"/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geral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bactérias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trazem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mais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benefícios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que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prejuízos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seres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humanos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biosfera.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33. 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‘Escherichia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coli’ é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um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organismo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proofErr w:type="gramStart"/>
      <w:r w:rsidRPr="00363CFC">
        <w:rPr>
          <w:rFonts w:ascii="Arial" w:hAnsi="Arial" w:cs="Arial"/>
          <w:sz w:val="20"/>
          <w:szCs w:val="20"/>
        </w:rPr>
        <w:t>procarionte.</w:t>
      </w:r>
      <w:proofErr w:type="gramEnd"/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Isto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significa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que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esta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bactéria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(A) é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parasita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obrigatório. 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(B) não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apresenta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ribossomos.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(C) não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apresenta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núcleo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 xml:space="preserve">organizado. 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(D) não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apresenta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DNA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como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material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genético.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(E) nunca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apresenta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parede</w:t>
      </w:r>
      <w:r w:rsidRPr="00363CFC">
        <w:rPr>
          <w:rFonts w:ascii="MS Gothic" w:eastAsia="MS Gothic" w:hAnsi="MS Gothic" w:cs="MS Gothic" w:hint="eastAsia"/>
          <w:sz w:val="20"/>
          <w:szCs w:val="20"/>
        </w:rPr>
        <w:t> </w:t>
      </w:r>
      <w:r w:rsidRPr="00363CFC">
        <w:rPr>
          <w:rFonts w:ascii="Arial" w:hAnsi="Arial" w:cs="Arial"/>
          <w:sz w:val="20"/>
          <w:szCs w:val="20"/>
        </w:rPr>
        <w:t>celular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34. Que tipo de medicamento é usado para combater bactérias patogênicas? Por que é fundamental que seja prescrito por um médico?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35. Os antibióticos podem ser usados para tratamento contra vírus?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36. Quais são as características das cianobactérias (ou algas azuis)?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37. Os fungos são seres muito importantes para o ecossistema. Você concorda com essa afirmativa? Justifique.</w:t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38. Os fungos parasitas podem invadir células e causar doenças. Elas podem afetar não só o ser humano, mas também </w:t>
      </w:r>
      <w:proofErr w:type="gramStart"/>
      <w:r w:rsidRPr="00363CFC">
        <w:rPr>
          <w:rFonts w:ascii="Arial" w:hAnsi="Arial" w:cs="Arial"/>
          <w:sz w:val="20"/>
          <w:szCs w:val="20"/>
        </w:rPr>
        <w:t>qualquer outro ser vivo</w:t>
      </w:r>
      <w:proofErr w:type="gramEnd"/>
      <w:r w:rsidRPr="00363CFC">
        <w:rPr>
          <w:rFonts w:ascii="Arial" w:hAnsi="Arial" w:cs="Arial"/>
          <w:sz w:val="20"/>
          <w:szCs w:val="20"/>
        </w:rPr>
        <w:t>. Qual o nome das doenças causadas pelos fungos e como podemos evitá-las?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39. Durante o estudo sobre os microorganismos, você aprendeu que eles, além de trazerem prejuízos para o ser humano, também trazem benefícios. Explique qual é a importância dos fungos para o ser humano (prejuízos e benefícios).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40. Esquematize (desenhe) as principais formas que as bactérias podem assumir, colocando o nome de cada uma delas.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41. Justifique a retirada dos fungos do Reino </w:t>
      </w:r>
      <w:proofErr w:type="spellStart"/>
      <w:r w:rsidRPr="00363CFC">
        <w:rPr>
          <w:rFonts w:ascii="Arial" w:hAnsi="Arial" w:cs="Arial"/>
          <w:sz w:val="20"/>
          <w:szCs w:val="20"/>
        </w:rPr>
        <w:t>Plantae</w:t>
      </w:r>
      <w:proofErr w:type="spellEnd"/>
      <w:r w:rsidRPr="00363CFC">
        <w:rPr>
          <w:rFonts w:ascii="Arial" w:hAnsi="Arial" w:cs="Arial"/>
          <w:sz w:val="20"/>
          <w:szCs w:val="20"/>
        </w:rPr>
        <w:t>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42. Cite uma forma pela </w:t>
      </w:r>
      <w:proofErr w:type="gramStart"/>
      <w:r w:rsidRPr="00363CFC">
        <w:rPr>
          <w:rFonts w:ascii="Arial" w:hAnsi="Arial" w:cs="Arial"/>
          <w:sz w:val="20"/>
          <w:szCs w:val="20"/>
        </w:rPr>
        <w:t>qual bactérias e fungos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podem contribuir para a reciclagem de nutrientes minerais.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43. Cite um exemplo de conquista científica no combate a infecções que foi possível a partir da utilização de fungos.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44.  Quais seres vivos fazem parte do </w:t>
      </w:r>
      <w:r w:rsidRPr="00363CFC">
        <w:rPr>
          <w:rFonts w:ascii="Arial" w:hAnsi="Arial" w:cs="Arial"/>
          <w:b/>
          <w:bCs/>
          <w:sz w:val="20"/>
          <w:szCs w:val="20"/>
        </w:rPr>
        <w:t>Reino Monera</w:t>
      </w:r>
      <w:r w:rsidRPr="00363CFC">
        <w:rPr>
          <w:rFonts w:ascii="Arial" w:hAnsi="Arial" w:cs="Arial"/>
          <w:sz w:val="20"/>
          <w:szCs w:val="20"/>
        </w:rPr>
        <w:t>? Quais são as características dos seres vivos que compõem esse Reino?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45. Onde as bactérias podem ser encontradas, </w:t>
      </w:r>
      <w:proofErr w:type="gramStart"/>
      <w:r w:rsidRPr="00363CFC">
        <w:rPr>
          <w:rFonts w:ascii="Arial" w:hAnsi="Arial" w:cs="Arial"/>
          <w:sz w:val="20"/>
          <w:szCs w:val="20"/>
        </w:rPr>
        <w:t>ou seja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onde elas vivem?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46. Quais são as características de uma célula bacteriana?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47. Diferencie as bactérias autótrofas e heterótrofas.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48. Por que as bactérias são importantes no processo de decomposição?</w:t>
      </w:r>
    </w:p>
    <w:p w:rsidR="004847E4" w:rsidRDefault="004847E4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lastRenderedPageBreak/>
        <w:t>49. Quanto a sua forma, como as bactérias são denominadas? E de acordo com a quantidade e sua disposição como são chamadas? Desenhe seus formatos.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50. De acordo com os processos de reprodução das bactérias, explique: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Como ocorre a reprodução assexuada nas bactérias? Desenhe.</w:t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Como ocorre a reprodução sexuada nas bactérias? Desenhe.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b/>
          <w:sz w:val="20"/>
          <w:szCs w:val="20"/>
        </w:rPr>
      </w:pPr>
    </w:p>
    <w:p w:rsidR="00363CFC" w:rsidRDefault="00363CFC" w:rsidP="00363CFC">
      <w:pPr>
        <w:rPr>
          <w:rFonts w:ascii="Arial" w:hAnsi="Arial" w:cs="Arial"/>
          <w:b/>
          <w:sz w:val="20"/>
          <w:szCs w:val="20"/>
        </w:rPr>
      </w:pPr>
      <w:r w:rsidRPr="00363CFC">
        <w:rPr>
          <w:rFonts w:ascii="Arial" w:hAnsi="Arial" w:cs="Arial"/>
          <w:b/>
          <w:sz w:val="20"/>
          <w:szCs w:val="20"/>
        </w:rPr>
        <w:t>SEGUNDO BIMESTRE</w:t>
      </w:r>
    </w:p>
    <w:p w:rsidR="00363CFC" w:rsidRPr="00363CFC" w:rsidRDefault="00363CFC" w:rsidP="00363CFC">
      <w:pPr>
        <w:rPr>
          <w:rFonts w:ascii="Arial" w:hAnsi="Arial" w:cs="Arial"/>
          <w:b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</w:t>
      </w:r>
      <w:proofErr w:type="gramEnd"/>
      <w:r w:rsidRPr="00363CFC">
        <w:rPr>
          <w:rFonts w:ascii="Arial" w:hAnsi="Arial" w:cs="Arial"/>
          <w:sz w:val="20"/>
          <w:szCs w:val="20"/>
        </w:rPr>
        <w:t>) O que são micoses?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</w:t>
      </w:r>
      <w:proofErr w:type="gramEnd"/>
      <w:r w:rsidRPr="00363CFC">
        <w:rPr>
          <w:rFonts w:ascii="Arial" w:hAnsi="Arial" w:cs="Arial"/>
          <w:sz w:val="20"/>
          <w:szCs w:val="20"/>
        </w:rPr>
        <w:t>) Qual a importância dos fungos na cadeia alimentar?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</w:t>
      </w:r>
      <w:proofErr w:type="gramEnd"/>
      <w:r w:rsidRPr="00363CFC">
        <w:rPr>
          <w:rFonts w:ascii="Arial" w:hAnsi="Arial" w:cs="Arial"/>
          <w:sz w:val="20"/>
          <w:szCs w:val="20"/>
        </w:rPr>
        <w:t>) Cite dois exemplos que representa a importância econômica dos fungos?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</w:t>
      </w:r>
      <w:proofErr w:type="gramEnd"/>
      <w:r w:rsidRPr="00363CFC">
        <w:rPr>
          <w:rFonts w:ascii="Arial" w:hAnsi="Arial" w:cs="Arial"/>
          <w:sz w:val="20"/>
          <w:szCs w:val="20"/>
        </w:rPr>
        <w:t>) Cite dois tipos de prejuízos causados pelos fungos.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5</w:t>
      </w:r>
      <w:proofErr w:type="gramEnd"/>
      <w:r w:rsidRPr="00363CFC">
        <w:rPr>
          <w:rFonts w:ascii="Arial" w:hAnsi="Arial" w:cs="Arial"/>
          <w:sz w:val="20"/>
          <w:szCs w:val="20"/>
        </w:rPr>
        <w:t>) Cite algumas doenças que podem ser causadas por fungos nos seres humanos.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6</w:t>
      </w:r>
      <w:proofErr w:type="gramEnd"/>
      <w:r w:rsidRPr="00363CFC">
        <w:rPr>
          <w:rFonts w:ascii="Arial" w:hAnsi="Arial" w:cs="Arial"/>
          <w:sz w:val="20"/>
          <w:szCs w:val="20"/>
        </w:rPr>
        <w:t>) Que tipo de medicamentos são feitos a partir de fungos.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7</w:t>
      </w:r>
      <w:proofErr w:type="gramEnd"/>
      <w:r w:rsidRPr="00363CFC">
        <w:rPr>
          <w:rFonts w:ascii="Arial" w:hAnsi="Arial" w:cs="Arial"/>
          <w:sz w:val="20"/>
          <w:szCs w:val="20"/>
        </w:rPr>
        <w:t>) Como se chamam a associação entre fungos e algas?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8</w:t>
      </w:r>
      <w:proofErr w:type="gramEnd"/>
      <w:r w:rsidRPr="00363CFC">
        <w:rPr>
          <w:rFonts w:ascii="Arial" w:hAnsi="Arial" w:cs="Arial"/>
          <w:sz w:val="20"/>
          <w:szCs w:val="20"/>
        </w:rPr>
        <w:t>) Você conhece algum alimento que leve fungo em sua produção? Qual alimento?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9</w:t>
      </w:r>
      <w:proofErr w:type="gramEnd"/>
      <w:r w:rsidRPr="00363CFC">
        <w:rPr>
          <w:rFonts w:ascii="Arial" w:hAnsi="Arial" w:cs="Arial"/>
          <w:sz w:val="20"/>
          <w:szCs w:val="20"/>
        </w:rPr>
        <w:t>) Como podemos prevenir as micoses?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10)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Se os fungos não se locomovem, como eles podem espalhar por todo Terra?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11)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 que são hifas?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12)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 que são micélio?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13)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Explique o que é candidíase?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14)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 que são esporos?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15)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Em que os fungos são diferentes dos vegetais?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16)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De que é formado o corpo dos fungos?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17)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De que se alimenta os fungos?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18)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Dê exemplo de fungo unicelular e cite sua importância?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19)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Todos os cogumelos são comestíveis? Justifique.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20)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Dê exemplos de bebidas produzidas por fermentação alcoólica.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21)</w:t>
      </w:r>
      <w:proofErr w:type="gramEnd"/>
      <w:r w:rsidRPr="00363CFC">
        <w:rPr>
          <w:rFonts w:ascii="Arial" w:hAnsi="Arial" w:cs="Arial"/>
          <w:sz w:val="20"/>
          <w:szCs w:val="20"/>
        </w:rPr>
        <w:t>Assinale X na alternativa correta.</w:t>
      </w:r>
      <w:r w:rsidRPr="00363CFC">
        <w:rPr>
          <w:rFonts w:ascii="Arial" w:hAnsi="Arial" w:cs="Arial"/>
          <w:sz w:val="20"/>
          <w:szCs w:val="20"/>
        </w:rPr>
        <w:br/>
        <w:t>a) Os fungos são:</w:t>
      </w:r>
      <w:r w:rsidRPr="00363CFC">
        <w:rPr>
          <w:rFonts w:ascii="Arial" w:hAnsi="Arial" w:cs="Arial"/>
          <w:sz w:val="20"/>
          <w:szCs w:val="20"/>
        </w:rPr>
        <w:br/>
        <w:t>(   a  ) autótrofos.</w:t>
      </w:r>
      <w:r w:rsidRPr="00363CFC">
        <w:rPr>
          <w:rFonts w:ascii="Arial" w:hAnsi="Arial" w:cs="Arial"/>
          <w:sz w:val="20"/>
          <w:szCs w:val="20"/>
        </w:rPr>
        <w:br/>
        <w:t>(   b  ) heterótrofos.</w:t>
      </w:r>
      <w:r w:rsidRPr="00363CFC">
        <w:rPr>
          <w:rFonts w:ascii="Arial" w:hAnsi="Arial" w:cs="Arial"/>
          <w:sz w:val="20"/>
          <w:szCs w:val="20"/>
        </w:rPr>
        <w:br/>
        <w:t>(   c  ) fotossintetizantes.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b) As doenças causadas por fungos são chamadas:</w:t>
      </w:r>
      <w:r w:rsidRPr="00363CFC">
        <w:rPr>
          <w:rFonts w:ascii="Arial" w:hAnsi="Arial" w:cs="Arial"/>
          <w:sz w:val="20"/>
          <w:szCs w:val="20"/>
        </w:rPr>
        <w:br/>
        <w:t>(   a  ) micoses.</w:t>
      </w:r>
      <w:r w:rsidRPr="00363CFC">
        <w:rPr>
          <w:rFonts w:ascii="Arial" w:hAnsi="Arial" w:cs="Arial"/>
          <w:sz w:val="20"/>
          <w:szCs w:val="20"/>
        </w:rPr>
        <w:br/>
        <w:t xml:space="preserve">(   b  ) </w:t>
      </w:r>
      <w:proofErr w:type="spellStart"/>
      <w:r w:rsidRPr="00363CFC">
        <w:rPr>
          <w:rFonts w:ascii="Arial" w:hAnsi="Arial" w:cs="Arial"/>
          <w:sz w:val="20"/>
          <w:szCs w:val="20"/>
        </w:rPr>
        <w:t>fungoses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  <w:r w:rsidRPr="00363CFC">
        <w:rPr>
          <w:rFonts w:ascii="Arial" w:hAnsi="Arial" w:cs="Arial"/>
          <w:sz w:val="20"/>
          <w:szCs w:val="20"/>
        </w:rPr>
        <w:br/>
        <w:t xml:space="preserve">(   c  ) </w:t>
      </w:r>
      <w:proofErr w:type="spellStart"/>
      <w:r w:rsidRPr="00363CFC">
        <w:rPr>
          <w:rFonts w:ascii="Arial" w:hAnsi="Arial" w:cs="Arial"/>
          <w:sz w:val="20"/>
          <w:szCs w:val="20"/>
        </w:rPr>
        <w:t>fungites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c) Na cadeia alimentar, os fungos são considerados:</w:t>
      </w:r>
      <w:r w:rsidRPr="00363CFC">
        <w:rPr>
          <w:rFonts w:ascii="Arial" w:hAnsi="Arial" w:cs="Arial"/>
          <w:sz w:val="20"/>
          <w:szCs w:val="20"/>
        </w:rPr>
        <w:br/>
        <w:t>(   a  ) produtores.</w:t>
      </w:r>
      <w:r w:rsidRPr="00363CFC">
        <w:rPr>
          <w:rFonts w:ascii="Arial" w:hAnsi="Arial" w:cs="Arial"/>
          <w:sz w:val="20"/>
          <w:szCs w:val="20"/>
        </w:rPr>
        <w:br/>
        <w:t>(   b  ) consumidores.</w:t>
      </w:r>
      <w:r w:rsidRPr="00363CFC">
        <w:rPr>
          <w:rFonts w:ascii="Arial" w:hAnsi="Arial" w:cs="Arial"/>
          <w:sz w:val="20"/>
          <w:szCs w:val="20"/>
        </w:rPr>
        <w:br/>
        <w:t>(   c  ) decompositores.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d) Observe a gravura:</w:t>
      </w:r>
    </w:p>
    <w:tbl>
      <w:tblPr>
        <w:tblW w:w="0" w:type="auto"/>
        <w:jc w:val="center"/>
        <w:tblCellSpacing w:w="0" w:type="dxa"/>
        <w:tblInd w:w="-330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75"/>
      </w:tblGrid>
      <w:tr w:rsidR="00363CFC" w:rsidRPr="00363CFC" w:rsidTr="00363CFC">
        <w:trPr>
          <w:tblCellSpacing w:w="0" w:type="dxa"/>
          <w:jc w:val="center"/>
        </w:trPr>
        <w:tc>
          <w:tcPr>
            <w:tcW w:w="741" w:type="dxa"/>
            <w:shd w:val="clear" w:color="auto" w:fill="FFFFFF"/>
            <w:vAlign w:val="center"/>
            <w:hideMark/>
          </w:tcPr>
          <w:p w:rsidR="00363CFC" w:rsidRPr="00363CFC" w:rsidRDefault="00363CFC" w:rsidP="00363CFC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363C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B7F3B0" wp14:editId="100C8893">
                  <wp:extent cx="1495425" cy="847725"/>
                  <wp:effectExtent l="0" t="0" r="0" b="0"/>
                  <wp:docPr id="13" name="Imagem 13" descr="Descrição: https://3.bp.blogspot.com/-U48lij2b0QQ/U5Du_3nSzjI/AAAAAAAAAOc/fKh3CkrTw1Y/s1600/%C3%8Dndice.jpgasasdd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Descrição: https://3.bp.blogspot.com/-U48lij2b0QQ/U5Du_3nSzjI/AAAAAAAAAOc/fKh3CkrTw1Y/s1600/%C3%8Dndice.jpgasasdd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FC" w:rsidRPr="00363CFC" w:rsidTr="00363CFC">
        <w:trPr>
          <w:tblCellSpacing w:w="0" w:type="dxa"/>
          <w:jc w:val="center"/>
        </w:trPr>
        <w:tc>
          <w:tcPr>
            <w:tcW w:w="741" w:type="dxa"/>
            <w:shd w:val="clear" w:color="auto" w:fill="FFFFFF"/>
            <w:vAlign w:val="center"/>
            <w:hideMark/>
          </w:tcPr>
          <w:p w:rsidR="00363CFC" w:rsidRPr="00363CFC" w:rsidRDefault="00363CFC" w:rsidP="00363CFC">
            <w:pPr>
              <w:spacing w:line="276" w:lineRule="auto"/>
              <w:ind w:left="-993" w:right="-85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br/>
        <w:t>Os bolores:</w:t>
      </w:r>
      <w:r w:rsidRPr="00363CFC">
        <w:rPr>
          <w:rFonts w:ascii="Arial" w:hAnsi="Arial" w:cs="Arial"/>
          <w:sz w:val="20"/>
          <w:szCs w:val="20"/>
        </w:rPr>
        <w:br/>
      </w:r>
      <w:proofErr w:type="gramStart"/>
      <w:r w:rsidRPr="00363CFC">
        <w:rPr>
          <w:rFonts w:ascii="Arial" w:hAnsi="Arial" w:cs="Arial"/>
          <w:sz w:val="20"/>
          <w:szCs w:val="20"/>
        </w:rPr>
        <w:t>(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  a  ) são fungos simples.</w:t>
      </w:r>
      <w:r w:rsidRPr="00363CFC">
        <w:rPr>
          <w:rFonts w:ascii="Arial" w:hAnsi="Arial" w:cs="Arial"/>
          <w:sz w:val="20"/>
          <w:szCs w:val="20"/>
        </w:rPr>
        <w:br/>
        <w:t>(   b  ) são desenvolvidos geralmente em forma de Guarda-chuva. (tipo cogumelo</w:t>
      </w:r>
      <w:proofErr w:type="gramStart"/>
      <w:r w:rsidRPr="00363CFC">
        <w:rPr>
          <w:rFonts w:ascii="Arial" w:hAnsi="Arial" w:cs="Arial"/>
          <w:sz w:val="20"/>
          <w:szCs w:val="20"/>
        </w:rPr>
        <w:t>)</w:t>
      </w:r>
      <w:proofErr w:type="gramEnd"/>
      <w:r w:rsidRPr="00363CFC">
        <w:rPr>
          <w:rFonts w:ascii="Arial" w:hAnsi="Arial" w:cs="Arial"/>
          <w:sz w:val="20"/>
          <w:szCs w:val="20"/>
        </w:rPr>
        <w:br/>
        <w:t>(   c  ) não são fungos.</w:t>
      </w:r>
      <w:r w:rsidRPr="00363CFC">
        <w:rPr>
          <w:rFonts w:ascii="Arial" w:hAnsi="Arial" w:cs="Arial"/>
          <w:sz w:val="20"/>
          <w:szCs w:val="20"/>
        </w:rPr>
        <w:br/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e) Os fungos:</w:t>
      </w:r>
      <w:r w:rsidRPr="00363CFC">
        <w:rPr>
          <w:rFonts w:ascii="Arial" w:hAnsi="Arial" w:cs="Arial"/>
          <w:sz w:val="20"/>
          <w:szCs w:val="20"/>
        </w:rPr>
        <w:br/>
      </w:r>
      <w:proofErr w:type="gramStart"/>
      <w:r w:rsidRPr="00363CFC">
        <w:rPr>
          <w:rFonts w:ascii="Arial" w:hAnsi="Arial" w:cs="Arial"/>
          <w:sz w:val="20"/>
          <w:szCs w:val="20"/>
        </w:rPr>
        <w:t>(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  a  ) não provocam doenças nos vegetais.</w:t>
      </w:r>
      <w:r w:rsidRPr="00363CFC">
        <w:rPr>
          <w:rFonts w:ascii="Arial" w:hAnsi="Arial" w:cs="Arial"/>
          <w:sz w:val="20"/>
          <w:szCs w:val="20"/>
        </w:rPr>
        <w:br/>
        <w:t>(   b  ) não provocam doenças no homem.</w:t>
      </w:r>
      <w:r w:rsidRPr="00363CFC">
        <w:rPr>
          <w:rFonts w:ascii="Arial" w:hAnsi="Arial" w:cs="Arial"/>
          <w:sz w:val="20"/>
          <w:szCs w:val="20"/>
        </w:rPr>
        <w:br/>
        <w:t>(   c  ) podem provocar doenças nos vegetais e no homem.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22) Na figura abaixo podemos observar um tipo de fungo, o bolor de pão. Escreva nas linhas correspondentes o nome das estruturas indicadas pelas setas: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20"/>
      </w:tblGrid>
      <w:tr w:rsidR="00363CFC" w:rsidRPr="00363CFC" w:rsidTr="00363CFC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63CFC" w:rsidRPr="00363CFC" w:rsidRDefault="00363CFC" w:rsidP="00363CFC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363C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CEC8E7" wp14:editId="51FE0262">
                  <wp:extent cx="3048000" cy="1609725"/>
                  <wp:effectExtent l="0" t="0" r="0" b="0"/>
                  <wp:docPr id="12" name="Imagem 12" descr="Descrição: https://4.bp.blogspot.com/-RZU4pTcTV8Q/U5DtcdsqVYI/AAAAAAAAAOQ/6aBfNVBG_Cc/s1600/Sem+t%C3%ADtulo.jpgaaaaa.jpgn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Descrição: https://4.bp.blogspot.com/-RZU4pTcTV8Q/U5DtcdsqVYI/AAAAAAAAAOQ/6aBfNVBG_Cc/s1600/Sem+t%C3%ADtulo.jpgaaaaa.jpgn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FC" w:rsidRPr="00363CFC" w:rsidTr="00363CFC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63CFC" w:rsidRPr="00363CFC" w:rsidRDefault="00363CFC" w:rsidP="00363CFC">
            <w:pPr>
              <w:spacing w:line="276" w:lineRule="auto"/>
              <w:ind w:left="-993" w:right="-85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23)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Dentre as doenças abaixo, assinale X as que são micoses: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(  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a  ) ferrugem do café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(  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b  ) frieira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(  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c  ) sapinho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(  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d  ) tinha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(  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  ) cisticercose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(  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f  ) amebíase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24)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Observe as ilustrações a preencha a lacuna: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AE59D9" wp14:editId="73B9A80E">
            <wp:extent cx="2105025" cy="1790700"/>
            <wp:effectExtent l="0" t="0" r="0" b="0"/>
            <wp:docPr id="11" name="Imagem 11" descr="Descrição: https://2.bp.blogspot.com/-3IOb6RhJOyM/U5D17VRyHQI/AAAAAAAAAOs/xQCai_FDLng/s1600/Sem+t%C3%ADtulo.jpgaaaaaaa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crição: https://2.bp.blogspot.com/-3IOb6RhJOyM/U5D17VRyHQI/AAAAAAAAAOs/xQCai_FDLng/s1600/Sem+t%C3%ADtulo.jpgaaaaaaa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      São fungos apenas os organismos de números: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______________________________________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25)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Assinale a opção que NÃO apresenta uma característica dos seres pertencentes ao Reino </w:t>
      </w:r>
      <w:proofErr w:type="spellStart"/>
      <w:r w:rsidRPr="00363CFC">
        <w:rPr>
          <w:rFonts w:ascii="Arial" w:hAnsi="Arial" w:cs="Arial"/>
          <w:sz w:val="20"/>
          <w:szCs w:val="20"/>
        </w:rPr>
        <w:t>Fungi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Produzem antibióticos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São autótrofos e realizam fotossíntese.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São capazes de realizar fermentação.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Realizam decomposição da matéria orgânica.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26)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Os fungos, são heterótrofos, portanto não são capazes de produzir o próprio alimento. Eles podem ser decompositores, parasitas ou viver associados de outro modo a outros seres. Os fungos não são produtores </w:t>
      </w:r>
      <w:proofErr w:type="gramStart"/>
      <w:r w:rsidRPr="00363CFC">
        <w:rPr>
          <w:rFonts w:ascii="Arial" w:hAnsi="Arial" w:cs="Arial"/>
          <w:sz w:val="20"/>
          <w:szCs w:val="20"/>
        </w:rPr>
        <w:t xml:space="preserve"> portanto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eles não tem: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a</w:t>
      </w:r>
      <w:proofErr w:type="gramEnd"/>
      <w:r w:rsidRPr="00363CFC">
        <w:rPr>
          <w:rFonts w:ascii="Arial" w:hAnsi="Arial" w:cs="Arial"/>
          <w:sz w:val="20"/>
          <w:szCs w:val="20"/>
        </w:rPr>
        <w:t>)  hifas.                      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quitina.                     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clorofila.            </w:t>
      </w:r>
      <w:proofErr w:type="gramStart"/>
      <w:r w:rsidRPr="00363CFC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363CFC">
        <w:rPr>
          <w:rFonts w:ascii="Arial" w:hAnsi="Arial" w:cs="Arial"/>
          <w:sz w:val="20"/>
          <w:szCs w:val="20"/>
        </w:rPr>
        <w:t>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micélio.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27)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 pediatra, após observar pontos brancos na mucosa da boca de um recém-nascido, diagnosticou a doença, como sapinho. À mãe da criança, tranquilizando-a, corretamente informou tratar-se de uma doença causada por: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protozoários.                    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bactérias.        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vírus.              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fungos.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28)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Alguns fungos vivem associados a algas ou a cianobactérias. Essa associação é vantajosa para ambos e recebe o nome de: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levedura.            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líquen.                       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organela.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mofo.</w:t>
      </w:r>
      <w:r w:rsidRPr="00363CFC">
        <w:rPr>
          <w:rFonts w:ascii="Arial" w:hAnsi="Arial" w:cs="Arial"/>
          <w:sz w:val="20"/>
          <w:szCs w:val="20"/>
        </w:rPr>
        <w:br/>
        <w:t xml:space="preserve">29) Nas receitas de pães, o fermento biológico deve ser adicionado a um líquido morno, que pode </w:t>
      </w:r>
      <w:proofErr w:type="gramStart"/>
      <w:r w:rsidRPr="00363CFC">
        <w:rPr>
          <w:rFonts w:ascii="Arial" w:hAnsi="Arial" w:cs="Arial"/>
          <w:sz w:val="20"/>
          <w:szCs w:val="20"/>
        </w:rPr>
        <w:t>ser</w:t>
      </w:r>
      <w:proofErr w:type="gramEnd"/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água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ou leite. Essa temperatura facilita o desempenho dos micro-organismos presentes no fermento conhecidos como_______________________ que realizam o processo de ___________________e liberam </w:t>
      </w:r>
      <w:r w:rsidRPr="00363CFC">
        <w:rPr>
          <w:rFonts w:ascii="Arial" w:hAnsi="Arial" w:cs="Arial"/>
          <w:sz w:val="20"/>
          <w:szCs w:val="20"/>
        </w:rPr>
        <w:lastRenderedPageBreak/>
        <w:t>_____________________ responsável pelo crescimento da massa, além de produzirem_________________________ durante a realização desse processo.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As palavras que completam corretamente essas lacunas são, respectivamente,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bactérias, fermentação lática, oxigênio, ácido lático.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bactérias, respiração celular, gás carbônico, ácido pirúvico.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fungos, fermentação acética, oxigênio, ácido acético.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fungos, fermentação alcoólica, gás carbônico, álcool etílico.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30)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A decomposição de restos de plantas e animais forma o húmus, camada superior do solo, rica em</w:t>
      </w:r>
      <w:r w:rsidRPr="00363CFC">
        <w:rPr>
          <w:rFonts w:ascii="Arial" w:hAnsi="Arial" w:cs="Arial"/>
          <w:sz w:val="20"/>
          <w:szCs w:val="20"/>
        </w:rPr>
        <w:br/>
        <w:t>nutrientes. O processo de decomposição ocorre devido à ação de seres vivos presentes no solo</w:t>
      </w:r>
      <w:r w:rsidRPr="00363CFC">
        <w:rPr>
          <w:rFonts w:ascii="Arial" w:hAnsi="Arial" w:cs="Arial"/>
          <w:sz w:val="20"/>
          <w:szCs w:val="20"/>
        </w:rPr>
        <w:br/>
        <w:t>denominados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bactérias e fungos.</w:t>
      </w:r>
      <w:r w:rsidRPr="00363CFC">
        <w:rPr>
          <w:rFonts w:ascii="Arial" w:hAnsi="Arial" w:cs="Arial"/>
          <w:sz w:val="20"/>
          <w:szCs w:val="20"/>
        </w:rPr>
        <w:br/>
        <w:t>B) cianobactérias e vírus.</w:t>
      </w:r>
      <w:r w:rsidRPr="00363CFC">
        <w:rPr>
          <w:rFonts w:ascii="Arial" w:hAnsi="Arial" w:cs="Arial"/>
          <w:sz w:val="20"/>
          <w:szCs w:val="20"/>
        </w:rPr>
        <w:br/>
        <w:t>C) eucariontes e autótrofos.</w:t>
      </w:r>
      <w:r w:rsidRPr="00363CFC">
        <w:rPr>
          <w:rFonts w:ascii="Arial" w:hAnsi="Arial" w:cs="Arial"/>
          <w:sz w:val="20"/>
          <w:szCs w:val="20"/>
        </w:rPr>
        <w:br/>
        <w:t>D) vírus e protozoários.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31)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É comum na agricultura a adição de húmus a um solo pouco produtivo, uma vez que esse composto traz muitos benefícios, tais como: retém a umidade do solo por mais tempo, funciona como reservatório fixo de nitrogênio, promove a liberação de nutrientes lentamente, além de impedir a compactação de solos argilosos e promover a agregação de solos arenosos.</w:t>
      </w:r>
      <w:r w:rsidRPr="00363CFC">
        <w:rPr>
          <w:rFonts w:ascii="Arial" w:hAnsi="Arial" w:cs="Arial"/>
          <w:sz w:val="20"/>
          <w:szCs w:val="20"/>
        </w:rPr>
        <w:br/>
        <w:t>O húmus é um componente do solo e é formado a partir da</w:t>
      </w:r>
      <w:r w:rsidRPr="00363CFC">
        <w:rPr>
          <w:rFonts w:ascii="Arial" w:hAnsi="Arial" w:cs="Arial"/>
          <w:sz w:val="20"/>
          <w:szCs w:val="20"/>
        </w:rPr>
        <w:br/>
        <w:t>A) decomposição de restos orgânicos pelos micro-organismos do solo.</w:t>
      </w:r>
      <w:r w:rsidRPr="00363CFC">
        <w:rPr>
          <w:rFonts w:ascii="Arial" w:hAnsi="Arial" w:cs="Arial"/>
          <w:sz w:val="20"/>
          <w:szCs w:val="20"/>
        </w:rPr>
        <w:br/>
        <w:t>B) fragmentação da rocha em decorrência de elevadas temperaturas.</w:t>
      </w:r>
      <w:r w:rsidRPr="00363CFC">
        <w:rPr>
          <w:rFonts w:ascii="Arial" w:hAnsi="Arial" w:cs="Arial"/>
          <w:sz w:val="20"/>
          <w:szCs w:val="20"/>
        </w:rPr>
        <w:br/>
        <w:t>C) mistura da água de chuva com os minerais provenientes da rocha.</w:t>
      </w:r>
      <w:r w:rsidRPr="00363CFC">
        <w:rPr>
          <w:rFonts w:ascii="Arial" w:hAnsi="Arial" w:cs="Arial"/>
          <w:sz w:val="20"/>
          <w:szCs w:val="20"/>
        </w:rPr>
        <w:br/>
        <w:t>D) transformação dos minerais primários em minerais secundários.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32)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Quando pensamos em bactérias e fungos, na maioria das vezes os associamos a doenças. Não é mesmo? Contudo tem grupos desses microrganismos que nos auxiliam no nosso dia a dia. Por exemplo, o pão e o iogurte são produzidos graças aos</w:t>
      </w:r>
      <w:proofErr w:type="gramStart"/>
      <w:r w:rsidRPr="00363CFC">
        <w:rPr>
          <w:rFonts w:ascii="Arial" w:hAnsi="Arial" w:cs="Arial"/>
          <w:sz w:val="20"/>
          <w:szCs w:val="20"/>
        </w:rPr>
        <w:br/>
        <w:t>A)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protozoários (ameba) e bactérias (os lactobacilos).</w:t>
      </w:r>
      <w:r w:rsidRPr="00363CFC">
        <w:rPr>
          <w:rFonts w:ascii="Arial" w:hAnsi="Arial" w:cs="Arial"/>
          <w:sz w:val="20"/>
          <w:szCs w:val="20"/>
        </w:rPr>
        <w:br/>
        <w:t>B) fungos (as leveduras) e bactérias (os lactobacilos).</w:t>
      </w:r>
      <w:r w:rsidRPr="00363CFC">
        <w:rPr>
          <w:rFonts w:ascii="Arial" w:hAnsi="Arial" w:cs="Arial"/>
          <w:sz w:val="20"/>
          <w:szCs w:val="20"/>
        </w:rPr>
        <w:br/>
        <w:t xml:space="preserve">C) fungos (as leveduras) e protozoários (o </w:t>
      </w:r>
      <w:proofErr w:type="spellStart"/>
      <w:r w:rsidRPr="00363CFC">
        <w:rPr>
          <w:rFonts w:ascii="Arial" w:hAnsi="Arial" w:cs="Arial"/>
          <w:sz w:val="20"/>
          <w:szCs w:val="20"/>
        </w:rPr>
        <w:t>tripanossoma</w:t>
      </w:r>
      <w:proofErr w:type="spellEnd"/>
      <w:r w:rsidRPr="00363CFC">
        <w:rPr>
          <w:rFonts w:ascii="Arial" w:hAnsi="Arial" w:cs="Arial"/>
          <w:sz w:val="20"/>
          <w:szCs w:val="20"/>
        </w:rPr>
        <w:t>).</w:t>
      </w:r>
      <w:r w:rsidRPr="00363CFC">
        <w:rPr>
          <w:rFonts w:ascii="Arial" w:hAnsi="Arial" w:cs="Arial"/>
          <w:sz w:val="20"/>
          <w:szCs w:val="20"/>
        </w:rPr>
        <w:br/>
        <w:t>D) bactérias (os lactobacilos) e insetos (o Aedes aegypti).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33)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Um médico, apos observar várias vesículas brancas na mucosa dos lábios de um bebê, diagnosticou a doença como sapinho. À mãe do bebê, tranquilizando-a, corretamente informou tratar-se de uma doença causada por:</w:t>
      </w:r>
      <w:r w:rsidRPr="00363CFC">
        <w:rPr>
          <w:rFonts w:ascii="Arial" w:hAnsi="Arial" w:cs="Arial"/>
          <w:sz w:val="20"/>
          <w:szCs w:val="20"/>
        </w:rPr>
        <w:br/>
        <w:t>a) vírus.</w:t>
      </w:r>
      <w:r w:rsidRPr="00363CFC">
        <w:rPr>
          <w:rFonts w:ascii="Arial" w:hAnsi="Arial" w:cs="Arial"/>
          <w:sz w:val="20"/>
          <w:szCs w:val="20"/>
        </w:rPr>
        <w:br/>
        <w:t>b) fungos.</w:t>
      </w:r>
      <w:r w:rsidRPr="00363CFC">
        <w:rPr>
          <w:rFonts w:ascii="Arial" w:hAnsi="Arial" w:cs="Arial"/>
          <w:sz w:val="20"/>
          <w:szCs w:val="20"/>
        </w:rPr>
        <w:br/>
        <w:t>c) protozoários.</w:t>
      </w:r>
      <w:r w:rsidRPr="00363CFC">
        <w:rPr>
          <w:rFonts w:ascii="Arial" w:hAnsi="Arial" w:cs="Arial"/>
          <w:sz w:val="20"/>
          <w:szCs w:val="20"/>
        </w:rPr>
        <w:br/>
        <w:t>d) bactérias.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34)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Entre as </w:t>
      </w:r>
      <w:proofErr w:type="spellStart"/>
      <w:r w:rsidRPr="00363CFC">
        <w:rPr>
          <w:rFonts w:ascii="Arial" w:hAnsi="Arial" w:cs="Arial"/>
          <w:sz w:val="20"/>
          <w:szCs w:val="20"/>
        </w:rPr>
        <w:t>pteridófitas</w:t>
      </w:r>
      <w:proofErr w:type="spellEnd"/>
      <w:r w:rsidRPr="00363CFC">
        <w:rPr>
          <w:rFonts w:ascii="Arial" w:hAnsi="Arial" w:cs="Arial"/>
          <w:sz w:val="20"/>
          <w:szCs w:val="20"/>
        </w:rPr>
        <w:t xml:space="preserve"> destacam-se:</w:t>
      </w:r>
      <w:r w:rsidRPr="00363CFC">
        <w:rPr>
          <w:rFonts w:ascii="Arial" w:hAnsi="Arial" w:cs="Arial"/>
          <w:sz w:val="20"/>
          <w:szCs w:val="20"/>
        </w:rPr>
        <w:br/>
        <w:t>a) os musgos.</w:t>
      </w:r>
      <w:r w:rsidRPr="00363CFC">
        <w:rPr>
          <w:rFonts w:ascii="Arial" w:hAnsi="Arial" w:cs="Arial"/>
          <w:sz w:val="20"/>
          <w:szCs w:val="20"/>
        </w:rPr>
        <w:br/>
        <w:t>b) as samambaias.</w:t>
      </w:r>
      <w:r w:rsidRPr="00363CFC">
        <w:rPr>
          <w:rFonts w:ascii="Arial" w:hAnsi="Arial" w:cs="Arial"/>
          <w:sz w:val="20"/>
          <w:szCs w:val="20"/>
        </w:rPr>
        <w:br/>
        <w:t>c) os pinheiros.</w:t>
      </w:r>
      <w:r w:rsidRPr="00363CFC">
        <w:rPr>
          <w:rFonts w:ascii="Arial" w:hAnsi="Arial" w:cs="Arial"/>
          <w:sz w:val="20"/>
          <w:szCs w:val="20"/>
        </w:rPr>
        <w:br/>
        <w:t>d) as bananeiras.</w:t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35)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Pertencem ao grupo das </w:t>
      </w:r>
      <w:proofErr w:type="spellStart"/>
      <w:r w:rsidRPr="00363CFC">
        <w:rPr>
          <w:rFonts w:ascii="Arial" w:hAnsi="Arial" w:cs="Arial"/>
          <w:sz w:val="20"/>
          <w:szCs w:val="20"/>
        </w:rPr>
        <w:t>criptógamas</w:t>
      </w:r>
      <w:proofErr w:type="spellEnd"/>
      <w:r w:rsidRPr="00363CFC">
        <w:rPr>
          <w:rFonts w:ascii="Arial" w:hAnsi="Arial" w:cs="Arial"/>
          <w:sz w:val="20"/>
          <w:szCs w:val="20"/>
        </w:rPr>
        <w:t>:</w:t>
      </w:r>
      <w:r w:rsidRPr="00363CFC">
        <w:rPr>
          <w:rFonts w:ascii="Arial" w:hAnsi="Arial" w:cs="Arial"/>
          <w:sz w:val="20"/>
          <w:szCs w:val="20"/>
        </w:rPr>
        <w:br/>
        <w:t>a) samambaias e pinheiros.</w:t>
      </w:r>
      <w:r w:rsidRPr="00363CFC">
        <w:rPr>
          <w:rFonts w:ascii="Arial" w:hAnsi="Arial" w:cs="Arial"/>
          <w:sz w:val="20"/>
          <w:szCs w:val="20"/>
        </w:rPr>
        <w:br/>
        <w:t>b) samambaias e musgos.</w:t>
      </w:r>
      <w:r w:rsidRPr="00363CFC">
        <w:rPr>
          <w:rFonts w:ascii="Arial" w:hAnsi="Arial" w:cs="Arial"/>
          <w:sz w:val="20"/>
          <w:szCs w:val="20"/>
        </w:rPr>
        <w:br/>
        <w:t>c) samambaias e fungos.</w:t>
      </w:r>
      <w:r w:rsidRPr="00363CFC">
        <w:rPr>
          <w:rFonts w:ascii="Arial" w:hAnsi="Arial" w:cs="Arial"/>
          <w:sz w:val="20"/>
          <w:szCs w:val="20"/>
        </w:rPr>
        <w:br/>
        <w:t>d) samambaias e laranjeiras.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36) Os pontos escuros que aparecem na face inferior da folha de samambaias são os:</w:t>
      </w:r>
      <w:r w:rsidRPr="00363CFC">
        <w:rPr>
          <w:rFonts w:ascii="Arial" w:hAnsi="Arial" w:cs="Arial"/>
          <w:sz w:val="20"/>
          <w:szCs w:val="20"/>
        </w:rPr>
        <w:br/>
        <w:t>a) soros.</w:t>
      </w:r>
      <w:r w:rsidRPr="00363CFC">
        <w:rPr>
          <w:rFonts w:ascii="Arial" w:hAnsi="Arial" w:cs="Arial"/>
          <w:sz w:val="20"/>
          <w:szCs w:val="20"/>
        </w:rPr>
        <w:br/>
        <w:t>b) esporos.</w:t>
      </w:r>
      <w:r w:rsidRPr="00363CFC">
        <w:rPr>
          <w:rFonts w:ascii="Arial" w:hAnsi="Arial" w:cs="Arial"/>
          <w:sz w:val="20"/>
          <w:szCs w:val="20"/>
        </w:rPr>
        <w:br/>
        <w:t>c) gametas.</w:t>
      </w:r>
      <w:r w:rsidRPr="00363CFC">
        <w:rPr>
          <w:rFonts w:ascii="Arial" w:hAnsi="Arial" w:cs="Arial"/>
          <w:sz w:val="20"/>
          <w:szCs w:val="20"/>
        </w:rPr>
        <w:br/>
        <w:t>d) flagelos.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37)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As samambaias não possuem:</w:t>
      </w:r>
      <w:r w:rsidRPr="00363CFC">
        <w:rPr>
          <w:rFonts w:ascii="Arial" w:hAnsi="Arial" w:cs="Arial"/>
          <w:sz w:val="20"/>
          <w:szCs w:val="20"/>
        </w:rPr>
        <w:br/>
        <w:t>a) raízes.</w:t>
      </w:r>
      <w:r w:rsidRPr="00363CFC">
        <w:rPr>
          <w:rFonts w:ascii="Arial" w:hAnsi="Arial" w:cs="Arial"/>
          <w:sz w:val="20"/>
          <w:szCs w:val="20"/>
        </w:rPr>
        <w:br/>
        <w:t>b) caules.</w:t>
      </w:r>
      <w:r w:rsidRPr="00363CFC">
        <w:rPr>
          <w:rFonts w:ascii="Arial" w:hAnsi="Arial" w:cs="Arial"/>
          <w:sz w:val="20"/>
          <w:szCs w:val="20"/>
        </w:rPr>
        <w:br/>
        <w:t>c) folhas.</w:t>
      </w:r>
      <w:r w:rsidRPr="00363CFC">
        <w:rPr>
          <w:rFonts w:ascii="Arial" w:hAnsi="Arial" w:cs="Arial"/>
          <w:sz w:val="20"/>
          <w:szCs w:val="20"/>
        </w:rPr>
        <w:br/>
        <w:t>d) flores.</w:t>
      </w:r>
    </w:p>
    <w:p w:rsidR="004847E4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38)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Os musgos não possuem:</w:t>
      </w:r>
      <w:r w:rsidRPr="00363CFC">
        <w:rPr>
          <w:rFonts w:ascii="Arial" w:hAnsi="Arial" w:cs="Arial"/>
          <w:sz w:val="20"/>
          <w:szCs w:val="20"/>
        </w:rPr>
        <w:br/>
        <w:t>a) rizóides.</w:t>
      </w:r>
      <w:r w:rsidRPr="00363CFC">
        <w:rPr>
          <w:rFonts w:ascii="Arial" w:hAnsi="Arial" w:cs="Arial"/>
          <w:sz w:val="20"/>
          <w:szCs w:val="20"/>
        </w:rPr>
        <w:br/>
        <w:t>b) vasos condutores de seiva.</w:t>
      </w:r>
      <w:r w:rsidRPr="00363CFC">
        <w:rPr>
          <w:rFonts w:ascii="Arial" w:hAnsi="Arial" w:cs="Arial"/>
          <w:sz w:val="20"/>
          <w:szCs w:val="20"/>
        </w:rPr>
        <w:br/>
        <w:t>c) reprodução sexuada.</w:t>
      </w:r>
      <w:r w:rsidRPr="00363CFC">
        <w:rPr>
          <w:rFonts w:ascii="Arial" w:hAnsi="Arial" w:cs="Arial"/>
          <w:sz w:val="20"/>
          <w:szCs w:val="20"/>
        </w:rPr>
        <w:br/>
        <w:t>d) esporos.</w:t>
      </w:r>
      <w:r w:rsidRPr="00363CFC">
        <w:rPr>
          <w:rFonts w:ascii="Arial" w:hAnsi="Arial" w:cs="Arial"/>
          <w:sz w:val="20"/>
          <w:szCs w:val="20"/>
        </w:rPr>
        <w:br/>
      </w:r>
    </w:p>
    <w:p w:rsidR="004847E4" w:rsidRDefault="004847E4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lastRenderedPageBreak/>
        <w:t>39)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Escreva os nomes das partes do fruto (um pêssego) indicadas na gravura abaixo.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711334" wp14:editId="70FA7DF1">
            <wp:extent cx="2838450" cy="2324100"/>
            <wp:effectExtent l="0" t="0" r="0" b="0"/>
            <wp:docPr id="10" name="Imagem 10" descr="Descrição: http://1.bp.blogspot.com/-e65tP1XI-7c/VGswX8Pc1II/AAAAAAAABak/QibgnMrh4Hc/s1600/Sem%2Bt%C3%ADtulo.pngpesego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Descrição: http://1.bp.blogspot.com/-e65tP1XI-7c/VGswX8Pc1II/AAAAAAAABak/QibgnMrh4Hc/s1600/Sem%2Bt%C3%ADtulo.pngpesego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CFC">
        <w:rPr>
          <w:rFonts w:ascii="Arial" w:hAnsi="Arial" w:cs="Arial"/>
          <w:sz w:val="20"/>
          <w:szCs w:val="20"/>
        </w:rPr>
        <w:br/>
      </w:r>
      <w:proofErr w:type="gramStart"/>
      <w:r w:rsidRPr="00363CFC">
        <w:rPr>
          <w:rFonts w:ascii="Arial" w:hAnsi="Arial" w:cs="Arial"/>
          <w:sz w:val="20"/>
          <w:szCs w:val="20"/>
        </w:rPr>
        <w:t>40)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São conhecidas várias características do grupo das briófitas, </w:t>
      </w:r>
      <w:proofErr w:type="spellStart"/>
      <w:r w:rsidRPr="00363CFC">
        <w:rPr>
          <w:rFonts w:ascii="Arial" w:hAnsi="Arial" w:cs="Arial"/>
          <w:sz w:val="20"/>
          <w:szCs w:val="20"/>
        </w:rPr>
        <w:t>pteridófitas</w:t>
      </w:r>
      <w:proofErr w:type="spellEnd"/>
      <w:r w:rsidRPr="00363CFC">
        <w:rPr>
          <w:rFonts w:ascii="Arial" w:hAnsi="Arial" w:cs="Arial"/>
          <w:sz w:val="20"/>
          <w:szCs w:val="20"/>
        </w:rPr>
        <w:t xml:space="preserve">, gimnospermas e angiospermas. Agora </w:t>
      </w:r>
      <w:proofErr w:type="gramStart"/>
      <w:r w:rsidRPr="00363CFC">
        <w:rPr>
          <w:rFonts w:ascii="Arial" w:hAnsi="Arial" w:cs="Arial"/>
          <w:sz w:val="20"/>
          <w:szCs w:val="20"/>
        </w:rPr>
        <w:t>escreva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quais dos grupos citados possuem as características abaixo (um grupo pode ter mais de uma característica).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a) Possuem sementes.</w:t>
      </w:r>
      <w:r w:rsidRPr="00363CFC">
        <w:rPr>
          <w:rFonts w:ascii="Arial" w:hAnsi="Arial" w:cs="Arial"/>
          <w:sz w:val="20"/>
          <w:szCs w:val="20"/>
        </w:rPr>
        <w:br/>
        <w:t>b) Não possuem vasos condutores de seiva.</w:t>
      </w:r>
      <w:r w:rsidRPr="00363CFC">
        <w:rPr>
          <w:rFonts w:ascii="Arial" w:hAnsi="Arial" w:cs="Arial"/>
          <w:sz w:val="20"/>
          <w:szCs w:val="20"/>
        </w:rPr>
        <w:br/>
        <w:t>c) Possuem fruto.</w:t>
      </w:r>
      <w:r w:rsidRPr="00363CFC">
        <w:rPr>
          <w:rFonts w:ascii="Arial" w:hAnsi="Arial" w:cs="Arial"/>
          <w:sz w:val="20"/>
          <w:szCs w:val="20"/>
        </w:rPr>
        <w:br/>
        <w:t>d) Possuem raiz, caule e folhas, mas não possuem semente.</w:t>
      </w:r>
      <w:r w:rsidRPr="00363CFC">
        <w:rPr>
          <w:rFonts w:ascii="Arial" w:hAnsi="Arial" w:cs="Arial"/>
          <w:sz w:val="20"/>
          <w:szCs w:val="20"/>
        </w:rPr>
        <w:br/>
        <w:t>e) Produzem grãos de pólen.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f) Dependem da água para a fecundação.</w:t>
      </w:r>
      <w:r w:rsidRPr="00363CFC">
        <w:rPr>
          <w:rFonts w:ascii="Arial" w:hAnsi="Arial" w:cs="Arial"/>
          <w:sz w:val="20"/>
          <w:szCs w:val="20"/>
        </w:rPr>
        <w:br/>
        <w:t>g) Possuem flores.</w:t>
      </w:r>
      <w:r w:rsidRPr="00363CFC">
        <w:rPr>
          <w:rFonts w:ascii="Arial" w:hAnsi="Arial" w:cs="Arial"/>
          <w:sz w:val="20"/>
          <w:szCs w:val="20"/>
        </w:rPr>
        <w:br/>
        <w:t>h) Possuem soros.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41)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Observe a figura. Nela estão representados grupos de plantas.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BE6E67" wp14:editId="289E35D1">
            <wp:extent cx="2733675" cy="1743075"/>
            <wp:effectExtent l="0" t="0" r="0" b="0"/>
            <wp:docPr id="9" name="Imagem 9" descr="Descrição: http://4.bp.blogspot.com/-RB_zXf7_3r8/VGp0jhjJMUI/AAAAAAAABaE/vjmW_6PtuQI/s1600/Sem%2Bt%C3%ADtulo.pngaertt.png%2Clpo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4" descr="Descrição: http://4.bp.blogspot.com/-RB_zXf7_3r8/VGp0jhjJMUI/AAAAAAAABaE/vjmW_6PtuQI/s1600/Sem%2Bt%C3%ADtulo.pngaertt.png%2Clpo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br/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Escreva a que grupos pertence cada um dos organismos da figura.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42) Responda:</w:t>
      </w:r>
      <w:r w:rsidRPr="00363CFC">
        <w:rPr>
          <w:rFonts w:ascii="Arial" w:hAnsi="Arial" w:cs="Arial"/>
          <w:sz w:val="20"/>
          <w:szCs w:val="20"/>
        </w:rPr>
        <w:br/>
        <w:t>Qual é o grupo que produz sementes mas não produz frutos?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Quais dos grupos não apresentam vasos condutores de seiva?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Quais dos grupos não dependem da água para a fecundação? 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43)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Relacione os termos com as frases correspondentes:</w:t>
      </w:r>
      <w:r w:rsidRPr="00363CFC">
        <w:rPr>
          <w:rFonts w:ascii="Arial" w:hAnsi="Arial" w:cs="Arial"/>
          <w:sz w:val="20"/>
          <w:szCs w:val="20"/>
        </w:rPr>
        <w:br/>
        <w:t>(          ) Briófitas</w:t>
      </w:r>
      <w:r w:rsidRPr="00363CFC">
        <w:rPr>
          <w:rFonts w:ascii="Arial" w:hAnsi="Arial" w:cs="Arial"/>
          <w:sz w:val="20"/>
          <w:szCs w:val="20"/>
        </w:rPr>
        <w:br/>
        <w:t xml:space="preserve">(          ) </w:t>
      </w:r>
      <w:proofErr w:type="spellStart"/>
      <w:r w:rsidRPr="00363CFC">
        <w:rPr>
          <w:rFonts w:ascii="Arial" w:hAnsi="Arial" w:cs="Arial"/>
          <w:sz w:val="20"/>
          <w:szCs w:val="20"/>
        </w:rPr>
        <w:t>Pteridófitas</w:t>
      </w:r>
      <w:proofErr w:type="spellEnd"/>
      <w:r w:rsidRPr="00363CFC">
        <w:rPr>
          <w:rFonts w:ascii="Arial" w:hAnsi="Arial" w:cs="Arial"/>
          <w:sz w:val="20"/>
          <w:szCs w:val="20"/>
        </w:rPr>
        <w:br/>
        <w:t>(          ) gimnospermas</w:t>
      </w:r>
      <w:r w:rsidRPr="00363CFC">
        <w:rPr>
          <w:rFonts w:ascii="Arial" w:hAnsi="Arial" w:cs="Arial"/>
          <w:sz w:val="20"/>
          <w:szCs w:val="20"/>
        </w:rPr>
        <w:br/>
        <w:t>(          ) angiospermas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a) Laranjeira, roseira, mangueira são exemplos desse grupo.</w:t>
      </w:r>
      <w:r w:rsidRPr="00363CFC">
        <w:rPr>
          <w:rFonts w:ascii="Arial" w:hAnsi="Arial" w:cs="Arial"/>
          <w:sz w:val="20"/>
          <w:szCs w:val="20"/>
        </w:rPr>
        <w:br/>
        <w:t>b) Pinheiros são representantes desse grupo.</w:t>
      </w:r>
      <w:r w:rsidRPr="00363CFC">
        <w:rPr>
          <w:rFonts w:ascii="Arial" w:hAnsi="Arial" w:cs="Arial"/>
          <w:sz w:val="20"/>
          <w:szCs w:val="20"/>
        </w:rPr>
        <w:br/>
        <w:t>c) Musgos e hepáticas são representantes desse grupo.</w:t>
      </w:r>
      <w:r w:rsidRPr="00363CFC">
        <w:rPr>
          <w:rFonts w:ascii="Arial" w:hAnsi="Arial" w:cs="Arial"/>
          <w:sz w:val="20"/>
          <w:szCs w:val="20"/>
        </w:rPr>
        <w:br/>
        <w:t>d) Samambaias e avencas são representantes desse grupo.</w:t>
      </w:r>
      <w:r w:rsidRPr="00363CFC">
        <w:rPr>
          <w:rFonts w:ascii="Arial" w:hAnsi="Arial" w:cs="Arial"/>
          <w:sz w:val="20"/>
          <w:szCs w:val="20"/>
        </w:rPr>
        <w:br/>
        <w:t>A relação correta dos termos é:</w:t>
      </w:r>
      <w:r w:rsidRPr="00363CFC">
        <w:rPr>
          <w:rFonts w:ascii="Arial" w:hAnsi="Arial" w:cs="Arial"/>
          <w:sz w:val="20"/>
          <w:szCs w:val="20"/>
        </w:rPr>
        <w:br/>
        <w:t>a) c, d, b, 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c, d, a, b.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b, a, c, d.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c, a, b, d.</w:t>
      </w:r>
    </w:p>
    <w:p w:rsidR="004847E4" w:rsidRDefault="004847E4" w:rsidP="00363CFC">
      <w:pPr>
        <w:ind w:left="-993" w:right="-852"/>
        <w:rPr>
          <w:rFonts w:ascii="Arial" w:hAnsi="Arial" w:cs="Arial"/>
          <w:sz w:val="20"/>
          <w:szCs w:val="20"/>
        </w:rPr>
      </w:pP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63CFC">
        <w:rPr>
          <w:rFonts w:ascii="Arial" w:hAnsi="Arial" w:cs="Arial"/>
          <w:sz w:val="20"/>
          <w:szCs w:val="20"/>
        </w:rPr>
        <w:lastRenderedPageBreak/>
        <w:t>44) A figura, abaixo, representa o processo da fotossíntese.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8368F1" wp14:editId="445DD378">
            <wp:extent cx="2266950" cy="1409700"/>
            <wp:effectExtent l="0" t="0" r="0" b="0"/>
            <wp:docPr id="8" name="Imagem 8" descr="Descrição: http://4.bp.blogspot.com/-p_cjId54zzs/VFy3NMpDmWI/AAAAAAAABXM/L2XOfbkebMU/s1600/Imagem1.pngtrop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2" descr="Descrição: http://4.bp.blogspot.com/-p_cjId54zzs/VFy3NMpDmWI/AAAAAAAABXM/L2XOfbkebMU/s1600/Imagem1.pngtrop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 letra </w:t>
      </w:r>
      <w:r w:rsidRPr="00363CFC">
        <w:rPr>
          <w:rFonts w:ascii="Arial" w:hAnsi="Arial" w:cs="Arial"/>
          <w:b/>
          <w:bCs/>
          <w:sz w:val="20"/>
          <w:szCs w:val="20"/>
        </w:rPr>
        <w:t>A</w:t>
      </w:r>
      <w:r w:rsidRPr="00363CFC">
        <w:rPr>
          <w:rFonts w:ascii="Arial" w:hAnsi="Arial" w:cs="Arial"/>
          <w:sz w:val="20"/>
          <w:szCs w:val="20"/>
        </w:rPr>
        <w:t> indica uma substância que foi produzida e liberada para o meio ambiente durante a fotossíntese, enquanto a letra </w:t>
      </w:r>
      <w:r w:rsidRPr="00363CFC">
        <w:rPr>
          <w:rFonts w:ascii="Arial" w:hAnsi="Arial" w:cs="Arial"/>
          <w:b/>
          <w:bCs/>
          <w:sz w:val="20"/>
          <w:szCs w:val="20"/>
        </w:rPr>
        <w:t>B</w:t>
      </w:r>
      <w:r w:rsidRPr="00363CFC">
        <w:rPr>
          <w:rFonts w:ascii="Arial" w:hAnsi="Arial" w:cs="Arial"/>
          <w:sz w:val="20"/>
          <w:szCs w:val="20"/>
        </w:rPr>
        <w:t> indica uma substância captada do meio externo pela folha por ser necessária à realização desse processo.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Essas substâncias são, respectivamente,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gás oxigênio e gás carbônico.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gás hidrogênio e clorofila.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gás nitrogênio e hidrogênio.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gás metano e oxigênio.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45)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Observe a gravura: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868E57" wp14:editId="6B0F8116">
            <wp:extent cx="1676400" cy="1895475"/>
            <wp:effectExtent l="0" t="0" r="0" b="0"/>
            <wp:docPr id="7" name="Imagem 7" descr="Descrição: http://2.bp.blogspot.com/-Jjgl_gP6yMg/VC1GZeQYycI/AAAAAAAABPg/UdawCaBWCi0/s1600/Sem%2Bt%C3%ADtulo.pngaaartt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5" descr="Descrição: http://2.bp.blogspot.com/-Jjgl_gP6yMg/VC1GZeQYycI/AAAAAAAABPg/UdawCaBWCi0/s1600/Sem%2Bt%C3%ADtulo.pngaaartt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br/>
        <w:t>São condições necessárias à germinação da semente:</w:t>
      </w:r>
      <w:proofErr w:type="gramStart"/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A)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ar, água, terra.</w:t>
      </w:r>
      <w:r w:rsidRPr="00363CFC">
        <w:rPr>
          <w:rFonts w:ascii="Arial" w:hAnsi="Arial" w:cs="Arial"/>
          <w:sz w:val="20"/>
          <w:szCs w:val="20"/>
        </w:rPr>
        <w:br/>
        <w:t>B) água, calor, terra.</w:t>
      </w:r>
      <w:r w:rsidRPr="00363CFC">
        <w:rPr>
          <w:rFonts w:ascii="Arial" w:hAnsi="Arial" w:cs="Arial"/>
          <w:sz w:val="20"/>
          <w:szCs w:val="20"/>
        </w:rPr>
        <w:br/>
        <w:t>C) água, luz, terra.</w:t>
      </w:r>
      <w:r w:rsidRPr="00363CFC">
        <w:rPr>
          <w:rFonts w:ascii="Arial" w:hAnsi="Arial" w:cs="Arial"/>
          <w:sz w:val="20"/>
          <w:szCs w:val="20"/>
        </w:rPr>
        <w:br/>
        <w:t>D) ar, água, calor.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46)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São características das dicotiledôneas:</w:t>
      </w:r>
      <w:r w:rsidRPr="00363CFC">
        <w:rPr>
          <w:rFonts w:ascii="Arial" w:hAnsi="Arial" w:cs="Arial"/>
          <w:sz w:val="20"/>
          <w:szCs w:val="20"/>
        </w:rPr>
        <w:br/>
        <w:t xml:space="preserve">A) Raiz, fasciculada, caule do tipo tronco, folhas </w:t>
      </w:r>
      <w:proofErr w:type="spellStart"/>
      <w:r w:rsidRPr="00363CFC">
        <w:rPr>
          <w:rFonts w:ascii="Arial" w:hAnsi="Arial" w:cs="Arial"/>
          <w:sz w:val="20"/>
          <w:szCs w:val="20"/>
        </w:rPr>
        <w:t>digitinérveas</w:t>
      </w:r>
      <w:proofErr w:type="spellEnd"/>
      <w:r w:rsidRPr="00363CFC">
        <w:rPr>
          <w:rFonts w:ascii="Arial" w:hAnsi="Arial" w:cs="Arial"/>
          <w:sz w:val="20"/>
          <w:szCs w:val="20"/>
        </w:rPr>
        <w:t xml:space="preserve">, flores </w:t>
      </w:r>
      <w:proofErr w:type="spellStart"/>
      <w:r w:rsidRPr="00363CFC">
        <w:rPr>
          <w:rFonts w:ascii="Arial" w:hAnsi="Arial" w:cs="Arial"/>
          <w:sz w:val="20"/>
          <w:szCs w:val="20"/>
        </w:rPr>
        <w:t>trímeras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  <w:r w:rsidRPr="00363CFC">
        <w:rPr>
          <w:rFonts w:ascii="Arial" w:hAnsi="Arial" w:cs="Arial"/>
          <w:sz w:val="20"/>
          <w:szCs w:val="20"/>
        </w:rPr>
        <w:br/>
        <w:t>B) Raiz axial, caule do tipo tronco, folhas peninérveas, flores pentâmeras.</w:t>
      </w:r>
      <w:r w:rsidRPr="00363CFC">
        <w:rPr>
          <w:rFonts w:ascii="Arial" w:hAnsi="Arial" w:cs="Arial"/>
          <w:sz w:val="20"/>
          <w:szCs w:val="20"/>
        </w:rPr>
        <w:br/>
        <w:t xml:space="preserve">C) Raiz axial, caule do tipo estípite, folhas retinérveas, flores </w:t>
      </w:r>
      <w:proofErr w:type="spellStart"/>
      <w:r w:rsidRPr="00363CFC">
        <w:rPr>
          <w:rFonts w:ascii="Arial" w:hAnsi="Arial" w:cs="Arial"/>
          <w:sz w:val="20"/>
          <w:szCs w:val="20"/>
        </w:rPr>
        <w:t>primeras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  <w:r w:rsidRPr="00363CFC">
        <w:rPr>
          <w:rFonts w:ascii="Arial" w:hAnsi="Arial" w:cs="Arial"/>
          <w:sz w:val="20"/>
          <w:szCs w:val="20"/>
        </w:rPr>
        <w:br/>
        <w:t xml:space="preserve">A) Raiz axial, caule do tipo colmo, folhas peninérveas, flores </w:t>
      </w:r>
      <w:proofErr w:type="spellStart"/>
      <w:r w:rsidRPr="00363CFC">
        <w:rPr>
          <w:rFonts w:ascii="Arial" w:hAnsi="Arial" w:cs="Arial"/>
          <w:sz w:val="20"/>
          <w:szCs w:val="20"/>
        </w:rPr>
        <w:t>trímeras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47)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São características de monocotiledôneas:</w:t>
      </w:r>
      <w:r w:rsidRPr="00363CFC">
        <w:rPr>
          <w:rFonts w:ascii="Arial" w:hAnsi="Arial" w:cs="Arial"/>
          <w:sz w:val="20"/>
          <w:szCs w:val="20"/>
        </w:rPr>
        <w:br/>
        <w:t>A) Raiz fasciculada, folhas peninérveas, flores pentâmeras.</w:t>
      </w:r>
      <w:r w:rsidRPr="00363CFC">
        <w:rPr>
          <w:rFonts w:ascii="Arial" w:hAnsi="Arial" w:cs="Arial"/>
          <w:sz w:val="20"/>
          <w:szCs w:val="20"/>
        </w:rPr>
        <w:br/>
        <w:t>B) Raiz axial, folhas retinérveas, flores pentâmeras.</w:t>
      </w:r>
      <w:r w:rsidRPr="00363CFC">
        <w:rPr>
          <w:rFonts w:ascii="Arial" w:hAnsi="Arial" w:cs="Arial"/>
          <w:sz w:val="20"/>
          <w:szCs w:val="20"/>
        </w:rPr>
        <w:br/>
        <w:t xml:space="preserve">C) Raiz axial, folhas peninérveas, flores </w:t>
      </w:r>
      <w:proofErr w:type="spellStart"/>
      <w:r w:rsidRPr="00363CFC">
        <w:rPr>
          <w:rFonts w:ascii="Arial" w:hAnsi="Arial" w:cs="Arial"/>
          <w:sz w:val="20"/>
          <w:szCs w:val="20"/>
        </w:rPr>
        <w:t>trímeras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  <w:r w:rsidRPr="00363CFC">
        <w:rPr>
          <w:rFonts w:ascii="Arial" w:hAnsi="Arial" w:cs="Arial"/>
          <w:sz w:val="20"/>
          <w:szCs w:val="20"/>
        </w:rPr>
        <w:br/>
        <w:t xml:space="preserve">D) Raiz fasciculada, folhas retinérveas, flores </w:t>
      </w:r>
      <w:proofErr w:type="spellStart"/>
      <w:r w:rsidRPr="00363CFC">
        <w:rPr>
          <w:rFonts w:ascii="Arial" w:hAnsi="Arial" w:cs="Arial"/>
          <w:sz w:val="20"/>
          <w:szCs w:val="20"/>
        </w:rPr>
        <w:t>trímeras</w:t>
      </w:r>
      <w:proofErr w:type="spellEnd"/>
      <w:r w:rsidRPr="00363CFC">
        <w:rPr>
          <w:rFonts w:ascii="Arial" w:hAnsi="Arial" w:cs="Arial"/>
          <w:sz w:val="20"/>
          <w:szCs w:val="20"/>
        </w:rPr>
        <w:t>.</w:t>
      </w:r>
      <w:r w:rsidRPr="00363CFC">
        <w:rPr>
          <w:rFonts w:ascii="Arial" w:hAnsi="Arial" w:cs="Arial"/>
          <w:sz w:val="20"/>
          <w:szCs w:val="20"/>
        </w:rPr>
        <w:br/>
      </w:r>
      <w:r w:rsidRPr="00363CFC">
        <w:rPr>
          <w:rFonts w:ascii="Arial" w:hAnsi="Arial" w:cs="Arial"/>
          <w:sz w:val="20"/>
          <w:szCs w:val="20"/>
        </w:rPr>
        <w:br/>
        <w:t>48) Musgos, avencas e roseiras são, respectivamente:</w:t>
      </w:r>
      <w:r w:rsidRPr="00363CFC">
        <w:rPr>
          <w:rFonts w:ascii="Arial" w:hAnsi="Arial" w:cs="Arial"/>
          <w:sz w:val="20"/>
          <w:szCs w:val="20"/>
        </w:rPr>
        <w:br/>
        <w:t xml:space="preserve">A) Briófitas, </w:t>
      </w:r>
      <w:proofErr w:type="spellStart"/>
      <w:r w:rsidRPr="00363CFC">
        <w:rPr>
          <w:rFonts w:ascii="Arial" w:hAnsi="Arial" w:cs="Arial"/>
          <w:sz w:val="20"/>
          <w:szCs w:val="20"/>
        </w:rPr>
        <w:t>pteridófitas</w:t>
      </w:r>
      <w:proofErr w:type="spellEnd"/>
      <w:r w:rsidRPr="00363CFC">
        <w:rPr>
          <w:rFonts w:ascii="Arial" w:hAnsi="Arial" w:cs="Arial"/>
          <w:sz w:val="20"/>
          <w:szCs w:val="20"/>
        </w:rPr>
        <w:t>, angiospermas.</w:t>
      </w:r>
      <w:r w:rsidRPr="00363CFC">
        <w:rPr>
          <w:rFonts w:ascii="Arial" w:hAnsi="Arial" w:cs="Arial"/>
          <w:sz w:val="20"/>
          <w:szCs w:val="20"/>
        </w:rPr>
        <w:br/>
        <w:t xml:space="preserve">B) </w:t>
      </w:r>
      <w:proofErr w:type="spellStart"/>
      <w:r w:rsidRPr="00363CFC">
        <w:rPr>
          <w:rFonts w:ascii="Arial" w:hAnsi="Arial" w:cs="Arial"/>
          <w:sz w:val="20"/>
          <w:szCs w:val="20"/>
        </w:rPr>
        <w:t>Pteridófitas</w:t>
      </w:r>
      <w:proofErr w:type="spellEnd"/>
      <w:r w:rsidRPr="00363CFC">
        <w:rPr>
          <w:rFonts w:ascii="Arial" w:hAnsi="Arial" w:cs="Arial"/>
          <w:sz w:val="20"/>
          <w:szCs w:val="20"/>
        </w:rPr>
        <w:t>, angiospermas, briófitas.</w:t>
      </w:r>
      <w:r w:rsidRPr="00363CFC">
        <w:rPr>
          <w:rFonts w:ascii="Arial" w:hAnsi="Arial" w:cs="Arial"/>
          <w:sz w:val="20"/>
          <w:szCs w:val="20"/>
        </w:rPr>
        <w:br/>
        <w:t xml:space="preserve">C) </w:t>
      </w:r>
      <w:proofErr w:type="spellStart"/>
      <w:r w:rsidRPr="00363CFC">
        <w:rPr>
          <w:rFonts w:ascii="Arial" w:hAnsi="Arial" w:cs="Arial"/>
          <w:sz w:val="20"/>
          <w:szCs w:val="20"/>
        </w:rPr>
        <w:t>Talófitas</w:t>
      </w:r>
      <w:proofErr w:type="spellEnd"/>
      <w:r w:rsidRPr="00363CFC">
        <w:rPr>
          <w:rFonts w:ascii="Arial" w:hAnsi="Arial" w:cs="Arial"/>
          <w:sz w:val="20"/>
          <w:szCs w:val="20"/>
        </w:rPr>
        <w:t>, briófitas, angiospermas.</w:t>
      </w:r>
      <w:r w:rsidRPr="00363CFC">
        <w:rPr>
          <w:rFonts w:ascii="Arial" w:hAnsi="Arial" w:cs="Arial"/>
          <w:sz w:val="20"/>
          <w:szCs w:val="20"/>
        </w:rPr>
        <w:br/>
        <w:t xml:space="preserve">D) Angiospermas, </w:t>
      </w:r>
      <w:proofErr w:type="spellStart"/>
      <w:r w:rsidRPr="00363CFC">
        <w:rPr>
          <w:rFonts w:ascii="Arial" w:hAnsi="Arial" w:cs="Arial"/>
          <w:sz w:val="20"/>
          <w:szCs w:val="20"/>
        </w:rPr>
        <w:t>pteridófitas</w:t>
      </w:r>
      <w:proofErr w:type="spellEnd"/>
      <w:r w:rsidRPr="00363CFC">
        <w:rPr>
          <w:rFonts w:ascii="Arial" w:hAnsi="Arial" w:cs="Arial"/>
          <w:sz w:val="20"/>
          <w:szCs w:val="20"/>
        </w:rPr>
        <w:t>, briófitas.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49)</w:t>
      </w:r>
      <w:proofErr w:type="gramEnd"/>
      <w:r w:rsidRPr="00363CFC">
        <w:rPr>
          <w:rFonts w:ascii="Arial" w:hAnsi="Arial" w:cs="Arial"/>
          <w:sz w:val="20"/>
          <w:szCs w:val="20"/>
        </w:rPr>
        <w:t>Observe o esquema da flor a seguir e marque a alternativa incorreta a respeito dessa estrutura reprodutora: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D80EE5" wp14:editId="17C0423B">
            <wp:extent cx="2800350" cy="2238375"/>
            <wp:effectExtent l="0" t="0" r="0" b="0"/>
            <wp:docPr id="6" name="Imagem 6" descr="Descrição: Observe atentamente a estrutura da 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5" descr="Descrição: Observe atentamente a estrutura da fl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CFC">
        <w:rPr>
          <w:rFonts w:ascii="Arial" w:hAnsi="Arial" w:cs="Arial"/>
          <w:sz w:val="20"/>
          <w:szCs w:val="20"/>
        </w:rPr>
        <w:br/>
        <w:t>Observe atentamente a estrutura da flor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363CFC">
        <w:rPr>
          <w:rFonts w:ascii="Arial" w:hAnsi="Arial" w:cs="Arial"/>
          <w:sz w:val="20"/>
          <w:szCs w:val="20"/>
        </w:rPr>
        <w:t>1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e 2 representam, respectivamente, a antera e o filete.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363CFC">
        <w:rPr>
          <w:rFonts w:ascii="Arial" w:hAnsi="Arial" w:cs="Arial"/>
          <w:sz w:val="20"/>
          <w:szCs w:val="20"/>
        </w:rPr>
        <w:t>3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representa o estigma, uma parte do gineceu.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c) A estrutura </w:t>
      </w:r>
      <w:proofErr w:type="gramStart"/>
      <w:r w:rsidRPr="00363CFC">
        <w:rPr>
          <w:rFonts w:ascii="Arial" w:hAnsi="Arial" w:cs="Arial"/>
          <w:sz w:val="20"/>
          <w:szCs w:val="20"/>
        </w:rPr>
        <w:t>4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é chamada de pistilo.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O ovário está representado pelo número 5.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 xml:space="preserve">e) A estrutura </w:t>
      </w:r>
      <w:proofErr w:type="gramStart"/>
      <w:r w:rsidRPr="00363CFC">
        <w:rPr>
          <w:rFonts w:ascii="Arial" w:hAnsi="Arial" w:cs="Arial"/>
          <w:sz w:val="20"/>
          <w:szCs w:val="20"/>
        </w:rPr>
        <w:t>6</w:t>
      </w:r>
      <w:proofErr w:type="gramEnd"/>
      <w:r w:rsidRPr="00363CFC">
        <w:rPr>
          <w:rFonts w:ascii="Arial" w:hAnsi="Arial" w:cs="Arial"/>
          <w:sz w:val="20"/>
          <w:szCs w:val="20"/>
        </w:rPr>
        <w:t xml:space="preserve"> é conhecida por sépala.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proofErr w:type="gramStart"/>
      <w:r w:rsidRPr="00363CFC">
        <w:rPr>
          <w:rFonts w:ascii="Arial" w:hAnsi="Arial" w:cs="Arial"/>
          <w:sz w:val="20"/>
          <w:szCs w:val="20"/>
        </w:rPr>
        <w:t>50)</w:t>
      </w:r>
      <w:proofErr w:type="gramEnd"/>
      <w:r w:rsidRPr="00363CFC">
        <w:rPr>
          <w:rFonts w:ascii="Arial" w:hAnsi="Arial" w:cs="Arial"/>
          <w:sz w:val="20"/>
          <w:szCs w:val="20"/>
        </w:rPr>
        <w:t>No desenvolvimento posterior à fecundação das angiospermas, o zigoto, o óvulo e o ovário originam, respectivamente,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a) fruto, semente e embrião.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b) embrião, fruto e semente.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c) embrião, semente e fruto.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d) semente, fruto e embrião.</w:t>
      </w:r>
    </w:p>
    <w:p w:rsidR="00363CFC" w:rsidRPr="00363CFC" w:rsidRDefault="00363CFC" w:rsidP="00363CFC">
      <w:pPr>
        <w:ind w:left="-993" w:right="-852"/>
        <w:rPr>
          <w:rFonts w:ascii="Arial" w:hAnsi="Arial" w:cs="Arial"/>
          <w:sz w:val="20"/>
          <w:szCs w:val="20"/>
        </w:rPr>
      </w:pPr>
      <w:r w:rsidRPr="00363CFC">
        <w:rPr>
          <w:rFonts w:ascii="Arial" w:hAnsi="Arial" w:cs="Arial"/>
          <w:sz w:val="20"/>
          <w:szCs w:val="20"/>
        </w:rPr>
        <w:t>e) semente, embrião e fruto.</w:t>
      </w:r>
    </w:p>
    <w:p w:rsidR="00363CFC" w:rsidRDefault="00363CFC" w:rsidP="00363CFC"/>
    <w:p w:rsidR="00363CFC" w:rsidRPr="00E81B98" w:rsidRDefault="00363CFC" w:rsidP="00E81B98">
      <w:pPr>
        <w:rPr>
          <w:rFonts w:ascii="Arial" w:hAnsi="Arial" w:cs="Arial"/>
          <w:sz w:val="22"/>
          <w:szCs w:val="20"/>
        </w:rPr>
      </w:pPr>
    </w:p>
    <w:sectPr w:rsidR="00363CFC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6798B"/>
    <w:multiLevelType w:val="hybridMultilevel"/>
    <w:tmpl w:val="1BAAC1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A17632"/>
    <w:multiLevelType w:val="hybridMultilevel"/>
    <w:tmpl w:val="7026DA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D102DD"/>
    <w:multiLevelType w:val="hybridMultilevel"/>
    <w:tmpl w:val="EEF0F1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5051A4"/>
    <w:multiLevelType w:val="hybridMultilevel"/>
    <w:tmpl w:val="AF9213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1C0644"/>
    <w:multiLevelType w:val="hybridMultilevel"/>
    <w:tmpl w:val="064840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63CFC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47E4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1.bp.blogspot.com/-e65tP1XI-7c/VGswX8Pc1II/AAAAAAAABak/QibgnMrh4Hc/s1600/Sem+t%C3%ADtulo.pngpesego.png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3.bp.blogspot.com/-U48lij2b0QQ/U5Du_3nSzjI/AAAAAAAAAOc/fKh3CkrTw1Y/s1600/%C3%8Dndice.jpgasasdd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2.bp.blogspot.com/-3IOb6RhJOyM/U5D17VRyHQI/AAAAAAAAAOs/xQCai_FDLng/s1600/Sem+t%C3%ADtulo.jpgaaaaaaaa.jpg" TargetMode="External"/><Relationship Id="rId20" Type="http://schemas.openxmlformats.org/officeDocument/2006/relationships/hyperlink" Target="http://4.bp.blogspot.com/-RB_zXf7_3r8/VGp0jhjJMUI/AAAAAAAABaE/vjmW_6PtuQI/s1600/Sem+t%C3%ADtulo.pngaertt.png,lpo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hyperlink" Target="http://2.bp.blogspot.com/-Jjgl_gP6yMg/VC1GZeQYycI/AAAAAAAABPg/UdawCaBWCi0/s1600/Sem+t%C3%ADtulo.pngaaartt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4.bp.blogspot.com/-RZU4pTcTV8Q/U5DtcdsqVYI/AAAAAAAAAOQ/6aBfNVBG_Cc/s1600/Sem+t%C3%ADtulo.jpgaaaaa.jpgn.jpg" TargetMode="External"/><Relationship Id="rId22" Type="http://schemas.openxmlformats.org/officeDocument/2006/relationships/hyperlink" Target="http://4.bp.blogspot.com/-p_cjId54zzs/VFy3NMpDmWI/AAAAAAAABXM/L2XOfbkebMU/s1600/Imagem1.pngtrop.pn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D956A-76CE-4D64-96F6-EAC4F5F4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12</Pages>
  <Words>3774</Words>
  <Characters>20380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2017-06-22T22:28:00Z</dcterms:modified>
</cp:coreProperties>
</file>