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18F8" w:rsidRPr="00955B71" w:rsidRDefault="00704D91" w:rsidP="00955B71">
      <w:pPr>
        <w:pStyle w:val="Subttulo"/>
        <w:rPr>
          <w:rFonts w:ascii="Arial" w:hAnsi="Arial" w:cs="Arial"/>
          <w:sz w:val="22"/>
        </w:rPr>
      </w:pPr>
      <w:r>
        <w:rPr>
          <w:rFonts w:ascii="Arial" w:hAnsi="Arial" w:cs="Arial"/>
          <w:noProof/>
          <w:sz w:val="22"/>
        </w:rPr>
        <w:pict>
          <v:group id="Grupo 25" o:spid="_x0000_s1026" style="position:absolute;margin-left:-41.55pt;margin-top:-40.85pt;width:510.15pt;height:106pt;z-index:251658240" coordsize="64789,13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">
            <v:roundrect id="AutoShape 48" o:spid="_x0000_s1027" style="position:absolute;width:14255;height:13461;visibility:visible;v-text-anchor:middle" arcsize="512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7XjsQA&#10;AADbAAAADwAAAGRycy9kb3ducmV2LnhtbESPQWvCQBSE7wX/w/IEb3VjKFKiq6hUEWwpjYLXR/aZ&#10;RLNvQ3ZN4r93C4Ueh5n5hpkve1OJlhpXWlYwGUcgiDOrS84VnI7b13cQziNrrCyTggc5WC4GL3NM&#10;tO34h9rU5yJA2CWooPC+TqR0WUEG3djWxMG72MagD7LJpW6wC3BTyTiKptJgyWGhwJo2BWW39G4U&#10;HNZ9/Lh+H8/TD7vb7trO3z/TL6VGw341A+Gp9//hv/ZeK4jf4PdL+AF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O147EAAAA2wAAAA8AAAAAAAAAAAAAAAAAmAIAAGRycy9k&#10;b3ducmV2LnhtbFBLBQYAAAAABAAEAPUAAACJAwAAAAA=&#10;" filled="f" fillcolor="black" strokeweight="1pt"/>
            <v:roundrect id="AutoShape 44" o:spid="_x0000_s1028" style="position:absolute;left:15621;top:5715;width:27260;height:1924;visibility:visibl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GmMQA&#10;AADbAAAADwAAAGRycy9kb3ducmV2LnhtbESPT2sCMRDF7wW/QxjBW01UENkapSitCu3BP5fepptx&#10;s7iZLJvort/eFAoeH2/e782bLztXiRs1ofSsYTRUIIhzb0ouNJyOH68zECEiG6w8k4Y7BVguei9z&#10;zIxveU+3QyxEgnDIUIONsc6kDLklh2Hoa+LknX3jMCbZFNI02Ca4q+RYqal0WHJqsFjTylJ+OVxd&#10;eoOu7c9XrizOus3OnX9Pn99rpfWg372/gYjUxefxf3prNIwn8LclAU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xpjEAAAA2wAAAA8AAAAAAAAAAAAAAAAAmAIAAGRycy9k&#10;b3ducmV2LnhtbFBLBQYAAAAABAAEAPUAAACJAwAAAAA=&#10;" filled="f" fillcolor="#0c9" strokeweight="1pt">
              <v:textbox inset="1.84081mm,0,0,0">
                <w:txbxContent>
                  <w:p w:rsidR="00867811" w:rsidRDefault="00054EC4" w:rsidP="00867811">
                    <w:pPr>
                      <w:pStyle w:val="Ttulo2"/>
                      <w:jc w:val="left"/>
                      <w:rPr>
                        <w:sz w:val="20"/>
                      </w:rPr>
                    </w:pPr>
                    <w:r>
                      <w:rPr>
                        <w:sz w:val="20"/>
                      </w:rPr>
                      <w:t>DATA DA ATIVIDADE</w:t>
                    </w:r>
                    <w:r w:rsidR="00BD5760">
                      <w:rPr>
                        <w:sz w:val="20"/>
                      </w:rPr>
                      <w:t xml:space="preserve">:      </w:t>
                    </w:r>
                    <w:r w:rsidR="00B10E5A">
                      <w:rPr>
                        <w:sz w:val="20"/>
                      </w:rPr>
                      <w:t xml:space="preserve">  </w:t>
                    </w:r>
                    <w:r w:rsidR="00D2558E">
                      <w:rPr>
                        <w:sz w:val="20"/>
                      </w:rPr>
                      <w:t xml:space="preserve">   /   </w:t>
                    </w:r>
                    <w:r w:rsidR="00876F30">
                      <w:rPr>
                        <w:sz w:val="20"/>
                      </w:rPr>
                      <w:t xml:space="preserve">       / 2017</w:t>
                    </w:r>
                  </w:p>
                </w:txbxContent>
              </v:textbox>
            </v:roundrect>
            <v:roundrect id="AutoShape 49" o:spid="_x0000_s1029" style="position:absolute;left:15621;top:8191;width:27260;height:1905;visibility:visibl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NjA8MA&#10;AADbAAAADwAAAGRycy9kb3ducmV2LnhtbESPQWsCMRCF74L/IYzgTRP3UGRrlKKoFepB66W36Wbc&#10;LN1Mlk10t/++KQgeH2/e9+YtVr2rxZ3aUHnWMJsqEMSFNxWXGi6f28kcRIjIBmvPpOGXAqyWw8EC&#10;c+M7PtH9HEuRIBxy1GBjbHIpQ2HJYZj6hjh5V986jEm2pTQtdgnuapkp9SIdVpwaLDa0tlT8nG8u&#10;vUG37uujUBbn/f7grt+X3XGjtB6P+rdXEJH6+Dx+pN+NhiyD/y0JAH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NjA8MAAADbAAAADwAAAAAAAAAAAAAAAACYAgAAZHJzL2Rv&#10;d25yZXYueG1sUEsFBgAAAAAEAAQA9QAAAIgDAAAAAA==&#10;" filled="f" fillcolor="#0c9" strokeweight="1pt">
              <v:textbox inset="1.84081mm,0,0,0">
                <w:txbxContent>
                  <w:p w:rsidR="00867811" w:rsidRDefault="00867811" w:rsidP="00867811">
                    <w:pPr>
                      <w:pStyle w:val="Ttulo2"/>
                      <w:jc w:val="left"/>
                      <w:rPr>
                        <w:sz w:val="20"/>
                      </w:rPr>
                    </w:pPr>
                    <w:r>
                      <w:rPr>
                        <w:sz w:val="20"/>
                      </w:rPr>
                      <w:t>PROFESSOR</w:t>
                    </w:r>
                    <w:r w:rsidR="00E1707E">
                      <w:rPr>
                        <w:sz w:val="20"/>
                      </w:rPr>
                      <w:t xml:space="preserve"> </w:t>
                    </w:r>
                    <w:r w:rsidR="005C0973">
                      <w:rPr>
                        <w:sz w:val="20"/>
                      </w:rPr>
                      <w:t xml:space="preserve">(A): </w:t>
                    </w:r>
                    <w:r w:rsidR="00704D91">
                      <w:rPr>
                        <w:sz w:val="20"/>
                      </w:rPr>
                      <w:t>LAERCIO</w:t>
                    </w:r>
                    <w:bookmarkStart w:id="0" w:name="_GoBack"/>
                    <w:bookmarkEnd w:id="0"/>
                  </w:p>
                  <w:p w:rsidR="00E81B98" w:rsidRPr="00E81B98" w:rsidRDefault="00E81B98" w:rsidP="00E81B98"/>
                </w:txbxContent>
              </v:textbox>
            </v:roundrect>
            <v:roundrect id="AutoShape 50" o:spid="_x0000_s1030" style="position:absolute;left:15621;width:49149;height:243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yDsAA&#10;AADbAAAADwAAAGRycy9kb3ducmV2LnhtbESP0YrCMBRE34X9h3AXfJFtog8iXaPIgiALsqz6AZfm&#10;2pY2NyWJbf17Iwg+DjNzhllvR9uKnnyoHWuYZwoEceFMzaWGy3n/tQIRIrLB1jFpuFOA7eZjssbc&#10;uIH/qT/FUiQIhxw1VDF2uZShqMhiyFxHnLyr8xZjkr6UxuOQ4LaVC6WW0mLNaaHCjn4qKprTzSZK&#10;o/4Gb1Xb72/cH8n81ocZaj39HHffICKN8R1+tQ9Gw2IOzy/pB8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8+yDsAAAADbAAAADwAAAAAAAAAAAAAAAACYAgAAZHJzL2Rvd25y&#10;ZXYueG1sUEsFBgAAAAAEAAQA9QAAAIUDAAAAAA==&#10;" filled="f" fillcolor="#0c9" strokeweight="1pt">
              <v:textbox inset="1.84081mm,0,0,0">
                <w:txbxContent>
                  <w:p w:rsidR="00867811" w:rsidRDefault="00E81B98" w:rsidP="00867811">
                    <w:pPr>
                      <w:jc w:val="center"/>
                      <w:rPr>
                        <w:rFonts w:ascii="Arial" w:hAnsi="Arial" w:cs="Arial"/>
                        <w:b/>
                        <w:snapToGrid w:val="0"/>
                        <w:color w:val="000000"/>
                      </w:rPr>
                    </w:pPr>
                    <w:r>
                      <w:rPr>
                        <w:rFonts w:ascii="Arial" w:hAnsi="Arial" w:cs="Arial"/>
                        <w:b/>
                        <w:snapToGrid w:val="0"/>
                        <w:color w:val="000000"/>
                      </w:rPr>
                      <w:t xml:space="preserve">ATIVIDADE </w:t>
                    </w:r>
                    <w:r w:rsidR="00D4622D">
                      <w:rPr>
                        <w:rFonts w:ascii="Arial" w:hAnsi="Arial" w:cs="Arial"/>
                        <w:b/>
                        <w:snapToGrid w:val="0"/>
                        <w:color w:val="000000"/>
                      </w:rPr>
                      <w:t>DE RECUPERAÇÃO</w:t>
                    </w:r>
                    <w:r w:rsidR="00704D91">
                      <w:rPr>
                        <w:rFonts w:ascii="Arial" w:hAnsi="Arial" w:cs="Arial"/>
                        <w:b/>
                        <w:snapToGrid w:val="0"/>
                        <w:color w:val="000000"/>
                      </w:rPr>
                      <w:t xml:space="preserve"> - GEOGRAFIA</w:t>
                    </w:r>
                  </w:p>
                </w:txbxContent>
              </v:textbox>
            </v:roundrect>
            <v:roundrect id="AutoShape 41" o:spid="_x0000_s1031" style="position:absolute;left:15621;top:3048;width:13754;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MXlcEA&#10;AADbAAAADwAAAGRycy9kb3ducmV2LnhtbESPwWoCMRCG7wXfIUzBi2iiBymrUUpBkIKI1gcYNtPd&#10;xc1kSeLu9u2dg9Dj8M//zXzb/ehb1VNMTWALy4UBRVwG13Bl4fZzmH+AShnZYRuYLPxRgv1u8rbF&#10;woWBL9Rfc6UEwqlAC3XOXaF1KmvymBahI5bsN0SPWcZYaRdxELhv9cqYtfbYsFyosaOvmsr79eGF&#10;cjfnIXrT9ocH9ydy381xhtZO38fPDahMY/5ffrWPzsJKvhcX8QC9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DF5XBAAAA2wAAAA8AAAAAAAAAAAAAAAAAmAIAAGRycy9kb3du&#10;cmV2LnhtbFBLBQYAAAAABAAEAPUAAACGAwAAAAA=&#10;" filled="f" fillcolor="#0c9" strokeweight="1pt">
              <v:textbox inset="1.84081mm,0,0,0">
                <w:txbxContent>
                  <w:p w:rsidR="00867811" w:rsidRDefault="00054EC4" w:rsidP="00867811">
                    <w:pPr>
                      <w:pStyle w:val="Ttulo1"/>
                      <w:jc w:val="left"/>
                      <w:rPr>
                        <w:rFonts w:ascii="Arial" w:hAnsi="Arial" w:cs="Arial"/>
                        <w:sz w:val="20"/>
                        <w:u w:val="none"/>
                      </w:rPr>
                    </w:pPr>
                    <w:r>
                      <w:rPr>
                        <w:rFonts w:ascii="Arial" w:hAnsi="Arial" w:cs="Arial"/>
                        <w:sz w:val="20"/>
                      </w:rPr>
                      <w:t xml:space="preserve">SÉRIE: </w:t>
                    </w:r>
                    <w:r w:rsidR="00704D91">
                      <w:rPr>
                        <w:rFonts w:ascii="Arial" w:hAnsi="Arial" w:cs="Arial"/>
                        <w:sz w:val="20"/>
                      </w:rPr>
                      <w:t>7</w:t>
                    </w:r>
                    <w:r w:rsidR="00867811">
                      <w:rPr>
                        <w:rFonts w:ascii="Arial" w:hAnsi="Arial" w:cs="Arial"/>
                        <w:sz w:val="20"/>
                      </w:rPr>
                      <w:t>º</w:t>
                    </w:r>
                    <w:r w:rsidR="00867811">
                      <w:rPr>
                        <w:rFonts w:ascii="Arial" w:hAnsi="Arial" w:cs="Arial"/>
                        <w:sz w:val="20"/>
                        <w:u w:val="none"/>
                      </w:rPr>
                      <w:t xml:space="preserve"> ANO</w:t>
                    </w:r>
                  </w:p>
                </w:txbxContent>
              </v:textbox>
            </v:roundrect>
            <v:roundrect id="AutoShape 45" o:spid="_x0000_s1032" style="position:absolute;left:15621;top:10953;width:49149;height:250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V0tcEA&#10;AADbAAAADwAAAGRycy9kb3ducmV2LnhtbESP3YrCMBCF7wXfIczC3ogmeiHabZRFEERYxJ8HGJrZ&#10;tthMShLb+vabBcG7Gc4535zJt4NtREc+1I41zGcKBHHhTM2lhtt1P12BCBHZYOOYNDwpwHYzHuWY&#10;GdfzmbpLLEWCcMhQQxVjm0kZiooshplriZP267zFmFZfSuOxT3DbyIVSS2mx5nShwpZ2FRX3y8Mm&#10;yl2dem9V0+0f3P2QOdaHCWr9+TF8f4GINMS3+ZU+mFR/Df+/pAH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VdLXBAAAA2wAAAA8AAAAAAAAAAAAAAAAAmAIAAGRycy9kb3du&#10;cmV2LnhtbFBLBQYAAAAABAAEAPUAAACGAwAAAAA=&#10;" filled="f" fillcolor="#0c9" strokeweight="1pt">
              <v:textbox inset="1.84081mm,0,0,0">
                <w:txbxContent>
                  <w:p w:rsidR="00867811" w:rsidRDefault="00867811" w:rsidP="00867811">
                    <w:pPr>
                      <w:rPr>
                        <w:rFonts w:ascii="Arial" w:hAnsi="Arial" w:cs="Arial"/>
                        <w:b/>
                        <w:snapToGrid w:val="0"/>
                        <w:color w:val="000000"/>
                        <w:sz w:val="20"/>
                      </w:rPr>
                    </w:pPr>
                    <w:r>
                      <w:rPr>
                        <w:rFonts w:ascii="Arial" w:hAnsi="Arial" w:cs="Arial"/>
                        <w:b/>
                        <w:snapToGrid w:val="0"/>
                        <w:color w:val="000000"/>
                        <w:sz w:val="20"/>
                      </w:rPr>
                      <w:t>ALUNO</w:t>
                    </w:r>
                    <w:r w:rsidR="00E1707E">
                      <w:rPr>
                        <w:rFonts w:ascii="Arial" w:hAnsi="Arial" w:cs="Arial"/>
                        <w:b/>
                        <w:snapToGrid w:val="0"/>
                        <w:color w:val="000000"/>
                        <w:sz w:val="20"/>
                      </w:rPr>
                      <w:t xml:space="preserve"> </w:t>
                    </w:r>
                    <w:r w:rsidR="00EE744F">
                      <w:rPr>
                        <w:rFonts w:ascii="Arial" w:hAnsi="Arial" w:cs="Arial"/>
                        <w:b/>
                        <w:snapToGrid w:val="0"/>
                        <w:color w:val="000000"/>
                        <w:sz w:val="20"/>
                      </w:rPr>
                      <w:t>(A):</w:t>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t>Nº:</w:t>
                    </w:r>
                  </w:p>
                </w:txbxContent>
              </v:textbox>
            </v:roundrect>
            <v:roundrect id="AutoShape 42" o:spid="_x0000_s1033" style="position:absolute;left:30289;top:3048;width:13532;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RLsEA&#10;AADbAAAADwAAAGRycy9kb3ducmV2LnhtbESPQWsCMRCF7wX/QxjBi2hiD6WsRhFBEKFIrT9g2Iy7&#10;i5vJksTd7b/vHITe3jBvvnlvsxt9q3qKqQlsYbU0oIjL4BquLNx+jotPUCkjO2wDk4VfSrDbTt42&#10;WLgw8Df111wpgXAq0EKdc1doncqaPKZl6Ihldw/RY5YxVtpFHATuW/1uzIf22LB8qLGjQ03l4/r0&#10;QnmYyxC9afvjk/svcufmNEdrZ9NxvwaVacz/5tf1yUl8CStdRID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Z0S7BAAAA2wAAAA8AAAAAAAAAAAAAAAAAmAIAAGRycy9kb3du&#10;cmV2LnhtbFBLBQYAAAAABAAEAPUAAACGAwAAAAA=&#10;" filled="f" fillcolor="#0c9" strokeweight="1pt">
              <v:textbox inset="1.84081mm,0,0,0">
                <w:txbxContent>
                  <w:p w:rsidR="00867811" w:rsidRDefault="00867811" w:rsidP="00867811">
                    <w:pPr>
                      <w:pStyle w:val="Ttulo3"/>
                      <w:jc w:val="left"/>
                      <w:rPr>
                        <w:rFonts w:ascii="Arial" w:hAnsi="Arial" w:cs="Arial"/>
                        <w:sz w:val="20"/>
                        <w:szCs w:val="20"/>
                      </w:rPr>
                    </w:pPr>
                    <w:r>
                      <w:rPr>
                        <w:rFonts w:ascii="Arial" w:hAnsi="Arial" w:cs="Arial"/>
                        <w:sz w:val="20"/>
                        <w:szCs w:val="20"/>
                      </w:rPr>
                      <w:t xml:space="preserve">TURMA: </w:t>
                    </w:r>
                  </w:p>
                </w:txbxContent>
              </v:textbox>
            </v:roundrect>
            <v:roundrect id="AutoShape 47" o:spid="_x0000_s1034" style="position:absolute;left:55245;top:3048;width:9544;height:6540;visibility:visible" arcsize="75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Az2r8A&#10;AADbAAAADwAAAGRycy9kb3ducmV2LnhtbERPTYvCMBC9C/6HMII3TVXQ0jWKCAuLN6si3mab2TZs&#10;MylN1PrvjSB4m8f7nOW6s7W4UeuNYwWTcQKCuHDacKngePgepSB8QNZYOyYFD/KwXvV7S8y0u/Oe&#10;bnkoRQxhn6GCKoQmk9IXFVn0Y9cQR+7PtRZDhG0pdYv3GG5rOU2SubRoODZU2NC2ouI/v1oF6SOd&#10;zn673fnMF5tcT7nxm9ooNRx0my8QgbrwEb/dPzrOX8Drl3iAXD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UDPavwAAANsAAAAPAAAAAAAAAAAAAAAAAJgCAABkcnMvZG93bnJl&#10;di54bWxQSwUGAAAAAAQABAD1AAAAhAMAAAAA&#10;" filled="f" fillcolor="#0c9" strokeweight="1pt">
              <v:textbox inset=".5mm,.5mm,.5mm,11.5mm">
                <w:txbxContent>
                  <w:p w:rsidR="00867811" w:rsidRDefault="00867811" w:rsidP="00867811">
                    <w:pPr>
                      <w:jc w:val="center"/>
                      <w:rPr>
                        <w:rFonts w:ascii="Arial" w:hAnsi="Arial" w:cs="Arial"/>
                        <w:b/>
                        <w:snapToGrid w:val="0"/>
                        <w:color w:val="000000"/>
                        <w:sz w:val="16"/>
                      </w:rPr>
                    </w:pPr>
                    <w:r>
                      <w:rPr>
                        <w:rFonts w:ascii="Arial" w:hAnsi="Arial" w:cs="Arial"/>
                        <w:b/>
                        <w:snapToGrid w:val="0"/>
                        <w:color w:val="000000"/>
                        <w:sz w:val="20"/>
                      </w:rPr>
                      <w:t>NOTA:</w:t>
                    </w:r>
                  </w:p>
                </w:txbxContent>
              </v:textbox>
            </v:roundrect>
            <v:roundrect id="AutoShape 43" o:spid="_x0000_s1035" style="position:absolute;left:44577;top:3048;width:10369;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rgx8EA&#10;AADbAAAADwAAAGRycy9kb3ducmV2LnhtbESP0YrCMBBF3xf8hzCCL8ua6IMs1ViWhYIIIrp+wNDM&#10;tsVmUpLY1r83guDbDPfeM3c2+Whb0ZMPjWMNi7kCQVw603Cl4fJXfH2DCBHZYOuYNNwpQL6dfGww&#10;M27gE/XnWIkE4ZChhjrGLpMylDVZDHPXESft33mLMa2+ksbjkOC2lUulVtJiw+lCjR391lRezzeb&#10;KFd1HLxVbV/cuD+Q2Te7T9R6Nh1/1iAijfFtfqV3JtVfwfOXNID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K4MfBAAAA2wAAAA8AAAAAAAAAAAAAAAAAmAIAAGRycy9kb3du&#10;cmV2LnhtbFBLBQYAAAAABAAEAPUAAACGAwAAAAA=&#10;" filled="f" fillcolor="#0c9" strokeweight="1pt">
              <v:textbox inset="1.84081mm,0,0,0">
                <w:txbxContent>
                  <w:p w:rsidR="00867811" w:rsidRDefault="00867811" w:rsidP="00867811">
                    <w:pPr>
                      <w:pStyle w:val="Ttulo1"/>
                      <w:jc w:val="left"/>
                      <w:rPr>
                        <w:rFonts w:ascii="Arial" w:hAnsi="Arial" w:cs="Arial"/>
                        <w:sz w:val="20"/>
                      </w:rPr>
                    </w:pPr>
                  </w:p>
                </w:txbxContent>
              </v:textbox>
            </v:roundrect>
            <v:roundrect id="AutoShape 46" o:spid="_x0000_s1036" style="position:absolute;left:44577;top:5715;width:9969;height:427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h+sMEA&#10;AADbAAAADwAAAGRycy9kb3ducmV2LnhtbESP3YrCMBCF7wXfIczC3ogmCop0G2URBBEW8ecBhma2&#10;LTaTksS2vv1mQfBuhnPON2fy7WAb0ZEPtWMN85kCQVw4U3Op4XbdT9cgQkQ22DgmDU8KsN2MRzlm&#10;xvV8pu4SS5EgHDLUUMXYZlKGoiKLYeZa4qT9Om8xptWX0njsE9w2cqHUSlqsOV2osKVdRcX98rCJ&#10;clen3lvVdPsHdz9kjvVhglp/fgzfXyAiDfFtfqUPJtVfwv8vaQ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YfrDBAAAA2wAAAA8AAAAAAAAAAAAAAAAAmAIAAGRycy9kb3du&#10;cmV2LnhtbFBLBQYAAAAABAAEAPUAAACGAwAAAAA=&#10;" filled="f" fillcolor="#0c9" strokeweight="1pt">
              <v:textbox inset="1.84081mm,0,0,0">
                <w:txbxContent>
                  <w:p w:rsidR="00867811" w:rsidRPr="00CD17C2" w:rsidRDefault="00867811" w:rsidP="00A44F0F">
                    <w:pPr>
                      <w:jc w:val="center"/>
                      <w:rPr>
                        <w:rFonts w:ascii="Arial" w:hAnsi="Arial" w:cs="Arial"/>
                        <w:b/>
                        <w:sz w:val="48"/>
                      </w:rPr>
                    </w:pPr>
                  </w:p>
                </w:txbxContent>
              </v:textbox>
            </v:roundrect>
          </v:group>
        </w:pict>
      </w:r>
      <w:r w:rsidR="00DF74E1" w:rsidRPr="00C800CF">
        <w:rPr>
          <w:rFonts w:ascii="Arial" w:hAnsi="Arial" w:cs="Arial"/>
          <w:noProof/>
          <w:sz w:val="20"/>
          <w:szCs w:val="20"/>
        </w:rPr>
        <w:drawing>
          <wp:anchor distT="0" distB="0" distL="114300" distR="114300" simplePos="0" relativeHeight="251662336" behindDoc="1" locked="0" layoutInCell="1" allowOverlap="1">
            <wp:simplePos x="0" y="0"/>
            <wp:positionH relativeFrom="margin">
              <wp:posOffset>-403860</wp:posOffset>
            </wp:positionH>
            <wp:positionV relativeFrom="margin">
              <wp:posOffset>-385445</wp:posOffset>
            </wp:positionV>
            <wp:extent cx="1161616" cy="1143412"/>
            <wp:effectExtent l="0" t="0" r="635" b="0"/>
            <wp:wrapNone/>
            <wp:docPr id="1" name="Imagem 0" descr="LOGO PROV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ROVAS.jpg"/>
                    <pic:cNvPicPr/>
                  </pic:nvPicPr>
                  <pic:blipFill>
                    <a:blip r:embed="rId7" cstate="print"/>
                    <a:stretch>
                      <a:fillRect/>
                    </a:stretch>
                  </pic:blipFill>
                  <pic:spPr>
                    <a:xfrm>
                      <a:off x="0" y="0"/>
                      <a:ext cx="1161616" cy="1143412"/>
                    </a:xfrm>
                    <a:prstGeom prst="rect">
                      <a:avLst/>
                    </a:prstGeom>
                  </pic:spPr>
                </pic:pic>
              </a:graphicData>
            </a:graphic>
          </wp:anchor>
        </w:drawing>
      </w:r>
    </w:p>
    <w:p w:rsidR="00ED18F8" w:rsidRDefault="00ED18F8" w:rsidP="00341859">
      <w:pPr>
        <w:ind w:left="-851" w:right="-852"/>
        <w:jc w:val="both"/>
        <w:rPr>
          <w:rFonts w:ascii="Arial" w:hAnsi="Arial" w:cs="Arial"/>
          <w:sz w:val="20"/>
          <w:szCs w:val="20"/>
        </w:rPr>
      </w:pPr>
    </w:p>
    <w:p w:rsidR="00ED18F8" w:rsidRDefault="00ED18F8" w:rsidP="00341859">
      <w:pPr>
        <w:ind w:left="-851" w:right="-852"/>
        <w:jc w:val="both"/>
        <w:rPr>
          <w:rFonts w:ascii="Arial" w:hAnsi="Arial" w:cs="Arial"/>
          <w:sz w:val="20"/>
          <w:szCs w:val="20"/>
        </w:rPr>
      </w:pPr>
    </w:p>
    <w:p w:rsidR="00ED18F8" w:rsidRDefault="00ED18F8" w:rsidP="00341859">
      <w:pPr>
        <w:ind w:left="-851" w:right="-852"/>
        <w:jc w:val="both"/>
        <w:rPr>
          <w:rFonts w:ascii="Arial" w:hAnsi="Arial" w:cs="Arial"/>
          <w:sz w:val="20"/>
          <w:szCs w:val="20"/>
        </w:rPr>
      </w:pPr>
    </w:p>
    <w:p w:rsidR="004A222B" w:rsidRDefault="004A222B" w:rsidP="00AD6E06">
      <w:pPr>
        <w:pStyle w:val="NormalWeb"/>
        <w:tabs>
          <w:tab w:val="left" w:pos="5280"/>
        </w:tabs>
        <w:spacing w:before="0" w:beforeAutospacing="0" w:after="0" w:afterAutospacing="0"/>
        <w:ind w:right="-851"/>
        <w:jc w:val="both"/>
        <w:rPr>
          <w:rFonts w:ascii="Arial" w:hAnsi="Arial" w:cs="Arial"/>
          <w:sz w:val="20"/>
          <w:szCs w:val="20"/>
        </w:rPr>
      </w:pPr>
      <w:r>
        <w:rPr>
          <w:rFonts w:ascii="Arial" w:hAnsi="Arial" w:cs="Arial"/>
          <w:sz w:val="20"/>
          <w:szCs w:val="20"/>
        </w:rPr>
        <w:tab/>
      </w:r>
    </w:p>
    <w:p w:rsidR="00E81B98" w:rsidRDefault="00E81B98" w:rsidP="00964D7A">
      <w:pPr>
        <w:jc w:val="center"/>
        <w:rPr>
          <w:rFonts w:ascii="Arial" w:hAnsi="Arial" w:cs="Arial"/>
          <w:b/>
          <w:sz w:val="22"/>
          <w:szCs w:val="20"/>
          <w:u w:val="single"/>
        </w:rPr>
      </w:pPr>
    </w:p>
    <w:p w:rsidR="00E81B98" w:rsidRDefault="00E81B98" w:rsidP="00E81B98">
      <w:pPr>
        <w:rPr>
          <w:rFonts w:ascii="Arial" w:hAnsi="Arial" w:cs="Arial"/>
          <w:sz w:val="22"/>
          <w:szCs w:val="20"/>
        </w:rPr>
      </w:pPr>
    </w:p>
    <w:p w:rsidR="007D4F33" w:rsidRPr="007D4F33" w:rsidRDefault="007D4F33" w:rsidP="007D4F33">
      <w:pPr>
        <w:ind w:left="-993" w:right="-852"/>
        <w:jc w:val="both"/>
        <w:rPr>
          <w:rFonts w:ascii="Arial" w:hAnsi="Arial" w:cs="Arial"/>
          <w:sz w:val="20"/>
          <w:szCs w:val="20"/>
        </w:rPr>
      </w:pPr>
      <w:r w:rsidRPr="007D4F33">
        <w:rPr>
          <w:rFonts w:ascii="Arial" w:hAnsi="Arial" w:cs="Arial"/>
          <w:sz w:val="20"/>
          <w:szCs w:val="20"/>
        </w:rPr>
        <w:t>1) A imagem a seguir conta uma parte da história recente de ocupação da Amazônia.</w:t>
      </w:r>
    </w:p>
    <w:p w:rsidR="007D4F33" w:rsidRPr="007D4F33" w:rsidRDefault="007D4F33" w:rsidP="007D4F33">
      <w:pPr>
        <w:ind w:left="-993" w:right="-852"/>
        <w:jc w:val="both"/>
        <w:rPr>
          <w:rFonts w:ascii="Arial" w:hAnsi="Arial" w:cs="Arial"/>
          <w:sz w:val="20"/>
          <w:szCs w:val="20"/>
        </w:rPr>
      </w:pPr>
    </w:p>
    <w:p w:rsidR="007D4F33" w:rsidRPr="007D4F33" w:rsidRDefault="007D4F33" w:rsidP="007D4F33">
      <w:pPr>
        <w:ind w:left="-993" w:right="-852"/>
        <w:jc w:val="both"/>
        <w:rPr>
          <w:rFonts w:ascii="Arial" w:hAnsi="Arial" w:cs="Arial"/>
          <w:sz w:val="20"/>
          <w:szCs w:val="20"/>
        </w:rPr>
      </w:pPr>
      <w:r w:rsidRPr="007D4F33">
        <w:rPr>
          <w:rFonts w:ascii="Arial" w:hAnsi="Arial" w:cs="Arial"/>
          <w:noProof/>
          <w:sz w:val="20"/>
          <w:szCs w:val="20"/>
        </w:rPr>
        <w:drawing>
          <wp:inline distT="0" distB="0" distL="0" distR="0" wp14:anchorId="2CA2E8AA" wp14:editId="00C499F4">
            <wp:extent cx="6572250" cy="2362200"/>
            <wp:effectExtent l="0" t="0" r="0" b="0"/>
            <wp:docPr id="9" name="Imagem 9" descr="Expansão Front Agricola - histó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ansão Front Agricola - história"/>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6572250" cy="2362200"/>
                    </a:xfrm>
                    <a:prstGeom prst="rect">
                      <a:avLst/>
                    </a:prstGeom>
                    <a:noFill/>
                    <a:ln>
                      <a:noFill/>
                    </a:ln>
                  </pic:spPr>
                </pic:pic>
              </a:graphicData>
            </a:graphic>
          </wp:inline>
        </w:drawing>
      </w:r>
    </w:p>
    <w:p w:rsidR="007D4F33" w:rsidRPr="007D4F33" w:rsidRDefault="007D4F33" w:rsidP="007D4F33">
      <w:pPr>
        <w:autoSpaceDE w:val="0"/>
        <w:autoSpaceDN w:val="0"/>
        <w:adjustRightInd w:val="0"/>
        <w:ind w:left="-993" w:right="-852"/>
        <w:jc w:val="right"/>
        <w:rPr>
          <w:rFonts w:ascii="Arial" w:hAnsi="Arial" w:cs="Arial"/>
          <w:sz w:val="20"/>
          <w:szCs w:val="20"/>
        </w:rPr>
      </w:pPr>
      <w:r w:rsidRPr="007D4F33">
        <w:rPr>
          <w:rFonts w:ascii="Arial" w:hAnsi="Arial" w:cs="Arial"/>
          <w:sz w:val="20"/>
          <w:szCs w:val="20"/>
        </w:rPr>
        <w:t xml:space="preserve">Crédito: GAMA, Elce Marília Silva;  CASTRO, Sílvia Regina Barbosa de F.; SANTI, Márcia de Lourdes Domingos. </w:t>
      </w:r>
      <w:r w:rsidRPr="007D4F33">
        <w:rPr>
          <w:rFonts w:ascii="Arial" w:hAnsi="Arial" w:cs="Arial"/>
          <w:i/>
          <w:sz w:val="20"/>
          <w:szCs w:val="20"/>
        </w:rPr>
        <w:t>Geografia</w:t>
      </w:r>
      <w:r w:rsidRPr="007D4F33">
        <w:rPr>
          <w:rFonts w:ascii="Arial" w:hAnsi="Arial" w:cs="Arial"/>
          <w:sz w:val="20"/>
          <w:szCs w:val="20"/>
        </w:rPr>
        <w:t>: ensino fundamental II. Livro 2 do 7º ano. Belo Horizonte: Editora Educacional, 2013. p. 26.</w:t>
      </w:r>
    </w:p>
    <w:p w:rsidR="007D4F33" w:rsidRPr="007D4F33" w:rsidRDefault="007D4F33" w:rsidP="007D4F33">
      <w:pPr>
        <w:autoSpaceDE w:val="0"/>
        <w:autoSpaceDN w:val="0"/>
        <w:adjustRightInd w:val="0"/>
        <w:ind w:left="-993" w:right="-852"/>
        <w:jc w:val="both"/>
        <w:rPr>
          <w:rFonts w:ascii="Arial" w:hAnsi="Arial" w:cs="Arial"/>
          <w:sz w:val="20"/>
          <w:szCs w:val="20"/>
        </w:rPr>
      </w:pPr>
    </w:p>
    <w:p w:rsidR="007D4F33" w:rsidRPr="007D4F33" w:rsidRDefault="007D4F33" w:rsidP="007D4F33">
      <w:pPr>
        <w:autoSpaceDE w:val="0"/>
        <w:autoSpaceDN w:val="0"/>
        <w:adjustRightInd w:val="0"/>
        <w:ind w:left="-993" w:right="-852"/>
        <w:jc w:val="both"/>
        <w:rPr>
          <w:rFonts w:ascii="Arial" w:hAnsi="Arial" w:cs="Arial"/>
          <w:sz w:val="20"/>
          <w:szCs w:val="20"/>
        </w:rPr>
      </w:pPr>
      <w:r w:rsidRPr="007D4F33">
        <w:rPr>
          <w:rFonts w:ascii="Arial" w:hAnsi="Arial" w:cs="Arial"/>
          <w:sz w:val="20"/>
          <w:szCs w:val="20"/>
        </w:rPr>
        <w:t>De acordo com a história, a ocupação recente da Amazônia se deu pela iniciativa do governo brasileiro.</w:t>
      </w:r>
    </w:p>
    <w:p w:rsidR="007D4F33" w:rsidRPr="007D4F33" w:rsidRDefault="007D4F33" w:rsidP="007D4F33">
      <w:pPr>
        <w:autoSpaceDE w:val="0"/>
        <w:autoSpaceDN w:val="0"/>
        <w:adjustRightInd w:val="0"/>
        <w:ind w:left="-993" w:right="-852"/>
        <w:jc w:val="both"/>
        <w:rPr>
          <w:rFonts w:ascii="Arial" w:hAnsi="Arial" w:cs="Arial"/>
          <w:sz w:val="20"/>
          <w:szCs w:val="20"/>
        </w:rPr>
      </w:pPr>
    </w:p>
    <w:p w:rsidR="007D4F33" w:rsidRPr="007D4F33" w:rsidRDefault="007D4F33" w:rsidP="007D4F33">
      <w:pPr>
        <w:autoSpaceDE w:val="0"/>
        <w:autoSpaceDN w:val="0"/>
        <w:adjustRightInd w:val="0"/>
        <w:ind w:left="-993" w:right="-852"/>
        <w:jc w:val="both"/>
        <w:rPr>
          <w:rFonts w:ascii="Arial" w:hAnsi="Arial" w:cs="Arial"/>
          <w:sz w:val="20"/>
          <w:szCs w:val="20"/>
        </w:rPr>
      </w:pPr>
      <w:r w:rsidRPr="007D4F33">
        <w:rPr>
          <w:rFonts w:ascii="Arial" w:hAnsi="Arial" w:cs="Arial"/>
          <w:sz w:val="20"/>
          <w:szCs w:val="20"/>
        </w:rPr>
        <w:t>Explique como esse programa estimulou a migração da população para a região amazônica.</w:t>
      </w:r>
    </w:p>
    <w:p w:rsidR="007D4F33" w:rsidRPr="007D4F33" w:rsidRDefault="007D4F33" w:rsidP="007D4F33">
      <w:pPr>
        <w:ind w:left="-993" w:right="-852"/>
        <w:jc w:val="both"/>
        <w:rPr>
          <w:rFonts w:ascii="Arial" w:hAnsi="Arial" w:cs="Arial"/>
          <w:sz w:val="20"/>
          <w:szCs w:val="20"/>
        </w:rPr>
      </w:pPr>
    </w:p>
    <w:p w:rsidR="007D4F33" w:rsidRPr="007D4F33" w:rsidRDefault="007D4F33" w:rsidP="007D4F33">
      <w:pPr>
        <w:tabs>
          <w:tab w:val="num" w:pos="0"/>
        </w:tabs>
        <w:ind w:left="-993" w:right="-852"/>
        <w:rPr>
          <w:rStyle w:val="l6"/>
          <w:rFonts w:ascii="Arial" w:hAnsi="Arial" w:cs="Arial"/>
          <w:sz w:val="20"/>
          <w:szCs w:val="20"/>
          <w:bdr w:val="none" w:sz="0" w:space="0" w:color="auto" w:frame="1"/>
        </w:rPr>
      </w:pPr>
      <w:r w:rsidRPr="007D4F33">
        <w:rPr>
          <w:rStyle w:val="l6"/>
          <w:rFonts w:ascii="Arial" w:hAnsi="Arial" w:cs="Arial"/>
          <w:sz w:val="20"/>
          <w:szCs w:val="20"/>
          <w:bdr w:val="none" w:sz="0" w:space="0" w:color="auto" w:frame="1"/>
        </w:rPr>
        <w:t>__________________________________________________________________________________________________________________________________________________________________________________________</w:t>
      </w:r>
    </w:p>
    <w:p w:rsidR="007D4F33" w:rsidRPr="007D4F33" w:rsidRDefault="007D4F33" w:rsidP="007D4F33">
      <w:pPr>
        <w:ind w:left="-993" w:right="-852"/>
        <w:jc w:val="both"/>
        <w:rPr>
          <w:rFonts w:ascii="Arial" w:hAnsi="Arial" w:cs="Arial"/>
          <w:sz w:val="20"/>
          <w:szCs w:val="20"/>
        </w:rPr>
      </w:pPr>
    </w:p>
    <w:p w:rsidR="007D4F33" w:rsidRPr="007D4F33" w:rsidRDefault="007D4F33" w:rsidP="007D4F33">
      <w:pPr>
        <w:ind w:left="-993" w:right="-852"/>
        <w:jc w:val="both"/>
        <w:rPr>
          <w:rFonts w:ascii="Arial" w:hAnsi="Arial" w:cs="Arial"/>
          <w:sz w:val="20"/>
          <w:szCs w:val="20"/>
        </w:rPr>
      </w:pPr>
    </w:p>
    <w:p w:rsidR="007D4F33" w:rsidRPr="007D4F33" w:rsidRDefault="007D4F33" w:rsidP="007D4F33">
      <w:pPr>
        <w:ind w:left="-993" w:right="-852"/>
        <w:rPr>
          <w:rFonts w:ascii="Arial" w:hAnsi="Arial" w:cs="Arial"/>
          <w:sz w:val="20"/>
          <w:szCs w:val="20"/>
        </w:rPr>
      </w:pPr>
      <w:r w:rsidRPr="007D4F33">
        <w:rPr>
          <w:rFonts w:ascii="Arial" w:hAnsi="Arial" w:cs="Arial"/>
          <w:sz w:val="20"/>
          <w:szCs w:val="20"/>
        </w:rPr>
        <w:t>2) O trecho a seguir representa algumas características típicas da Região Norte do Brasil.</w:t>
      </w:r>
    </w:p>
    <w:p w:rsidR="007D4F33" w:rsidRPr="007D4F33" w:rsidRDefault="007D4F33" w:rsidP="007D4F33">
      <w:pPr>
        <w:autoSpaceDE w:val="0"/>
        <w:autoSpaceDN w:val="0"/>
        <w:adjustRightInd w:val="0"/>
        <w:ind w:left="-993" w:right="-852"/>
        <w:jc w:val="center"/>
        <w:rPr>
          <w:rFonts w:ascii="Arial" w:hAnsi="Arial" w:cs="Arial"/>
          <w:color w:val="000000"/>
          <w:sz w:val="20"/>
          <w:szCs w:val="20"/>
        </w:rPr>
      </w:pPr>
      <w:r w:rsidRPr="007D4F33">
        <w:rPr>
          <w:rFonts w:ascii="Arial" w:hAnsi="Arial" w:cs="Arial"/>
          <w:color w:val="000000"/>
          <w:sz w:val="20"/>
          <w:szCs w:val="20"/>
        </w:rPr>
        <w:t>O som da Floresta Amazônica é o meu destino de cantador</w:t>
      </w:r>
    </w:p>
    <w:p w:rsidR="007D4F33" w:rsidRPr="007D4F33" w:rsidRDefault="007D4F33" w:rsidP="007D4F33">
      <w:pPr>
        <w:autoSpaceDE w:val="0"/>
        <w:autoSpaceDN w:val="0"/>
        <w:adjustRightInd w:val="0"/>
        <w:ind w:left="-993" w:right="-852"/>
        <w:jc w:val="center"/>
        <w:rPr>
          <w:rFonts w:ascii="Arial" w:hAnsi="Arial" w:cs="Arial"/>
          <w:color w:val="000000"/>
          <w:sz w:val="20"/>
          <w:szCs w:val="20"/>
        </w:rPr>
      </w:pPr>
      <w:r w:rsidRPr="007D4F33">
        <w:rPr>
          <w:rFonts w:ascii="Arial" w:hAnsi="Arial" w:cs="Arial"/>
          <w:color w:val="000000"/>
          <w:sz w:val="20"/>
          <w:szCs w:val="20"/>
        </w:rPr>
        <w:t>Somália, Angola, Brasil, terceiro mundo, a mesma cor</w:t>
      </w:r>
    </w:p>
    <w:p w:rsidR="007D4F33" w:rsidRPr="007D4F33" w:rsidRDefault="007D4F33" w:rsidP="007D4F33">
      <w:pPr>
        <w:autoSpaceDE w:val="0"/>
        <w:autoSpaceDN w:val="0"/>
        <w:adjustRightInd w:val="0"/>
        <w:ind w:left="-993" w:right="-852"/>
        <w:jc w:val="center"/>
        <w:rPr>
          <w:rFonts w:ascii="Arial" w:hAnsi="Arial" w:cs="Arial"/>
          <w:color w:val="000000"/>
          <w:sz w:val="20"/>
          <w:szCs w:val="20"/>
        </w:rPr>
      </w:pPr>
      <w:r w:rsidRPr="007D4F33">
        <w:rPr>
          <w:rFonts w:ascii="Arial" w:hAnsi="Arial" w:cs="Arial"/>
          <w:color w:val="000000"/>
          <w:sz w:val="20"/>
          <w:szCs w:val="20"/>
        </w:rPr>
        <w:t>[...]</w:t>
      </w:r>
    </w:p>
    <w:p w:rsidR="007D4F33" w:rsidRPr="007D4F33" w:rsidRDefault="007D4F33" w:rsidP="007D4F33">
      <w:pPr>
        <w:autoSpaceDE w:val="0"/>
        <w:autoSpaceDN w:val="0"/>
        <w:adjustRightInd w:val="0"/>
        <w:ind w:left="-993" w:right="-852"/>
        <w:jc w:val="center"/>
        <w:rPr>
          <w:rFonts w:ascii="Arial" w:hAnsi="Arial" w:cs="Arial"/>
          <w:color w:val="000000"/>
          <w:sz w:val="20"/>
          <w:szCs w:val="20"/>
        </w:rPr>
      </w:pPr>
      <w:r w:rsidRPr="007D4F33">
        <w:rPr>
          <w:rFonts w:ascii="Arial" w:hAnsi="Arial" w:cs="Arial"/>
          <w:color w:val="000000"/>
          <w:sz w:val="20"/>
          <w:szCs w:val="20"/>
        </w:rPr>
        <w:t>E sinto o prazer de saber quem eu sou</w:t>
      </w:r>
    </w:p>
    <w:p w:rsidR="007D4F33" w:rsidRPr="007D4F33" w:rsidRDefault="007D4F33" w:rsidP="007D4F33">
      <w:pPr>
        <w:autoSpaceDE w:val="0"/>
        <w:autoSpaceDN w:val="0"/>
        <w:adjustRightInd w:val="0"/>
        <w:ind w:left="-993" w:right="-852"/>
        <w:jc w:val="center"/>
        <w:rPr>
          <w:rFonts w:ascii="Arial" w:hAnsi="Arial" w:cs="Arial"/>
          <w:color w:val="000000"/>
          <w:sz w:val="20"/>
          <w:szCs w:val="20"/>
        </w:rPr>
      </w:pPr>
      <w:r w:rsidRPr="007D4F33">
        <w:rPr>
          <w:rFonts w:ascii="Arial" w:hAnsi="Arial" w:cs="Arial"/>
          <w:color w:val="000000"/>
          <w:sz w:val="20"/>
          <w:szCs w:val="20"/>
        </w:rPr>
        <w:t>E o que sou pro mundo</w:t>
      </w:r>
    </w:p>
    <w:p w:rsidR="007D4F33" w:rsidRPr="007D4F33" w:rsidRDefault="007D4F33" w:rsidP="007D4F33">
      <w:pPr>
        <w:autoSpaceDE w:val="0"/>
        <w:autoSpaceDN w:val="0"/>
        <w:adjustRightInd w:val="0"/>
        <w:ind w:left="-993" w:right="-852"/>
        <w:jc w:val="center"/>
        <w:rPr>
          <w:rFonts w:ascii="Arial" w:hAnsi="Arial" w:cs="Arial"/>
          <w:color w:val="000000"/>
          <w:sz w:val="20"/>
          <w:szCs w:val="20"/>
        </w:rPr>
      </w:pPr>
      <w:r w:rsidRPr="007D4F33">
        <w:rPr>
          <w:rFonts w:ascii="Arial" w:hAnsi="Arial" w:cs="Arial"/>
          <w:color w:val="000000"/>
          <w:sz w:val="20"/>
          <w:szCs w:val="20"/>
        </w:rPr>
        <w:t>Você sabe cantar e dançar o carimbó? Eu sei</w:t>
      </w:r>
    </w:p>
    <w:p w:rsidR="007D4F33" w:rsidRPr="007D4F33" w:rsidRDefault="007D4F33" w:rsidP="007D4F33">
      <w:pPr>
        <w:autoSpaceDE w:val="0"/>
        <w:autoSpaceDN w:val="0"/>
        <w:adjustRightInd w:val="0"/>
        <w:ind w:left="-993" w:right="-852"/>
        <w:jc w:val="center"/>
        <w:rPr>
          <w:rFonts w:ascii="Arial" w:hAnsi="Arial" w:cs="Arial"/>
          <w:color w:val="000000"/>
          <w:sz w:val="20"/>
          <w:szCs w:val="20"/>
        </w:rPr>
      </w:pPr>
      <w:r w:rsidRPr="007D4F33">
        <w:rPr>
          <w:rFonts w:ascii="Arial" w:hAnsi="Arial" w:cs="Arial"/>
          <w:color w:val="000000"/>
          <w:sz w:val="20"/>
          <w:szCs w:val="20"/>
        </w:rPr>
        <w:t>[...]</w:t>
      </w:r>
    </w:p>
    <w:p w:rsidR="007D4F33" w:rsidRPr="007D4F33" w:rsidRDefault="007D4F33" w:rsidP="007D4F33">
      <w:pPr>
        <w:autoSpaceDE w:val="0"/>
        <w:autoSpaceDN w:val="0"/>
        <w:adjustRightInd w:val="0"/>
        <w:ind w:left="-993" w:right="-852"/>
        <w:jc w:val="center"/>
        <w:rPr>
          <w:rFonts w:ascii="Arial" w:hAnsi="Arial" w:cs="Arial"/>
          <w:color w:val="000000"/>
          <w:sz w:val="20"/>
          <w:szCs w:val="20"/>
        </w:rPr>
      </w:pPr>
      <w:r w:rsidRPr="007D4F33">
        <w:rPr>
          <w:rFonts w:ascii="Arial" w:hAnsi="Arial" w:cs="Arial"/>
          <w:color w:val="000000"/>
          <w:sz w:val="20"/>
          <w:szCs w:val="20"/>
        </w:rPr>
        <w:t>Eu quero poder compreender e viver mais além</w:t>
      </w:r>
    </w:p>
    <w:p w:rsidR="007D4F33" w:rsidRPr="007D4F33" w:rsidRDefault="007D4F33" w:rsidP="007D4F33">
      <w:pPr>
        <w:autoSpaceDE w:val="0"/>
        <w:autoSpaceDN w:val="0"/>
        <w:adjustRightInd w:val="0"/>
        <w:ind w:left="-993" w:right="-852"/>
        <w:jc w:val="center"/>
        <w:rPr>
          <w:rFonts w:ascii="Arial" w:hAnsi="Arial" w:cs="Arial"/>
          <w:color w:val="000000"/>
          <w:sz w:val="20"/>
          <w:szCs w:val="20"/>
        </w:rPr>
      </w:pPr>
      <w:r w:rsidRPr="007D4F33">
        <w:rPr>
          <w:rFonts w:ascii="Arial" w:hAnsi="Arial" w:cs="Arial"/>
          <w:color w:val="000000"/>
          <w:sz w:val="20"/>
          <w:szCs w:val="20"/>
        </w:rPr>
        <w:t>Tomar tacacá numa tarde da bela Belém</w:t>
      </w:r>
    </w:p>
    <w:p w:rsidR="007D4F33" w:rsidRPr="007D4F33" w:rsidRDefault="007D4F33" w:rsidP="007D4F33">
      <w:pPr>
        <w:autoSpaceDE w:val="0"/>
        <w:autoSpaceDN w:val="0"/>
        <w:adjustRightInd w:val="0"/>
        <w:ind w:left="-993" w:right="-852"/>
        <w:jc w:val="center"/>
        <w:rPr>
          <w:rFonts w:ascii="Arial" w:hAnsi="Arial" w:cs="Arial"/>
          <w:color w:val="000000"/>
          <w:sz w:val="20"/>
          <w:szCs w:val="20"/>
        </w:rPr>
      </w:pPr>
    </w:p>
    <w:p w:rsidR="007D4F33" w:rsidRPr="007D4F33" w:rsidRDefault="007D4F33" w:rsidP="007D4F33">
      <w:pPr>
        <w:autoSpaceDE w:val="0"/>
        <w:autoSpaceDN w:val="0"/>
        <w:adjustRightInd w:val="0"/>
        <w:ind w:left="-993" w:right="-852"/>
        <w:jc w:val="right"/>
        <w:rPr>
          <w:rFonts w:ascii="Arial" w:hAnsi="Arial" w:cs="Arial"/>
          <w:color w:val="FF0000"/>
          <w:sz w:val="20"/>
          <w:szCs w:val="20"/>
        </w:rPr>
      </w:pPr>
      <w:r w:rsidRPr="007D4F33">
        <w:rPr>
          <w:rFonts w:ascii="Arial" w:hAnsi="Arial" w:cs="Arial"/>
          <w:color w:val="000000"/>
          <w:sz w:val="20"/>
          <w:szCs w:val="20"/>
        </w:rPr>
        <w:t xml:space="preserve">CHAVES, Nilson. Não peguei o Ita. In: BELÉM, Fafá de. </w:t>
      </w:r>
      <w:r w:rsidRPr="007D4F33">
        <w:rPr>
          <w:rFonts w:ascii="Arial" w:hAnsi="Arial" w:cs="Arial"/>
          <w:i/>
          <w:iCs/>
          <w:color w:val="000000"/>
          <w:sz w:val="20"/>
          <w:szCs w:val="20"/>
        </w:rPr>
        <w:t>Amazônia é Brasil</w:t>
      </w:r>
      <w:r w:rsidRPr="007D4F33">
        <w:rPr>
          <w:rFonts w:ascii="Arial" w:hAnsi="Arial" w:cs="Arial"/>
          <w:color w:val="000000"/>
          <w:sz w:val="20"/>
          <w:szCs w:val="20"/>
        </w:rPr>
        <w:t>. v. 2. 1 CD. Rio de Janeiro: Warner Music Group, 2002. Faixa 11. (Fragmento)</w:t>
      </w:r>
    </w:p>
    <w:p w:rsidR="007D4F33" w:rsidRPr="007D4F33" w:rsidRDefault="007D4F33" w:rsidP="007D4F33">
      <w:pPr>
        <w:ind w:left="-993" w:right="-852"/>
        <w:jc w:val="both"/>
        <w:rPr>
          <w:rFonts w:ascii="Arial" w:hAnsi="Arial" w:cs="Arial"/>
          <w:b/>
          <w:sz w:val="20"/>
          <w:szCs w:val="20"/>
        </w:rPr>
      </w:pPr>
    </w:p>
    <w:p w:rsidR="007D4F33" w:rsidRPr="007D4F33" w:rsidRDefault="007D4F33" w:rsidP="007D4F33">
      <w:pPr>
        <w:ind w:left="-993" w:right="-852"/>
        <w:jc w:val="both"/>
        <w:rPr>
          <w:rFonts w:ascii="Arial" w:hAnsi="Arial" w:cs="Arial"/>
          <w:sz w:val="20"/>
          <w:szCs w:val="20"/>
        </w:rPr>
      </w:pPr>
      <w:r w:rsidRPr="007D4F33">
        <w:rPr>
          <w:rFonts w:ascii="Arial" w:hAnsi="Arial" w:cs="Arial"/>
          <w:sz w:val="20"/>
          <w:szCs w:val="20"/>
        </w:rPr>
        <w:t xml:space="preserve">A utilização de expressões típicas identifica a intenção de </w:t>
      </w:r>
    </w:p>
    <w:p w:rsidR="007D4F33" w:rsidRPr="007D4F33" w:rsidRDefault="007D4F33" w:rsidP="007D4F33">
      <w:pPr>
        <w:ind w:left="-993" w:right="-852"/>
        <w:jc w:val="both"/>
        <w:rPr>
          <w:rFonts w:ascii="Arial" w:hAnsi="Arial" w:cs="Arial"/>
          <w:sz w:val="20"/>
          <w:szCs w:val="20"/>
        </w:rPr>
      </w:pPr>
    </w:p>
    <w:p w:rsidR="007D4F33" w:rsidRPr="007D4F33" w:rsidRDefault="007D4F33" w:rsidP="007D4F33">
      <w:pPr>
        <w:ind w:left="-993" w:right="-852"/>
        <w:jc w:val="both"/>
        <w:rPr>
          <w:rFonts w:ascii="Arial" w:hAnsi="Arial" w:cs="Arial"/>
          <w:sz w:val="20"/>
          <w:szCs w:val="20"/>
        </w:rPr>
      </w:pPr>
      <w:r w:rsidRPr="007D4F33">
        <w:rPr>
          <w:rFonts w:ascii="Arial" w:hAnsi="Arial" w:cs="Arial"/>
          <w:sz w:val="20"/>
          <w:szCs w:val="20"/>
        </w:rPr>
        <w:t>A) menosprezar a cultura brasileira.</w:t>
      </w:r>
    </w:p>
    <w:p w:rsidR="007D4F33" w:rsidRPr="007D4F33" w:rsidRDefault="007D4F33" w:rsidP="007D4F33">
      <w:pPr>
        <w:ind w:left="-993" w:right="-852"/>
        <w:jc w:val="both"/>
        <w:rPr>
          <w:rFonts w:ascii="Arial" w:hAnsi="Arial" w:cs="Arial"/>
          <w:sz w:val="20"/>
          <w:szCs w:val="20"/>
        </w:rPr>
      </w:pPr>
      <w:r w:rsidRPr="007D4F33">
        <w:rPr>
          <w:rFonts w:ascii="Arial" w:hAnsi="Arial" w:cs="Arial"/>
          <w:sz w:val="20"/>
          <w:szCs w:val="20"/>
        </w:rPr>
        <w:t>B) padronizar a fala no país.</w:t>
      </w:r>
    </w:p>
    <w:p w:rsidR="007D4F33" w:rsidRPr="007D4F33" w:rsidRDefault="007D4F33" w:rsidP="007D4F33">
      <w:pPr>
        <w:ind w:left="-993" w:right="-852"/>
        <w:jc w:val="both"/>
        <w:rPr>
          <w:rFonts w:ascii="Arial" w:hAnsi="Arial" w:cs="Arial"/>
          <w:sz w:val="20"/>
          <w:szCs w:val="20"/>
        </w:rPr>
      </w:pPr>
      <w:r w:rsidRPr="007D4F33">
        <w:rPr>
          <w:rFonts w:ascii="Arial" w:hAnsi="Arial" w:cs="Arial"/>
          <w:sz w:val="20"/>
          <w:szCs w:val="20"/>
        </w:rPr>
        <w:t>C) reforçar o dialeto específico.</w:t>
      </w:r>
    </w:p>
    <w:p w:rsidR="007D4F33" w:rsidRPr="007D4F33" w:rsidRDefault="007D4F33" w:rsidP="007D4F33">
      <w:pPr>
        <w:ind w:left="-993" w:right="-852"/>
        <w:jc w:val="both"/>
        <w:rPr>
          <w:rFonts w:ascii="Arial" w:hAnsi="Arial" w:cs="Arial"/>
          <w:sz w:val="20"/>
          <w:szCs w:val="20"/>
        </w:rPr>
      </w:pPr>
      <w:r w:rsidRPr="007D4F33">
        <w:rPr>
          <w:rFonts w:ascii="Arial" w:hAnsi="Arial" w:cs="Arial"/>
          <w:sz w:val="20"/>
          <w:szCs w:val="20"/>
        </w:rPr>
        <w:t xml:space="preserve">D) valorizar a identidade regional.   </w:t>
      </w:r>
    </w:p>
    <w:p w:rsidR="007D4F33" w:rsidRPr="007D4F33" w:rsidRDefault="007D4F33" w:rsidP="007D4F33">
      <w:pPr>
        <w:ind w:left="-993" w:right="-852"/>
        <w:jc w:val="both"/>
        <w:rPr>
          <w:rFonts w:ascii="Arial" w:hAnsi="Arial" w:cs="Arial"/>
          <w:sz w:val="20"/>
          <w:szCs w:val="20"/>
        </w:rPr>
      </w:pPr>
    </w:p>
    <w:p w:rsidR="007D4F33" w:rsidRPr="007D4F33" w:rsidRDefault="007D4F33" w:rsidP="007D4F33">
      <w:pPr>
        <w:ind w:left="-993" w:right="-852"/>
        <w:jc w:val="both"/>
        <w:rPr>
          <w:rStyle w:val="a"/>
          <w:rFonts w:ascii="Arial" w:eastAsiaTheme="majorEastAsia" w:hAnsi="Arial" w:cs="Arial"/>
          <w:color w:val="000000"/>
          <w:sz w:val="20"/>
          <w:szCs w:val="20"/>
          <w:bdr w:val="none" w:sz="0" w:space="0" w:color="auto" w:frame="1"/>
          <w:shd w:val="clear" w:color="auto" w:fill="FFFFFF"/>
        </w:rPr>
      </w:pPr>
    </w:p>
    <w:p w:rsidR="007D4F33" w:rsidRPr="007D4F33" w:rsidRDefault="007D4F33" w:rsidP="007D4F33">
      <w:pPr>
        <w:ind w:left="-993" w:right="-852"/>
        <w:jc w:val="both"/>
        <w:rPr>
          <w:rStyle w:val="a"/>
          <w:rFonts w:ascii="Arial" w:eastAsiaTheme="majorEastAsia" w:hAnsi="Arial" w:cs="Arial"/>
          <w:color w:val="000000"/>
          <w:sz w:val="20"/>
          <w:szCs w:val="20"/>
          <w:bdr w:val="none" w:sz="0" w:space="0" w:color="auto" w:frame="1"/>
          <w:shd w:val="clear" w:color="auto" w:fill="FFFFFF"/>
        </w:rPr>
      </w:pPr>
    </w:p>
    <w:p w:rsidR="007D4F33" w:rsidRPr="007D4F33" w:rsidRDefault="007D4F33" w:rsidP="007D4F33">
      <w:pPr>
        <w:ind w:left="-993" w:right="-852"/>
        <w:jc w:val="both"/>
        <w:rPr>
          <w:rStyle w:val="a"/>
          <w:rFonts w:ascii="Arial" w:eastAsiaTheme="majorEastAsia" w:hAnsi="Arial" w:cs="Arial"/>
          <w:color w:val="000000"/>
          <w:sz w:val="20"/>
          <w:szCs w:val="20"/>
          <w:bdr w:val="none" w:sz="0" w:space="0" w:color="auto" w:frame="1"/>
          <w:shd w:val="clear" w:color="auto" w:fill="FFFFFF"/>
        </w:rPr>
      </w:pPr>
    </w:p>
    <w:p w:rsidR="007D4F33" w:rsidRPr="007D4F33" w:rsidRDefault="007D4F33" w:rsidP="007D4F33">
      <w:pPr>
        <w:autoSpaceDE w:val="0"/>
        <w:autoSpaceDN w:val="0"/>
        <w:adjustRightInd w:val="0"/>
        <w:ind w:left="-993" w:right="-852"/>
        <w:jc w:val="both"/>
        <w:rPr>
          <w:rFonts w:ascii="Arial" w:hAnsi="Arial" w:cs="Arial"/>
          <w:sz w:val="20"/>
          <w:szCs w:val="20"/>
        </w:rPr>
      </w:pPr>
      <w:r w:rsidRPr="007D4F33">
        <w:rPr>
          <w:rStyle w:val="a"/>
          <w:rFonts w:ascii="Arial" w:eastAsiaTheme="majorEastAsia" w:hAnsi="Arial" w:cs="Arial"/>
          <w:color w:val="000000"/>
          <w:sz w:val="20"/>
          <w:szCs w:val="20"/>
          <w:bdr w:val="none" w:sz="0" w:space="0" w:color="auto" w:frame="1"/>
          <w:shd w:val="clear" w:color="auto" w:fill="FFFFFF"/>
        </w:rPr>
        <w:t xml:space="preserve">3) </w:t>
      </w:r>
      <w:r w:rsidRPr="007D4F33">
        <w:rPr>
          <w:rFonts w:ascii="Arial" w:hAnsi="Arial" w:cs="Arial"/>
          <w:sz w:val="20"/>
          <w:szCs w:val="20"/>
        </w:rPr>
        <w:t xml:space="preserve">Com um grande número de projetos e mobilizações gerando novas políticas e atitudes ao lado de seus parceiros e outros fóruns socioambientais, a rede mostra que os maiores guardiões da biodiversidade e do futuro estão nas comunidades das matas, nos litorais, nos rios, nas florestas e demais remanescentes naturais. E que a cooperação dos povos nativos e tradicionais é essencial para encontrar o rumo da sustentabilidade, palavra-irmã da dignidade e </w:t>
      </w:r>
      <w:r w:rsidRPr="007D4F33">
        <w:rPr>
          <w:rFonts w:ascii="Arial" w:hAnsi="Arial" w:cs="Arial"/>
          <w:sz w:val="20"/>
          <w:szCs w:val="20"/>
        </w:rPr>
        <w:lastRenderedPageBreak/>
        <w:t>da cidadania que implica mudanças também dos moradores das cidades com seu consumo, com suas escolhas, com sua cultura.</w:t>
      </w:r>
    </w:p>
    <w:p w:rsidR="007D4F33" w:rsidRPr="007D4F33" w:rsidRDefault="007D4F33" w:rsidP="007D4F33">
      <w:pPr>
        <w:autoSpaceDE w:val="0"/>
        <w:autoSpaceDN w:val="0"/>
        <w:adjustRightInd w:val="0"/>
        <w:ind w:left="-993" w:right="-852"/>
        <w:jc w:val="right"/>
        <w:rPr>
          <w:rFonts w:ascii="Arial" w:hAnsi="Arial" w:cs="Arial"/>
          <w:sz w:val="20"/>
          <w:szCs w:val="20"/>
        </w:rPr>
      </w:pPr>
    </w:p>
    <w:p w:rsidR="007D4F33" w:rsidRPr="007D4F33" w:rsidRDefault="007D4F33" w:rsidP="007D4F33">
      <w:pPr>
        <w:autoSpaceDE w:val="0"/>
        <w:autoSpaceDN w:val="0"/>
        <w:adjustRightInd w:val="0"/>
        <w:ind w:left="-993" w:right="-852"/>
        <w:jc w:val="right"/>
        <w:rPr>
          <w:rFonts w:ascii="Arial" w:hAnsi="Arial" w:cs="Arial"/>
          <w:b/>
          <w:sz w:val="20"/>
          <w:szCs w:val="20"/>
        </w:rPr>
      </w:pPr>
      <w:r w:rsidRPr="007D4F33">
        <w:rPr>
          <w:rFonts w:ascii="Arial" w:hAnsi="Arial" w:cs="Arial"/>
          <w:sz w:val="20"/>
          <w:szCs w:val="20"/>
        </w:rPr>
        <w:t>Disponível em: &lt;http://www.gta.org.br/quem-somos/&gt;. Acesso em: 23 fev. 2013.</w:t>
      </w:r>
    </w:p>
    <w:p w:rsidR="007D4F33" w:rsidRPr="007D4F33" w:rsidRDefault="007D4F33" w:rsidP="007D4F33">
      <w:pPr>
        <w:autoSpaceDE w:val="0"/>
        <w:autoSpaceDN w:val="0"/>
        <w:adjustRightInd w:val="0"/>
        <w:ind w:left="-993" w:right="-852"/>
        <w:jc w:val="both"/>
        <w:rPr>
          <w:rFonts w:ascii="Arial" w:hAnsi="Arial" w:cs="Arial"/>
          <w:sz w:val="20"/>
          <w:szCs w:val="20"/>
        </w:rPr>
      </w:pPr>
    </w:p>
    <w:p w:rsidR="007D4F33" w:rsidRPr="007D4F33" w:rsidRDefault="007D4F33" w:rsidP="007D4F33">
      <w:pPr>
        <w:autoSpaceDE w:val="0"/>
        <w:autoSpaceDN w:val="0"/>
        <w:adjustRightInd w:val="0"/>
        <w:ind w:left="-993" w:right="-852"/>
        <w:jc w:val="both"/>
        <w:rPr>
          <w:rFonts w:ascii="Arial" w:hAnsi="Arial" w:cs="Arial"/>
          <w:sz w:val="20"/>
          <w:szCs w:val="20"/>
        </w:rPr>
      </w:pPr>
      <w:r w:rsidRPr="007D4F33">
        <w:rPr>
          <w:rFonts w:ascii="Arial" w:hAnsi="Arial" w:cs="Arial"/>
          <w:sz w:val="20"/>
          <w:szCs w:val="20"/>
        </w:rPr>
        <w:t>Os principais desafios enfrentados na região Norte para alcançar a proposta apresentada são</w:t>
      </w:r>
    </w:p>
    <w:p w:rsidR="007D4F33" w:rsidRPr="007D4F33" w:rsidRDefault="007D4F33" w:rsidP="007D4F33">
      <w:pPr>
        <w:autoSpaceDE w:val="0"/>
        <w:autoSpaceDN w:val="0"/>
        <w:adjustRightInd w:val="0"/>
        <w:ind w:left="-993" w:right="-852"/>
        <w:jc w:val="both"/>
        <w:rPr>
          <w:rFonts w:ascii="Arial" w:hAnsi="Arial" w:cs="Arial"/>
          <w:sz w:val="20"/>
          <w:szCs w:val="20"/>
        </w:rPr>
      </w:pPr>
    </w:p>
    <w:p w:rsidR="007D4F33" w:rsidRPr="007D4F33" w:rsidRDefault="007D4F33" w:rsidP="007D4F33">
      <w:pPr>
        <w:autoSpaceDE w:val="0"/>
        <w:autoSpaceDN w:val="0"/>
        <w:adjustRightInd w:val="0"/>
        <w:ind w:left="-993" w:right="-852"/>
        <w:jc w:val="both"/>
        <w:rPr>
          <w:rFonts w:ascii="Arial" w:hAnsi="Arial" w:cs="Arial"/>
          <w:sz w:val="20"/>
          <w:szCs w:val="20"/>
        </w:rPr>
      </w:pPr>
      <w:r w:rsidRPr="007D4F33">
        <w:rPr>
          <w:rFonts w:ascii="Arial" w:hAnsi="Arial" w:cs="Arial"/>
          <w:sz w:val="20"/>
          <w:szCs w:val="20"/>
        </w:rPr>
        <w:t>A) ampliar o reflorestamento, reduzir a população rural e utilizar transporte rodoviário.</w:t>
      </w:r>
    </w:p>
    <w:p w:rsidR="007D4F33" w:rsidRPr="007D4F33" w:rsidRDefault="007D4F33" w:rsidP="007D4F33">
      <w:pPr>
        <w:autoSpaceDE w:val="0"/>
        <w:autoSpaceDN w:val="0"/>
        <w:adjustRightInd w:val="0"/>
        <w:ind w:left="-993" w:right="-852"/>
        <w:jc w:val="both"/>
        <w:rPr>
          <w:rFonts w:ascii="Arial" w:hAnsi="Arial" w:cs="Arial"/>
          <w:sz w:val="20"/>
          <w:szCs w:val="20"/>
        </w:rPr>
      </w:pPr>
      <w:r w:rsidRPr="007D4F33">
        <w:rPr>
          <w:rFonts w:ascii="Arial" w:hAnsi="Arial" w:cs="Arial"/>
          <w:sz w:val="20"/>
          <w:szCs w:val="20"/>
        </w:rPr>
        <w:t>B) controlar o desmatamento, melhorar o saneamento básico e equilibrar a renda.</w:t>
      </w:r>
    </w:p>
    <w:p w:rsidR="007D4F33" w:rsidRPr="007D4F33" w:rsidRDefault="007D4F33" w:rsidP="007D4F33">
      <w:pPr>
        <w:autoSpaceDE w:val="0"/>
        <w:autoSpaceDN w:val="0"/>
        <w:adjustRightInd w:val="0"/>
        <w:ind w:left="-993" w:right="-852"/>
        <w:jc w:val="both"/>
        <w:rPr>
          <w:rFonts w:ascii="Arial" w:hAnsi="Arial" w:cs="Arial"/>
          <w:sz w:val="20"/>
          <w:szCs w:val="20"/>
        </w:rPr>
      </w:pPr>
      <w:r w:rsidRPr="007D4F33">
        <w:rPr>
          <w:rFonts w:ascii="Arial" w:hAnsi="Arial" w:cs="Arial"/>
          <w:sz w:val="20"/>
          <w:szCs w:val="20"/>
        </w:rPr>
        <w:t>C) equilibrar a renda, aumentar o acesso a saneamento e ampliar a natalidade.</w:t>
      </w:r>
    </w:p>
    <w:p w:rsidR="007D4F33" w:rsidRPr="007D4F33" w:rsidRDefault="007D4F33" w:rsidP="007D4F33">
      <w:pPr>
        <w:autoSpaceDE w:val="0"/>
        <w:autoSpaceDN w:val="0"/>
        <w:adjustRightInd w:val="0"/>
        <w:ind w:left="-993" w:right="-852"/>
        <w:jc w:val="both"/>
        <w:rPr>
          <w:rFonts w:ascii="Arial" w:hAnsi="Arial" w:cs="Arial"/>
          <w:sz w:val="20"/>
          <w:szCs w:val="20"/>
        </w:rPr>
      </w:pPr>
      <w:r w:rsidRPr="007D4F33">
        <w:rPr>
          <w:rFonts w:ascii="Arial" w:hAnsi="Arial" w:cs="Arial"/>
          <w:sz w:val="20"/>
          <w:szCs w:val="20"/>
        </w:rPr>
        <w:t>D) reduzir o desmatamento, aumentar a população e melhorar o saneamento básico.</w:t>
      </w:r>
    </w:p>
    <w:p w:rsidR="007D4F33" w:rsidRPr="007D4F33" w:rsidRDefault="007D4F33" w:rsidP="007D4F33">
      <w:pPr>
        <w:autoSpaceDE w:val="0"/>
        <w:autoSpaceDN w:val="0"/>
        <w:adjustRightInd w:val="0"/>
        <w:ind w:left="-993" w:right="-852"/>
        <w:jc w:val="both"/>
        <w:rPr>
          <w:rFonts w:ascii="Arial" w:hAnsi="Arial" w:cs="Arial"/>
          <w:sz w:val="20"/>
          <w:szCs w:val="20"/>
        </w:rPr>
      </w:pPr>
    </w:p>
    <w:p w:rsidR="007D4F33" w:rsidRPr="007D4F33" w:rsidRDefault="007D4F33" w:rsidP="007D4F33">
      <w:pPr>
        <w:autoSpaceDE w:val="0"/>
        <w:autoSpaceDN w:val="0"/>
        <w:adjustRightInd w:val="0"/>
        <w:ind w:left="-993" w:right="-852"/>
        <w:jc w:val="both"/>
        <w:rPr>
          <w:rFonts w:ascii="Arial" w:hAnsi="Arial" w:cs="Arial"/>
          <w:sz w:val="20"/>
          <w:szCs w:val="20"/>
        </w:rPr>
      </w:pPr>
    </w:p>
    <w:p w:rsidR="007D4F33" w:rsidRPr="007D4F33" w:rsidRDefault="007D4F33" w:rsidP="007D4F33">
      <w:pPr>
        <w:ind w:left="-993" w:right="-852"/>
        <w:jc w:val="both"/>
        <w:rPr>
          <w:rFonts w:ascii="Arial" w:hAnsi="Arial" w:cs="Arial"/>
          <w:sz w:val="20"/>
          <w:szCs w:val="20"/>
        </w:rPr>
      </w:pPr>
      <w:r w:rsidRPr="007D4F33">
        <w:rPr>
          <w:rFonts w:ascii="Arial" w:hAnsi="Arial" w:cs="Arial"/>
          <w:sz w:val="20"/>
          <w:szCs w:val="20"/>
        </w:rPr>
        <w:t xml:space="preserve">4) Analise o mapa que apresenta a divisão do Brasil em três regiões geoeconômicas: a Amazônia, o Nordeste e o Centro-Sul. </w:t>
      </w:r>
    </w:p>
    <w:p w:rsidR="007D4F33" w:rsidRPr="007D4F33" w:rsidRDefault="007D4F33" w:rsidP="007D4F33">
      <w:pPr>
        <w:ind w:left="-993" w:right="-852"/>
        <w:jc w:val="both"/>
        <w:rPr>
          <w:rFonts w:ascii="Arial" w:hAnsi="Arial" w:cs="Arial"/>
          <w:sz w:val="20"/>
          <w:szCs w:val="20"/>
        </w:rPr>
      </w:pPr>
    </w:p>
    <w:p w:rsidR="007D4F33" w:rsidRPr="007D4F33" w:rsidRDefault="007D4F33" w:rsidP="007D4F33">
      <w:pPr>
        <w:ind w:left="-993" w:right="-852"/>
        <w:jc w:val="both"/>
        <w:rPr>
          <w:rFonts w:ascii="Arial" w:hAnsi="Arial" w:cs="Arial"/>
          <w:b/>
          <w:sz w:val="20"/>
          <w:szCs w:val="20"/>
        </w:rPr>
      </w:pPr>
    </w:p>
    <w:p w:rsidR="007D4F33" w:rsidRPr="007D4F33" w:rsidRDefault="007D4F33" w:rsidP="007D4F33">
      <w:pPr>
        <w:pStyle w:val="NormalWeb"/>
        <w:shd w:val="clear" w:color="auto" w:fill="FFFFFF"/>
        <w:spacing w:before="0" w:beforeAutospacing="0" w:after="0" w:afterAutospacing="0"/>
        <w:ind w:left="-993" w:right="-852"/>
        <w:jc w:val="both"/>
        <w:rPr>
          <w:rFonts w:ascii="Arial" w:hAnsi="Arial" w:cs="Arial"/>
          <w:sz w:val="20"/>
          <w:szCs w:val="20"/>
        </w:rPr>
      </w:pPr>
      <w:r w:rsidRPr="007D4F33">
        <w:rPr>
          <w:rFonts w:ascii="Arial" w:hAnsi="Arial" w:cs="Arial"/>
          <w:sz w:val="20"/>
          <w:szCs w:val="20"/>
        </w:rPr>
        <w:t xml:space="preserve"> </w:t>
      </w:r>
      <w:r w:rsidRPr="007D4F33">
        <w:rPr>
          <w:rFonts w:ascii="Arial" w:hAnsi="Arial" w:cs="Arial"/>
          <w:noProof/>
          <w:sz w:val="20"/>
          <w:szCs w:val="20"/>
        </w:rPr>
        <w:drawing>
          <wp:inline distT="0" distB="0" distL="0" distR="0" wp14:anchorId="1152D11A" wp14:editId="312C9369">
            <wp:extent cx="3028950" cy="2962275"/>
            <wp:effectExtent l="0" t="0" r="0" b="952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3028950" cy="2962275"/>
                    </a:xfrm>
                    <a:prstGeom prst="rect">
                      <a:avLst/>
                    </a:prstGeom>
                    <a:noFill/>
                    <a:ln>
                      <a:noFill/>
                    </a:ln>
                  </pic:spPr>
                </pic:pic>
              </a:graphicData>
            </a:graphic>
          </wp:inline>
        </w:drawing>
      </w:r>
    </w:p>
    <w:p w:rsidR="007D4F33" w:rsidRPr="007D4F33" w:rsidRDefault="007D4F33" w:rsidP="007D4F33">
      <w:pPr>
        <w:pStyle w:val="NormalWeb"/>
        <w:shd w:val="clear" w:color="auto" w:fill="FFFFFF"/>
        <w:spacing w:before="0" w:beforeAutospacing="0" w:after="0" w:afterAutospacing="0"/>
        <w:ind w:left="-993" w:right="-852"/>
        <w:jc w:val="both"/>
        <w:rPr>
          <w:rFonts w:ascii="Arial" w:hAnsi="Arial" w:cs="Arial"/>
          <w:sz w:val="20"/>
          <w:szCs w:val="20"/>
        </w:rPr>
      </w:pPr>
    </w:p>
    <w:p w:rsidR="007D4F33" w:rsidRPr="007D4F33" w:rsidRDefault="007D4F33" w:rsidP="007D4F33">
      <w:pPr>
        <w:autoSpaceDE w:val="0"/>
        <w:autoSpaceDN w:val="0"/>
        <w:adjustRightInd w:val="0"/>
        <w:ind w:left="-993" w:right="-852"/>
        <w:jc w:val="right"/>
        <w:rPr>
          <w:rFonts w:ascii="Arial" w:hAnsi="Arial" w:cs="Arial"/>
          <w:sz w:val="20"/>
          <w:szCs w:val="20"/>
        </w:rPr>
      </w:pPr>
      <w:r w:rsidRPr="007D4F33">
        <w:rPr>
          <w:rFonts w:ascii="Arial" w:hAnsi="Arial" w:cs="Arial"/>
          <w:sz w:val="20"/>
          <w:szCs w:val="20"/>
        </w:rPr>
        <w:t xml:space="preserve">Disponível em: &lt; </w:t>
      </w:r>
      <w:hyperlink r:id="rId10" w:history="1">
        <w:r w:rsidRPr="007D4F33">
          <w:rPr>
            <w:rStyle w:val="Hyperlink"/>
            <w:rFonts w:ascii="Arial" w:hAnsi="Arial" w:cs="Arial"/>
            <w:sz w:val="20"/>
            <w:szCs w:val="20"/>
          </w:rPr>
          <w:t>http://www.brasilescola.com/brasil/as-regioes-geoeconomicas-brasil.htm-/</w:t>
        </w:r>
      </w:hyperlink>
      <w:r w:rsidRPr="007D4F33">
        <w:rPr>
          <w:rFonts w:ascii="Arial" w:hAnsi="Arial" w:cs="Arial"/>
          <w:sz w:val="20"/>
          <w:szCs w:val="20"/>
        </w:rPr>
        <w:t xml:space="preserve">&gt;. </w:t>
      </w:r>
    </w:p>
    <w:p w:rsidR="007D4F33" w:rsidRPr="007D4F33" w:rsidRDefault="007D4F33" w:rsidP="007D4F33">
      <w:pPr>
        <w:autoSpaceDE w:val="0"/>
        <w:autoSpaceDN w:val="0"/>
        <w:adjustRightInd w:val="0"/>
        <w:ind w:left="-993" w:right="-852"/>
        <w:jc w:val="right"/>
        <w:rPr>
          <w:rFonts w:ascii="Arial" w:hAnsi="Arial" w:cs="Arial"/>
          <w:sz w:val="20"/>
          <w:szCs w:val="20"/>
        </w:rPr>
      </w:pPr>
      <w:r w:rsidRPr="007D4F33">
        <w:rPr>
          <w:rFonts w:ascii="Arial" w:hAnsi="Arial" w:cs="Arial"/>
          <w:sz w:val="20"/>
          <w:szCs w:val="20"/>
        </w:rPr>
        <w:t>Acesso em: 06 out. 2012.</w:t>
      </w:r>
    </w:p>
    <w:p w:rsidR="007D4F33" w:rsidRPr="007D4F33" w:rsidRDefault="007D4F33" w:rsidP="007D4F33">
      <w:pPr>
        <w:autoSpaceDE w:val="0"/>
        <w:autoSpaceDN w:val="0"/>
        <w:adjustRightInd w:val="0"/>
        <w:ind w:left="-993" w:right="-852"/>
        <w:rPr>
          <w:rFonts w:ascii="Arial" w:hAnsi="Arial" w:cs="Arial"/>
          <w:sz w:val="20"/>
          <w:szCs w:val="20"/>
        </w:rPr>
      </w:pPr>
    </w:p>
    <w:p w:rsidR="007D4F33" w:rsidRPr="007D4F33" w:rsidRDefault="007D4F33" w:rsidP="007D4F33">
      <w:pPr>
        <w:pStyle w:val="NormalWeb"/>
        <w:shd w:val="clear" w:color="auto" w:fill="FFFFFF"/>
        <w:spacing w:before="0" w:beforeAutospacing="0" w:after="0" w:afterAutospacing="0"/>
        <w:ind w:left="-993" w:right="-852"/>
        <w:jc w:val="both"/>
        <w:rPr>
          <w:rFonts w:ascii="Arial" w:hAnsi="Arial" w:cs="Arial"/>
          <w:sz w:val="20"/>
          <w:szCs w:val="20"/>
        </w:rPr>
      </w:pPr>
      <w:r w:rsidRPr="007D4F33">
        <w:rPr>
          <w:rFonts w:ascii="Arial" w:hAnsi="Arial" w:cs="Arial"/>
          <w:sz w:val="20"/>
          <w:szCs w:val="20"/>
        </w:rPr>
        <w:t xml:space="preserve"> De acordo com a divisão geoeconômica apresentada no mapa a região </w:t>
      </w:r>
    </w:p>
    <w:p w:rsidR="007D4F33" w:rsidRPr="007D4F33" w:rsidRDefault="007D4F33" w:rsidP="007D4F33">
      <w:pPr>
        <w:ind w:left="-993" w:right="-852"/>
        <w:jc w:val="both"/>
        <w:rPr>
          <w:rFonts w:ascii="Arial" w:hAnsi="Arial" w:cs="Arial"/>
          <w:sz w:val="20"/>
          <w:szCs w:val="20"/>
        </w:rPr>
      </w:pPr>
      <w:r w:rsidRPr="007D4F33">
        <w:rPr>
          <w:rFonts w:ascii="Arial" w:hAnsi="Arial" w:cs="Arial"/>
          <w:sz w:val="20"/>
          <w:szCs w:val="20"/>
        </w:rPr>
        <w:t xml:space="preserve">(A) 1 representa o Nordeste, com um complexo regional que vai desde a porção leste do Maranhão até o norte de Minas Gerais, incluindo os estados nordestinos. </w:t>
      </w:r>
    </w:p>
    <w:p w:rsidR="007D4F33" w:rsidRPr="007D4F33" w:rsidRDefault="007D4F33" w:rsidP="007D4F33">
      <w:pPr>
        <w:pStyle w:val="NormalWeb"/>
        <w:shd w:val="clear" w:color="auto" w:fill="FFFFFF"/>
        <w:spacing w:before="0" w:beforeAutospacing="0" w:after="0" w:afterAutospacing="0"/>
        <w:ind w:left="-993" w:right="-852"/>
        <w:jc w:val="both"/>
        <w:rPr>
          <w:rFonts w:ascii="Arial" w:hAnsi="Arial" w:cs="Arial"/>
          <w:sz w:val="20"/>
          <w:szCs w:val="20"/>
        </w:rPr>
      </w:pPr>
      <w:r w:rsidRPr="007D4F33">
        <w:rPr>
          <w:rFonts w:ascii="Arial" w:hAnsi="Arial" w:cs="Arial"/>
          <w:sz w:val="20"/>
          <w:szCs w:val="20"/>
        </w:rPr>
        <w:t xml:space="preserve">(B) 2 representa o Centro-Sul, com um complexo regional que corresponde a quase um terço do território nacional, compreendendo os estados das regiões Sul e Sudeste. </w:t>
      </w:r>
    </w:p>
    <w:p w:rsidR="007D4F33" w:rsidRPr="007D4F33" w:rsidRDefault="007D4F33" w:rsidP="007D4F33">
      <w:pPr>
        <w:pStyle w:val="NormalWeb"/>
        <w:shd w:val="clear" w:color="auto" w:fill="FFFFFF"/>
        <w:spacing w:before="0" w:beforeAutospacing="0" w:after="0" w:afterAutospacing="0"/>
        <w:ind w:left="-993" w:right="-852"/>
        <w:jc w:val="both"/>
        <w:rPr>
          <w:rFonts w:ascii="Arial" w:hAnsi="Arial" w:cs="Arial"/>
          <w:sz w:val="20"/>
          <w:szCs w:val="20"/>
        </w:rPr>
      </w:pPr>
      <w:r w:rsidRPr="007D4F33">
        <w:rPr>
          <w:rFonts w:ascii="Arial" w:hAnsi="Arial" w:cs="Arial"/>
          <w:sz w:val="20"/>
          <w:szCs w:val="20"/>
        </w:rPr>
        <w:t xml:space="preserve">(C) 3 representa a Amazônia, integrada pelos estados que fazem parte da região Norte, além do Mato Grosso  e oeste do Maranhão. </w:t>
      </w:r>
    </w:p>
    <w:p w:rsidR="007D4F33" w:rsidRPr="007D4F33" w:rsidRDefault="007D4F33" w:rsidP="007D4F33">
      <w:pPr>
        <w:ind w:left="-993" w:right="-852"/>
        <w:jc w:val="both"/>
        <w:rPr>
          <w:rFonts w:ascii="Arial" w:hAnsi="Arial" w:cs="Arial"/>
          <w:b/>
          <w:sz w:val="20"/>
          <w:szCs w:val="20"/>
        </w:rPr>
      </w:pPr>
      <w:r w:rsidRPr="007D4F33">
        <w:rPr>
          <w:rFonts w:ascii="Arial" w:hAnsi="Arial" w:cs="Arial"/>
          <w:sz w:val="20"/>
          <w:szCs w:val="20"/>
        </w:rPr>
        <w:t>(D) 3 representa o Nordeste, com um complexo regional que integra o norte de Minas, os estados do nordeste e alguns estados da região norte.</w:t>
      </w:r>
    </w:p>
    <w:p w:rsidR="007D4F33" w:rsidRPr="007D4F33" w:rsidRDefault="007D4F33" w:rsidP="007D4F33">
      <w:pPr>
        <w:tabs>
          <w:tab w:val="num" w:pos="0"/>
        </w:tabs>
        <w:ind w:left="-993" w:right="-852"/>
        <w:jc w:val="both"/>
        <w:rPr>
          <w:rStyle w:val="l6"/>
          <w:rFonts w:ascii="Arial" w:hAnsi="Arial" w:cs="Arial"/>
          <w:sz w:val="20"/>
          <w:szCs w:val="20"/>
          <w:bdr w:val="none" w:sz="0" w:space="0" w:color="auto" w:frame="1"/>
        </w:rPr>
      </w:pPr>
    </w:p>
    <w:p w:rsidR="007D4F33" w:rsidRPr="007D4F33" w:rsidRDefault="007D4F33" w:rsidP="007D4F33">
      <w:pPr>
        <w:ind w:left="-993" w:right="-852"/>
        <w:jc w:val="both"/>
        <w:rPr>
          <w:rStyle w:val="l6"/>
          <w:rFonts w:ascii="Arial" w:hAnsi="Arial" w:cs="Arial"/>
          <w:sz w:val="20"/>
          <w:szCs w:val="20"/>
          <w:bdr w:val="none" w:sz="0" w:space="0" w:color="auto" w:frame="1"/>
        </w:rPr>
      </w:pPr>
    </w:p>
    <w:p w:rsidR="007D4F33" w:rsidRPr="007D4F33" w:rsidRDefault="007D4F33" w:rsidP="007D4F33">
      <w:pPr>
        <w:autoSpaceDE w:val="0"/>
        <w:autoSpaceDN w:val="0"/>
        <w:adjustRightInd w:val="0"/>
        <w:ind w:left="-993" w:right="-852"/>
        <w:jc w:val="both"/>
        <w:rPr>
          <w:rFonts w:ascii="Arial" w:hAnsi="Arial" w:cs="Arial"/>
          <w:sz w:val="20"/>
          <w:szCs w:val="20"/>
        </w:rPr>
      </w:pPr>
      <w:r w:rsidRPr="007D4F33">
        <w:rPr>
          <w:rStyle w:val="l6"/>
          <w:rFonts w:ascii="Arial" w:hAnsi="Arial" w:cs="Arial"/>
          <w:sz w:val="20"/>
          <w:szCs w:val="20"/>
          <w:bdr w:val="none" w:sz="0" w:space="0" w:color="auto" w:frame="1"/>
        </w:rPr>
        <w:t xml:space="preserve">5) </w:t>
      </w:r>
      <w:r w:rsidRPr="007D4F33">
        <w:rPr>
          <w:rFonts w:ascii="Arial" w:hAnsi="Arial" w:cs="Arial"/>
          <w:sz w:val="20"/>
          <w:szCs w:val="20"/>
        </w:rPr>
        <w:t>Leia as informações a seguir.</w:t>
      </w:r>
    </w:p>
    <w:p w:rsidR="007D4F33" w:rsidRPr="007D4F33" w:rsidRDefault="007D4F33" w:rsidP="007D4F33">
      <w:pPr>
        <w:ind w:left="-993" w:right="-852"/>
        <w:jc w:val="both"/>
        <w:rPr>
          <w:rFonts w:ascii="Arial" w:hAnsi="Arial" w:cs="Arial"/>
          <w:sz w:val="20"/>
          <w:szCs w:val="20"/>
        </w:rPr>
      </w:pPr>
    </w:p>
    <w:p w:rsidR="007D4F33" w:rsidRPr="007D4F33" w:rsidRDefault="007D4F33" w:rsidP="007D4F33">
      <w:pPr>
        <w:ind w:left="-993" w:right="-852"/>
        <w:jc w:val="both"/>
        <w:rPr>
          <w:rFonts w:ascii="Arial" w:hAnsi="Arial" w:cs="Arial"/>
          <w:sz w:val="20"/>
          <w:szCs w:val="20"/>
        </w:rPr>
      </w:pPr>
    </w:p>
    <w:p w:rsidR="007D4F33" w:rsidRPr="007D4F33" w:rsidRDefault="007D4F33" w:rsidP="007D4F33">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left="-993" w:right="-852"/>
        <w:jc w:val="both"/>
        <w:rPr>
          <w:rFonts w:ascii="Arial" w:hAnsi="Arial" w:cs="Arial"/>
          <w:sz w:val="20"/>
          <w:szCs w:val="20"/>
        </w:rPr>
      </w:pPr>
      <w:r w:rsidRPr="007D4F33">
        <w:rPr>
          <w:rFonts w:ascii="Arial" w:hAnsi="Arial" w:cs="Arial"/>
          <w:sz w:val="20"/>
          <w:szCs w:val="20"/>
        </w:rPr>
        <w:t>Um relatório global divulgado em 26/10/2011 pelo Fundo de População das Nações Unidas (UNFPA) alerta para os desafios a serem enfrentados pelos países que deve contabilizar 7 bilhões de habitantes em 2011. Divulgou que o Brasil deve trabalhar com políticas sociais e econômicas para diminuir a pobreza e as desigualdades, aumentar o acesso à educação e melhorar a qualidade de vida. Trecho adaptado</w:t>
      </w:r>
    </w:p>
    <w:p w:rsidR="007D4F33" w:rsidRPr="007D4F33" w:rsidRDefault="007D4F33" w:rsidP="007D4F33">
      <w:pPr>
        <w:ind w:left="-993" w:right="-852"/>
        <w:jc w:val="both"/>
        <w:rPr>
          <w:rFonts w:ascii="Arial" w:hAnsi="Arial" w:cs="Arial"/>
          <w:sz w:val="20"/>
          <w:szCs w:val="20"/>
        </w:rPr>
      </w:pPr>
    </w:p>
    <w:p w:rsidR="007D4F33" w:rsidRPr="007D4F33" w:rsidRDefault="007D4F33" w:rsidP="007D4F33">
      <w:pPr>
        <w:ind w:left="-993" w:right="-852"/>
        <w:jc w:val="right"/>
        <w:rPr>
          <w:rFonts w:ascii="Arial" w:hAnsi="Arial" w:cs="Arial"/>
          <w:sz w:val="20"/>
          <w:szCs w:val="20"/>
        </w:rPr>
      </w:pPr>
      <w:r w:rsidRPr="007D4F33">
        <w:rPr>
          <w:rFonts w:ascii="Arial" w:hAnsi="Arial" w:cs="Arial"/>
          <w:sz w:val="20"/>
          <w:szCs w:val="20"/>
        </w:rPr>
        <w:t xml:space="preserve">Disponível em: &lt; </w:t>
      </w:r>
      <w:hyperlink r:id="rId11" w:history="1">
        <w:r w:rsidRPr="007D4F33">
          <w:rPr>
            <w:rStyle w:val="Hyperlink"/>
            <w:rFonts w:ascii="Arial" w:hAnsi="Arial" w:cs="Arial"/>
            <w:sz w:val="20"/>
            <w:szCs w:val="20"/>
          </w:rPr>
          <w:t>http://g1.globo.com/brasil/noticia/2011/10/brasil-precisa-melhorar-qualidade-de-vida-e-diminuir-desigualdade-diz-onu.html</w:t>
        </w:r>
      </w:hyperlink>
      <w:r w:rsidRPr="007D4F33">
        <w:rPr>
          <w:rFonts w:ascii="Arial" w:hAnsi="Arial" w:cs="Arial"/>
          <w:sz w:val="20"/>
          <w:szCs w:val="20"/>
          <w:shd w:val="clear" w:color="auto" w:fill="FFFFFF"/>
        </w:rPr>
        <w:t>f</w:t>
      </w:r>
      <w:r w:rsidRPr="007D4F33">
        <w:rPr>
          <w:rFonts w:ascii="Arial" w:hAnsi="Arial" w:cs="Arial"/>
          <w:sz w:val="20"/>
          <w:szCs w:val="20"/>
        </w:rPr>
        <w:t xml:space="preserve">-/&gt;. </w:t>
      </w:r>
    </w:p>
    <w:p w:rsidR="007D4F33" w:rsidRPr="007D4F33" w:rsidRDefault="007D4F33" w:rsidP="007D4F33">
      <w:pPr>
        <w:ind w:left="-993" w:right="-852"/>
        <w:jc w:val="right"/>
        <w:rPr>
          <w:rFonts w:ascii="Arial" w:hAnsi="Arial" w:cs="Arial"/>
          <w:sz w:val="20"/>
          <w:szCs w:val="20"/>
        </w:rPr>
      </w:pPr>
      <w:r w:rsidRPr="007D4F33">
        <w:rPr>
          <w:rFonts w:ascii="Arial" w:hAnsi="Arial" w:cs="Arial"/>
          <w:sz w:val="20"/>
          <w:szCs w:val="20"/>
        </w:rPr>
        <w:t>Acesso em: 25 out. 2012.</w:t>
      </w:r>
    </w:p>
    <w:p w:rsidR="007D4F33" w:rsidRDefault="007D4F33" w:rsidP="007D4F33">
      <w:pPr>
        <w:ind w:left="-993" w:right="-852"/>
        <w:jc w:val="both"/>
        <w:rPr>
          <w:rFonts w:ascii="Arial" w:hAnsi="Arial" w:cs="Arial"/>
          <w:sz w:val="20"/>
          <w:szCs w:val="20"/>
        </w:rPr>
      </w:pPr>
    </w:p>
    <w:p w:rsidR="007D4F33" w:rsidRPr="007D4F33" w:rsidRDefault="007D4F33" w:rsidP="007D4F33">
      <w:pPr>
        <w:ind w:left="-993" w:right="-852"/>
        <w:jc w:val="both"/>
        <w:rPr>
          <w:rFonts w:ascii="Arial" w:hAnsi="Arial" w:cs="Arial"/>
          <w:sz w:val="20"/>
          <w:szCs w:val="20"/>
        </w:rPr>
      </w:pPr>
    </w:p>
    <w:p w:rsidR="007D4F33" w:rsidRPr="007D4F33" w:rsidRDefault="007D4F33" w:rsidP="007D4F33">
      <w:pPr>
        <w:ind w:left="-993" w:right="-852"/>
        <w:jc w:val="both"/>
        <w:rPr>
          <w:rFonts w:ascii="Arial" w:hAnsi="Arial" w:cs="Arial"/>
          <w:sz w:val="20"/>
          <w:szCs w:val="20"/>
        </w:rPr>
      </w:pPr>
      <w:r w:rsidRPr="007D4F33">
        <w:rPr>
          <w:rFonts w:ascii="Arial" w:hAnsi="Arial" w:cs="Arial"/>
          <w:sz w:val="20"/>
          <w:szCs w:val="20"/>
        </w:rPr>
        <w:lastRenderedPageBreak/>
        <w:t xml:space="preserve">O objetivo do relatório para o Brasil é </w:t>
      </w:r>
    </w:p>
    <w:p w:rsidR="007D4F33" w:rsidRPr="007D4F33" w:rsidRDefault="007D4F33" w:rsidP="007D4F33">
      <w:pPr>
        <w:ind w:left="-993" w:right="-852"/>
        <w:jc w:val="both"/>
        <w:rPr>
          <w:rFonts w:ascii="Arial" w:hAnsi="Arial" w:cs="Arial"/>
          <w:sz w:val="20"/>
          <w:szCs w:val="20"/>
        </w:rPr>
      </w:pPr>
      <w:r w:rsidRPr="007D4F33">
        <w:rPr>
          <w:rFonts w:ascii="Arial" w:hAnsi="Arial" w:cs="Arial"/>
          <w:sz w:val="20"/>
          <w:szCs w:val="20"/>
        </w:rPr>
        <w:t>(A) alertar o governo e a população com dados demográficos mundiais referentes à sustentabilidade socioeconômicas e ambientais.</w:t>
      </w:r>
    </w:p>
    <w:p w:rsidR="007D4F33" w:rsidRPr="007D4F33" w:rsidRDefault="007D4F33" w:rsidP="007D4F33">
      <w:pPr>
        <w:ind w:left="-993" w:right="-852"/>
        <w:jc w:val="both"/>
        <w:rPr>
          <w:rFonts w:ascii="Arial" w:hAnsi="Arial" w:cs="Arial"/>
          <w:sz w:val="20"/>
          <w:szCs w:val="20"/>
        </w:rPr>
      </w:pPr>
      <w:r w:rsidRPr="007D4F33">
        <w:rPr>
          <w:rFonts w:ascii="Arial" w:hAnsi="Arial" w:cs="Arial"/>
          <w:sz w:val="20"/>
          <w:szCs w:val="20"/>
        </w:rPr>
        <w:t>(B) alertar para a grave desigualdade no acesso à educação, objetivando melhorar a qualidade de vida na região Centro-Sul, a mais dinâmica do país.</w:t>
      </w:r>
    </w:p>
    <w:p w:rsidR="007D4F33" w:rsidRPr="007D4F33" w:rsidRDefault="007D4F33" w:rsidP="007D4F33">
      <w:pPr>
        <w:ind w:left="-993" w:right="-852"/>
        <w:jc w:val="both"/>
        <w:rPr>
          <w:rFonts w:ascii="Arial" w:hAnsi="Arial" w:cs="Arial"/>
          <w:sz w:val="20"/>
          <w:szCs w:val="20"/>
        </w:rPr>
      </w:pPr>
      <w:r w:rsidRPr="007D4F33">
        <w:rPr>
          <w:rFonts w:ascii="Arial" w:hAnsi="Arial" w:cs="Arial"/>
          <w:sz w:val="20"/>
          <w:szCs w:val="20"/>
        </w:rPr>
        <w:t>(C) aumentar a atuação das políticas públicas nas regiões Norte e Nordeste, objetivando diminuir o acesso à educação e saúde.</w:t>
      </w:r>
    </w:p>
    <w:p w:rsidR="007D4F33" w:rsidRPr="007D4F33" w:rsidRDefault="007D4F33" w:rsidP="007D4F33">
      <w:pPr>
        <w:ind w:left="-993" w:right="-852"/>
        <w:jc w:val="both"/>
        <w:rPr>
          <w:rFonts w:ascii="Arial" w:hAnsi="Arial" w:cs="Arial"/>
          <w:sz w:val="20"/>
          <w:szCs w:val="20"/>
        </w:rPr>
      </w:pPr>
      <w:r w:rsidRPr="007D4F33">
        <w:rPr>
          <w:rFonts w:ascii="Arial" w:hAnsi="Arial" w:cs="Arial"/>
          <w:sz w:val="20"/>
          <w:szCs w:val="20"/>
        </w:rPr>
        <w:t>(D) erradicar o desenvolvimento socioeconômico através de políticas direcionadas para aumentar a pobreza e as desigualdades.</w:t>
      </w:r>
    </w:p>
    <w:p w:rsidR="007D4F33" w:rsidRPr="007D4F33" w:rsidRDefault="007D4F33" w:rsidP="007D4F33">
      <w:pPr>
        <w:ind w:left="-993" w:right="-852"/>
        <w:jc w:val="both"/>
        <w:rPr>
          <w:rFonts w:ascii="Arial" w:hAnsi="Arial" w:cs="Arial"/>
          <w:sz w:val="20"/>
          <w:szCs w:val="20"/>
        </w:rPr>
      </w:pPr>
    </w:p>
    <w:p w:rsidR="007D4F33" w:rsidRPr="007D4F33" w:rsidRDefault="007D4F33" w:rsidP="007D4F33">
      <w:pPr>
        <w:tabs>
          <w:tab w:val="num" w:pos="0"/>
        </w:tabs>
        <w:ind w:left="-993" w:right="-852"/>
        <w:jc w:val="both"/>
        <w:rPr>
          <w:rStyle w:val="l6"/>
          <w:rFonts w:ascii="Arial" w:hAnsi="Arial" w:cs="Arial"/>
          <w:sz w:val="20"/>
          <w:szCs w:val="20"/>
          <w:bdr w:val="none" w:sz="0" w:space="0" w:color="auto" w:frame="1"/>
        </w:rPr>
      </w:pPr>
    </w:p>
    <w:p w:rsidR="007D4F33" w:rsidRPr="007D4F33" w:rsidRDefault="007D4F33" w:rsidP="007D4F33">
      <w:pPr>
        <w:tabs>
          <w:tab w:val="num" w:pos="0"/>
        </w:tabs>
        <w:ind w:left="-993" w:right="-852"/>
        <w:jc w:val="both"/>
        <w:rPr>
          <w:rStyle w:val="l6"/>
          <w:rFonts w:ascii="Arial" w:hAnsi="Arial" w:cs="Arial"/>
          <w:sz w:val="20"/>
          <w:szCs w:val="20"/>
          <w:bdr w:val="none" w:sz="0" w:space="0" w:color="auto" w:frame="1"/>
        </w:rPr>
      </w:pPr>
    </w:p>
    <w:p w:rsidR="007D4F33" w:rsidRPr="007D4F33" w:rsidRDefault="007D4F33" w:rsidP="007D4F33">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left="-993" w:right="-852"/>
        <w:jc w:val="both"/>
        <w:rPr>
          <w:rFonts w:ascii="Arial" w:hAnsi="Arial" w:cs="Arial"/>
          <w:sz w:val="20"/>
          <w:szCs w:val="20"/>
        </w:rPr>
      </w:pPr>
      <w:r w:rsidRPr="007D4F33">
        <w:rPr>
          <w:rStyle w:val="l6"/>
          <w:rFonts w:ascii="Arial" w:hAnsi="Arial" w:cs="Arial"/>
          <w:sz w:val="20"/>
          <w:szCs w:val="20"/>
          <w:bdr w:val="none" w:sz="0" w:space="0" w:color="auto" w:frame="1"/>
        </w:rPr>
        <w:t xml:space="preserve">6) </w:t>
      </w:r>
      <w:r w:rsidRPr="007D4F33">
        <w:rPr>
          <w:rFonts w:ascii="Arial" w:hAnsi="Arial" w:cs="Arial"/>
          <w:sz w:val="20"/>
          <w:szCs w:val="20"/>
        </w:rPr>
        <w:t>É o maior corpo florestal do planeta. Ultrapassa os limites das fronteiras políticas de países, ocupando as bacias do Orinoco e do próprio Amazonas, avançando pelos seus afluentes e penetrando ao norte nos territórios da Guiana, Suriname e Guiana Francesa. A oeste é encontrada até os pés dos Andes, em terras bolivianas, peruanas, equatorianas e colombianas. “Mais de 12% da área original dessa vegetação já foram destruídos devido a políticas governamentais inadequadas, modelos inapropriados de ocupação do solo e à pressão econômica, que levou à ocupação desorganizada e ao uso não sustentável dos recursos naturais. (...) As queimadas e o desmatamento tornaram-se constantes. Até o ano de 2000 mais de 415 mil Km2 tinham sido desmatados. O total da área queimada foi 2,5 vezes maior. Em algumas localidades, como Porto Velho (RO), os aeroportos chegaram a ser fechados algumas vezes por causa da fumaça das queimadas.”</w:t>
      </w:r>
    </w:p>
    <w:p w:rsidR="007D4F33" w:rsidRPr="007D4F33" w:rsidRDefault="007D4F33" w:rsidP="007D4F33">
      <w:pPr>
        <w:autoSpaceDE w:val="0"/>
        <w:autoSpaceDN w:val="0"/>
        <w:adjustRightInd w:val="0"/>
        <w:ind w:left="-993" w:right="-852"/>
        <w:jc w:val="right"/>
        <w:rPr>
          <w:rFonts w:ascii="Arial" w:hAnsi="Arial" w:cs="Arial"/>
          <w:sz w:val="20"/>
          <w:szCs w:val="20"/>
        </w:rPr>
      </w:pPr>
    </w:p>
    <w:p w:rsidR="007D4F33" w:rsidRPr="007D4F33" w:rsidRDefault="007D4F33" w:rsidP="007D4F33">
      <w:pPr>
        <w:autoSpaceDE w:val="0"/>
        <w:autoSpaceDN w:val="0"/>
        <w:adjustRightInd w:val="0"/>
        <w:ind w:left="-993" w:right="-852"/>
        <w:jc w:val="right"/>
        <w:rPr>
          <w:rFonts w:ascii="Arial" w:hAnsi="Arial" w:cs="Arial"/>
          <w:sz w:val="20"/>
          <w:szCs w:val="20"/>
        </w:rPr>
      </w:pPr>
      <w:r w:rsidRPr="007D4F33">
        <w:rPr>
          <w:rFonts w:ascii="Arial" w:hAnsi="Arial" w:cs="Arial"/>
          <w:sz w:val="20"/>
          <w:szCs w:val="20"/>
        </w:rPr>
        <w:t>Disponível em: &lt;</w:t>
      </w:r>
      <w:hyperlink r:id="rId12" w:history="1">
        <w:r w:rsidRPr="007D4F33">
          <w:rPr>
            <w:rStyle w:val="Hyperlink"/>
            <w:rFonts w:ascii="Arial" w:hAnsi="Arial" w:cs="Arial"/>
            <w:sz w:val="20"/>
            <w:szCs w:val="20"/>
          </w:rPr>
          <w:t>http://www.vivaterra.org.br/florestaamazonica.htm</w:t>
        </w:r>
      </w:hyperlink>
      <w:r w:rsidRPr="007D4F33">
        <w:rPr>
          <w:rFonts w:ascii="Arial" w:hAnsi="Arial" w:cs="Arial"/>
          <w:sz w:val="20"/>
          <w:szCs w:val="20"/>
        </w:rPr>
        <w:t xml:space="preserve">-/&gt;. </w:t>
      </w:r>
    </w:p>
    <w:p w:rsidR="007D4F33" w:rsidRPr="007D4F33" w:rsidRDefault="007D4F33" w:rsidP="007D4F33">
      <w:pPr>
        <w:autoSpaceDE w:val="0"/>
        <w:autoSpaceDN w:val="0"/>
        <w:adjustRightInd w:val="0"/>
        <w:ind w:left="-993" w:right="-852"/>
        <w:jc w:val="right"/>
        <w:rPr>
          <w:rFonts w:ascii="Arial" w:hAnsi="Arial" w:cs="Arial"/>
          <w:sz w:val="20"/>
          <w:szCs w:val="20"/>
        </w:rPr>
      </w:pPr>
      <w:r w:rsidRPr="007D4F33">
        <w:rPr>
          <w:rFonts w:ascii="Arial" w:hAnsi="Arial" w:cs="Arial"/>
          <w:sz w:val="20"/>
          <w:szCs w:val="20"/>
        </w:rPr>
        <w:t>Acesso em: 01 out. 2012.</w:t>
      </w:r>
    </w:p>
    <w:p w:rsidR="007D4F33" w:rsidRPr="007D4F33" w:rsidRDefault="007D4F33" w:rsidP="007D4F33">
      <w:pPr>
        <w:pStyle w:val="NormalWeb"/>
        <w:shd w:val="clear" w:color="auto" w:fill="FFFFFF"/>
        <w:spacing w:before="0" w:beforeAutospacing="0" w:after="0" w:afterAutospacing="0"/>
        <w:ind w:left="-993" w:right="-852"/>
        <w:rPr>
          <w:rFonts w:ascii="Arial" w:hAnsi="Arial" w:cs="Arial"/>
          <w:sz w:val="20"/>
          <w:szCs w:val="20"/>
        </w:rPr>
      </w:pPr>
      <w:r w:rsidRPr="007D4F33">
        <w:rPr>
          <w:rFonts w:ascii="Arial" w:hAnsi="Arial" w:cs="Arial"/>
          <w:sz w:val="20"/>
          <w:szCs w:val="20"/>
        </w:rPr>
        <w:t>A devastação no domínio vegetal retratado no texto ocorre em função (A) da intensa exploração madeireira que se implantou no local, atraída por incentivos fiscais ofertados às empresas que se instalassem nos pampas.</w:t>
      </w:r>
    </w:p>
    <w:p w:rsidR="007D4F33" w:rsidRPr="007D4F33" w:rsidRDefault="007D4F33" w:rsidP="007D4F33">
      <w:pPr>
        <w:pStyle w:val="NormalWeb"/>
        <w:shd w:val="clear" w:color="auto" w:fill="FFFFFF"/>
        <w:spacing w:before="0" w:beforeAutospacing="0" w:after="0" w:afterAutospacing="0"/>
        <w:ind w:left="-993" w:right="-852"/>
        <w:jc w:val="both"/>
        <w:rPr>
          <w:rFonts w:ascii="Arial" w:hAnsi="Arial" w:cs="Arial"/>
          <w:sz w:val="20"/>
          <w:szCs w:val="20"/>
        </w:rPr>
      </w:pPr>
      <w:r w:rsidRPr="007D4F33">
        <w:rPr>
          <w:rFonts w:ascii="Arial" w:hAnsi="Arial" w:cs="Arial"/>
          <w:sz w:val="20"/>
          <w:szCs w:val="20"/>
        </w:rPr>
        <w:t>(B) da ocupação inadequada e da utilização em larga escala das espécies da caatinga, como matéria-prima na indústria farmacêutica.</w:t>
      </w:r>
    </w:p>
    <w:p w:rsidR="007D4F33" w:rsidRPr="007D4F33" w:rsidRDefault="007D4F33" w:rsidP="007D4F33">
      <w:pPr>
        <w:pStyle w:val="NormalWeb"/>
        <w:shd w:val="clear" w:color="auto" w:fill="FFFFFF"/>
        <w:spacing w:before="0" w:beforeAutospacing="0" w:after="0" w:afterAutospacing="0"/>
        <w:ind w:left="-993" w:right="-852"/>
        <w:jc w:val="both"/>
        <w:rPr>
          <w:rFonts w:ascii="Arial" w:hAnsi="Arial" w:cs="Arial"/>
          <w:sz w:val="20"/>
          <w:szCs w:val="20"/>
        </w:rPr>
      </w:pPr>
      <w:r w:rsidRPr="007D4F33">
        <w:rPr>
          <w:rFonts w:ascii="Arial" w:hAnsi="Arial" w:cs="Arial"/>
          <w:sz w:val="20"/>
          <w:szCs w:val="20"/>
        </w:rPr>
        <w:t>(C) das queimadas realizadas pelo homem durante o longo período de seca nesse domínio vegetal da região Centro-Oeste.</w:t>
      </w:r>
    </w:p>
    <w:p w:rsidR="007D4F33" w:rsidRPr="007D4F33" w:rsidRDefault="007D4F33" w:rsidP="007D4F33">
      <w:pPr>
        <w:pStyle w:val="NormalWeb"/>
        <w:shd w:val="clear" w:color="auto" w:fill="FFFFFF"/>
        <w:spacing w:before="0" w:beforeAutospacing="0" w:after="0" w:afterAutospacing="0"/>
        <w:ind w:left="-993" w:right="-852"/>
        <w:jc w:val="both"/>
        <w:rPr>
          <w:rFonts w:ascii="Arial" w:hAnsi="Arial" w:cs="Arial"/>
          <w:sz w:val="20"/>
          <w:szCs w:val="20"/>
        </w:rPr>
      </w:pPr>
      <w:r w:rsidRPr="007D4F33">
        <w:rPr>
          <w:rFonts w:ascii="Arial" w:hAnsi="Arial" w:cs="Arial"/>
          <w:sz w:val="20"/>
          <w:szCs w:val="20"/>
        </w:rPr>
        <w:t>(D) do modelo insustentável de ocupação socioeconômica que foi implantado, nas últimas décadas, na Amazônia.</w:t>
      </w:r>
    </w:p>
    <w:p w:rsidR="007D4F33" w:rsidRPr="007D4F33" w:rsidRDefault="007D4F33" w:rsidP="007D4F33">
      <w:pPr>
        <w:ind w:left="-993" w:right="-852"/>
        <w:jc w:val="both"/>
        <w:rPr>
          <w:rFonts w:ascii="Arial" w:hAnsi="Arial" w:cs="Arial"/>
          <w:sz w:val="20"/>
          <w:szCs w:val="20"/>
        </w:rPr>
      </w:pPr>
    </w:p>
    <w:p w:rsidR="007D4F33" w:rsidRPr="007D4F33" w:rsidRDefault="007D4F33" w:rsidP="007D4F33">
      <w:pPr>
        <w:ind w:left="-993" w:right="-852"/>
        <w:jc w:val="both"/>
        <w:rPr>
          <w:rFonts w:ascii="Arial" w:hAnsi="Arial" w:cs="Arial"/>
          <w:sz w:val="20"/>
          <w:szCs w:val="20"/>
        </w:rPr>
      </w:pPr>
    </w:p>
    <w:p w:rsidR="007D4F33" w:rsidRPr="007D4F33" w:rsidRDefault="007D4F33" w:rsidP="007D4F33">
      <w:pPr>
        <w:ind w:left="-993" w:right="-852"/>
        <w:jc w:val="both"/>
        <w:rPr>
          <w:rFonts w:ascii="Arial" w:hAnsi="Arial" w:cs="Arial"/>
          <w:sz w:val="20"/>
          <w:szCs w:val="20"/>
        </w:rPr>
      </w:pPr>
    </w:p>
    <w:p w:rsidR="007D4F33" w:rsidRPr="007D4F33" w:rsidRDefault="007D4F33" w:rsidP="007D4F33">
      <w:pPr>
        <w:ind w:left="-993" w:right="-852"/>
        <w:jc w:val="both"/>
        <w:rPr>
          <w:rFonts w:ascii="Arial" w:hAnsi="Arial" w:cs="Arial"/>
          <w:sz w:val="20"/>
          <w:szCs w:val="20"/>
        </w:rPr>
      </w:pPr>
    </w:p>
    <w:p w:rsidR="007D4F33" w:rsidRPr="007D4F33" w:rsidRDefault="007D4F33" w:rsidP="007D4F33">
      <w:pPr>
        <w:ind w:left="-993" w:right="-852"/>
        <w:jc w:val="both"/>
        <w:rPr>
          <w:rStyle w:val="l6"/>
          <w:rFonts w:ascii="Arial" w:hAnsi="Arial" w:cs="Arial"/>
          <w:sz w:val="20"/>
          <w:szCs w:val="20"/>
          <w:bdr w:val="none" w:sz="0" w:space="0" w:color="auto" w:frame="1"/>
        </w:rPr>
      </w:pPr>
    </w:p>
    <w:p w:rsidR="007D4F33" w:rsidRPr="007D4F33" w:rsidRDefault="007D4F33" w:rsidP="007D4F33">
      <w:pPr>
        <w:tabs>
          <w:tab w:val="num" w:pos="0"/>
        </w:tabs>
        <w:ind w:left="-993" w:right="-852"/>
        <w:jc w:val="both"/>
        <w:rPr>
          <w:rStyle w:val="l6"/>
          <w:rFonts w:ascii="Arial" w:hAnsi="Arial" w:cs="Arial"/>
          <w:sz w:val="20"/>
          <w:szCs w:val="20"/>
          <w:bdr w:val="none" w:sz="0" w:space="0" w:color="auto" w:frame="1"/>
        </w:rPr>
      </w:pPr>
    </w:p>
    <w:p w:rsidR="007D4F33" w:rsidRPr="007D4F33" w:rsidRDefault="007D4F33" w:rsidP="007D4F33">
      <w:pPr>
        <w:tabs>
          <w:tab w:val="num" w:pos="0"/>
        </w:tabs>
        <w:ind w:left="-993" w:right="-852"/>
        <w:jc w:val="both"/>
        <w:rPr>
          <w:rFonts w:ascii="Arial" w:hAnsi="Arial" w:cs="Arial"/>
          <w:sz w:val="20"/>
          <w:szCs w:val="20"/>
          <w:bdr w:val="none" w:sz="0" w:space="0" w:color="auto" w:frame="1"/>
        </w:rPr>
      </w:pPr>
    </w:p>
    <w:p w:rsidR="007D4F33" w:rsidRPr="007D4F33" w:rsidRDefault="007D4F33" w:rsidP="007D4F33">
      <w:pPr>
        <w:ind w:left="-993" w:right="-852"/>
        <w:jc w:val="both"/>
        <w:rPr>
          <w:rFonts w:ascii="Arial" w:hAnsi="Arial" w:cs="Arial"/>
          <w:sz w:val="20"/>
          <w:szCs w:val="20"/>
        </w:rPr>
      </w:pPr>
      <w:r w:rsidRPr="007D4F33">
        <w:rPr>
          <w:rFonts w:ascii="Arial" w:hAnsi="Arial" w:cs="Arial"/>
          <w:sz w:val="20"/>
          <w:szCs w:val="20"/>
          <w:bdr w:val="none" w:sz="0" w:space="0" w:color="auto" w:frame="1"/>
        </w:rPr>
        <w:t xml:space="preserve">7) </w:t>
      </w:r>
      <w:r w:rsidRPr="007D4F33">
        <w:rPr>
          <w:rFonts w:ascii="Arial" w:hAnsi="Arial" w:cs="Arial"/>
          <w:sz w:val="20"/>
          <w:szCs w:val="20"/>
        </w:rPr>
        <w:t>Leia o texto e analise a imagem a seguir.</w:t>
      </w:r>
    </w:p>
    <w:p w:rsidR="007D4F33" w:rsidRPr="007D4F33" w:rsidRDefault="007D4F33" w:rsidP="007D4F33">
      <w:pPr>
        <w:pStyle w:val="NormalWeb"/>
        <w:shd w:val="clear" w:color="auto" w:fill="FFFFFF"/>
        <w:spacing w:before="0" w:beforeAutospacing="0" w:after="0" w:afterAutospacing="0"/>
        <w:ind w:left="-993" w:right="-852"/>
        <w:jc w:val="both"/>
        <w:rPr>
          <w:rFonts w:ascii="Arial" w:hAnsi="Arial" w:cs="Arial"/>
          <w:sz w:val="20"/>
          <w:szCs w:val="20"/>
          <w:shd w:val="clear" w:color="auto" w:fill="FFFFFF"/>
        </w:rPr>
      </w:pPr>
    </w:p>
    <w:p w:rsidR="007D4F33" w:rsidRPr="007D4F33" w:rsidRDefault="007D4F33" w:rsidP="007D4F33">
      <w:pPr>
        <w:pStyle w:val="NormalWeb"/>
        <w:shd w:val="clear" w:color="auto" w:fill="FFFFFF"/>
        <w:spacing w:before="0" w:beforeAutospacing="0" w:after="0" w:afterAutospacing="0"/>
        <w:ind w:left="-993" w:right="-852"/>
        <w:jc w:val="both"/>
        <w:rPr>
          <w:rFonts w:ascii="Arial" w:hAnsi="Arial" w:cs="Arial"/>
          <w:sz w:val="20"/>
          <w:szCs w:val="20"/>
          <w:shd w:val="clear" w:color="auto" w:fill="FFFFFF"/>
        </w:rPr>
      </w:pPr>
      <w:r w:rsidRPr="007D4F33">
        <w:rPr>
          <w:rFonts w:ascii="Arial" w:hAnsi="Arial" w:cs="Arial"/>
          <w:sz w:val="20"/>
          <w:szCs w:val="20"/>
          <w:shd w:val="clear" w:color="auto" w:fill="FFFFFF"/>
        </w:rPr>
        <w:t>De acordo com o levantamento feito pela Associação Brasileira de Empresas de Limpeza Pública e Resíduos Especiais (Abrelpe), a média de lixo gerado por pessoa no país foi de 378 quilos (kg), montante 5,3% superior ao de 2009 (</w:t>
      </w:r>
      <w:smartTag w:uri="urn:schemas-microsoft-com:office:smarttags" w:element="metricconverter">
        <w:smartTagPr>
          <w:attr w:name="ProductID" w:val="359 kg"/>
        </w:smartTagPr>
        <w:r w:rsidRPr="007D4F33">
          <w:rPr>
            <w:rFonts w:ascii="Arial" w:hAnsi="Arial" w:cs="Arial"/>
            <w:sz w:val="20"/>
            <w:szCs w:val="20"/>
            <w:shd w:val="clear" w:color="auto" w:fill="FFFFFF"/>
          </w:rPr>
          <w:t>359 kg</w:t>
        </w:r>
      </w:smartTag>
      <w:r w:rsidRPr="007D4F33">
        <w:rPr>
          <w:rFonts w:ascii="Arial" w:hAnsi="Arial" w:cs="Arial"/>
          <w:sz w:val="20"/>
          <w:szCs w:val="20"/>
          <w:shd w:val="clear" w:color="auto" w:fill="FFFFFF"/>
        </w:rPr>
        <w:t>). Ao longo de 2010, o montante chegou a 60,8 milhões de toneladas de lixo. Dessas, 6,5 milhões de toneladas não foram coletadas e acabaram em rios, córregos e terrenos baldios. Do total de resíduos produzidos, 42,4%, ou 22,9 milhões de toneladas/ano, não receberam destinação adequada: foram para lixões ou aterros controlados. O levantamento identifica uma melhora na destinação final dos resíduos sólidos urbanos: 57,6% do total coletado tiveram destinação adequada como a reciclagem ou sendo encaminhados a aterros sanitários, ante um índice de 56,8% no ano de 2009.</w:t>
      </w:r>
      <w:r w:rsidRPr="007D4F33">
        <w:rPr>
          <w:rFonts w:ascii="Arial" w:hAnsi="Arial" w:cs="Arial"/>
          <w:i/>
          <w:iCs/>
          <w:color w:val="000000"/>
          <w:sz w:val="20"/>
          <w:szCs w:val="20"/>
          <w:shd w:val="clear" w:color="auto" w:fill="FFFFFF"/>
        </w:rPr>
        <w:t xml:space="preserve"> </w:t>
      </w:r>
      <w:r w:rsidRPr="007D4F33">
        <w:rPr>
          <w:rFonts w:ascii="Arial" w:hAnsi="Arial" w:cs="Arial"/>
          <w:sz w:val="20"/>
          <w:szCs w:val="20"/>
          <w:shd w:val="clear" w:color="auto" w:fill="FFFFFF"/>
        </w:rPr>
        <w:t xml:space="preserve"> </w:t>
      </w:r>
    </w:p>
    <w:p w:rsidR="007D4F33" w:rsidRPr="007D4F33" w:rsidRDefault="007D4F33" w:rsidP="007D4F33">
      <w:pPr>
        <w:pStyle w:val="NormalWeb"/>
        <w:shd w:val="clear" w:color="auto" w:fill="FFFFFF"/>
        <w:spacing w:before="0" w:beforeAutospacing="0" w:after="0" w:afterAutospacing="0"/>
        <w:ind w:left="-993" w:right="-852"/>
        <w:jc w:val="right"/>
        <w:rPr>
          <w:rFonts w:ascii="Arial" w:hAnsi="Arial" w:cs="Arial"/>
          <w:sz w:val="20"/>
          <w:szCs w:val="20"/>
          <w:shd w:val="clear" w:color="auto" w:fill="FFFFFF"/>
        </w:rPr>
      </w:pPr>
      <w:r w:rsidRPr="007D4F33">
        <w:rPr>
          <w:rFonts w:ascii="Arial" w:hAnsi="Arial" w:cs="Arial"/>
          <w:sz w:val="20"/>
          <w:szCs w:val="20"/>
          <w:shd w:val="clear" w:color="auto" w:fill="FFFFFF"/>
        </w:rPr>
        <w:t xml:space="preserve">(Trechos do texto divulgado em 17/04/2011). </w:t>
      </w:r>
    </w:p>
    <w:p w:rsidR="007D4F33" w:rsidRPr="007D4F33" w:rsidRDefault="007D4F33" w:rsidP="007D4F33">
      <w:pPr>
        <w:pStyle w:val="NormalWeb"/>
        <w:shd w:val="clear" w:color="auto" w:fill="FFFFFF"/>
        <w:spacing w:before="0" w:beforeAutospacing="0" w:after="0" w:afterAutospacing="0" w:line="319" w:lineRule="atLeast"/>
        <w:ind w:left="-993" w:right="-852"/>
        <w:rPr>
          <w:rFonts w:ascii="Arial" w:hAnsi="Arial" w:cs="Arial"/>
          <w:sz w:val="20"/>
          <w:szCs w:val="20"/>
          <w:shd w:val="clear" w:color="auto" w:fill="FFFFFF"/>
        </w:rPr>
      </w:pPr>
    </w:p>
    <w:p w:rsidR="007D4F33" w:rsidRPr="007D4F33" w:rsidRDefault="007D4F33" w:rsidP="007D4F33">
      <w:pPr>
        <w:pStyle w:val="NormalWeb"/>
        <w:shd w:val="clear" w:color="auto" w:fill="FFFFFF"/>
        <w:spacing w:before="0" w:beforeAutospacing="0" w:after="0" w:afterAutospacing="0"/>
        <w:ind w:left="-993" w:right="-852"/>
        <w:jc w:val="both"/>
        <w:rPr>
          <w:rFonts w:ascii="Arial" w:hAnsi="Arial" w:cs="Arial"/>
          <w:sz w:val="20"/>
          <w:szCs w:val="20"/>
        </w:rPr>
      </w:pPr>
      <w:r w:rsidRPr="007D4F33">
        <w:rPr>
          <w:rFonts w:ascii="Arial" w:hAnsi="Arial" w:cs="Arial"/>
          <w:sz w:val="20"/>
          <w:szCs w:val="20"/>
        </w:rPr>
        <w:t>Identifique um problema socioambiental provocado pela destinação inadequada do lixo no Brasil.</w:t>
      </w:r>
    </w:p>
    <w:p w:rsidR="007D4F33" w:rsidRPr="007D4F33" w:rsidRDefault="007D4F33" w:rsidP="007D4F33">
      <w:pPr>
        <w:tabs>
          <w:tab w:val="num" w:pos="0"/>
        </w:tabs>
        <w:ind w:left="-993" w:right="-852"/>
        <w:rPr>
          <w:rFonts w:ascii="Arial" w:hAnsi="Arial" w:cs="Arial"/>
          <w:sz w:val="20"/>
          <w:szCs w:val="20"/>
          <w:bdr w:val="none" w:sz="0" w:space="0" w:color="auto" w:frame="1"/>
        </w:rPr>
      </w:pPr>
    </w:p>
    <w:p w:rsidR="007D4F33" w:rsidRPr="007D4F33" w:rsidRDefault="007D4F33" w:rsidP="007D4F33">
      <w:pPr>
        <w:tabs>
          <w:tab w:val="num" w:pos="0"/>
        </w:tabs>
        <w:ind w:left="-993" w:right="-852"/>
        <w:rPr>
          <w:rStyle w:val="l6"/>
          <w:rFonts w:ascii="Arial" w:hAnsi="Arial" w:cs="Arial"/>
          <w:sz w:val="20"/>
          <w:szCs w:val="20"/>
          <w:bdr w:val="none" w:sz="0" w:space="0" w:color="auto" w:frame="1"/>
        </w:rPr>
      </w:pPr>
      <w:r w:rsidRPr="007D4F33">
        <w:rPr>
          <w:rStyle w:val="l6"/>
          <w:rFonts w:ascii="Arial" w:hAnsi="Arial" w:cs="Arial"/>
          <w:sz w:val="20"/>
          <w:szCs w:val="20"/>
          <w:bdr w:val="none" w:sz="0" w:space="0" w:color="auto" w:frame="1"/>
        </w:rPr>
        <w:t>__________________________________________________________________________________________________________________________________________________________________________________________</w:t>
      </w:r>
    </w:p>
    <w:p w:rsidR="007D4F33" w:rsidRPr="007D4F33" w:rsidRDefault="007D4F33" w:rsidP="007D4F33">
      <w:pPr>
        <w:tabs>
          <w:tab w:val="num" w:pos="0"/>
        </w:tabs>
        <w:ind w:left="-993" w:right="-852"/>
        <w:jc w:val="both"/>
        <w:rPr>
          <w:rStyle w:val="l6"/>
          <w:rFonts w:ascii="Arial" w:hAnsi="Arial" w:cs="Arial"/>
          <w:sz w:val="20"/>
          <w:szCs w:val="20"/>
          <w:bdr w:val="none" w:sz="0" w:space="0" w:color="auto" w:frame="1"/>
        </w:rPr>
      </w:pPr>
    </w:p>
    <w:p w:rsidR="007D4F33" w:rsidRPr="007D4F33" w:rsidRDefault="007D4F33" w:rsidP="007D4F33">
      <w:pPr>
        <w:autoSpaceDE w:val="0"/>
        <w:autoSpaceDN w:val="0"/>
        <w:adjustRightInd w:val="0"/>
        <w:ind w:left="-993" w:right="-852"/>
        <w:jc w:val="both"/>
        <w:rPr>
          <w:rFonts w:ascii="Arial" w:hAnsi="Arial" w:cs="Arial"/>
          <w:sz w:val="20"/>
          <w:szCs w:val="20"/>
        </w:rPr>
      </w:pPr>
      <w:r w:rsidRPr="007D4F33">
        <w:rPr>
          <w:rStyle w:val="l6"/>
          <w:rFonts w:ascii="Arial" w:hAnsi="Arial" w:cs="Arial"/>
          <w:sz w:val="20"/>
          <w:szCs w:val="20"/>
          <w:bdr w:val="none" w:sz="0" w:space="0" w:color="auto" w:frame="1"/>
        </w:rPr>
        <w:t>8)</w:t>
      </w:r>
      <w:r w:rsidRPr="007D4F33">
        <w:rPr>
          <w:rFonts w:ascii="Arial" w:hAnsi="Arial" w:cs="Arial"/>
          <w:sz w:val="20"/>
          <w:szCs w:val="20"/>
        </w:rPr>
        <w:t xml:space="preserve"> Analise o domínio morfoclimático destacado no mapa a seguir.  </w:t>
      </w:r>
    </w:p>
    <w:p w:rsidR="007D4F33" w:rsidRPr="007D4F33" w:rsidRDefault="007D4F33" w:rsidP="007D4F33">
      <w:pPr>
        <w:pStyle w:val="NormalWeb"/>
        <w:ind w:left="-993" w:right="-852"/>
        <w:jc w:val="both"/>
        <w:rPr>
          <w:rFonts w:ascii="Arial" w:hAnsi="Arial" w:cs="Arial"/>
          <w:color w:val="FF0000"/>
          <w:sz w:val="20"/>
          <w:szCs w:val="20"/>
        </w:rPr>
      </w:pPr>
      <w:r w:rsidRPr="007D4F33">
        <w:rPr>
          <w:rFonts w:ascii="Arial" w:hAnsi="Arial" w:cs="Arial"/>
          <w:noProof/>
          <w:color w:val="FF0000"/>
          <w:sz w:val="20"/>
          <w:szCs w:val="20"/>
        </w:rPr>
        <w:lastRenderedPageBreak/>
        <w:drawing>
          <wp:inline distT="0" distB="0" distL="0" distR="0" wp14:anchorId="161FF4A2" wp14:editId="62F89FA3">
            <wp:extent cx="3524250" cy="2809875"/>
            <wp:effectExtent l="0" t="0" r="0" b="952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3524250" cy="2809875"/>
                    </a:xfrm>
                    <a:prstGeom prst="rect">
                      <a:avLst/>
                    </a:prstGeom>
                    <a:noFill/>
                    <a:ln>
                      <a:noFill/>
                    </a:ln>
                  </pic:spPr>
                </pic:pic>
              </a:graphicData>
            </a:graphic>
          </wp:inline>
        </w:drawing>
      </w:r>
    </w:p>
    <w:p w:rsidR="007D4F33" w:rsidRPr="007D4F33" w:rsidRDefault="007D4F33" w:rsidP="007D4F33">
      <w:pPr>
        <w:autoSpaceDE w:val="0"/>
        <w:autoSpaceDN w:val="0"/>
        <w:adjustRightInd w:val="0"/>
        <w:ind w:left="-993" w:right="-852"/>
        <w:jc w:val="right"/>
        <w:rPr>
          <w:rFonts w:ascii="Arial" w:hAnsi="Arial" w:cs="Arial"/>
          <w:sz w:val="20"/>
          <w:szCs w:val="20"/>
        </w:rPr>
      </w:pPr>
      <w:r w:rsidRPr="007D4F33">
        <w:rPr>
          <w:rFonts w:ascii="Arial" w:hAnsi="Arial" w:cs="Arial"/>
          <w:sz w:val="20"/>
          <w:szCs w:val="20"/>
        </w:rPr>
        <w:t>Disponível em: &lt;</w:t>
      </w:r>
      <w:hyperlink r:id="rId14" w:history="1">
        <w:r w:rsidRPr="007D4F33">
          <w:rPr>
            <w:rStyle w:val="Hyperlink"/>
            <w:rFonts w:ascii="Arial" w:hAnsi="Arial" w:cs="Arial"/>
            <w:color w:val="000000"/>
            <w:sz w:val="20"/>
            <w:szCs w:val="20"/>
          </w:rPr>
          <w:t>http://pt.wikipedia.org/wiki/Ficheiro:Amazon_rainforest.jpg</w:t>
        </w:r>
      </w:hyperlink>
      <w:r w:rsidRPr="007D4F33">
        <w:rPr>
          <w:rFonts w:ascii="Arial" w:hAnsi="Arial" w:cs="Arial"/>
          <w:sz w:val="20"/>
          <w:szCs w:val="20"/>
        </w:rPr>
        <w:t xml:space="preserve">-/&gt;. </w:t>
      </w:r>
    </w:p>
    <w:p w:rsidR="007D4F33" w:rsidRPr="007D4F33" w:rsidRDefault="007D4F33" w:rsidP="007D4F33">
      <w:pPr>
        <w:autoSpaceDE w:val="0"/>
        <w:autoSpaceDN w:val="0"/>
        <w:adjustRightInd w:val="0"/>
        <w:ind w:left="-993" w:right="-852"/>
        <w:jc w:val="right"/>
        <w:rPr>
          <w:rFonts w:ascii="Arial" w:hAnsi="Arial" w:cs="Arial"/>
          <w:sz w:val="20"/>
          <w:szCs w:val="20"/>
        </w:rPr>
      </w:pPr>
      <w:r w:rsidRPr="007D4F33">
        <w:rPr>
          <w:rFonts w:ascii="Arial" w:hAnsi="Arial" w:cs="Arial"/>
          <w:sz w:val="20"/>
          <w:szCs w:val="20"/>
        </w:rPr>
        <w:t>Acesso em: 06 out. 2012.</w:t>
      </w:r>
    </w:p>
    <w:p w:rsidR="007D4F33" w:rsidRPr="007D4F33" w:rsidRDefault="007D4F33" w:rsidP="007D4F33">
      <w:pPr>
        <w:pStyle w:val="NormalWeb"/>
        <w:ind w:left="-993" w:right="-852"/>
        <w:jc w:val="both"/>
        <w:rPr>
          <w:rFonts w:ascii="Arial" w:hAnsi="Arial" w:cs="Arial"/>
          <w:sz w:val="20"/>
          <w:szCs w:val="20"/>
        </w:rPr>
      </w:pPr>
      <w:r w:rsidRPr="007D4F33">
        <w:rPr>
          <w:rFonts w:ascii="Arial" w:hAnsi="Arial" w:cs="Arial"/>
          <w:sz w:val="20"/>
          <w:szCs w:val="20"/>
        </w:rPr>
        <w:t>O mapa destaca um domínio morfoclimático que apresenta como característica</w:t>
      </w:r>
    </w:p>
    <w:p w:rsidR="007D4F33" w:rsidRPr="007D4F33" w:rsidRDefault="007D4F33" w:rsidP="007D4F33">
      <w:pPr>
        <w:ind w:left="-993" w:right="-852"/>
        <w:rPr>
          <w:rFonts w:ascii="Arial" w:hAnsi="Arial" w:cs="Arial"/>
          <w:b/>
          <w:sz w:val="20"/>
          <w:szCs w:val="20"/>
        </w:rPr>
      </w:pPr>
      <w:r w:rsidRPr="007D4F33">
        <w:rPr>
          <w:rFonts w:ascii="Arial" w:hAnsi="Arial" w:cs="Arial"/>
          <w:color w:val="000000"/>
          <w:sz w:val="20"/>
          <w:szCs w:val="20"/>
        </w:rPr>
        <w:t xml:space="preserve">(A) floresta temperada densa com dificuldade de penetração dos raios solares. </w:t>
      </w:r>
    </w:p>
    <w:p w:rsidR="007D4F33" w:rsidRPr="007D4F33" w:rsidRDefault="007D4F33" w:rsidP="007D4F33">
      <w:pPr>
        <w:ind w:left="-993" w:right="-852"/>
        <w:rPr>
          <w:rFonts w:ascii="Arial" w:hAnsi="Arial" w:cs="Arial"/>
          <w:color w:val="000000"/>
          <w:sz w:val="20"/>
          <w:szCs w:val="20"/>
        </w:rPr>
      </w:pPr>
      <w:r w:rsidRPr="007D4F33">
        <w:rPr>
          <w:rFonts w:ascii="Arial" w:hAnsi="Arial" w:cs="Arial"/>
          <w:color w:val="000000"/>
          <w:sz w:val="20"/>
          <w:szCs w:val="20"/>
        </w:rPr>
        <w:t>(B) floresta tropical fechada latifoliada, homogênea e com árvores de grande porte.</w:t>
      </w:r>
    </w:p>
    <w:p w:rsidR="007D4F33" w:rsidRPr="007D4F33" w:rsidRDefault="007D4F33" w:rsidP="007D4F33">
      <w:pPr>
        <w:ind w:left="-993" w:right="-852"/>
        <w:rPr>
          <w:rFonts w:ascii="Arial" w:hAnsi="Arial" w:cs="Arial"/>
          <w:sz w:val="20"/>
          <w:szCs w:val="20"/>
        </w:rPr>
      </w:pPr>
      <w:r w:rsidRPr="007D4F33">
        <w:rPr>
          <w:rFonts w:ascii="Arial" w:hAnsi="Arial" w:cs="Arial"/>
          <w:sz w:val="20"/>
          <w:szCs w:val="20"/>
        </w:rPr>
        <w:t>(C) perfeito equilíbrio fitobotânico em função dos altos índices térmicos e pluviométricos.</w:t>
      </w:r>
    </w:p>
    <w:p w:rsidR="007D4F33" w:rsidRPr="007D4F33" w:rsidRDefault="007D4F33" w:rsidP="007D4F33">
      <w:pPr>
        <w:ind w:left="-993" w:right="-852"/>
        <w:rPr>
          <w:rFonts w:ascii="Arial" w:hAnsi="Arial" w:cs="Arial"/>
          <w:sz w:val="20"/>
          <w:szCs w:val="20"/>
        </w:rPr>
      </w:pPr>
      <w:r w:rsidRPr="007D4F33">
        <w:rPr>
          <w:rFonts w:ascii="Arial" w:hAnsi="Arial" w:cs="Arial"/>
          <w:sz w:val="20"/>
          <w:szCs w:val="20"/>
        </w:rPr>
        <w:t>(D) solo raso, um regossolo rico em nutrientes e com uma espessa camada húmica.</w:t>
      </w:r>
    </w:p>
    <w:p w:rsidR="007D4F33" w:rsidRPr="007D4F33" w:rsidRDefault="007D4F33" w:rsidP="007D4F33">
      <w:pPr>
        <w:ind w:left="-993" w:right="-852"/>
        <w:jc w:val="both"/>
        <w:rPr>
          <w:rFonts w:ascii="Arial" w:hAnsi="Arial" w:cs="Arial"/>
          <w:sz w:val="20"/>
          <w:szCs w:val="20"/>
        </w:rPr>
      </w:pPr>
    </w:p>
    <w:p w:rsidR="007D4F33" w:rsidRPr="007D4F33" w:rsidRDefault="007D4F33" w:rsidP="007D4F33">
      <w:pPr>
        <w:shd w:val="clear" w:color="auto" w:fill="FFFFFF"/>
        <w:ind w:left="-993" w:right="-852"/>
        <w:jc w:val="both"/>
        <w:rPr>
          <w:rFonts w:ascii="Arial" w:hAnsi="Arial" w:cs="Arial"/>
          <w:sz w:val="20"/>
          <w:szCs w:val="20"/>
        </w:rPr>
      </w:pPr>
      <w:r w:rsidRPr="007D4F33">
        <w:rPr>
          <w:rFonts w:ascii="Arial" w:hAnsi="Arial" w:cs="Arial"/>
          <w:sz w:val="20"/>
          <w:szCs w:val="20"/>
        </w:rPr>
        <w:t>9) Analise os dados a seguir sobre IDH.</w:t>
      </w:r>
    </w:p>
    <w:p w:rsidR="007D4F33" w:rsidRPr="007D4F33" w:rsidRDefault="007D4F33" w:rsidP="007D4F33">
      <w:pPr>
        <w:ind w:left="-993" w:right="-852"/>
        <w:jc w:val="both"/>
        <w:rPr>
          <w:rFonts w:ascii="Arial" w:hAnsi="Arial" w:cs="Arial"/>
          <w:b/>
          <w:bCs/>
          <w:color w:val="FF0000"/>
          <w:sz w:val="20"/>
          <w:szCs w:val="20"/>
        </w:rPr>
      </w:pPr>
      <w:r w:rsidRPr="007D4F33">
        <w:rPr>
          <w:rFonts w:ascii="Arial" w:hAnsi="Arial" w:cs="Arial"/>
          <w:b/>
          <w:bCs/>
          <w:noProof/>
          <w:color w:val="FF0000"/>
          <w:sz w:val="20"/>
          <w:szCs w:val="20"/>
        </w:rPr>
        <w:drawing>
          <wp:inline distT="0" distB="0" distL="0" distR="0" wp14:anchorId="77111BEC" wp14:editId="66691DF3">
            <wp:extent cx="5105400" cy="4457700"/>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lum bright="-12000"/>
                      <a:grayscl/>
                      <a:extLst>
                        <a:ext uri="{28A0092B-C50C-407E-A947-70E740481C1C}">
                          <a14:useLocalDpi xmlns:a14="http://schemas.microsoft.com/office/drawing/2010/main" val="0"/>
                        </a:ext>
                      </a:extLst>
                    </a:blip>
                    <a:srcRect t="2299"/>
                    <a:stretch>
                      <a:fillRect/>
                    </a:stretch>
                  </pic:blipFill>
                  <pic:spPr bwMode="auto">
                    <a:xfrm>
                      <a:off x="0" y="0"/>
                      <a:ext cx="5105400" cy="4457700"/>
                    </a:xfrm>
                    <a:prstGeom prst="rect">
                      <a:avLst/>
                    </a:prstGeom>
                    <a:noFill/>
                    <a:ln>
                      <a:noFill/>
                    </a:ln>
                  </pic:spPr>
                </pic:pic>
              </a:graphicData>
            </a:graphic>
          </wp:inline>
        </w:drawing>
      </w:r>
    </w:p>
    <w:p w:rsidR="007D4F33" w:rsidRPr="007D4F33" w:rsidRDefault="007D4F33" w:rsidP="007D4F33">
      <w:pPr>
        <w:ind w:left="-993" w:right="-852"/>
        <w:jc w:val="right"/>
        <w:rPr>
          <w:rFonts w:ascii="Arial" w:hAnsi="Arial" w:cs="Arial"/>
          <w:sz w:val="20"/>
          <w:szCs w:val="20"/>
        </w:rPr>
      </w:pPr>
      <w:r w:rsidRPr="007D4F33">
        <w:rPr>
          <w:rFonts w:ascii="Arial" w:hAnsi="Arial" w:cs="Arial"/>
          <w:sz w:val="20"/>
          <w:szCs w:val="20"/>
        </w:rPr>
        <w:t xml:space="preserve">Disponível em: &lt; </w:t>
      </w:r>
      <w:hyperlink r:id="rId16" w:history="1">
        <w:r w:rsidRPr="007D4F33">
          <w:rPr>
            <w:rStyle w:val="Hyperlink"/>
            <w:rFonts w:ascii="Arial" w:hAnsi="Arial" w:cs="Arial"/>
            <w:sz w:val="20"/>
            <w:szCs w:val="20"/>
          </w:rPr>
          <w:t>http://redeacqua.com.br/2011/11/brasil-ocupa-84%C2%AA-posicao-entre-187-paises-no-idh-2011/</w:t>
        </w:r>
      </w:hyperlink>
      <w:r w:rsidRPr="007D4F33">
        <w:rPr>
          <w:rFonts w:ascii="Arial" w:hAnsi="Arial" w:cs="Arial"/>
          <w:sz w:val="20"/>
          <w:szCs w:val="20"/>
        </w:rPr>
        <w:t xml:space="preserve"> -/&gt;. </w:t>
      </w:r>
    </w:p>
    <w:p w:rsidR="007D4F33" w:rsidRPr="007D4F33" w:rsidRDefault="007D4F33" w:rsidP="007D4F33">
      <w:pPr>
        <w:ind w:left="-993" w:right="-852"/>
        <w:jc w:val="right"/>
        <w:rPr>
          <w:rFonts w:ascii="Arial" w:hAnsi="Arial" w:cs="Arial"/>
          <w:sz w:val="20"/>
          <w:szCs w:val="20"/>
        </w:rPr>
      </w:pPr>
      <w:r w:rsidRPr="007D4F33">
        <w:rPr>
          <w:rFonts w:ascii="Arial" w:hAnsi="Arial" w:cs="Arial"/>
          <w:sz w:val="20"/>
          <w:szCs w:val="20"/>
        </w:rPr>
        <w:t>Acesso em: 09 out. 2012.</w:t>
      </w:r>
    </w:p>
    <w:p w:rsidR="007D4F33" w:rsidRPr="007D4F33" w:rsidRDefault="007D4F33" w:rsidP="007D4F33">
      <w:pPr>
        <w:ind w:left="-993" w:right="-852"/>
        <w:jc w:val="right"/>
        <w:rPr>
          <w:rFonts w:ascii="Arial" w:hAnsi="Arial" w:cs="Arial"/>
          <w:sz w:val="20"/>
          <w:szCs w:val="20"/>
        </w:rPr>
      </w:pPr>
    </w:p>
    <w:p w:rsidR="007D4F33" w:rsidRPr="007D4F33" w:rsidRDefault="007D4F33" w:rsidP="007D4F33">
      <w:pPr>
        <w:ind w:left="-993" w:right="-852"/>
        <w:jc w:val="both"/>
        <w:rPr>
          <w:rFonts w:ascii="Arial" w:hAnsi="Arial" w:cs="Arial"/>
          <w:sz w:val="20"/>
          <w:szCs w:val="20"/>
        </w:rPr>
      </w:pPr>
      <w:r w:rsidRPr="007D4F33">
        <w:rPr>
          <w:rFonts w:ascii="Arial" w:hAnsi="Arial" w:cs="Arial"/>
          <w:sz w:val="20"/>
          <w:szCs w:val="20"/>
        </w:rPr>
        <w:t xml:space="preserve">O relatório do índice de Desenvolvimento Humano traz as seguintes informações a respeito do Brasil: </w:t>
      </w:r>
    </w:p>
    <w:p w:rsidR="007D4F33" w:rsidRPr="007D4F33" w:rsidRDefault="007D4F33" w:rsidP="007D4F33">
      <w:pPr>
        <w:shd w:val="clear" w:color="auto" w:fill="FFFFFF"/>
        <w:ind w:left="-993" w:right="-852"/>
        <w:jc w:val="both"/>
        <w:rPr>
          <w:rFonts w:ascii="Arial" w:hAnsi="Arial" w:cs="Arial"/>
          <w:sz w:val="20"/>
          <w:szCs w:val="20"/>
          <w:shd w:val="clear" w:color="auto" w:fill="FFFFFF"/>
        </w:rPr>
      </w:pPr>
      <w:r w:rsidRPr="007D4F33">
        <w:rPr>
          <w:rFonts w:ascii="Arial" w:hAnsi="Arial" w:cs="Arial"/>
          <w:sz w:val="20"/>
          <w:szCs w:val="20"/>
        </w:rPr>
        <w:t>(A) apresenta resultados de IDH estáveis no período de 1980 a 2011.</w:t>
      </w:r>
    </w:p>
    <w:p w:rsidR="007D4F33" w:rsidRPr="007D4F33" w:rsidRDefault="007D4F33" w:rsidP="007D4F33">
      <w:pPr>
        <w:shd w:val="clear" w:color="auto" w:fill="FFFFFF"/>
        <w:ind w:left="-993" w:right="-852"/>
        <w:jc w:val="both"/>
        <w:rPr>
          <w:rFonts w:ascii="Arial" w:hAnsi="Arial" w:cs="Arial"/>
          <w:sz w:val="20"/>
          <w:szCs w:val="20"/>
        </w:rPr>
      </w:pPr>
      <w:r w:rsidRPr="007D4F33">
        <w:rPr>
          <w:rFonts w:ascii="Arial" w:hAnsi="Arial" w:cs="Arial"/>
          <w:sz w:val="20"/>
          <w:szCs w:val="20"/>
        </w:rPr>
        <w:t>(B) ocupa a primeira posição no IDH entre os países da América Latina.</w:t>
      </w:r>
    </w:p>
    <w:p w:rsidR="007D4F33" w:rsidRPr="007D4F33" w:rsidRDefault="007D4F33" w:rsidP="007D4F33">
      <w:pPr>
        <w:shd w:val="clear" w:color="auto" w:fill="FFFFFF"/>
        <w:ind w:left="-993" w:right="-852"/>
        <w:jc w:val="both"/>
        <w:rPr>
          <w:rFonts w:ascii="Arial" w:hAnsi="Arial" w:cs="Arial"/>
          <w:sz w:val="20"/>
          <w:szCs w:val="20"/>
        </w:rPr>
      </w:pPr>
      <w:r w:rsidRPr="007D4F33">
        <w:rPr>
          <w:rFonts w:ascii="Arial" w:hAnsi="Arial" w:cs="Arial"/>
          <w:sz w:val="20"/>
          <w:szCs w:val="20"/>
        </w:rPr>
        <w:t>(C) ocupa posição superior no IDH em relação à Argentina.</w:t>
      </w:r>
    </w:p>
    <w:p w:rsidR="007D4F33" w:rsidRPr="007D4F33" w:rsidRDefault="007D4F33" w:rsidP="007D4F33">
      <w:pPr>
        <w:shd w:val="clear" w:color="auto" w:fill="FFFFFF"/>
        <w:ind w:left="-993" w:right="-852"/>
        <w:jc w:val="both"/>
        <w:rPr>
          <w:rFonts w:ascii="Arial" w:hAnsi="Arial" w:cs="Arial"/>
          <w:strike/>
          <w:sz w:val="20"/>
          <w:szCs w:val="20"/>
        </w:rPr>
      </w:pPr>
      <w:r w:rsidRPr="007D4F33">
        <w:rPr>
          <w:rFonts w:ascii="Arial" w:hAnsi="Arial" w:cs="Arial"/>
          <w:sz w:val="20"/>
          <w:szCs w:val="20"/>
        </w:rPr>
        <w:t>(D) ocupa 84ª posição no IDH  entre os 187 países avaliados.</w:t>
      </w:r>
      <w:r w:rsidRPr="007D4F33">
        <w:rPr>
          <w:rFonts w:ascii="Arial" w:hAnsi="Arial" w:cs="Arial"/>
          <w:strike/>
          <w:sz w:val="20"/>
          <w:szCs w:val="20"/>
        </w:rPr>
        <w:t xml:space="preserve"> </w:t>
      </w:r>
    </w:p>
    <w:p w:rsidR="007D4F33" w:rsidRPr="007D4F33" w:rsidRDefault="007D4F33" w:rsidP="007D4F33">
      <w:pPr>
        <w:ind w:left="-993" w:right="-852"/>
        <w:rPr>
          <w:rFonts w:ascii="Arial" w:hAnsi="Arial" w:cs="Arial"/>
          <w:noProof/>
          <w:sz w:val="20"/>
          <w:szCs w:val="20"/>
        </w:rPr>
      </w:pPr>
    </w:p>
    <w:p w:rsidR="007D4F33" w:rsidRPr="007D4F33" w:rsidRDefault="007D4F33" w:rsidP="007D4F33">
      <w:pPr>
        <w:ind w:left="-993" w:right="-852"/>
        <w:rPr>
          <w:rFonts w:ascii="Arial" w:hAnsi="Arial" w:cs="Arial"/>
          <w:noProof/>
          <w:sz w:val="20"/>
          <w:szCs w:val="20"/>
        </w:rPr>
      </w:pPr>
    </w:p>
    <w:p w:rsidR="007D4F33" w:rsidRDefault="007D4F33" w:rsidP="007D4F33">
      <w:pPr>
        <w:autoSpaceDE w:val="0"/>
        <w:autoSpaceDN w:val="0"/>
        <w:adjustRightInd w:val="0"/>
        <w:ind w:left="-993" w:right="-852"/>
        <w:jc w:val="both"/>
        <w:rPr>
          <w:rFonts w:ascii="Arial" w:hAnsi="Arial" w:cs="Arial"/>
          <w:sz w:val="20"/>
          <w:szCs w:val="20"/>
        </w:rPr>
      </w:pPr>
      <w:r w:rsidRPr="007D4F33">
        <w:rPr>
          <w:rFonts w:ascii="Arial" w:hAnsi="Arial" w:cs="Arial"/>
          <w:noProof/>
          <w:sz w:val="20"/>
          <w:szCs w:val="20"/>
        </w:rPr>
        <w:t>10)</w:t>
      </w:r>
      <w:r w:rsidRPr="007D4F33">
        <w:rPr>
          <w:rFonts w:ascii="Arial" w:hAnsi="Arial" w:cs="Arial"/>
          <w:sz w:val="20"/>
          <w:szCs w:val="20"/>
        </w:rPr>
        <w:t xml:space="preserve"> Leia as informações a seguir.</w:t>
      </w:r>
    </w:p>
    <w:p w:rsidR="007D4F33" w:rsidRPr="007D4F33" w:rsidRDefault="007D4F33" w:rsidP="007D4F33">
      <w:pPr>
        <w:autoSpaceDE w:val="0"/>
        <w:autoSpaceDN w:val="0"/>
        <w:adjustRightInd w:val="0"/>
        <w:ind w:left="-993" w:right="-852"/>
        <w:jc w:val="both"/>
        <w:rPr>
          <w:rFonts w:ascii="Arial" w:hAnsi="Arial" w:cs="Arial"/>
          <w:sz w:val="20"/>
          <w:szCs w:val="20"/>
        </w:rPr>
      </w:pPr>
    </w:p>
    <w:p w:rsidR="007D4F33" w:rsidRPr="007D4F33" w:rsidRDefault="007D4F33" w:rsidP="007D4F33">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left="-993" w:right="-852"/>
        <w:jc w:val="both"/>
        <w:rPr>
          <w:rFonts w:ascii="Arial" w:hAnsi="Arial" w:cs="Arial"/>
          <w:color w:val="000000"/>
          <w:sz w:val="20"/>
          <w:szCs w:val="20"/>
          <w:shd w:val="clear" w:color="auto" w:fill="FFFFFF"/>
        </w:rPr>
      </w:pPr>
      <w:r w:rsidRPr="007D4F33">
        <w:rPr>
          <w:rFonts w:ascii="Arial" w:hAnsi="Arial" w:cs="Arial"/>
          <w:color w:val="000000"/>
          <w:sz w:val="20"/>
          <w:szCs w:val="20"/>
          <w:shd w:val="clear" w:color="auto" w:fill="FFFFFF"/>
        </w:rPr>
        <w:t>Estudo divulgado pelo Instituto Brasileiro de Geografia e Estatística (IBGE) sobre deslocamento da população brasileira indica a diminuição da migração interna para as grandes cidades e uma tendência de permanência ou de retorno de moradores para as cidades de porte médio em seu Estado de origem. (Trecho do texto divulgado em 15/07/2011.)</w:t>
      </w:r>
    </w:p>
    <w:p w:rsidR="007D4F33" w:rsidRPr="007D4F33" w:rsidRDefault="007D4F33" w:rsidP="007D4F33">
      <w:pPr>
        <w:ind w:left="-993" w:right="-852"/>
        <w:jc w:val="right"/>
        <w:rPr>
          <w:rFonts w:ascii="Arial" w:hAnsi="Arial" w:cs="Arial"/>
          <w:sz w:val="20"/>
          <w:szCs w:val="20"/>
        </w:rPr>
      </w:pPr>
    </w:p>
    <w:p w:rsidR="007D4F33" w:rsidRPr="007D4F33" w:rsidRDefault="007D4F33" w:rsidP="007D4F33">
      <w:pPr>
        <w:ind w:left="-993" w:right="-852"/>
        <w:jc w:val="right"/>
        <w:rPr>
          <w:rFonts w:ascii="Arial" w:hAnsi="Arial" w:cs="Arial"/>
          <w:sz w:val="20"/>
          <w:szCs w:val="20"/>
        </w:rPr>
      </w:pPr>
      <w:r w:rsidRPr="007D4F33">
        <w:rPr>
          <w:rFonts w:ascii="Arial" w:hAnsi="Arial" w:cs="Arial"/>
          <w:sz w:val="20"/>
          <w:szCs w:val="20"/>
        </w:rPr>
        <w:t xml:space="preserve">Disponível em: &lt;  </w:t>
      </w:r>
      <w:hyperlink r:id="rId17" w:history="1">
        <w:r w:rsidRPr="007D4F33">
          <w:rPr>
            <w:rStyle w:val="Hyperlink"/>
            <w:rFonts w:ascii="Arial" w:hAnsi="Arial" w:cs="Arial"/>
            <w:sz w:val="20"/>
            <w:szCs w:val="20"/>
          </w:rPr>
          <w:t>http://noticias.uol.com.br/ultimas-noticias/agencia/2011/07/15/ibge-comprova-queda-da-migracao-no-brasil.jhtm -/</w:t>
        </w:r>
      </w:hyperlink>
      <w:r w:rsidRPr="007D4F33">
        <w:rPr>
          <w:rFonts w:ascii="Arial" w:hAnsi="Arial" w:cs="Arial"/>
          <w:sz w:val="20"/>
          <w:szCs w:val="20"/>
        </w:rPr>
        <w:t xml:space="preserve">&gt;. </w:t>
      </w:r>
    </w:p>
    <w:p w:rsidR="007D4F33" w:rsidRPr="007D4F33" w:rsidRDefault="007D4F33" w:rsidP="007D4F33">
      <w:pPr>
        <w:ind w:left="-993" w:right="-852"/>
        <w:jc w:val="right"/>
        <w:rPr>
          <w:rFonts w:ascii="Arial" w:hAnsi="Arial" w:cs="Arial"/>
          <w:sz w:val="20"/>
          <w:szCs w:val="20"/>
        </w:rPr>
      </w:pPr>
      <w:r w:rsidRPr="007D4F33">
        <w:rPr>
          <w:rFonts w:ascii="Arial" w:hAnsi="Arial" w:cs="Arial"/>
          <w:sz w:val="20"/>
          <w:szCs w:val="20"/>
        </w:rPr>
        <w:t>Acesso em: 09 out. 2012.</w:t>
      </w:r>
    </w:p>
    <w:p w:rsidR="007D4F33" w:rsidRPr="007D4F33" w:rsidRDefault="007D4F33" w:rsidP="007D4F33">
      <w:pPr>
        <w:pStyle w:val="NormalWeb"/>
        <w:shd w:val="clear" w:color="auto" w:fill="FFFFFF"/>
        <w:spacing w:before="0" w:beforeAutospacing="0" w:after="0" w:afterAutospacing="0" w:line="250" w:lineRule="atLeast"/>
        <w:ind w:left="-993" w:right="-852"/>
        <w:rPr>
          <w:rFonts w:ascii="Arial" w:hAnsi="Arial" w:cs="Arial"/>
          <w:color w:val="000000"/>
          <w:sz w:val="20"/>
          <w:szCs w:val="20"/>
        </w:rPr>
      </w:pPr>
    </w:p>
    <w:p w:rsidR="007D4F33" w:rsidRPr="007D4F33" w:rsidRDefault="007D4F33" w:rsidP="007D4F33">
      <w:pPr>
        <w:pStyle w:val="NormalWeb"/>
        <w:shd w:val="clear" w:color="auto" w:fill="FFFFFF"/>
        <w:spacing w:before="0" w:beforeAutospacing="0" w:after="0" w:afterAutospacing="0" w:line="250" w:lineRule="atLeast"/>
        <w:ind w:left="-993" w:right="-852"/>
        <w:rPr>
          <w:rFonts w:ascii="Arial" w:hAnsi="Arial" w:cs="Arial"/>
          <w:color w:val="000000"/>
          <w:sz w:val="20"/>
          <w:szCs w:val="20"/>
        </w:rPr>
      </w:pPr>
      <w:r w:rsidRPr="007D4F33">
        <w:rPr>
          <w:rFonts w:ascii="Arial" w:hAnsi="Arial" w:cs="Arial"/>
          <w:color w:val="000000"/>
          <w:sz w:val="20"/>
          <w:szCs w:val="20"/>
        </w:rPr>
        <w:t>O fato que justifica o retorno dos migrantes para as cidades de porte médio é a</w:t>
      </w:r>
    </w:p>
    <w:p w:rsidR="007D4F33" w:rsidRPr="007D4F33" w:rsidRDefault="007D4F33" w:rsidP="007D4F33">
      <w:pPr>
        <w:pStyle w:val="NormalWeb"/>
        <w:shd w:val="clear" w:color="auto" w:fill="FFFFFF"/>
        <w:spacing w:before="0" w:beforeAutospacing="0" w:after="0" w:afterAutospacing="0" w:line="250" w:lineRule="atLeast"/>
        <w:ind w:left="-993" w:right="-852"/>
        <w:rPr>
          <w:rFonts w:ascii="Arial" w:hAnsi="Arial" w:cs="Arial"/>
          <w:color w:val="000000"/>
          <w:sz w:val="20"/>
          <w:szCs w:val="20"/>
        </w:rPr>
      </w:pPr>
    </w:p>
    <w:p w:rsidR="007D4F33" w:rsidRPr="007D4F33" w:rsidRDefault="007D4F33" w:rsidP="007D4F33">
      <w:pPr>
        <w:pStyle w:val="NormalWeb"/>
        <w:shd w:val="clear" w:color="auto" w:fill="FFFFFF"/>
        <w:spacing w:before="0" w:beforeAutospacing="0" w:after="0" w:afterAutospacing="0" w:line="250" w:lineRule="atLeast"/>
        <w:ind w:left="-993" w:right="-852"/>
        <w:rPr>
          <w:rFonts w:ascii="Arial" w:hAnsi="Arial" w:cs="Arial"/>
          <w:sz w:val="20"/>
          <w:szCs w:val="20"/>
        </w:rPr>
      </w:pPr>
      <w:r w:rsidRPr="007D4F33">
        <w:rPr>
          <w:rFonts w:ascii="Arial" w:hAnsi="Arial" w:cs="Arial"/>
          <w:color w:val="000000"/>
          <w:sz w:val="20"/>
          <w:szCs w:val="20"/>
        </w:rPr>
        <w:t>(A)</w:t>
      </w:r>
      <w:r w:rsidRPr="007D4F33">
        <w:rPr>
          <w:rFonts w:ascii="Arial" w:hAnsi="Arial" w:cs="Arial"/>
          <w:sz w:val="20"/>
          <w:szCs w:val="20"/>
        </w:rPr>
        <w:t xml:space="preserve"> estagnação econômica nas metrópoles e a oferta de emprego nas cidades de porte médio.</w:t>
      </w:r>
    </w:p>
    <w:p w:rsidR="007D4F33" w:rsidRPr="007D4F33" w:rsidRDefault="007D4F33" w:rsidP="007D4F33">
      <w:pPr>
        <w:pStyle w:val="NormalWeb"/>
        <w:shd w:val="clear" w:color="auto" w:fill="FFFFFF"/>
        <w:spacing w:before="0" w:beforeAutospacing="0" w:after="0" w:afterAutospacing="0" w:line="250" w:lineRule="atLeast"/>
        <w:ind w:left="-993" w:right="-852"/>
        <w:rPr>
          <w:rFonts w:ascii="Arial" w:hAnsi="Arial" w:cs="Arial"/>
          <w:color w:val="000000"/>
          <w:sz w:val="20"/>
          <w:szCs w:val="20"/>
        </w:rPr>
      </w:pPr>
      <w:r w:rsidRPr="007D4F33">
        <w:rPr>
          <w:rFonts w:ascii="Arial" w:hAnsi="Arial" w:cs="Arial"/>
          <w:color w:val="000000"/>
          <w:sz w:val="20"/>
          <w:szCs w:val="20"/>
        </w:rPr>
        <w:t xml:space="preserve">(B) qualidade de vida precária, mas com menor violência nas cidades de porte médio. </w:t>
      </w:r>
    </w:p>
    <w:p w:rsidR="007D4F33" w:rsidRPr="007D4F33" w:rsidRDefault="007D4F33" w:rsidP="007D4F33">
      <w:pPr>
        <w:pStyle w:val="NormalWeb"/>
        <w:shd w:val="clear" w:color="auto" w:fill="FFFFFF"/>
        <w:spacing w:before="0" w:beforeAutospacing="0" w:after="0" w:afterAutospacing="0" w:line="250" w:lineRule="atLeast"/>
        <w:ind w:left="-993" w:right="-852"/>
        <w:rPr>
          <w:rFonts w:ascii="Arial" w:hAnsi="Arial" w:cs="Arial"/>
          <w:color w:val="000000"/>
          <w:sz w:val="20"/>
          <w:szCs w:val="20"/>
        </w:rPr>
      </w:pPr>
      <w:r w:rsidRPr="007D4F33">
        <w:rPr>
          <w:rFonts w:ascii="Arial" w:hAnsi="Arial" w:cs="Arial"/>
          <w:color w:val="000000"/>
          <w:sz w:val="20"/>
          <w:szCs w:val="20"/>
        </w:rPr>
        <w:t xml:space="preserve">(C) reconcentração das atividades econômicas e tecnológicas nas grandes metrópoles. </w:t>
      </w:r>
    </w:p>
    <w:p w:rsidR="007D4F33" w:rsidRPr="007D4F33" w:rsidRDefault="007D4F33" w:rsidP="007D4F33">
      <w:pPr>
        <w:pStyle w:val="NormalWeb"/>
        <w:shd w:val="clear" w:color="auto" w:fill="FFFFFF"/>
        <w:spacing w:before="0" w:beforeAutospacing="0" w:after="0" w:afterAutospacing="0" w:line="250" w:lineRule="atLeast"/>
        <w:ind w:left="-993" w:right="-852"/>
        <w:rPr>
          <w:rFonts w:ascii="Arial" w:hAnsi="Arial" w:cs="Arial"/>
          <w:sz w:val="20"/>
          <w:szCs w:val="20"/>
        </w:rPr>
      </w:pPr>
      <w:r w:rsidRPr="007D4F33">
        <w:rPr>
          <w:rFonts w:ascii="Arial" w:hAnsi="Arial" w:cs="Arial"/>
          <w:sz w:val="20"/>
          <w:szCs w:val="20"/>
        </w:rPr>
        <w:t>(D) saturação econômica nas metrópoles e a oferta de emprego</w:t>
      </w:r>
      <w:r w:rsidRPr="007D4F33">
        <w:rPr>
          <w:rFonts w:ascii="Arial" w:hAnsi="Arial" w:cs="Arial"/>
          <w:color w:val="000000"/>
          <w:sz w:val="20"/>
          <w:szCs w:val="20"/>
        </w:rPr>
        <w:t xml:space="preserve"> nas cidades de porte médio</w:t>
      </w:r>
      <w:r w:rsidRPr="007D4F33">
        <w:rPr>
          <w:rFonts w:ascii="Arial" w:hAnsi="Arial" w:cs="Arial"/>
          <w:sz w:val="20"/>
          <w:szCs w:val="20"/>
        </w:rPr>
        <w:t xml:space="preserve">. </w:t>
      </w:r>
    </w:p>
    <w:p w:rsidR="007D4F33" w:rsidRPr="007D4F33" w:rsidRDefault="007D4F33" w:rsidP="007D4F33">
      <w:pPr>
        <w:tabs>
          <w:tab w:val="num" w:pos="0"/>
        </w:tabs>
        <w:ind w:left="-993" w:right="-852"/>
        <w:jc w:val="both"/>
        <w:rPr>
          <w:rFonts w:ascii="Arial" w:hAnsi="Arial" w:cs="Arial"/>
          <w:sz w:val="20"/>
          <w:szCs w:val="20"/>
        </w:rPr>
      </w:pPr>
    </w:p>
    <w:p w:rsidR="007D4F33" w:rsidRPr="007D4F33" w:rsidRDefault="007D4F33" w:rsidP="007D4F33">
      <w:pPr>
        <w:ind w:left="-993" w:right="-852"/>
        <w:rPr>
          <w:rFonts w:ascii="Arial" w:hAnsi="Arial" w:cs="Arial"/>
          <w:sz w:val="20"/>
          <w:szCs w:val="20"/>
        </w:rPr>
      </w:pPr>
    </w:p>
    <w:p w:rsidR="007D4F33" w:rsidRPr="007D4F33" w:rsidRDefault="007D4F33" w:rsidP="007D4F33">
      <w:pPr>
        <w:autoSpaceDE w:val="0"/>
        <w:autoSpaceDN w:val="0"/>
        <w:adjustRightInd w:val="0"/>
        <w:ind w:left="-993" w:right="-852"/>
        <w:jc w:val="both"/>
        <w:rPr>
          <w:rFonts w:ascii="Arial" w:hAnsi="Arial" w:cs="Arial"/>
          <w:sz w:val="20"/>
          <w:szCs w:val="20"/>
        </w:rPr>
      </w:pPr>
      <w:r w:rsidRPr="007D4F33">
        <w:rPr>
          <w:rFonts w:ascii="Arial" w:hAnsi="Arial" w:cs="Arial"/>
          <w:sz w:val="20"/>
          <w:szCs w:val="20"/>
        </w:rPr>
        <w:t>11) Analise a pirâmide etária a seguir.</w:t>
      </w:r>
    </w:p>
    <w:p w:rsidR="007D4F33" w:rsidRPr="007D4F33" w:rsidRDefault="007D4F33" w:rsidP="007D4F33">
      <w:pPr>
        <w:ind w:left="-993" w:right="-852"/>
        <w:rPr>
          <w:rFonts w:ascii="Arial" w:hAnsi="Arial" w:cs="Arial"/>
          <w:b/>
          <w:sz w:val="20"/>
          <w:szCs w:val="20"/>
        </w:rPr>
      </w:pPr>
    </w:p>
    <w:p w:rsidR="007D4F33" w:rsidRDefault="007D4F33" w:rsidP="007D4F33">
      <w:pPr>
        <w:ind w:left="-993" w:right="-852"/>
        <w:rPr>
          <w:rFonts w:ascii="Arial" w:hAnsi="Arial" w:cs="Arial"/>
          <w:b/>
          <w:sz w:val="20"/>
          <w:szCs w:val="20"/>
        </w:rPr>
      </w:pPr>
      <w:r w:rsidRPr="007D4F33">
        <w:rPr>
          <w:rFonts w:ascii="Arial" w:hAnsi="Arial" w:cs="Arial"/>
          <w:b/>
          <w:noProof/>
          <w:sz w:val="20"/>
          <w:szCs w:val="20"/>
        </w:rPr>
        <w:drawing>
          <wp:inline distT="0" distB="0" distL="0" distR="0" wp14:anchorId="69AEDECC" wp14:editId="74A62B0C">
            <wp:extent cx="2962275" cy="4800600"/>
            <wp:effectExtent l="0" t="0" r="9525"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0" y="0"/>
                      <a:ext cx="2962275" cy="4800600"/>
                    </a:xfrm>
                    <a:prstGeom prst="rect">
                      <a:avLst/>
                    </a:prstGeom>
                    <a:noFill/>
                    <a:ln>
                      <a:noFill/>
                    </a:ln>
                  </pic:spPr>
                </pic:pic>
              </a:graphicData>
            </a:graphic>
          </wp:inline>
        </w:drawing>
      </w:r>
    </w:p>
    <w:p w:rsidR="007D4F33" w:rsidRPr="007D4F33" w:rsidRDefault="007D4F33" w:rsidP="007D4F33">
      <w:pPr>
        <w:ind w:left="-993" w:right="-852"/>
        <w:rPr>
          <w:rFonts w:ascii="Arial" w:hAnsi="Arial" w:cs="Arial"/>
          <w:b/>
          <w:sz w:val="20"/>
          <w:szCs w:val="20"/>
        </w:rPr>
      </w:pPr>
    </w:p>
    <w:p w:rsidR="007D4F33" w:rsidRPr="007D4F33" w:rsidRDefault="007D4F33" w:rsidP="007D4F33">
      <w:pPr>
        <w:ind w:left="-993" w:right="-852"/>
        <w:rPr>
          <w:rFonts w:ascii="Arial" w:hAnsi="Arial" w:cs="Arial"/>
          <w:b/>
          <w:sz w:val="20"/>
          <w:szCs w:val="20"/>
        </w:rPr>
      </w:pPr>
    </w:p>
    <w:p w:rsidR="007D4F33" w:rsidRPr="007D4F33" w:rsidRDefault="007D4F33" w:rsidP="007D4F33">
      <w:pPr>
        <w:ind w:left="-993" w:right="-852"/>
        <w:jc w:val="right"/>
        <w:rPr>
          <w:rFonts w:ascii="Arial" w:hAnsi="Arial" w:cs="Arial"/>
          <w:sz w:val="20"/>
          <w:szCs w:val="20"/>
        </w:rPr>
      </w:pPr>
      <w:r w:rsidRPr="007D4F33">
        <w:rPr>
          <w:rFonts w:ascii="Arial" w:hAnsi="Arial" w:cs="Arial"/>
          <w:sz w:val="20"/>
          <w:szCs w:val="20"/>
        </w:rPr>
        <w:lastRenderedPageBreak/>
        <w:t xml:space="preserve">Disponível em: &lt; //www.google.com.br/search?q=piramide+etaria+da+população+brasileira+2011&amp;hl=pt-PT&amp;prmd=imvns&amp;tbm=isch&amp;tbo=u&amp;source=univ&amp;sa=X&amp;ei=pxN0UPoh6snQAfvdgYAD&amp;ved -/&gt;. </w:t>
      </w:r>
    </w:p>
    <w:p w:rsidR="007D4F33" w:rsidRPr="007D4F33" w:rsidRDefault="007D4F33" w:rsidP="007D4F33">
      <w:pPr>
        <w:ind w:left="-993" w:right="-852"/>
        <w:jc w:val="right"/>
        <w:rPr>
          <w:rFonts w:ascii="Arial" w:hAnsi="Arial" w:cs="Arial"/>
          <w:sz w:val="20"/>
          <w:szCs w:val="20"/>
        </w:rPr>
      </w:pPr>
      <w:r w:rsidRPr="007D4F33">
        <w:rPr>
          <w:rFonts w:ascii="Arial" w:hAnsi="Arial" w:cs="Arial"/>
          <w:sz w:val="20"/>
          <w:szCs w:val="20"/>
        </w:rPr>
        <w:t>Acesso em: 09 out. 2012.</w:t>
      </w:r>
    </w:p>
    <w:p w:rsidR="007D4F33" w:rsidRPr="007D4F33" w:rsidRDefault="007D4F33" w:rsidP="007D4F33">
      <w:pPr>
        <w:ind w:left="-993" w:right="-852"/>
        <w:rPr>
          <w:rFonts w:ascii="Arial" w:hAnsi="Arial" w:cs="Arial"/>
          <w:sz w:val="20"/>
          <w:szCs w:val="20"/>
        </w:rPr>
      </w:pPr>
    </w:p>
    <w:p w:rsidR="007D4F33" w:rsidRPr="007D4F33" w:rsidRDefault="007D4F33" w:rsidP="007D4F33">
      <w:pPr>
        <w:pStyle w:val="NormalWeb"/>
        <w:spacing w:before="0" w:beforeAutospacing="0" w:after="0" w:afterAutospacing="0"/>
        <w:ind w:left="-993" w:right="-852"/>
        <w:jc w:val="both"/>
        <w:rPr>
          <w:rFonts w:ascii="Arial" w:hAnsi="Arial" w:cs="Arial"/>
          <w:color w:val="000000"/>
          <w:sz w:val="20"/>
          <w:szCs w:val="20"/>
        </w:rPr>
      </w:pPr>
    </w:p>
    <w:p w:rsidR="007D4F33" w:rsidRPr="007D4F33" w:rsidRDefault="007D4F33" w:rsidP="007D4F33">
      <w:pPr>
        <w:pStyle w:val="NormalWeb"/>
        <w:spacing w:before="0" w:beforeAutospacing="0" w:after="0" w:afterAutospacing="0"/>
        <w:ind w:left="-993" w:right="-852"/>
        <w:jc w:val="both"/>
        <w:rPr>
          <w:rFonts w:ascii="Arial" w:hAnsi="Arial" w:cs="Arial"/>
          <w:color w:val="000000"/>
          <w:sz w:val="20"/>
          <w:szCs w:val="20"/>
        </w:rPr>
      </w:pPr>
    </w:p>
    <w:p w:rsidR="007D4F33" w:rsidRPr="007D4F33" w:rsidRDefault="007D4F33" w:rsidP="007D4F33">
      <w:pPr>
        <w:pStyle w:val="NormalWeb"/>
        <w:spacing w:before="0" w:beforeAutospacing="0" w:after="0" w:afterAutospacing="0"/>
        <w:ind w:left="-993" w:right="-852"/>
        <w:jc w:val="both"/>
        <w:rPr>
          <w:rFonts w:ascii="Arial" w:hAnsi="Arial" w:cs="Arial"/>
          <w:sz w:val="20"/>
          <w:szCs w:val="20"/>
        </w:rPr>
      </w:pPr>
      <w:r w:rsidRPr="007D4F33">
        <w:rPr>
          <w:rFonts w:ascii="Arial" w:hAnsi="Arial" w:cs="Arial"/>
          <w:sz w:val="20"/>
          <w:szCs w:val="20"/>
        </w:rPr>
        <w:t xml:space="preserve">Os dados da pirâmide mostram que </w:t>
      </w:r>
    </w:p>
    <w:p w:rsidR="007D4F33" w:rsidRPr="007D4F33" w:rsidRDefault="007D4F33" w:rsidP="007D4F33">
      <w:pPr>
        <w:pStyle w:val="NormalWeb"/>
        <w:spacing w:before="0" w:beforeAutospacing="0" w:after="0" w:afterAutospacing="0"/>
        <w:ind w:left="-993" w:right="-852"/>
        <w:jc w:val="both"/>
        <w:rPr>
          <w:rFonts w:ascii="Arial" w:hAnsi="Arial" w:cs="Arial"/>
          <w:sz w:val="20"/>
          <w:szCs w:val="20"/>
        </w:rPr>
      </w:pPr>
    </w:p>
    <w:p w:rsidR="007D4F33" w:rsidRPr="007D4F33" w:rsidRDefault="007D4F33" w:rsidP="007D4F33">
      <w:pPr>
        <w:pStyle w:val="NormalWeb"/>
        <w:spacing w:before="0" w:beforeAutospacing="0" w:after="0" w:afterAutospacing="0"/>
        <w:ind w:left="-993" w:right="-852"/>
        <w:jc w:val="both"/>
        <w:rPr>
          <w:rFonts w:ascii="Arial" w:hAnsi="Arial" w:cs="Arial"/>
          <w:sz w:val="20"/>
          <w:szCs w:val="20"/>
        </w:rPr>
      </w:pPr>
      <w:r w:rsidRPr="007D4F33">
        <w:rPr>
          <w:rFonts w:ascii="Arial" w:hAnsi="Arial" w:cs="Arial"/>
          <w:sz w:val="20"/>
          <w:szCs w:val="20"/>
        </w:rPr>
        <w:t>(A) a base da pirâmide na década de 60 tinha menos jovens e o topo tinha mais idosos, essa mudança é chamada de transição demográfica.</w:t>
      </w:r>
    </w:p>
    <w:p w:rsidR="007D4F33" w:rsidRPr="007D4F33" w:rsidRDefault="007D4F33" w:rsidP="007D4F33">
      <w:pPr>
        <w:pStyle w:val="NormalWeb"/>
        <w:spacing w:before="0" w:beforeAutospacing="0" w:after="0" w:afterAutospacing="0"/>
        <w:ind w:left="-993" w:right="-852"/>
        <w:jc w:val="both"/>
        <w:rPr>
          <w:rFonts w:ascii="Arial" w:hAnsi="Arial" w:cs="Arial"/>
          <w:sz w:val="20"/>
          <w:szCs w:val="20"/>
        </w:rPr>
      </w:pPr>
      <w:r w:rsidRPr="007D4F33">
        <w:rPr>
          <w:rFonts w:ascii="Arial" w:hAnsi="Arial" w:cs="Arial"/>
          <w:sz w:val="20"/>
          <w:szCs w:val="20"/>
        </w:rPr>
        <w:t>(B) a população idosa do sexo feminino trabalha para complementar a renda familiar, já que, no Brasil, sofrem de isolamento e de marginalização.</w:t>
      </w:r>
    </w:p>
    <w:p w:rsidR="007D4F33" w:rsidRPr="007D4F33" w:rsidRDefault="007D4F33" w:rsidP="007D4F33">
      <w:pPr>
        <w:pStyle w:val="NormalWeb"/>
        <w:spacing w:before="0" w:beforeAutospacing="0" w:after="0" w:afterAutospacing="0"/>
        <w:ind w:left="-993" w:right="-852"/>
        <w:jc w:val="both"/>
        <w:rPr>
          <w:rFonts w:ascii="Arial" w:hAnsi="Arial" w:cs="Arial"/>
          <w:color w:val="000000"/>
          <w:sz w:val="20"/>
          <w:szCs w:val="20"/>
        </w:rPr>
      </w:pPr>
      <w:r w:rsidRPr="007D4F33">
        <w:rPr>
          <w:rFonts w:ascii="Arial" w:hAnsi="Arial" w:cs="Arial"/>
          <w:color w:val="000000"/>
          <w:sz w:val="20"/>
          <w:szCs w:val="20"/>
        </w:rPr>
        <w:t>(C) a sociedade brasileira é jovem, com sérios problemas na área de educação e saúde. Isso acarreta o estreitando do corpo da pirâmide.</w:t>
      </w:r>
    </w:p>
    <w:p w:rsidR="007D4F33" w:rsidRPr="007D4F33" w:rsidRDefault="007D4F33" w:rsidP="007D4F33">
      <w:pPr>
        <w:pStyle w:val="NormalWeb"/>
        <w:spacing w:before="0" w:beforeAutospacing="0" w:after="0" w:afterAutospacing="0"/>
        <w:ind w:left="-993" w:right="-852"/>
        <w:jc w:val="both"/>
        <w:rPr>
          <w:rFonts w:ascii="Arial" w:hAnsi="Arial" w:cs="Arial"/>
          <w:sz w:val="20"/>
          <w:szCs w:val="20"/>
        </w:rPr>
      </w:pPr>
      <w:r w:rsidRPr="007D4F33">
        <w:rPr>
          <w:rFonts w:ascii="Arial" w:hAnsi="Arial" w:cs="Arial"/>
          <w:sz w:val="20"/>
          <w:szCs w:val="20"/>
        </w:rPr>
        <w:t>(D) o corpo e o topo da pirâmide refletem um problema para a Previdência Social em garantir aposentadoria para uma população que envelhece.</w:t>
      </w:r>
    </w:p>
    <w:p w:rsidR="007D4F33" w:rsidRPr="007D4F33" w:rsidRDefault="007D4F33" w:rsidP="007D4F33">
      <w:pPr>
        <w:pStyle w:val="NormalWeb"/>
        <w:spacing w:before="0" w:beforeAutospacing="0" w:after="0" w:afterAutospacing="0"/>
        <w:ind w:left="-993" w:right="-852"/>
        <w:jc w:val="both"/>
        <w:rPr>
          <w:rFonts w:ascii="Arial" w:hAnsi="Arial" w:cs="Arial"/>
          <w:sz w:val="20"/>
          <w:szCs w:val="20"/>
        </w:rPr>
      </w:pPr>
    </w:p>
    <w:p w:rsidR="007D4F33" w:rsidRPr="007D4F33" w:rsidRDefault="007D4F33" w:rsidP="007D4F33">
      <w:pPr>
        <w:ind w:left="-993" w:right="-852"/>
        <w:rPr>
          <w:rFonts w:ascii="Arial" w:hAnsi="Arial" w:cs="Arial"/>
          <w:sz w:val="20"/>
          <w:szCs w:val="20"/>
        </w:rPr>
      </w:pPr>
    </w:p>
    <w:p w:rsidR="007D4F33" w:rsidRPr="007D4F33" w:rsidRDefault="007D4F33" w:rsidP="007D4F33">
      <w:pPr>
        <w:autoSpaceDE w:val="0"/>
        <w:autoSpaceDN w:val="0"/>
        <w:adjustRightInd w:val="0"/>
        <w:ind w:left="-993" w:right="-852"/>
        <w:jc w:val="both"/>
        <w:rPr>
          <w:rFonts w:ascii="Arial" w:hAnsi="Arial" w:cs="Arial"/>
          <w:sz w:val="20"/>
          <w:szCs w:val="20"/>
        </w:rPr>
      </w:pPr>
      <w:r w:rsidRPr="007D4F33">
        <w:rPr>
          <w:rFonts w:ascii="Arial" w:hAnsi="Arial" w:cs="Arial"/>
          <w:sz w:val="20"/>
          <w:szCs w:val="20"/>
        </w:rPr>
        <w:t>12) Leia as informações e analise a figura a seguir.</w:t>
      </w:r>
    </w:p>
    <w:p w:rsidR="007D4F33" w:rsidRPr="007D4F33" w:rsidRDefault="007D4F33" w:rsidP="007D4F33">
      <w:pPr>
        <w:spacing w:before="180"/>
        <w:ind w:left="-993" w:right="-852"/>
        <w:outlineLvl w:val="2"/>
        <w:rPr>
          <w:rFonts w:ascii="Arial" w:hAnsi="Arial" w:cs="Arial"/>
          <w:color w:val="000000"/>
          <w:sz w:val="20"/>
          <w:szCs w:val="20"/>
        </w:rPr>
      </w:pPr>
      <w:r w:rsidRPr="007D4F33">
        <w:rPr>
          <w:rFonts w:ascii="Arial" w:hAnsi="Arial" w:cs="Arial"/>
          <w:bCs/>
          <w:sz w:val="20"/>
          <w:szCs w:val="20"/>
        </w:rPr>
        <w:t>As Migrações s</w:t>
      </w:r>
      <w:r w:rsidRPr="007D4F33">
        <w:rPr>
          <w:rFonts w:ascii="Arial" w:hAnsi="Arial" w:cs="Arial"/>
          <w:color w:val="000000"/>
          <w:sz w:val="20"/>
          <w:szCs w:val="20"/>
        </w:rPr>
        <w:t>ão deslocamentos da população no espaço. Apesar de terem motivações diversas, pode-se afirmar que as migrações atuais são influenciadas principalmente por fatores de ordem econômica.</w:t>
      </w:r>
    </w:p>
    <w:p w:rsidR="007D4F33" w:rsidRPr="007D4F33" w:rsidRDefault="007D4F33" w:rsidP="007D4F33">
      <w:pPr>
        <w:shd w:val="clear" w:color="auto" w:fill="FFFFFF"/>
        <w:spacing w:line="225" w:lineRule="atLeast"/>
        <w:ind w:left="-993" w:right="-852"/>
        <w:jc w:val="both"/>
        <w:rPr>
          <w:rFonts w:ascii="Arial" w:hAnsi="Arial" w:cs="Arial"/>
          <w:color w:val="000000"/>
          <w:sz w:val="20"/>
          <w:szCs w:val="20"/>
        </w:rPr>
      </w:pPr>
    </w:p>
    <w:p w:rsidR="007D4F33" w:rsidRPr="007D4F33" w:rsidRDefault="007D4F33" w:rsidP="007D4F33">
      <w:pPr>
        <w:shd w:val="clear" w:color="auto" w:fill="FFFFFF"/>
        <w:spacing w:line="225" w:lineRule="atLeast"/>
        <w:ind w:left="-993" w:right="-852"/>
        <w:jc w:val="both"/>
        <w:rPr>
          <w:rFonts w:ascii="Arial" w:hAnsi="Arial" w:cs="Arial"/>
          <w:bCs/>
          <w:color w:val="000000"/>
          <w:sz w:val="20"/>
          <w:szCs w:val="20"/>
        </w:rPr>
      </w:pPr>
    </w:p>
    <w:p w:rsidR="007D4F33" w:rsidRPr="007D4F33" w:rsidRDefault="007D4F33" w:rsidP="007D4F33">
      <w:pPr>
        <w:shd w:val="clear" w:color="auto" w:fill="FFFFFF"/>
        <w:spacing w:line="225" w:lineRule="atLeast"/>
        <w:ind w:left="-993" w:right="-852"/>
        <w:jc w:val="both"/>
        <w:rPr>
          <w:rFonts w:ascii="Arial" w:hAnsi="Arial" w:cs="Arial"/>
          <w:bCs/>
          <w:color w:val="000000"/>
          <w:sz w:val="20"/>
          <w:szCs w:val="20"/>
        </w:rPr>
      </w:pPr>
      <w:r w:rsidRPr="007D4F33">
        <w:rPr>
          <w:rFonts w:ascii="Arial" w:hAnsi="Arial" w:cs="Arial"/>
          <w:bCs/>
          <w:noProof/>
          <w:color w:val="000000"/>
          <w:sz w:val="20"/>
          <w:szCs w:val="20"/>
        </w:rPr>
        <w:drawing>
          <wp:inline distT="0" distB="0" distL="0" distR="0" wp14:anchorId="25CE5DA0" wp14:editId="78EA9D1C">
            <wp:extent cx="2295525" cy="3171825"/>
            <wp:effectExtent l="0" t="0" r="9525" b="952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grayscl/>
                      <a:extLst>
                        <a:ext uri="{28A0092B-C50C-407E-A947-70E740481C1C}">
                          <a14:useLocalDpi xmlns:a14="http://schemas.microsoft.com/office/drawing/2010/main" val="0"/>
                        </a:ext>
                      </a:extLst>
                    </a:blip>
                    <a:srcRect/>
                    <a:stretch>
                      <a:fillRect/>
                    </a:stretch>
                  </pic:blipFill>
                  <pic:spPr bwMode="auto">
                    <a:xfrm>
                      <a:off x="0" y="0"/>
                      <a:ext cx="2295525" cy="3171825"/>
                    </a:xfrm>
                    <a:prstGeom prst="rect">
                      <a:avLst/>
                    </a:prstGeom>
                    <a:noFill/>
                    <a:ln>
                      <a:noFill/>
                    </a:ln>
                  </pic:spPr>
                </pic:pic>
              </a:graphicData>
            </a:graphic>
          </wp:inline>
        </w:drawing>
      </w:r>
    </w:p>
    <w:p w:rsidR="007D4F33" w:rsidRPr="007D4F33" w:rsidRDefault="007D4F33" w:rsidP="007D4F33">
      <w:pPr>
        <w:shd w:val="clear" w:color="auto" w:fill="FFFFFF"/>
        <w:spacing w:line="225" w:lineRule="atLeast"/>
        <w:ind w:left="-993" w:right="-852"/>
        <w:jc w:val="both"/>
        <w:rPr>
          <w:rFonts w:ascii="Arial" w:hAnsi="Arial" w:cs="Arial"/>
          <w:bCs/>
          <w:color w:val="000000"/>
          <w:sz w:val="20"/>
          <w:szCs w:val="20"/>
        </w:rPr>
      </w:pPr>
    </w:p>
    <w:p w:rsidR="007D4F33" w:rsidRPr="007D4F33" w:rsidRDefault="007D4F33" w:rsidP="007D4F33">
      <w:pPr>
        <w:shd w:val="clear" w:color="auto" w:fill="FFFFFF"/>
        <w:spacing w:line="225" w:lineRule="atLeast"/>
        <w:ind w:left="-993" w:right="-852"/>
        <w:jc w:val="right"/>
        <w:rPr>
          <w:rFonts w:ascii="Arial" w:hAnsi="Arial" w:cs="Arial"/>
          <w:sz w:val="20"/>
          <w:szCs w:val="20"/>
        </w:rPr>
      </w:pPr>
      <w:r w:rsidRPr="007D4F33">
        <w:rPr>
          <w:rFonts w:ascii="Arial" w:hAnsi="Arial" w:cs="Arial"/>
          <w:sz w:val="20"/>
          <w:szCs w:val="20"/>
        </w:rPr>
        <w:t xml:space="preserve">Disponível em: &lt;  </w:t>
      </w:r>
      <w:hyperlink r:id="rId20" w:history="1">
        <w:r w:rsidRPr="007D4F33">
          <w:rPr>
            <w:rStyle w:val="Hyperlink"/>
            <w:rFonts w:ascii="Arial" w:hAnsi="Arial" w:cs="Arial"/>
            <w:bCs/>
            <w:sz w:val="20"/>
            <w:szCs w:val="20"/>
          </w:rPr>
          <w:t>https://www.google.com.br/search?q=migração&amp;hl=pt-PT&amp;prmd=imvns&amp;source=lnms&amp;tbm=isch&amp;sa=X&amp;ei=sCp0UIuAGonO9ATsqoDwAQ&amp;sqi</w:t>
        </w:r>
      </w:hyperlink>
      <w:r w:rsidRPr="007D4F33">
        <w:rPr>
          <w:rFonts w:ascii="Arial" w:hAnsi="Arial" w:cs="Arial"/>
          <w:bCs/>
          <w:sz w:val="20"/>
          <w:szCs w:val="20"/>
        </w:rPr>
        <w:t xml:space="preserve"> </w:t>
      </w:r>
      <w:r w:rsidRPr="007D4F33">
        <w:rPr>
          <w:rFonts w:ascii="Arial" w:hAnsi="Arial" w:cs="Arial"/>
          <w:sz w:val="20"/>
          <w:szCs w:val="20"/>
        </w:rPr>
        <w:t xml:space="preserve">-/&gt;. </w:t>
      </w:r>
    </w:p>
    <w:p w:rsidR="007D4F33" w:rsidRPr="007D4F33" w:rsidRDefault="007D4F33" w:rsidP="007D4F33">
      <w:pPr>
        <w:shd w:val="clear" w:color="auto" w:fill="FFFFFF"/>
        <w:spacing w:line="225" w:lineRule="atLeast"/>
        <w:ind w:left="-993" w:right="-852"/>
        <w:jc w:val="right"/>
        <w:rPr>
          <w:rFonts w:ascii="Arial" w:hAnsi="Arial" w:cs="Arial"/>
          <w:bCs/>
          <w:sz w:val="20"/>
          <w:szCs w:val="20"/>
        </w:rPr>
      </w:pPr>
      <w:r w:rsidRPr="007D4F33">
        <w:rPr>
          <w:rFonts w:ascii="Arial" w:hAnsi="Arial" w:cs="Arial"/>
          <w:sz w:val="20"/>
          <w:szCs w:val="20"/>
        </w:rPr>
        <w:t>Acesso em: 09 out. 2012.</w:t>
      </w:r>
    </w:p>
    <w:p w:rsidR="007D4F33" w:rsidRPr="007D4F33" w:rsidRDefault="007D4F33" w:rsidP="007D4F33">
      <w:pPr>
        <w:shd w:val="clear" w:color="auto" w:fill="FFFFFF"/>
        <w:spacing w:line="225" w:lineRule="atLeast"/>
        <w:ind w:left="-993" w:right="-852"/>
        <w:jc w:val="both"/>
        <w:rPr>
          <w:rFonts w:ascii="Arial" w:hAnsi="Arial" w:cs="Arial"/>
          <w:bCs/>
          <w:color w:val="000000"/>
          <w:sz w:val="20"/>
          <w:szCs w:val="20"/>
        </w:rPr>
      </w:pPr>
    </w:p>
    <w:p w:rsidR="007D4F33" w:rsidRPr="007D4F33" w:rsidRDefault="007D4F33" w:rsidP="007D4F33">
      <w:pPr>
        <w:shd w:val="clear" w:color="auto" w:fill="FFFFFF"/>
        <w:spacing w:line="225" w:lineRule="atLeast"/>
        <w:ind w:left="-993" w:right="-852"/>
        <w:jc w:val="both"/>
        <w:rPr>
          <w:rFonts w:ascii="Arial" w:hAnsi="Arial" w:cs="Arial"/>
          <w:bCs/>
          <w:sz w:val="20"/>
          <w:szCs w:val="20"/>
        </w:rPr>
      </w:pPr>
      <w:r w:rsidRPr="007D4F33">
        <w:rPr>
          <w:rFonts w:ascii="Arial" w:hAnsi="Arial" w:cs="Arial"/>
          <w:bCs/>
          <w:sz w:val="20"/>
          <w:szCs w:val="20"/>
        </w:rPr>
        <w:t>O movimento populacional retratado na figura é</w:t>
      </w:r>
    </w:p>
    <w:p w:rsidR="007D4F33" w:rsidRPr="007D4F33" w:rsidRDefault="007D4F33" w:rsidP="007D4F33">
      <w:pPr>
        <w:shd w:val="clear" w:color="auto" w:fill="FFFFFF"/>
        <w:spacing w:line="225" w:lineRule="atLeast"/>
        <w:ind w:left="-993" w:right="-852"/>
        <w:jc w:val="both"/>
        <w:rPr>
          <w:rFonts w:ascii="Arial" w:hAnsi="Arial" w:cs="Arial"/>
          <w:b/>
          <w:bCs/>
          <w:sz w:val="20"/>
          <w:szCs w:val="20"/>
        </w:rPr>
      </w:pPr>
    </w:p>
    <w:p w:rsidR="007D4F33" w:rsidRPr="007D4F33" w:rsidRDefault="007D4F33" w:rsidP="007D4F33">
      <w:pPr>
        <w:shd w:val="clear" w:color="auto" w:fill="FFFFFF"/>
        <w:spacing w:line="225" w:lineRule="atLeast"/>
        <w:ind w:left="-993" w:right="-852"/>
        <w:jc w:val="both"/>
        <w:rPr>
          <w:rFonts w:ascii="Arial" w:hAnsi="Arial" w:cs="Arial"/>
          <w:sz w:val="20"/>
          <w:szCs w:val="20"/>
        </w:rPr>
      </w:pPr>
      <w:r w:rsidRPr="007D4F33">
        <w:rPr>
          <w:rFonts w:ascii="Arial" w:hAnsi="Arial" w:cs="Arial"/>
          <w:sz w:val="20"/>
          <w:szCs w:val="20"/>
        </w:rPr>
        <w:t>(A) Inter-regional: movimentação interna aos territórios, favorecida pela maior integração espacial.</w:t>
      </w:r>
    </w:p>
    <w:p w:rsidR="007D4F33" w:rsidRPr="007D4F33" w:rsidRDefault="007D4F33" w:rsidP="007D4F33">
      <w:pPr>
        <w:shd w:val="clear" w:color="auto" w:fill="FFFFFF"/>
        <w:spacing w:line="225" w:lineRule="atLeast"/>
        <w:ind w:left="-993" w:right="-852"/>
        <w:jc w:val="both"/>
        <w:rPr>
          <w:rFonts w:ascii="Arial" w:hAnsi="Arial" w:cs="Arial"/>
          <w:sz w:val="20"/>
          <w:szCs w:val="20"/>
        </w:rPr>
      </w:pPr>
      <w:r w:rsidRPr="007D4F33">
        <w:rPr>
          <w:rFonts w:ascii="Arial" w:hAnsi="Arial" w:cs="Arial"/>
          <w:sz w:val="20"/>
          <w:szCs w:val="20"/>
        </w:rPr>
        <w:t>(B) Nomadismo:  deslocamento contínuo no espaço, sem local fixo para viver.</w:t>
      </w:r>
    </w:p>
    <w:p w:rsidR="007D4F33" w:rsidRPr="007D4F33" w:rsidRDefault="007D4F33" w:rsidP="007D4F33">
      <w:pPr>
        <w:shd w:val="clear" w:color="auto" w:fill="FFFFFF"/>
        <w:spacing w:line="225" w:lineRule="atLeast"/>
        <w:ind w:left="-993" w:right="-852"/>
        <w:jc w:val="both"/>
        <w:rPr>
          <w:rFonts w:ascii="Arial" w:hAnsi="Arial" w:cs="Arial"/>
          <w:sz w:val="20"/>
          <w:szCs w:val="20"/>
        </w:rPr>
      </w:pPr>
      <w:r w:rsidRPr="007D4F33">
        <w:rPr>
          <w:rFonts w:ascii="Arial" w:hAnsi="Arial" w:cs="Arial"/>
          <w:bCs/>
          <w:sz w:val="20"/>
          <w:szCs w:val="20"/>
        </w:rPr>
        <w:t>(C)</w:t>
      </w:r>
      <w:r w:rsidRPr="007D4F33">
        <w:rPr>
          <w:rFonts w:ascii="Arial" w:hAnsi="Arial" w:cs="Arial"/>
          <w:b/>
          <w:bCs/>
          <w:sz w:val="20"/>
          <w:szCs w:val="20"/>
        </w:rPr>
        <w:t xml:space="preserve"> </w:t>
      </w:r>
      <w:r w:rsidRPr="007D4F33">
        <w:rPr>
          <w:rFonts w:ascii="Arial" w:hAnsi="Arial" w:cs="Arial"/>
          <w:sz w:val="20"/>
          <w:szCs w:val="20"/>
        </w:rPr>
        <w:t>Pendular: movimento diário, formado por fluxos decorrentes do crescimento urbano.</w:t>
      </w:r>
    </w:p>
    <w:p w:rsidR="007D4F33" w:rsidRPr="007D4F33" w:rsidRDefault="007D4F33" w:rsidP="007D4F33">
      <w:pPr>
        <w:shd w:val="clear" w:color="auto" w:fill="FFFFFF"/>
        <w:spacing w:line="225" w:lineRule="atLeast"/>
        <w:ind w:left="-993" w:right="-852"/>
        <w:jc w:val="both"/>
        <w:rPr>
          <w:rFonts w:ascii="Arial" w:hAnsi="Arial" w:cs="Arial"/>
          <w:sz w:val="20"/>
          <w:szCs w:val="20"/>
          <w:shd w:val="clear" w:color="auto" w:fill="FFFFFF"/>
        </w:rPr>
      </w:pPr>
      <w:r w:rsidRPr="007D4F33">
        <w:rPr>
          <w:rFonts w:ascii="Arial" w:hAnsi="Arial" w:cs="Arial"/>
          <w:sz w:val="20"/>
          <w:szCs w:val="20"/>
        </w:rPr>
        <w:t>(D) Transumância: </w:t>
      </w:r>
      <w:r w:rsidRPr="007D4F33">
        <w:rPr>
          <w:rStyle w:val="nfase"/>
          <w:rFonts w:ascii="Arial" w:hAnsi="Arial" w:cs="Arial"/>
          <w:bCs/>
          <w:sz w:val="20"/>
          <w:szCs w:val="20"/>
          <w:shd w:val="clear" w:color="auto" w:fill="FFFFFF"/>
        </w:rPr>
        <w:t>migração</w:t>
      </w:r>
      <w:r w:rsidRPr="007D4F33">
        <w:rPr>
          <w:rStyle w:val="apple-converted-space"/>
          <w:rFonts w:ascii="Arial" w:hAnsi="Arial" w:cs="Arial"/>
          <w:sz w:val="20"/>
          <w:szCs w:val="20"/>
          <w:shd w:val="clear" w:color="auto" w:fill="FFFFFF"/>
        </w:rPr>
        <w:t> </w:t>
      </w:r>
      <w:r w:rsidRPr="007D4F33">
        <w:rPr>
          <w:rFonts w:ascii="Arial" w:hAnsi="Arial" w:cs="Arial"/>
          <w:sz w:val="20"/>
          <w:szCs w:val="20"/>
          <w:shd w:val="clear" w:color="auto" w:fill="FFFFFF"/>
        </w:rPr>
        <w:t>sazonal, na qual o homem permanece nos locais por períodos curtos.</w:t>
      </w:r>
    </w:p>
    <w:p w:rsidR="007D4F33" w:rsidRPr="007D4F33" w:rsidRDefault="007D4F33" w:rsidP="007D4F33">
      <w:pPr>
        <w:shd w:val="clear" w:color="auto" w:fill="FFFFFF"/>
        <w:spacing w:line="323" w:lineRule="atLeast"/>
        <w:ind w:left="-993" w:right="-852"/>
        <w:rPr>
          <w:rFonts w:ascii="Arial" w:hAnsi="Arial" w:cs="Arial"/>
          <w:sz w:val="20"/>
          <w:szCs w:val="20"/>
        </w:rPr>
      </w:pPr>
    </w:p>
    <w:p w:rsidR="007D4F33" w:rsidRDefault="007D4F33" w:rsidP="007D4F33">
      <w:pPr>
        <w:autoSpaceDE w:val="0"/>
        <w:autoSpaceDN w:val="0"/>
        <w:adjustRightInd w:val="0"/>
        <w:ind w:left="-993" w:right="-852"/>
        <w:jc w:val="both"/>
        <w:rPr>
          <w:rFonts w:ascii="Arial" w:hAnsi="Arial" w:cs="Arial"/>
          <w:sz w:val="20"/>
          <w:szCs w:val="20"/>
        </w:rPr>
      </w:pPr>
      <w:r w:rsidRPr="007D4F33">
        <w:rPr>
          <w:rFonts w:ascii="Arial" w:hAnsi="Arial" w:cs="Arial"/>
          <w:sz w:val="20"/>
          <w:szCs w:val="20"/>
        </w:rPr>
        <w:t>13) Leia as informações a seguir.</w:t>
      </w:r>
    </w:p>
    <w:p w:rsidR="007D4F33" w:rsidRPr="007D4F33" w:rsidRDefault="007D4F33" w:rsidP="007D4F33">
      <w:pPr>
        <w:autoSpaceDE w:val="0"/>
        <w:autoSpaceDN w:val="0"/>
        <w:adjustRightInd w:val="0"/>
        <w:ind w:left="-993" w:right="-852"/>
        <w:jc w:val="both"/>
        <w:rPr>
          <w:rFonts w:ascii="Arial" w:hAnsi="Arial" w:cs="Arial"/>
          <w:sz w:val="20"/>
          <w:szCs w:val="20"/>
        </w:rPr>
      </w:pPr>
    </w:p>
    <w:p w:rsidR="007D4F33" w:rsidRPr="007D4F33" w:rsidRDefault="007D4F33" w:rsidP="007D4F33">
      <w:pPr>
        <w:pBdr>
          <w:top w:val="single" w:sz="4" w:space="1" w:color="auto"/>
          <w:left w:val="single" w:sz="4" w:space="4" w:color="auto"/>
          <w:bottom w:val="single" w:sz="4" w:space="1" w:color="auto"/>
          <w:right w:val="single" w:sz="4" w:space="4" w:color="auto"/>
        </w:pBdr>
        <w:shd w:val="clear" w:color="auto" w:fill="FFFFFF"/>
        <w:ind w:left="-993" w:right="-852"/>
        <w:jc w:val="both"/>
        <w:rPr>
          <w:rFonts w:ascii="Arial" w:hAnsi="Arial" w:cs="Arial"/>
          <w:sz w:val="20"/>
          <w:szCs w:val="20"/>
        </w:rPr>
      </w:pPr>
      <w:r w:rsidRPr="007D4F33">
        <w:rPr>
          <w:rFonts w:ascii="Arial" w:hAnsi="Arial" w:cs="Arial"/>
          <w:sz w:val="20"/>
          <w:szCs w:val="20"/>
        </w:rPr>
        <w:t xml:space="preserve">O carvão mineral é um combustível de origem fóssil resultante da transformação química do soterramento de troncos, raízes, galhos e folhas de árvores, sendo que esse processo leva milhões de anos para se desenvolver. No Brasil, o consumo de carvão mineral representa apenas 0,5% do mundial. </w:t>
      </w:r>
    </w:p>
    <w:p w:rsidR="007D4F33" w:rsidRPr="007D4F33" w:rsidRDefault="007D4F33" w:rsidP="007D4F33">
      <w:pPr>
        <w:shd w:val="clear" w:color="auto" w:fill="FFFFFF"/>
        <w:ind w:left="-993" w:right="-852"/>
        <w:jc w:val="both"/>
        <w:rPr>
          <w:rFonts w:ascii="Arial" w:hAnsi="Arial" w:cs="Arial"/>
          <w:color w:val="333333"/>
          <w:sz w:val="20"/>
          <w:szCs w:val="20"/>
        </w:rPr>
      </w:pPr>
    </w:p>
    <w:p w:rsidR="007D4F33" w:rsidRDefault="007D4F33" w:rsidP="007D4F33">
      <w:pPr>
        <w:shd w:val="clear" w:color="auto" w:fill="FFFFFF"/>
        <w:spacing w:line="225" w:lineRule="atLeast"/>
        <w:ind w:left="-993" w:right="-852"/>
        <w:jc w:val="right"/>
        <w:rPr>
          <w:rFonts w:ascii="Arial" w:hAnsi="Arial" w:cs="Arial"/>
          <w:sz w:val="20"/>
          <w:szCs w:val="20"/>
        </w:rPr>
      </w:pPr>
    </w:p>
    <w:p w:rsidR="007D4F33" w:rsidRPr="007D4F33" w:rsidRDefault="007D4F33" w:rsidP="007D4F33">
      <w:pPr>
        <w:shd w:val="clear" w:color="auto" w:fill="FFFFFF"/>
        <w:spacing w:line="225" w:lineRule="atLeast"/>
        <w:ind w:left="-993" w:right="-852"/>
        <w:jc w:val="right"/>
        <w:rPr>
          <w:rFonts w:ascii="Arial" w:hAnsi="Arial" w:cs="Arial"/>
          <w:sz w:val="20"/>
          <w:szCs w:val="20"/>
        </w:rPr>
      </w:pPr>
      <w:r w:rsidRPr="007D4F33">
        <w:rPr>
          <w:rFonts w:ascii="Arial" w:hAnsi="Arial" w:cs="Arial"/>
          <w:sz w:val="20"/>
          <w:szCs w:val="20"/>
        </w:rPr>
        <w:lastRenderedPageBreak/>
        <w:t xml:space="preserve">Disponível em: &lt;  </w:t>
      </w:r>
      <w:hyperlink r:id="rId21" w:history="1">
        <w:r w:rsidRPr="007D4F33">
          <w:rPr>
            <w:rStyle w:val="Hyperlink"/>
            <w:rFonts w:ascii="Arial" w:hAnsi="Arial" w:cs="Arial"/>
            <w:sz w:val="20"/>
            <w:szCs w:val="20"/>
          </w:rPr>
          <w:t>http://www.brasilescola.com/geografia/carvao-mineral-combustivel.htm</w:t>
        </w:r>
      </w:hyperlink>
      <w:r w:rsidRPr="007D4F33">
        <w:rPr>
          <w:rFonts w:ascii="Arial" w:hAnsi="Arial" w:cs="Arial"/>
          <w:sz w:val="20"/>
          <w:szCs w:val="20"/>
        </w:rPr>
        <w:t>-/&gt;. Acesso em: 10 out. 2012.</w:t>
      </w:r>
    </w:p>
    <w:p w:rsidR="007D4F33" w:rsidRPr="007D4F33" w:rsidRDefault="007D4F33" w:rsidP="007D4F33">
      <w:pPr>
        <w:shd w:val="clear" w:color="auto" w:fill="FFFFFF"/>
        <w:spacing w:line="225" w:lineRule="atLeast"/>
        <w:ind w:left="-993" w:right="-852"/>
        <w:jc w:val="right"/>
        <w:rPr>
          <w:rFonts w:ascii="Arial" w:hAnsi="Arial" w:cs="Arial"/>
          <w:sz w:val="20"/>
          <w:szCs w:val="20"/>
        </w:rPr>
      </w:pPr>
    </w:p>
    <w:p w:rsidR="007D4F33" w:rsidRPr="007D4F33" w:rsidRDefault="007D4F33" w:rsidP="007D4F33">
      <w:pPr>
        <w:shd w:val="clear" w:color="auto" w:fill="FFFFFF"/>
        <w:ind w:left="-993" w:right="-852"/>
        <w:jc w:val="both"/>
        <w:rPr>
          <w:rFonts w:ascii="Arial" w:hAnsi="Arial" w:cs="Arial"/>
          <w:color w:val="000000"/>
          <w:sz w:val="20"/>
          <w:szCs w:val="20"/>
        </w:rPr>
      </w:pPr>
    </w:p>
    <w:p w:rsidR="007D4F33" w:rsidRPr="007D4F33" w:rsidRDefault="007D4F33" w:rsidP="007D4F33">
      <w:pPr>
        <w:shd w:val="clear" w:color="auto" w:fill="FFFFFF"/>
        <w:ind w:left="-993" w:right="-852"/>
        <w:jc w:val="both"/>
        <w:rPr>
          <w:rFonts w:ascii="Arial" w:hAnsi="Arial" w:cs="Arial"/>
          <w:color w:val="000000"/>
          <w:sz w:val="20"/>
          <w:szCs w:val="20"/>
        </w:rPr>
      </w:pPr>
    </w:p>
    <w:p w:rsidR="007D4F33" w:rsidRPr="007D4F33" w:rsidRDefault="007D4F33" w:rsidP="007D4F33">
      <w:pPr>
        <w:shd w:val="clear" w:color="auto" w:fill="FFFFFF"/>
        <w:ind w:left="-993" w:right="-852"/>
        <w:jc w:val="both"/>
        <w:rPr>
          <w:rFonts w:ascii="Arial" w:hAnsi="Arial" w:cs="Arial"/>
          <w:sz w:val="20"/>
          <w:szCs w:val="20"/>
        </w:rPr>
      </w:pPr>
      <w:r w:rsidRPr="007D4F33">
        <w:rPr>
          <w:rFonts w:ascii="Arial" w:hAnsi="Arial" w:cs="Arial"/>
          <w:sz w:val="20"/>
          <w:szCs w:val="20"/>
        </w:rPr>
        <w:t xml:space="preserve">O carvão mineral brasileiro é </w:t>
      </w:r>
    </w:p>
    <w:p w:rsidR="007D4F33" w:rsidRPr="007D4F33" w:rsidRDefault="007D4F33" w:rsidP="007D4F33">
      <w:pPr>
        <w:shd w:val="clear" w:color="auto" w:fill="FFFFFF"/>
        <w:ind w:left="-993" w:right="-852"/>
        <w:jc w:val="both"/>
        <w:rPr>
          <w:rFonts w:ascii="Arial" w:hAnsi="Arial" w:cs="Arial"/>
          <w:sz w:val="20"/>
          <w:szCs w:val="20"/>
        </w:rPr>
      </w:pPr>
    </w:p>
    <w:p w:rsidR="007D4F33" w:rsidRPr="007D4F33" w:rsidRDefault="007D4F33" w:rsidP="007D4F33">
      <w:pPr>
        <w:shd w:val="clear" w:color="auto" w:fill="FFFFFF"/>
        <w:ind w:left="-993" w:right="-852"/>
        <w:jc w:val="both"/>
        <w:rPr>
          <w:rFonts w:ascii="Arial" w:hAnsi="Arial" w:cs="Arial"/>
          <w:sz w:val="20"/>
          <w:szCs w:val="20"/>
        </w:rPr>
      </w:pPr>
      <w:r w:rsidRPr="007D4F33">
        <w:rPr>
          <w:rFonts w:ascii="Arial" w:hAnsi="Arial" w:cs="Arial"/>
          <w:bCs/>
          <w:sz w:val="20"/>
          <w:szCs w:val="20"/>
        </w:rPr>
        <w:t xml:space="preserve">(A) um </w:t>
      </w:r>
      <w:r w:rsidRPr="007D4F33">
        <w:rPr>
          <w:rFonts w:ascii="Arial" w:hAnsi="Arial" w:cs="Arial"/>
          <w:sz w:val="20"/>
          <w:szCs w:val="20"/>
        </w:rPr>
        <w:t>combustível de origem fóssil, não renovável.</w:t>
      </w:r>
    </w:p>
    <w:p w:rsidR="007D4F33" w:rsidRPr="007D4F33" w:rsidRDefault="007D4F33" w:rsidP="007D4F33">
      <w:pPr>
        <w:shd w:val="clear" w:color="auto" w:fill="FFFFFF"/>
        <w:ind w:left="-993" w:right="-852"/>
        <w:jc w:val="both"/>
        <w:rPr>
          <w:rFonts w:ascii="Arial" w:hAnsi="Arial" w:cs="Arial"/>
          <w:sz w:val="20"/>
          <w:szCs w:val="20"/>
        </w:rPr>
      </w:pPr>
      <w:r w:rsidRPr="007D4F33">
        <w:rPr>
          <w:rFonts w:ascii="Arial" w:hAnsi="Arial" w:cs="Arial"/>
          <w:sz w:val="20"/>
          <w:szCs w:val="20"/>
        </w:rPr>
        <w:t xml:space="preserve">(B) um combustível decorrente da decomposição da matéria inorgânica. </w:t>
      </w:r>
    </w:p>
    <w:p w:rsidR="007D4F33" w:rsidRPr="007D4F33" w:rsidRDefault="007D4F33" w:rsidP="007D4F33">
      <w:pPr>
        <w:shd w:val="clear" w:color="auto" w:fill="FFFFFF"/>
        <w:ind w:left="-993" w:right="-852"/>
        <w:rPr>
          <w:rFonts w:ascii="Arial" w:hAnsi="Arial" w:cs="Arial"/>
          <w:caps/>
          <w:sz w:val="20"/>
          <w:szCs w:val="20"/>
        </w:rPr>
      </w:pPr>
      <w:r w:rsidRPr="007D4F33">
        <w:rPr>
          <w:rFonts w:ascii="Arial" w:hAnsi="Arial" w:cs="Arial"/>
          <w:sz w:val="20"/>
          <w:szCs w:val="20"/>
        </w:rPr>
        <w:t>(D) um recurso enérgico renovável pouco utilizado nas indústrias siderúrgicas.</w:t>
      </w:r>
    </w:p>
    <w:p w:rsidR="007D4F33" w:rsidRPr="007D4F33" w:rsidRDefault="007D4F33" w:rsidP="007D4F33">
      <w:pPr>
        <w:shd w:val="clear" w:color="auto" w:fill="FFFFFF"/>
        <w:ind w:left="-993" w:right="-852"/>
        <w:jc w:val="both"/>
        <w:rPr>
          <w:rFonts w:ascii="Arial" w:hAnsi="Arial" w:cs="Arial"/>
          <w:sz w:val="20"/>
          <w:szCs w:val="20"/>
        </w:rPr>
      </w:pPr>
      <w:r w:rsidRPr="007D4F33">
        <w:rPr>
          <w:rFonts w:ascii="Arial" w:hAnsi="Arial" w:cs="Arial"/>
          <w:sz w:val="20"/>
          <w:szCs w:val="20"/>
        </w:rPr>
        <w:t>(C) uma fonte de energia renovável que quando queimado emite gases poluentes.</w:t>
      </w:r>
    </w:p>
    <w:p w:rsidR="007D4F33" w:rsidRPr="007D4F33" w:rsidRDefault="007D4F33" w:rsidP="007D4F33">
      <w:pPr>
        <w:shd w:val="clear" w:color="auto" w:fill="FFFFFF"/>
        <w:spacing w:line="323" w:lineRule="atLeast"/>
        <w:ind w:left="-993" w:right="-852"/>
        <w:rPr>
          <w:rFonts w:ascii="Arial" w:hAnsi="Arial" w:cs="Arial"/>
          <w:sz w:val="20"/>
          <w:szCs w:val="20"/>
        </w:rPr>
      </w:pPr>
    </w:p>
    <w:p w:rsidR="007D4F33" w:rsidRPr="007D4F33" w:rsidRDefault="007D4F33" w:rsidP="007D4F33">
      <w:pPr>
        <w:ind w:left="-993" w:right="-852"/>
        <w:rPr>
          <w:rFonts w:ascii="Arial" w:hAnsi="Arial" w:cs="Arial"/>
          <w:sz w:val="20"/>
          <w:szCs w:val="20"/>
        </w:rPr>
      </w:pPr>
    </w:p>
    <w:p w:rsidR="007D4F33" w:rsidRDefault="007D4F33" w:rsidP="007D4F33">
      <w:pPr>
        <w:autoSpaceDE w:val="0"/>
        <w:autoSpaceDN w:val="0"/>
        <w:adjustRightInd w:val="0"/>
        <w:ind w:left="-993" w:right="-852"/>
        <w:jc w:val="both"/>
        <w:rPr>
          <w:rFonts w:ascii="Arial" w:hAnsi="Arial" w:cs="Arial"/>
          <w:sz w:val="20"/>
          <w:szCs w:val="20"/>
        </w:rPr>
      </w:pPr>
      <w:r w:rsidRPr="007D4F33">
        <w:rPr>
          <w:rFonts w:ascii="Arial" w:hAnsi="Arial" w:cs="Arial"/>
          <w:sz w:val="20"/>
          <w:szCs w:val="20"/>
        </w:rPr>
        <w:t>14) Leia as informações a seguir.</w:t>
      </w:r>
    </w:p>
    <w:p w:rsidR="007D4F33" w:rsidRPr="007D4F33" w:rsidRDefault="007D4F33" w:rsidP="007D4F33">
      <w:pPr>
        <w:autoSpaceDE w:val="0"/>
        <w:autoSpaceDN w:val="0"/>
        <w:adjustRightInd w:val="0"/>
        <w:ind w:left="-993" w:right="-852"/>
        <w:jc w:val="both"/>
        <w:rPr>
          <w:rFonts w:ascii="Arial" w:hAnsi="Arial" w:cs="Arial"/>
          <w:sz w:val="20"/>
          <w:szCs w:val="20"/>
        </w:rPr>
      </w:pPr>
    </w:p>
    <w:p w:rsidR="007D4F33" w:rsidRPr="007D4F33" w:rsidRDefault="007D4F33" w:rsidP="007D4F33">
      <w:pPr>
        <w:pBdr>
          <w:top w:val="single" w:sz="4" w:space="1" w:color="auto"/>
          <w:left w:val="single" w:sz="4" w:space="4" w:color="auto"/>
          <w:bottom w:val="single" w:sz="4" w:space="1" w:color="auto"/>
          <w:right w:val="single" w:sz="4" w:space="4" w:color="auto"/>
        </w:pBdr>
        <w:autoSpaceDE w:val="0"/>
        <w:autoSpaceDN w:val="0"/>
        <w:adjustRightInd w:val="0"/>
        <w:ind w:left="-993" w:right="-852"/>
        <w:jc w:val="both"/>
        <w:rPr>
          <w:rFonts w:ascii="Arial" w:hAnsi="Arial" w:cs="Arial"/>
          <w:sz w:val="20"/>
          <w:szCs w:val="20"/>
        </w:rPr>
      </w:pPr>
      <w:r w:rsidRPr="007D4F33">
        <w:rPr>
          <w:rFonts w:ascii="Arial" w:hAnsi="Arial" w:cs="Arial"/>
          <w:sz w:val="20"/>
          <w:szCs w:val="20"/>
        </w:rPr>
        <w:t>As indústrias no Brasil se desenvolveram a partir de mudanças estruturais de caráter econômico, social e político, que ocorreram nos últimos trinta anos do século XIX. Dentre as principais características da</w:t>
      </w:r>
      <w:r w:rsidRPr="007D4F33">
        <w:rPr>
          <w:rStyle w:val="apple-converted-space"/>
          <w:rFonts w:ascii="Arial" w:hAnsi="Arial" w:cs="Arial"/>
          <w:sz w:val="20"/>
          <w:szCs w:val="20"/>
        </w:rPr>
        <w:t> </w:t>
      </w:r>
      <w:r w:rsidRPr="007D4F33">
        <w:rPr>
          <w:rStyle w:val="Forte"/>
          <w:rFonts w:ascii="Arial" w:hAnsi="Arial" w:cs="Arial"/>
          <w:sz w:val="20"/>
          <w:szCs w:val="20"/>
          <w:bdr w:val="none" w:sz="0" w:space="0" w:color="auto" w:frame="1"/>
        </w:rPr>
        <w:t>industrialização tardia</w:t>
      </w:r>
      <w:r w:rsidRPr="007D4F33">
        <w:rPr>
          <w:rStyle w:val="apple-converted-space"/>
          <w:rFonts w:ascii="Arial" w:hAnsi="Arial" w:cs="Arial"/>
          <w:sz w:val="20"/>
          <w:szCs w:val="20"/>
          <w:bdr w:val="none" w:sz="0" w:space="0" w:color="auto" w:frame="1"/>
        </w:rPr>
        <w:t> </w:t>
      </w:r>
      <w:r w:rsidRPr="007D4F33">
        <w:rPr>
          <w:rFonts w:ascii="Arial" w:hAnsi="Arial" w:cs="Arial"/>
          <w:sz w:val="20"/>
          <w:szCs w:val="20"/>
        </w:rPr>
        <w:t>do Brasil, destaca-se o processo de</w:t>
      </w:r>
      <w:r w:rsidRPr="007D4F33">
        <w:rPr>
          <w:rStyle w:val="apple-converted-space"/>
          <w:rFonts w:ascii="Arial" w:hAnsi="Arial" w:cs="Arial"/>
          <w:sz w:val="20"/>
          <w:szCs w:val="20"/>
        </w:rPr>
        <w:t> </w:t>
      </w:r>
      <w:r w:rsidRPr="007D4F33">
        <w:rPr>
          <w:rStyle w:val="Forte"/>
          <w:rFonts w:ascii="Arial" w:hAnsi="Arial" w:cs="Arial"/>
          <w:sz w:val="20"/>
          <w:szCs w:val="20"/>
          <w:bdr w:val="none" w:sz="0" w:space="0" w:color="auto" w:frame="1"/>
        </w:rPr>
        <w:t>concentração e descentralização</w:t>
      </w:r>
      <w:r w:rsidRPr="007D4F33">
        <w:rPr>
          <w:rFonts w:ascii="Arial" w:hAnsi="Arial" w:cs="Arial"/>
          <w:sz w:val="20"/>
          <w:szCs w:val="20"/>
        </w:rPr>
        <w:t xml:space="preserve"> que acabou reproduzindo uma série de desigualdades regionais no território brasileiro. (Trecho de texto adaptado)</w:t>
      </w:r>
    </w:p>
    <w:p w:rsidR="007D4F33" w:rsidRPr="007D4F33" w:rsidRDefault="007D4F33" w:rsidP="007D4F33">
      <w:pPr>
        <w:pBdr>
          <w:top w:val="single" w:sz="4" w:space="1" w:color="auto"/>
          <w:left w:val="single" w:sz="4" w:space="4" w:color="auto"/>
          <w:bottom w:val="single" w:sz="4" w:space="1" w:color="auto"/>
          <w:right w:val="single" w:sz="4" w:space="4" w:color="auto"/>
        </w:pBdr>
        <w:shd w:val="clear" w:color="auto" w:fill="FFFFFF"/>
        <w:spacing w:line="225" w:lineRule="atLeast"/>
        <w:ind w:left="-993" w:right="-852"/>
        <w:rPr>
          <w:rFonts w:ascii="Arial" w:hAnsi="Arial" w:cs="Arial"/>
          <w:sz w:val="20"/>
          <w:szCs w:val="20"/>
        </w:rPr>
      </w:pPr>
    </w:p>
    <w:p w:rsidR="007D4F33" w:rsidRPr="007D4F33" w:rsidRDefault="007D4F33" w:rsidP="007D4F33">
      <w:pPr>
        <w:shd w:val="clear" w:color="auto" w:fill="FFFFFF"/>
        <w:spacing w:line="225" w:lineRule="atLeast"/>
        <w:ind w:left="-993" w:right="-852"/>
        <w:jc w:val="right"/>
        <w:rPr>
          <w:rFonts w:ascii="Arial" w:hAnsi="Arial" w:cs="Arial"/>
          <w:sz w:val="20"/>
          <w:szCs w:val="20"/>
        </w:rPr>
      </w:pPr>
      <w:r w:rsidRPr="007D4F33">
        <w:rPr>
          <w:rFonts w:ascii="Arial" w:hAnsi="Arial" w:cs="Arial"/>
          <w:sz w:val="20"/>
          <w:szCs w:val="20"/>
        </w:rPr>
        <w:t xml:space="preserve">Disponível em: &lt;  </w:t>
      </w:r>
      <w:hyperlink r:id="rId22" w:history="1">
        <w:r w:rsidRPr="007D4F33">
          <w:rPr>
            <w:rStyle w:val="Hyperlink"/>
            <w:rFonts w:ascii="Arial" w:hAnsi="Arial" w:cs="Arial"/>
            <w:sz w:val="20"/>
            <w:szCs w:val="20"/>
          </w:rPr>
          <w:t>http://educacao.uol.com.br/disciplinas/geografia/concentracao-e-desconcentracao-industrial-sao-paulo-e-centro-industrial-do-pais.htm</w:t>
        </w:r>
      </w:hyperlink>
      <w:r w:rsidRPr="007D4F33">
        <w:rPr>
          <w:rFonts w:ascii="Arial" w:hAnsi="Arial" w:cs="Arial"/>
          <w:sz w:val="20"/>
          <w:szCs w:val="20"/>
        </w:rPr>
        <w:t xml:space="preserve"> -/&gt;. </w:t>
      </w:r>
    </w:p>
    <w:p w:rsidR="007D4F33" w:rsidRPr="007D4F33" w:rsidRDefault="007D4F33" w:rsidP="007D4F33">
      <w:pPr>
        <w:shd w:val="clear" w:color="auto" w:fill="FFFFFF"/>
        <w:spacing w:line="225" w:lineRule="atLeast"/>
        <w:ind w:left="-993" w:right="-852"/>
        <w:jc w:val="right"/>
        <w:rPr>
          <w:rFonts w:ascii="Arial" w:hAnsi="Arial" w:cs="Arial"/>
          <w:bCs/>
          <w:sz w:val="20"/>
          <w:szCs w:val="20"/>
        </w:rPr>
      </w:pPr>
      <w:r w:rsidRPr="007D4F33">
        <w:rPr>
          <w:rFonts w:ascii="Arial" w:hAnsi="Arial" w:cs="Arial"/>
          <w:sz w:val="20"/>
          <w:szCs w:val="20"/>
        </w:rPr>
        <w:t>Acesso em: 10 out. 2012.</w:t>
      </w:r>
    </w:p>
    <w:p w:rsidR="007D4F33" w:rsidRPr="007D4F33" w:rsidRDefault="007D4F33" w:rsidP="007D4F33">
      <w:pPr>
        <w:pStyle w:val="Textodecomentrio"/>
        <w:ind w:left="-993" w:right="-852"/>
        <w:rPr>
          <w:rFonts w:ascii="Arial" w:hAnsi="Arial" w:cs="Arial"/>
        </w:rPr>
      </w:pPr>
    </w:p>
    <w:p w:rsidR="007D4F33" w:rsidRPr="007D4F33" w:rsidRDefault="007D4F33" w:rsidP="007D4F33">
      <w:pPr>
        <w:pStyle w:val="Textodecomentrio"/>
        <w:ind w:left="-993" w:right="-852"/>
        <w:rPr>
          <w:rFonts w:ascii="Arial" w:hAnsi="Arial" w:cs="Arial"/>
        </w:rPr>
      </w:pPr>
      <w:r w:rsidRPr="007D4F33">
        <w:rPr>
          <w:rFonts w:ascii="Arial" w:hAnsi="Arial" w:cs="Arial"/>
        </w:rPr>
        <w:t>O processo de descentralização industrial no Brasil teve destaque no governo</w:t>
      </w:r>
    </w:p>
    <w:p w:rsidR="007D4F33" w:rsidRPr="007D4F33" w:rsidRDefault="007D4F33" w:rsidP="007D4F33">
      <w:pPr>
        <w:pStyle w:val="NormalWeb"/>
        <w:shd w:val="clear" w:color="auto" w:fill="FFFFFF"/>
        <w:spacing w:before="0" w:beforeAutospacing="0" w:after="0" w:afterAutospacing="0"/>
        <w:ind w:left="-993" w:right="-852"/>
        <w:jc w:val="both"/>
        <w:rPr>
          <w:rFonts w:ascii="Arial" w:hAnsi="Arial" w:cs="Arial"/>
          <w:sz w:val="20"/>
          <w:szCs w:val="20"/>
        </w:rPr>
      </w:pPr>
      <w:r w:rsidRPr="007D4F33">
        <w:rPr>
          <w:rFonts w:ascii="Arial" w:hAnsi="Arial" w:cs="Arial"/>
          <w:sz w:val="20"/>
          <w:szCs w:val="20"/>
        </w:rPr>
        <w:t>(A) das ditaduras militares, no Sudeste, principalmente em São Paulo, que passou por uma grande descentralização industrial.</w:t>
      </w:r>
    </w:p>
    <w:p w:rsidR="007D4F33" w:rsidRPr="007D4F33" w:rsidRDefault="007D4F33" w:rsidP="007D4F33">
      <w:pPr>
        <w:pStyle w:val="NormalWeb"/>
        <w:shd w:val="clear" w:color="auto" w:fill="FFFFFF"/>
        <w:spacing w:before="0" w:beforeAutospacing="0" w:after="0" w:afterAutospacing="0"/>
        <w:ind w:left="-993" w:right="-852"/>
        <w:jc w:val="both"/>
        <w:rPr>
          <w:rFonts w:ascii="Arial" w:hAnsi="Arial" w:cs="Arial"/>
          <w:sz w:val="20"/>
          <w:szCs w:val="20"/>
        </w:rPr>
      </w:pPr>
      <w:r w:rsidRPr="007D4F33">
        <w:rPr>
          <w:rStyle w:val="Forte"/>
          <w:rFonts w:ascii="Arial" w:hAnsi="Arial" w:cs="Arial"/>
          <w:sz w:val="20"/>
          <w:szCs w:val="20"/>
        </w:rPr>
        <w:t xml:space="preserve">(B) </w:t>
      </w:r>
      <w:r w:rsidRPr="007D4F33">
        <w:rPr>
          <w:rFonts w:ascii="Arial" w:hAnsi="Arial" w:cs="Arial"/>
          <w:sz w:val="20"/>
          <w:szCs w:val="20"/>
        </w:rPr>
        <w:t>de Getúlio Vargas, quando</w:t>
      </w:r>
      <w:r w:rsidRPr="007D4F33">
        <w:rPr>
          <w:rStyle w:val="Forte"/>
          <w:rFonts w:ascii="Arial" w:hAnsi="Arial" w:cs="Arial"/>
          <w:sz w:val="20"/>
          <w:szCs w:val="20"/>
        </w:rPr>
        <w:t xml:space="preserve"> as indústrias de base transferiram-se para a região Norte em decorrência da </w:t>
      </w:r>
      <w:r w:rsidRPr="007D4F33">
        <w:rPr>
          <w:rFonts w:ascii="Arial" w:hAnsi="Arial" w:cs="Arial"/>
          <w:sz w:val="20"/>
          <w:szCs w:val="20"/>
        </w:rPr>
        <w:t xml:space="preserve">infraestrutura e matéria-prima mineral. </w:t>
      </w:r>
    </w:p>
    <w:p w:rsidR="007D4F33" w:rsidRPr="007D4F33" w:rsidRDefault="007D4F33" w:rsidP="007D4F33">
      <w:pPr>
        <w:pStyle w:val="NormalWeb"/>
        <w:shd w:val="clear" w:color="auto" w:fill="FFFFFF"/>
        <w:spacing w:before="0" w:beforeAutospacing="0" w:after="0" w:afterAutospacing="0"/>
        <w:ind w:left="-993" w:right="-852"/>
        <w:jc w:val="both"/>
        <w:rPr>
          <w:rFonts w:ascii="Arial" w:hAnsi="Arial" w:cs="Arial"/>
          <w:sz w:val="20"/>
          <w:szCs w:val="20"/>
        </w:rPr>
      </w:pPr>
      <w:r w:rsidRPr="007D4F33">
        <w:rPr>
          <w:rFonts w:ascii="Arial" w:hAnsi="Arial" w:cs="Arial"/>
          <w:sz w:val="20"/>
          <w:szCs w:val="20"/>
        </w:rPr>
        <w:t>(C) de  Juscelino Kubitschek, como parte do planejamento estatal inicia-se a desconcentração para o norte da região Centro -Oeste.</w:t>
      </w:r>
    </w:p>
    <w:p w:rsidR="007D4F33" w:rsidRPr="007D4F33" w:rsidRDefault="007D4F33" w:rsidP="007D4F33">
      <w:pPr>
        <w:pStyle w:val="NormalWeb"/>
        <w:shd w:val="clear" w:color="auto" w:fill="FFFFFF"/>
        <w:spacing w:before="0" w:beforeAutospacing="0" w:after="0" w:afterAutospacing="0"/>
        <w:ind w:left="-993" w:right="-852"/>
        <w:jc w:val="both"/>
        <w:rPr>
          <w:rFonts w:ascii="Arial" w:hAnsi="Arial" w:cs="Arial"/>
          <w:sz w:val="20"/>
          <w:szCs w:val="20"/>
        </w:rPr>
      </w:pPr>
      <w:r w:rsidRPr="007D4F33">
        <w:rPr>
          <w:rFonts w:ascii="Arial" w:hAnsi="Arial" w:cs="Arial"/>
          <w:sz w:val="20"/>
          <w:szCs w:val="20"/>
        </w:rPr>
        <w:t xml:space="preserve">(D) de Itamar Franco em 1990, que se intensificou apoiada pela maior abertura econômica e pelo desenvolvimento técnico-científico. </w:t>
      </w:r>
    </w:p>
    <w:p w:rsidR="007D4F33" w:rsidRPr="007D4F33" w:rsidRDefault="007D4F33" w:rsidP="007D4F33">
      <w:pPr>
        <w:pStyle w:val="NormalWeb"/>
        <w:shd w:val="clear" w:color="auto" w:fill="FFFFFF"/>
        <w:spacing w:before="0" w:beforeAutospacing="0" w:after="0"/>
        <w:ind w:left="-993" w:right="-852"/>
        <w:jc w:val="both"/>
        <w:rPr>
          <w:rStyle w:val="l6"/>
          <w:rFonts w:ascii="Arial" w:hAnsi="Arial" w:cs="Arial"/>
          <w:sz w:val="20"/>
          <w:szCs w:val="20"/>
          <w:bdr w:val="none" w:sz="0" w:space="0" w:color="auto" w:frame="1"/>
        </w:rPr>
      </w:pPr>
    </w:p>
    <w:p w:rsidR="007D4F33" w:rsidRPr="007D4F33" w:rsidRDefault="007D4F33" w:rsidP="007D4F33">
      <w:pPr>
        <w:ind w:left="-993" w:right="-852"/>
        <w:rPr>
          <w:rFonts w:ascii="Arial" w:hAnsi="Arial" w:cs="Arial"/>
          <w:sz w:val="20"/>
          <w:szCs w:val="20"/>
        </w:rPr>
      </w:pPr>
    </w:p>
    <w:p w:rsidR="007D4F33" w:rsidRPr="007D4F33" w:rsidRDefault="007D4F33" w:rsidP="007D4F33">
      <w:pPr>
        <w:ind w:left="-993" w:right="-852"/>
        <w:jc w:val="both"/>
        <w:rPr>
          <w:rFonts w:ascii="Arial" w:hAnsi="Arial" w:cs="Arial"/>
          <w:sz w:val="20"/>
          <w:szCs w:val="20"/>
        </w:rPr>
      </w:pPr>
      <w:r w:rsidRPr="007D4F33">
        <w:rPr>
          <w:rFonts w:ascii="Arial" w:hAnsi="Arial" w:cs="Arial"/>
          <w:sz w:val="20"/>
          <w:szCs w:val="20"/>
        </w:rPr>
        <w:t>15) O território do Brasil já passou por diversas divisões regionais. A regionalização atual é de 1970, adaptada em 1990, em razão das alterações da Constituição de 1988. O órgão responsável pela divisão regional do Brasil é o Instituto Brasileiro de Geografia e Estatística (IBGE).</w:t>
      </w:r>
      <w:r w:rsidRPr="007D4F33">
        <w:rPr>
          <w:rStyle w:val="apple-converted-space"/>
          <w:rFonts w:ascii="Arial" w:hAnsi="Arial" w:cs="Arial"/>
          <w:sz w:val="20"/>
          <w:szCs w:val="20"/>
        </w:rPr>
        <w:t> </w:t>
      </w:r>
    </w:p>
    <w:p w:rsidR="007D4F33" w:rsidRPr="007D4F33" w:rsidRDefault="007D4F33" w:rsidP="007D4F33">
      <w:pPr>
        <w:ind w:left="-993" w:right="-852"/>
        <w:jc w:val="right"/>
        <w:rPr>
          <w:rFonts w:ascii="Arial" w:hAnsi="Arial" w:cs="Arial"/>
          <w:sz w:val="20"/>
          <w:szCs w:val="20"/>
        </w:rPr>
      </w:pPr>
      <w:r w:rsidRPr="007D4F33">
        <w:rPr>
          <w:rFonts w:ascii="Arial" w:hAnsi="Arial" w:cs="Arial"/>
          <w:sz w:val="20"/>
          <w:szCs w:val="20"/>
        </w:rPr>
        <w:t xml:space="preserve">Disponível em: &lt; </w:t>
      </w:r>
      <w:hyperlink r:id="rId23" w:history="1">
        <w:r w:rsidRPr="007D4F33">
          <w:rPr>
            <w:rStyle w:val="Hyperlink"/>
            <w:rFonts w:ascii="Arial" w:hAnsi="Arial" w:cs="Arial"/>
            <w:sz w:val="20"/>
            <w:szCs w:val="20"/>
          </w:rPr>
          <w:t>http://www.geografiaparatodos.com.br/index.php?pag=sl26</w:t>
        </w:r>
      </w:hyperlink>
      <w:r w:rsidRPr="007D4F33">
        <w:rPr>
          <w:rFonts w:ascii="Arial" w:hAnsi="Arial" w:cs="Arial"/>
          <w:sz w:val="20"/>
          <w:szCs w:val="20"/>
        </w:rPr>
        <w:t xml:space="preserve">-/&gt;. </w:t>
      </w:r>
    </w:p>
    <w:p w:rsidR="007D4F33" w:rsidRPr="007D4F33" w:rsidRDefault="007D4F33" w:rsidP="007D4F33">
      <w:pPr>
        <w:ind w:left="-993" w:right="-852"/>
        <w:jc w:val="right"/>
        <w:rPr>
          <w:rFonts w:ascii="Arial" w:hAnsi="Arial" w:cs="Arial"/>
          <w:sz w:val="20"/>
          <w:szCs w:val="20"/>
        </w:rPr>
      </w:pPr>
      <w:r w:rsidRPr="007D4F33">
        <w:rPr>
          <w:rFonts w:ascii="Arial" w:hAnsi="Arial" w:cs="Arial"/>
          <w:sz w:val="20"/>
          <w:szCs w:val="20"/>
        </w:rPr>
        <w:t>Acesso em: 06 out. 2012.</w:t>
      </w:r>
    </w:p>
    <w:p w:rsidR="007D4F33" w:rsidRPr="007D4F33" w:rsidRDefault="007D4F33" w:rsidP="007D4F33">
      <w:pPr>
        <w:ind w:left="-993" w:right="-852"/>
        <w:jc w:val="both"/>
        <w:rPr>
          <w:rFonts w:ascii="Arial" w:hAnsi="Arial" w:cs="Arial"/>
          <w:color w:val="FF0000"/>
          <w:sz w:val="20"/>
          <w:szCs w:val="20"/>
        </w:rPr>
      </w:pPr>
      <w:r w:rsidRPr="007D4F33">
        <w:rPr>
          <w:rFonts w:ascii="Arial" w:hAnsi="Arial" w:cs="Arial"/>
          <w:noProof/>
          <w:color w:val="FF0000"/>
          <w:sz w:val="20"/>
          <w:szCs w:val="20"/>
        </w:rPr>
        <w:lastRenderedPageBreak/>
        <w:drawing>
          <wp:inline distT="0" distB="0" distL="0" distR="0" wp14:anchorId="5B9A4124" wp14:editId="47C1F997">
            <wp:extent cx="3390900" cy="3352800"/>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grayscl/>
                      <a:extLst>
                        <a:ext uri="{28A0092B-C50C-407E-A947-70E740481C1C}">
                          <a14:useLocalDpi xmlns:a14="http://schemas.microsoft.com/office/drawing/2010/main" val="0"/>
                        </a:ext>
                      </a:extLst>
                    </a:blip>
                    <a:srcRect/>
                    <a:stretch>
                      <a:fillRect/>
                    </a:stretch>
                  </pic:blipFill>
                  <pic:spPr bwMode="auto">
                    <a:xfrm>
                      <a:off x="0" y="0"/>
                      <a:ext cx="3390900" cy="3352800"/>
                    </a:xfrm>
                    <a:prstGeom prst="rect">
                      <a:avLst/>
                    </a:prstGeom>
                    <a:noFill/>
                    <a:ln>
                      <a:noFill/>
                    </a:ln>
                  </pic:spPr>
                </pic:pic>
              </a:graphicData>
            </a:graphic>
          </wp:inline>
        </w:drawing>
      </w:r>
    </w:p>
    <w:p w:rsidR="007D4F33" w:rsidRPr="007D4F33" w:rsidRDefault="007D4F33" w:rsidP="007D4F33">
      <w:pPr>
        <w:ind w:left="-993" w:right="-852"/>
        <w:jc w:val="right"/>
        <w:rPr>
          <w:rFonts w:ascii="Arial" w:hAnsi="Arial" w:cs="Arial"/>
          <w:sz w:val="20"/>
          <w:szCs w:val="20"/>
        </w:rPr>
      </w:pPr>
      <w:r w:rsidRPr="007D4F33">
        <w:rPr>
          <w:rFonts w:ascii="Arial" w:hAnsi="Arial" w:cs="Arial"/>
          <w:sz w:val="20"/>
          <w:szCs w:val="20"/>
        </w:rPr>
        <w:t xml:space="preserve">Disponível em: &lt; </w:t>
      </w:r>
      <w:hyperlink r:id="rId25" w:history="1">
        <w:r w:rsidRPr="007D4F33">
          <w:rPr>
            <w:rStyle w:val="Hyperlink"/>
            <w:rFonts w:ascii="Arial" w:hAnsi="Arial" w:cs="Arial"/>
            <w:sz w:val="20"/>
            <w:szCs w:val="20"/>
          </w:rPr>
          <w:t>http://www.google.com.br/imgres?hl=pt-PT&amp;sa=X&amp;biw=1280&amp;bih=645&amp;tbm=isch&amp;prmd=imvns&amp;tbnid=O3Qq6GS5ZYwRqM</w:t>
        </w:r>
      </w:hyperlink>
      <w:r w:rsidRPr="007D4F33">
        <w:rPr>
          <w:rFonts w:ascii="Arial" w:hAnsi="Arial" w:cs="Arial"/>
          <w:sz w:val="20"/>
          <w:szCs w:val="20"/>
        </w:rPr>
        <w:t xml:space="preserve">-/&gt;. </w:t>
      </w:r>
    </w:p>
    <w:p w:rsidR="007D4F33" w:rsidRPr="007D4F33" w:rsidRDefault="007D4F33" w:rsidP="007D4F33">
      <w:pPr>
        <w:ind w:left="-993" w:right="-852"/>
        <w:jc w:val="right"/>
        <w:rPr>
          <w:rFonts w:ascii="Arial" w:hAnsi="Arial" w:cs="Arial"/>
          <w:sz w:val="20"/>
          <w:szCs w:val="20"/>
        </w:rPr>
      </w:pPr>
      <w:r w:rsidRPr="007D4F33">
        <w:rPr>
          <w:rFonts w:ascii="Arial" w:hAnsi="Arial" w:cs="Arial"/>
          <w:sz w:val="20"/>
          <w:szCs w:val="20"/>
        </w:rPr>
        <w:t>Acesso em: 06 out. 2012.</w:t>
      </w:r>
    </w:p>
    <w:p w:rsidR="007D4F33" w:rsidRPr="007D4F33" w:rsidRDefault="007D4F33" w:rsidP="007D4F33">
      <w:pPr>
        <w:ind w:left="-993" w:right="-852"/>
        <w:jc w:val="both"/>
        <w:rPr>
          <w:rFonts w:ascii="Arial" w:hAnsi="Arial" w:cs="Arial"/>
          <w:color w:val="FF0000"/>
          <w:sz w:val="20"/>
          <w:szCs w:val="20"/>
        </w:rPr>
      </w:pPr>
    </w:p>
    <w:p w:rsidR="007D4F33" w:rsidRPr="007D4F33" w:rsidRDefault="007D4F33" w:rsidP="007D4F33">
      <w:pPr>
        <w:ind w:left="-993" w:right="-852"/>
        <w:jc w:val="both"/>
        <w:rPr>
          <w:rFonts w:ascii="Arial" w:hAnsi="Arial" w:cs="Arial"/>
          <w:strike/>
          <w:sz w:val="20"/>
          <w:szCs w:val="20"/>
        </w:rPr>
      </w:pPr>
      <w:r w:rsidRPr="007D4F33">
        <w:rPr>
          <w:rFonts w:ascii="Arial" w:hAnsi="Arial" w:cs="Arial"/>
          <w:sz w:val="20"/>
          <w:szCs w:val="20"/>
        </w:rPr>
        <w:t xml:space="preserve">Explique a finalidade e cite os critérios utilizados na divisão apresentada no mapa. </w:t>
      </w:r>
    </w:p>
    <w:p w:rsidR="007D4F33" w:rsidRPr="007D4F33" w:rsidRDefault="007D4F33" w:rsidP="007D4F33">
      <w:pPr>
        <w:ind w:left="-993" w:right="-852"/>
        <w:rPr>
          <w:rFonts w:ascii="Arial" w:hAnsi="Arial" w:cs="Arial"/>
          <w:color w:val="000000" w:themeColor="text1"/>
          <w:sz w:val="20"/>
          <w:szCs w:val="20"/>
        </w:rPr>
      </w:pPr>
    </w:p>
    <w:p w:rsidR="007D4F33" w:rsidRPr="007D4F33" w:rsidRDefault="007D4F33" w:rsidP="007D4F33">
      <w:pPr>
        <w:ind w:left="-993" w:right="-852"/>
        <w:rPr>
          <w:rFonts w:ascii="Arial" w:hAnsi="Arial" w:cs="Arial"/>
          <w:color w:val="000000" w:themeColor="text1"/>
          <w:sz w:val="20"/>
          <w:szCs w:val="20"/>
        </w:rPr>
      </w:pPr>
    </w:p>
    <w:p w:rsidR="007D4F33" w:rsidRPr="007D4F33" w:rsidRDefault="007D4F33" w:rsidP="007D4F33">
      <w:pPr>
        <w:ind w:left="-993" w:right="-852"/>
        <w:jc w:val="both"/>
        <w:rPr>
          <w:rFonts w:ascii="Arial" w:hAnsi="Arial" w:cs="Arial"/>
          <w:strike/>
          <w:sz w:val="20"/>
          <w:szCs w:val="20"/>
        </w:rPr>
      </w:pPr>
      <w:r w:rsidRPr="007D4F33">
        <w:rPr>
          <w:rFonts w:ascii="Arial" w:hAnsi="Arial" w:cs="Arial"/>
          <w:color w:val="000000" w:themeColor="text1"/>
          <w:sz w:val="20"/>
          <w:szCs w:val="20"/>
        </w:rPr>
        <w:t xml:space="preserve">16)  </w:t>
      </w:r>
      <w:r w:rsidRPr="007D4F33">
        <w:rPr>
          <w:rFonts w:ascii="Arial" w:hAnsi="Arial" w:cs="Arial"/>
          <w:sz w:val="20"/>
          <w:szCs w:val="20"/>
        </w:rPr>
        <w:t xml:space="preserve">         Leia as informações e analise o mapa a seguir.</w:t>
      </w:r>
    </w:p>
    <w:p w:rsidR="007D4F33" w:rsidRPr="007D4F33" w:rsidRDefault="007D4F33" w:rsidP="007D4F33">
      <w:pPr>
        <w:ind w:left="-993" w:right="-852"/>
        <w:jc w:val="both"/>
        <w:rPr>
          <w:rFonts w:ascii="Arial" w:hAnsi="Arial" w:cs="Arial"/>
          <w:sz w:val="20"/>
          <w:szCs w:val="20"/>
        </w:rPr>
      </w:pPr>
      <w:r w:rsidRPr="007D4F33">
        <w:rPr>
          <w:rFonts w:ascii="Arial" w:hAnsi="Arial" w:cs="Arial"/>
          <w:sz w:val="20"/>
          <w:szCs w:val="20"/>
        </w:rPr>
        <w:t xml:space="preserve">         </w:t>
      </w:r>
    </w:p>
    <w:p w:rsidR="007D4F33" w:rsidRPr="007D4F33" w:rsidRDefault="007D4F33" w:rsidP="007D4F33">
      <w:pPr>
        <w:ind w:left="-993" w:right="-852"/>
        <w:jc w:val="both"/>
        <w:rPr>
          <w:rFonts w:ascii="Arial" w:hAnsi="Arial" w:cs="Arial"/>
          <w:color w:val="000000"/>
          <w:sz w:val="20"/>
          <w:szCs w:val="20"/>
        </w:rPr>
      </w:pPr>
      <w:r w:rsidRPr="007D4F33">
        <w:rPr>
          <w:rFonts w:ascii="Arial" w:hAnsi="Arial" w:cs="Arial"/>
          <w:sz w:val="20"/>
          <w:szCs w:val="20"/>
        </w:rPr>
        <w:t>A p</w:t>
      </w:r>
      <w:r w:rsidRPr="007D4F33">
        <w:rPr>
          <w:rFonts w:ascii="Arial" w:hAnsi="Arial" w:cs="Arial"/>
          <w:color w:val="000000"/>
          <w:sz w:val="20"/>
          <w:szCs w:val="20"/>
        </w:rPr>
        <w:t>olêmica em torno da construção da usina de Belo Monte na Bacia do Rio Xingu, dura 20 anos. Entre muitas idas e vindas, a hidrelétrica é considerada a maior obra do Programa de Aceleração do Crescimento (PAC), do governo federal, que vem sendo alvo de intensos debates na região, desde 2009 quando foi apresentado o novo Estudo de Impacto Ambiental (EIA). Intensificado a partir de fevereiro de 2010, quando o MMA (Ministério do Meio Ambiente) concedeu a licença ambiental prévia para sua construção. (Trecho do texto adaptado)</w:t>
      </w:r>
    </w:p>
    <w:p w:rsidR="007D4F33" w:rsidRPr="007D4F33" w:rsidRDefault="007D4F33" w:rsidP="007D4F33">
      <w:pPr>
        <w:ind w:left="-993" w:right="-852"/>
        <w:jc w:val="both"/>
        <w:rPr>
          <w:rFonts w:ascii="Arial" w:hAnsi="Arial" w:cs="Arial"/>
          <w:color w:val="000000"/>
          <w:sz w:val="20"/>
          <w:szCs w:val="20"/>
        </w:rPr>
      </w:pPr>
    </w:p>
    <w:p w:rsidR="007D4F33" w:rsidRPr="007D4F33" w:rsidRDefault="007D4F33" w:rsidP="007D4F33">
      <w:pPr>
        <w:autoSpaceDE w:val="0"/>
        <w:autoSpaceDN w:val="0"/>
        <w:adjustRightInd w:val="0"/>
        <w:ind w:left="-993" w:right="-852"/>
        <w:jc w:val="right"/>
        <w:rPr>
          <w:rFonts w:ascii="Arial" w:hAnsi="Arial" w:cs="Arial"/>
          <w:sz w:val="20"/>
          <w:szCs w:val="20"/>
        </w:rPr>
      </w:pPr>
      <w:r w:rsidRPr="007D4F33">
        <w:rPr>
          <w:rFonts w:ascii="Arial" w:hAnsi="Arial" w:cs="Arial"/>
          <w:sz w:val="20"/>
          <w:szCs w:val="20"/>
        </w:rPr>
        <w:t xml:space="preserve">Disponível em: &lt; </w:t>
      </w:r>
      <w:hyperlink r:id="rId26" w:history="1">
        <w:r w:rsidRPr="007D4F33">
          <w:rPr>
            <w:rStyle w:val="Hyperlink"/>
            <w:rFonts w:ascii="Arial" w:hAnsi="Arial" w:cs="Arial"/>
            <w:sz w:val="20"/>
            <w:szCs w:val="20"/>
          </w:rPr>
          <w:t>http://www.socioambiental.org/esp/bm/index.asp</w:t>
        </w:r>
      </w:hyperlink>
      <w:r w:rsidRPr="007D4F33">
        <w:rPr>
          <w:rFonts w:ascii="Arial" w:hAnsi="Arial" w:cs="Arial"/>
          <w:sz w:val="20"/>
          <w:szCs w:val="20"/>
        </w:rPr>
        <w:t xml:space="preserve">-/&gt;. </w:t>
      </w:r>
    </w:p>
    <w:p w:rsidR="007D4F33" w:rsidRPr="007D4F33" w:rsidRDefault="007D4F33" w:rsidP="007D4F33">
      <w:pPr>
        <w:autoSpaceDE w:val="0"/>
        <w:autoSpaceDN w:val="0"/>
        <w:adjustRightInd w:val="0"/>
        <w:ind w:left="-993" w:right="-852"/>
        <w:jc w:val="right"/>
        <w:rPr>
          <w:rFonts w:ascii="Arial" w:hAnsi="Arial" w:cs="Arial"/>
          <w:sz w:val="20"/>
          <w:szCs w:val="20"/>
        </w:rPr>
      </w:pPr>
      <w:r w:rsidRPr="007D4F33">
        <w:rPr>
          <w:rFonts w:ascii="Arial" w:hAnsi="Arial" w:cs="Arial"/>
          <w:sz w:val="20"/>
          <w:szCs w:val="20"/>
        </w:rPr>
        <w:t>Acesso em: 08 out. 2012.</w:t>
      </w:r>
    </w:p>
    <w:p w:rsidR="007D4F33" w:rsidRPr="007D4F33" w:rsidRDefault="007D4F33" w:rsidP="007D4F33">
      <w:pPr>
        <w:pStyle w:val="NormalWeb"/>
        <w:spacing w:before="0" w:beforeAutospacing="0" w:after="0" w:afterAutospacing="0"/>
        <w:ind w:left="-993" w:right="-852"/>
        <w:jc w:val="both"/>
        <w:rPr>
          <w:rFonts w:ascii="Arial" w:hAnsi="Arial" w:cs="Arial"/>
          <w:b/>
          <w:bCs/>
          <w:color w:val="000000"/>
          <w:sz w:val="20"/>
          <w:szCs w:val="20"/>
        </w:rPr>
      </w:pPr>
      <w:r w:rsidRPr="007D4F33">
        <w:rPr>
          <w:rFonts w:ascii="Arial" w:hAnsi="Arial" w:cs="Arial"/>
          <w:b/>
          <w:bCs/>
          <w:noProof/>
          <w:color w:val="000000"/>
          <w:sz w:val="20"/>
          <w:szCs w:val="20"/>
        </w:rPr>
        <w:drawing>
          <wp:inline distT="0" distB="0" distL="0" distR="0" wp14:anchorId="7790E4D4" wp14:editId="0CA78417">
            <wp:extent cx="2857500" cy="2857500"/>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grayscl/>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7D4F33" w:rsidRPr="007D4F33" w:rsidRDefault="007D4F33" w:rsidP="007D4F33">
      <w:pPr>
        <w:autoSpaceDE w:val="0"/>
        <w:autoSpaceDN w:val="0"/>
        <w:adjustRightInd w:val="0"/>
        <w:ind w:left="-993" w:right="-852"/>
        <w:rPr>
          <w:rFonts w:ascii="Arial" w:hAnsi="Arial" w:cs="Arial"/>
          <w:sz w:val="20"/>
          <w:szCs w:val="20"/>
        </w:rPr>
      </w:pPr>
    </w:p>
    <w:p w:rsidR="007D4F33" w:rsidRPr="007D4F33" w:rsidRDefault="007D4F33" w:rsidP="007D4F33">
      <w:pPr>
        <w:autoSpaceDE w:val="0"/>
        <w:autoSpaceDN w:val="0"/>
        <w:adjustRightInd w:val="0"/>
        <w:ind w:left="-993" w:right="-852"/>
        <w:jc w:val="right"/>
        <w:rPr>
          <w:rFonts w:ascii="Arial" w:hAnsi="Arial" w:cs="Arial"/>
          <w:sz w:val="20"/>
          <w:szCs w:val="20"/>
        </w:rPr>
      </w:pPr>
      <w:r w:rsidRPr="007D4F33">
        <w:rPr>
          <w:rFonts w:ascii="Arial" w:hAnsi="Arial" w:cs="Arial"/>
          <w:sz w:val="20"/>
          <w:szCs w:val="20"/>
        </w:rPr>
        <w:t xml:space="preserve">Disponível em: &lt; </w:t>
      </w:r>
      <w:hyperlink r:id="rId28" w:history="1">
        <w:r w:rsidRPr="007D4F33">
          <w:rPr>
            <w:rStyle w:val="Hyperlink"/>
            <w:rFonts w:ascii="Arial" w:hAnsi="Arial" w:cs="Arial"/>
            <w:sz w:val="20"/>
            <w:szCs w:val="20"/>
          </w:rPr>
          <w:t>http://www.google.com.br/imgres?imgurl=http://www.socioambiental.org/esp/bm/img/m_01.gif&amp;imgrefurl</w:t>
        </w:r>
      </w:hyperlink>
      <w:r w:rsidRPr="007D4F33">
        <w:rPr>
          <w:rFonts w:ascii="Arial" w:hAnsi="Arial" w:cs="Arial"/>
          <w:sz w:val="20"/>
          <w:szCs w:val="20"/>
        </w:rPr>
        <w:t>-/&gt;. Acesso em: 08 out. 2012.</w:t>
      </w:r>
    </w:p>
    <w:p w:rsidR="007D4F33" w:rsidRDefault="007D4F33" w:rsidP="007D4F33">
      <w:pPr>
        <w:pStyle w:val="NormalWeb"/>
        <w:spacing w:before="0" w:beforeAutospacing="0" w:after="0" w:afterAutospacing="0"/>
        <w:ind w:left="-993" w:right="-852"/>
        <w:jc w:val="both"/>
        <w:rPr>
          <w:rFonts w:ascii="Arial" w:hAnsi="Arial" w:cs="Arial"/>
          <w:color w:val="FF0000"/>
          <w:sz w:val="20"/>
          <w:szCs w:val="20"/>
          <w:highlight w:val="yellow"/>
        </w:rPr>
      </w:pPr>
    </w:p>
    <w:p w:rsidR="007D4F33" w:rsidRPr="007D4F33" w:rsidRDefault="007D4F33" w:rsidP="007D4F33">
      <w:pPr>
        <w:pStyle w:val="NormalWeb"/>
        <w:spacing w:before="0" w:beforeAutospacing="0" w:after="0" w:afterAutospacing="0"/>
        <w:ind w:left="-993" w:right="-852"/>
        <w:jc w:val="both"/>
        <w:rPr>
          <w:rFonts w:ascii="Arial" w:hAnsi="Arial" w:cs="Arial"/>
          <w:color w:val="FF0000"/>
          <w:sz w:val="20"/>
          <w:szCs w:val="20"/>
          <w:highlight w:val="yellow"/>
        </w:rPr>
      </w:pPr>
    </w:p>
    <w:p w:rsidR="007D4F33" w:rsidRPr="007D4F33" w:rsidRDefault="007D4F33" w:rsidP="007D4F33">
      <w:pPr>
        <w:pStyle w:val="NormalWeb"/>
        <w:spacing w:before="0" w:beforeAutospacing="0" w:after="0" w:afterAutospacing="0"/>
        <w:ind w:left="-993" w:right="-852"/>
        <w:jc w:val="both"/>
        <w:rPr>
          <w:rFonts w:ascii="Arial" w:hAnsi="Arial" w:cs="Arial"/>
          <w:sz w:val="20"/>
          <w:szCs w:val="20"/>
        </w:rPr>
      </w:pPr>
      <w:r w:rsidRPr="007D4F33">
        <w:rPr>
          <w:rFonts w:ascii="Arial" w:hAnsi="Arial" w:cs="Arial"/>
          <w:sz w:val="20"/>
          <w:szCs w:val="20"/>
        </w:rPr>
        <w:lastRenderedPageBreak/>
        <w:t>Cite um impacto ambiental que a construção de Belo Monte poderá causar na região.</w:t>
      </w:r>
    </w:p>
    <w:p w:rsidR="007D4F33" w:rsidRPr="007D4F33" w:rsidRDefault="007D4F33" w:rsidP="007D4F33">
      <w:pPr>
        <w:ind w:left="-993" w:right="-852"/>
        <w:rPr>
          <w:rFonts w:ascii="Arial" w:hAnsi="Arial" w:cs="Arial"/>
          <w:color w:val="000000" w:themeColor="text1"/>
          <w:sz w:val="20"/>
          <w:szCs w:val="20"/>
        </w:rPr>
      </w:pPr>
    </w:p>
    <w:p w:rsidR="007D4F33" w:rsidRPr="007D4F33" w:rsidRDefault="007D4F33" w:rsidP="007D4F33">
      <w:pPr>
        <w:ind w:left="-993" w:right="-852"/>
        <w:rPr>
          <w:rFonts w:ascii="Arial" w:hAnsi="Arial" w:cs="Arial"/>
          <w:color w:val="000000" w:themeColor="text1"/>
          <w:sz w:val="20"/>
          <w:szCs w:val="20"/>
        </w:rPr>
      </w:pPr>
    </w:p>
    <w:p w:rsidR="007D4F33" w:rsidRPr="007D4F33" w:rsidRDefault="007D4F33" w:rsidP="007D4F33">
      <w:pPr>
        <w:ind w:left="-993" w:right="-852"/>
        <w:rPr>
          <w:rFonts w:ascii="Arial" w:hAnsi="Arial" w:cs="Arial"/>
          <w:color w:val="000000" w:themeColor="text1"/>
          <w:sz w:val="20"/>
          <w:szCs w:val="20"/>
        </w:rPr>
      </w:pPr>
    </w:p>
    <w:p w:rsidR="007D4F33" w:rsidRPr="007D4F33" w:rsidRDefault="007D4F33" w:rsidP="007D4F33">
      <w:pPr>
        <w:ind w:left="-993" w:right="-852"/>
        <w:rPr>
          <w:rFonts w:ascii="Arial" w:hAnsi="Arial" w:cs="Arial"/>
          <w:sz w:val="20"/>
          <w:szCs w:val="20"/>
        </w:rPr>
      </w:pPr>
    </w:p>
    <w:p w:rsidR="007D4F33" w:rsidRPr="007D4F33" w:rsidRDefault="007D4F33" w:rsidP="007D4F33">
      <w:pPr>
        <w:pStyle w:val="NormalWeb"/>
        <w:shd w:val="clear" w:color="auto" w:fill="FFFFFF"/>
        <w:spacing w:before="0" w:beforeAutospacing="0"/>
        <w:ind w:left="-993" w:right="-852"/>
        <w:rPr>
          <w:rFonts w:ascii="Arial" w:hAnsi="Arial" w:cs="Arial"/>
          <w:color w:val="000000"/>
          <w:sz w:val="20"/>
          <w:szCs w:val="20"/>
        </w:rPr>
      </w:pPr>
      <w:r w:rsidRPr="007D4F33">
        <w:rPr>
          <w:rFonts w:ascii="Arial" w:hAnsi="Arial" w:cs="Arial"/>
          <w:sz w:val="20"/>
          <w:szCs w:val="20"/>
        </w:rPr>
        <w:t>17) Cite abaixo a linhas latitudinais que transpassam o território brasileiro.</w:t>
      </w:r>
    </w:p>
    <w:p w:rsidR="007D4F33" w:rsidRPr="007D4F33" w:rsidRDefault="007D4F33" w:rsidP="007D4F33">
      <w:pPr>
        <w:autoSpaceDE w:val="0"/>
        <w:autoSpaceDN w:val="0"/>
        <w:adjustRightInd w:val="0"/>
        <w:ind w:left="-993" w:right="-852"/>
        <w:jc w:val="both"/>
        <w:rPr>
          <w:rFonts w:ascii="Arial" w:hAnsi="Arial" w:cs="Arial"/>
          <w:sz w:val="20"/>
          <w:szCs w:val="20"/>
        </w:rPr>
      </w:pPr>
      <w:r w:rsidRPr="007D4F33">
        <w:rPr>
          <w:rFonts w:ascii="Arial" w:hAnsi="Arial" w:cs="Arial"/>
          <w:sz w:val="20"/>
          <w:szCs w:val="20"/>
        </w:rPr>
        <w:t>18)</w:t>
      </w:r>
      <w:r w:rsidRPr="007D4F33">
        <w:rPr>
          <w:rFonts w:ascii="Arial" w:hAnsi="Arial" w:cs="Arial"/>
          <w:sz w:val="20"/>
          <w:szCs w:val="20"/>
          <w:shd w:val="clear" w:color="auto" w:fill="FFFFFF"/>
        </w:rPr>
        <w:t xml:space="preserve"> </w:t>
      </w:r>
      <w:r w:rsidRPr="007D4F33">
        <w:rPr>
          <w:rFonts w:ascii="Arial" w:hAnsi="Arial" w:cs="Arial"/>
          <w:sz w:val="20"/>
          <w:szCs w:val="20"/>
        </w:rPr>
        <w:t>Leia as informações e analise o gráfico a seguir.</w:t>
      </w:r>
    </w:p>
    <w:p w:rsidR="007D4F33" w:rsidRPr="007D4F33" w:rsidRDefault="007D4F33" w:rsidP="007D4F33">
      <w:pPr>
        <w:pStyle w:val="textomedio"/>
        <w:shd w:val="clear" w:color="auto" w:fill="FFFFFF"/>
        <w:ind w:left="-993" w:right="-852"/>
        <w:jc w:val="both"/>
        <w:rPr>
          <w:rFonts w:ascii="Arial" w:hAnsi="Arial" w:cs="Arial"/>
          <w:sz w:val="20"/>
          <w:szCs w:val="20"/>
        </w:rPr>
      </w:pPr>
      <w:r w:rsidRPr="007D4F33">
        <w:rPr>
          <w:rFonts w:ascii="Arial" w:hAnsi="Arial" w:cs="Arial"/>
          <w:sz w:val="20"/>
          <w:szCs w:val="20"/>
        </w:rPr>
        <w:t>O</w:t>
      </w:r>
      <w:r w:rsidRPr="007D4F33">
        <w:rPr>
          <w:rFonts w:ascii="Arial" w:hAnsi="Arial" w:cs="Arial"/>
          <w:bCs/>
          <w:sz w:val="20"/>
          <w:szCs w:val="20"/>
        </w:rPr>
        <w:t xml:space="preserve"> Brasil é um país populoso com densidades demográficas heterogêneas. O </w:t>
      </w:r>
      <w:r w:rsidRPr="007D4F33">
        <w:rPr>
          <w:rFonts w:ascii="Arial" w:hAnsi="Arial" w:cs="Arial"/>
          <w:sz w:val="20"/>
          <w:szCs w:val="20"/>
        </w:rPr>
        <w:t xml:space="preserve">IBGE - Instituto Brasileiro de Geografia e Estatística - vêm divulgando dados demográficos desde o primeiro recenseamento, em 1872. O gráfico ilustra a evolução da população brasileira em uma projeção que vai de </w:t>
      </w:r>
      <w:smartTag w:uri="urn:schemas-microsoft-com:office:smarttags" w:element="metricconverter">
        <w:smartTagPr>
          <w:attr w:name="ProductID" w:val="1950 a"/>
        </w:smartTagPr>
        <w:r w:rsidRPr="007D4F33">
          <w:rPr>
            <w:rFonts w:ascii="Arial" w:hAnsi="Arial" w:cs="Arial"/>
            <w:sz w:val="20"/>
            <w:szCs w:val="20"/>
          </w:rPr>
          <w:t>1950 a</w:t>
        </w:r>
      </w:smartTag>
      <w:r w:rsidRPr="007D4F33">
        <w:rPr>
          <w:rFonts w:ascii="Arial" w:hAnsi="Arial" w:cs="Arial"/>
          <w:sz w:val="20"/>
          <w:szCs w:val="20"/>
        </w:rPr>
        <w:t xml:space="preserve"> 2050.</w:t>
      </w:r>
    </w:p>
    <w:p w:rsidR="007D4F33" w:rsidRPr="007D4F33" w:rsidRDefault="007D4F33" w:rsidP="007D4F33">
      <w:pPr>
        <w:pStyle w:val="textomedio"/>
        <w:shd w:val="clear" w:color="auto" w:fill="FFFFFF"/>
        <w:ind w:left="-993" w:right="-852"/>
        <w:jc w:val="both"/>
        <w:rPr>
          <w:rFonts w:ascii="Arial" w:hAnsi="Arial" w:cs="Arial"/>
          <w:color w:val="FF0000"/>
          <w:sz w:val="20"/>
          <w:szCs w:val="20"/>
        </w:rPr>
      </w:pPr>
      <w:r w:rsidRPr="007D4F33">
        <w:rPr>
          <w:rFonts w:ascii="Arial" w:hAnsi="Arial" w:cs="Arial"/>
          <w:noProof/>
          <w:color w:val="FF0000"/>
          <w:sz w:val="20"/>
          <w:szCs w:val="20"/>
        </w:rPr>
        <w:drawing>
          <wp:inline distT="0" distB="0" distL="0" distR="0" wp14:anchorId="11832F90" wp14:editId="70C46C8B">
            <wp:extent cx="5095875" cy="3190875"/>
            <wp:effectExtent l="0" t="0" r="9525" b="952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grayscl/>
                      <a:extLst>
                        <a:ext uri="{28A0092B-C50C-407E-A947-70E740481C1C}">
                          <a14:useLocalDpi xmlns:a14="http://schemas.microsoft.com/office/drawing/2010/main" val="0"/>
                        </a:ext>
                      </a:extLst>
                    </a:blip>
                    <a:srcRect/>
                    <a:stretch>
                      <a:fillRect/>
                    </a:stretch>
                  </pic:blipFill>
                  <pic:spPr bwMode="auto">
                    <a:xfrm>
                      <a:off x="0" y="0"/>
                      <a:ext cx="5095875" cy="3190875"/>
                    </a:xfrm>
                    <a:prstGeom prst="rect">
                      <a:avLst/>
                    </a:prstGeom>
                    <a:noFill/>
                    <a:ln>
                      <a:noFill/>
                    </a:ln>
                  </pic:spPr>
                </pic:pic>
              </a:graphicData>
            </a:graphic>
          </wp:inline>
        </w:drawing>
      </w:r>
    </w:p>
    <w:p w:rsidR="007D4F33" w:rsidRPr="007D4F33" w:rsidRDefault="007D4F33" w:rsidP="007D4F33">
      <w:pPr>
        <w:ind w:left="-993" w:right="-852"/>
        <w:jc w:val="right"/>
        <w:rPr>
          <w:rFonts w:ascii="Arial" w:hAnsi="Arial" w:cs="Arial"/>
          <w:sz w:val="20"/>
          <w:szCs w:val="20"/>
        </w:rPr>
      </w:pPr>
      <w:r w:rsidRPr="007D4F33">
        <w:rPr>
          <w:rFonts w:ascii="Arial" w:hAnsi="Arial" w:cs="Arial"/>
          <w:sz w:val="20"/>
          <w:szCs w:val="20"/>
        </w:rPr>
        <w:t xml:space="preserve">Disponível em: &lt;  </w:t>
      </w:r>
      <w:hyperlink r:id="rId30" w:history="1">
        <w:r w:rsidRPr="007D4F33">
          <w:rPr>
            <w:rStyle w:val="Hyperlink"/>
            <w:rFonts w:ascii="Arial" w:hAnsi="Arial" w:cs="Arial"/>
            <w:sz w:val="20"/>
            <w:szCs w:val="20"/>
          </w:rPr>
          <w:t>http://www.ibge.gov.br/ibgeteen/pesquisas/demograficas.html -/</w:t>
        </w:r>
      </w:hyperlink>
      <w:r w:rsidRPr="007D4F33">
        <w:rPr>
          <w:rFonts w:ascii="Arial" w:hAnsi="Arial" w:cs="Arial"/>
          <w:sz w:val="20"/>
          <w:szCs w:val="20"/>
        </w:rPr>
        <w:t xml:space="preserve">&gt;. </w:t>
      </w:r>
    </w:p>
    <w:p w:rsidR="007D4F33" w:rsidRPr="007D4F33" w:rsidRDefault="007D4F33" w:rsidP="007D4F33">
      <w:pPr>
        <w:ind w:left="-993" w:right="-852"/>
        <w:jc w:val="right"/>
        <w:rPr>
          <w:rFonts w:ascii="Arial" w:hAnsi="Arial" w:cs="Arial"/>
          <w:color w:val="000000"/>
          <w:sz w:val="20"/>
          <w:szCs w:val="20"/>
        </w:rPr>
      </w:pPr>
      <w:r w:rsidRPr="007D4F33">
        <w:rPr>
          <w:rFonts w:ascii="Arial" w:hAnsi="Arial" w:cs="Arial"/>
          <w:sz w:val="20"/>
          <w:szCs w:val="20"/>
        </w:rPr>
        <w:t>Acesso em: 08 out. 2012.</w:t>
      </w:r>
    </w:p>
    <w:p w:rsidR="007D4F33" w:rsidRPr="007D4F33" w:rsidRDefault="007D4F33" w:rsidP="007D4F33">
      <w:pPr>
        <w:ind w:left="-993" w:right="-852"/>
        <w:jc w:val="both"/>
        <w:rPr>
          <w:rFonts w:ascii="Arial" w:hAnsi="Arial" w:cs="Arial"/>
          <w:bCs/>
          <w:sz w:val="20"/>
          <w:szCs w:val="20"/>
        </w:rPr>
      </w:pPr>
    </w:p>
    <w:p w:rsidR="007D4F33" w:rsidRPr="007D4F33" w:rsidRDefault="007D4F33" w:rsidP="007D4F33">
      <w:pPr>
        <w:ind w:left="-993" w:right="-852"/>
        <w:jc w:val="both"/>
        <w:rPr>
          <w:rFonts w:ascii="Arial" w:hAnsi="Arial" w:cs="Arial"/>
          <w:sz w:val="20"/>
          <w:szCs w:val="20"/>
        </w:rPr>
      </w:pPr>
      <w:r w:rsidRPr="007D4F33">
        <w:rPr>
          <w:rFonts w:ascii="Arial" w:hAnsi="Arial" w:cs="Arial"/>
          <w:bCs/>
          <w:sz w:val="20"/>
          <w:szCs w:val="20"/>
        </w:rPr>
        <w:t xml:space="preserve"> Explique os motivos demográficos responsáveis pelo crescimento da população brasileira.</w:t>
      </w:r>
    </w:p>
    <w:p w:rsidR="007D4F33" w:rsidRPr="007D4F33" w:rsidRDefault="007D4F33" w:rsidP="007D4F33">
      <w:pPr>
        <w:shd w:val="clear" w:color="auto" w:fill="FFFFFF"/>
        <w:ind w:left="-993" w:right="-852"/>
        <w:jc w:val="both"/>
        <w:rPr>
          <w:rFonts w:ascii="Arial" w:hAnsi="Arial" w:cs="Arial"/>
          <w:color w:val="000000" w:themeColor="text1"/>
          <w:sz w:val="20"/>
          <w:szCs w:val="20"/>
        </w:rPr>
      </w:pPr>
    </w:p>
    <w:p w:rsidR="007D4F33" w:rsidRPr="007D4F33" w:rsidRDefault="007D4F33" w:rsidP="007D4F33">
      <w:pPr>
        <w:autoSpaceDE w:val="0"/>
        <w:autoSpaceDN w:val="0"/>
        <w:adjustRightInd w:val="0"/>
        <w:ind w:left="-993" w:right="-852"/>
        <w:jc w:val="both"/>
        <w:rPr>
          <w:rFonts w:ascii="Arial" w:hAnsi="Arial" w:cs="Arial"/>
          <w:sz w:val="20"/>
          <w:szCs w:val="20"/>
        </w:rPr>
      </w:pPr>
      <w:r w:rsidRPr="007D4F33">
        <w:rPr>
          <w:rFonts w:ascii="Arial" w:hAnsi="Arial" w:cs="Arial"/>
          <w:noProof/>
          <w:sz w:val="20"/>
          <w:szCs w:val="20"/>
        </w:rPr>
        <w:drawing>
          <wp:anchor distT="0" distB="0" distL="114300" distR="114300" simplePos="0" relativeHeight="251664384" behindDoc="0" locked="0" layoutInCell="1" allowOverlap="1" wp14:anchorId="3A850A68" wp14:editId="1CECFFA4">
            <wp:simplePos x="0" y="0"/>
            <wp:positionH relativeFrom="column">
              <wp:posOffset>996315</wp:posOffset>
            </wp:positionH>
            <wp:positionV relativeFrom="paragraph">
              <wp:posOffset>218440</wp:posOffset>
            </wp:positionV>
            <wp:extent cx="2838450" cy="3061335"/>
            <wp:effectExtent l="0" t="0" r="0" b="5715"/>
            <wp:wrapNone/>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grayscl/>
                      <a:extLst>
                        <a:ext uri="{28A0092B-C50C-407E-A947-70E740481C1C}">
                          <a14:useLocalDpi xmlns:a14="http://schemas.microsoft.com/office/drawing/2010/main" val="0"/>
                        </a:ext>
                      </a:extLst>
                    </a:blip>
                    <a:srcRect/>
                    <a:stretch>
                      <a:fillRect/>
                    </a:stretch>
                  </pic:blipFill>
                  <pic:spPr bwMode="auto">
                    <a:xfrm>
                      <a:off x="0" y="0"/>
                      <a:ext cx="2838450" cy="3061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F33">
        <w:rPr>
          <w:rFonts w:ascii="Arial" w:hAnsi="Arial" w:cs="Arial"/>
          <w:color w:val="000000" w:themeColor="text1"/>
          <w:sz w:val="20"/>
          <w:szCs w:val="20"/>
        </w:rPr>
        <w:t xml:space="preserve">19) </w:t>
      </w:r>
      <w:r w:rsidRPr="007D4F33">
        <w:rPr>
          <w:rFonts w:ascii="Arial" w:hAnsi="Arial" w:cs="Arial"/>
          <w:sz w:val="20"/>
          <w:szCs w:val="20"/>
        </w:rPr>
        <w:t>O mapa a seguir representa as fronteiras políticas do Brasil</w:t>
      </w:r>
    </w:p>
    <w:p w:rsidR="007D4F33" w:rsidRPr="007D4F33" w:rsidRDefault="007D4F33" w:rsidP="007D4F33">
      <w:pPr>
        <w:autoSpaceDE w:val="0"/>
        <w:autoSpaceDN w:val="0"/>
        <w:adjustRightInd w:val="0"/>
        <w:ind w:left="-993" w:right="-852"/>
        <w:rPr>
          <w:rFonts w:ascii="Arial" w:hAnsi="Arial" w:cs="Arial"/>
          <w:sz w:val="20"/>
          <w:szCs w:val="20"/>
        </w:rPr>
      </w:pPr>
    </w:p>
    <w:p w:rsidR="007D4F33" w:rsidRPr="007D4F33" w:rsidRDefault="007D4F33" w:rsidP="007D4F33">
      <w:pPr>
        <w:autoSpaceDE w:val="0"/>
        <w:autoSpaceDN w:val="0"/>
        <w:adjustRightInd w:val="0"/>
        <w:ind w:left="-993" w:right="-852"/>
        <w:rPr>
          <w:rFonts w:ascii="Arial" w:hAnsi="Arial" w:cs="Arial"/>
          <w:sz w:val="20"/>
          <w:szCs w:val="20"/>
        </w:rPr>
      </w:pPr>
    </w:p>
    <w:p w:rsidR="007D4F33" w:rsidRPr="007D4F33" w:rsidRDefault="007D4F33" w:rsidP="007D4F33">
      <w:pPr>
        <w:autoSpaceDE w:val="0"/>
        <w:autoSpaceDN w:val="0"/>
        <w:adjustRightInd w:val="0"/>
        <w:ind w:left="-993" w:right="-852"/>
        <w:rPr>
          <w:rFonts w:ascii="Arial" w:hAnsi="Arial" w:cs="Arial"/>
          <w:sz w:val="20"/>
          <w:szCs w:val="20"/>
        </w:rPr>
      </w:pPr>
    </w:p>
    <w:p w:rsidR="007D4F33" w:rsidRPr="007D4F33" w:rsidRDefault="007D4F33" w:rsidP="007D4F33">
      <w:pPr>
        <w:autoSpaceDE w:val="0"/>
        <w:autoSpaceDN w:val="0"/>
        <w:adjustRightInd w:val="0"/>
        <w:ind w:left="-993" w:right="-852"/>
        <w:rPr>
          <w:rFonts w:ascii="Arial" w:hAnsi="Arial" w:cs="Arial"/>
          <w:sz w:val="20"/>
          <w:szCs w:val="20"/>
        </w:rPr>
      </w:pPr>
    </w:p>
    <w:p w:rsidR="007D4F33" w:rsidRPr="007D4F33" w:rsidRDefault="007D4F33" w:rsidP="007D4F33">
      <w:pPr>
        <w:autoSpaceDE w:val="0"/>
        <w:autoSpaceDN w:val="0"/>
        <w:adjustRightInd w:val="0"/>
        <w:ind w:left="-993" w:right="-852"/>
        <w:rPr>
          <w:rFonts w:ascii="Arial" w:hAnsi="Arial" w:cs="Arial"/>
          <w:sz w:val="20"/>
          <w:szCs w:val="20"/>
        </w:rPr>
      </w:pPr>
    </w:p>
    <w:p w:rsidR="007D4F33" w:rsidRPr="007D4F33" w:rsidRDefault="007D4F33" w:rsidP="007D4F33">
      <w:pPr>
        <w:autoSpaceDE w:val="0"/>
        <w:autoSpaceDN w:val="0"/>
        <w:adjustRightInd w:val="0"/>
        <w:ind w:left="-993" w:right="-852"/>
        <w:rPr>
          <w:rFonts w:ascii="Arial" w:hAnsi="Arial" w:cs="Arial"/>
          <w:sz w:val="20"/>
          <w:szCs w:val="20"/>
        </w:rPr>
      </w:pPr>
    </w:p>
    <w:p w:rsidR="007D4F33" w:rsidRPr="007D4F33" w:rsidRDefault="007D4F33" w:rsidP="007D4F33">
      <w:pPr>
        <w:autoSpaceDE w:val="0"/>
        <w:autoSpaceDN w:val="0"/>
        <w:adjustRightInd w:val="0"/>
        <w:ind w:left="-993" w:right="-852"/>
        <w:rPr>
          <w:rFonts w:ascii="Arial" w:hAnsi="Arial" w:cs="Arial"/>
          <w:sz w:val="20"/>
          <w:szCs w:val="20"/>
        </w:rPr>
      </w:pPr>
    </w:p>
    <w:p w:rsidR="007D4F33" w:rsidRPr="007D4F33" w:rsidRDefault="007D4F33" w:rsidP="007D4F33">
      <w:pPr>
        <w:autoSpaceDE w:val="0"/>
        <w:autoSpaceDN w:val="0"/>
        <w:adjustRightInd w:val="0"/>
        <w:ind w:left="-993" w:right="-852"/>
        <w:rPr>
          <w:rFonts w:ascii="Arial" w:hAnsi="Arial" w:cs="Arial"/>
          <w:sz w:val="20"/>
          <w:szCs w:val="20"/>
        </w:rPr>
      </w:pPr>
    </w:p>
    <w:p w:rsidR="007D4F33" w:rsidRPr="007D4F33" w:rsidRDefault="007D4F33" w:rsidP="007D4F33">
      <w:pPr>
        <w:autoSpaceDE w:val="0"/>
        <w:autoSpaceDN w:val="0"/>
        <w:adjustRightInd w:val="0"/>
        <w:ind w:left="-993" w:right="-852"/>
        <w:rPr>
          <w:rFonts w:ascii="Arial" w:hAnsi="Arial" w:cs="Arial"/>
          <w:sz w:val="20"/>
          <w:szCs w:val="20"/>
        </w:rPr>
      </w:pPr>
    </w:p>
    <w:p w:rsidR="007D4F33" w:rsidRPr="007D4F33" w:rsidRDefault="007D4F33" w:rsidP="007D4F33">
      <w:pPr>
        <w:autoSpaceDE w:val="0"/>
        <w:autoSpaceDN w:val="0"/>
        <w:adjustRightInd w:val="0"/>
        <w:ind w:left="-993" w:right="-852"/>
        <w:rPr>
          <w:rFonts w:ascii="Arial" w:hAnsi="Arial" w:cs="Arial"/>
          <w:sz w:val="20"/>
          <w:szCs w:val="20"/>
        </w:rPr>
      </w:pPr>
    </w:p>
    <w:p w:rsidR="007D4F33" w:rsidRPr="007D4F33" w:rsidRDefault="007D4F33" w:rsidP="007D4F33">
      <w:pPr>
        <w:autoSpaceDE w:val="0"/>
        <w:autoSpaceDN w:val="0"/>
        <w:adjustRightInd w:val="0"/>
        <w:ind w:left="-993" w:right="-852"/>
        <w:rPr>
          <w:rFonts w:ascii="Arial" w:hAnsi="Arial" w:cs="Arial"/>
          <w:sz w:val="20"/>
          <w:szCs w:val="20"/>
        </w:rPr>
      </w:pPr>
    </w:p>
    <w:p w:rsidR="007D4F33" w:rsidRPr="007D4F33" w:rsidRDefault="007D4F33" w:rsidP="007D4F33">
      <w:pPr>
        <w:autoSpaceDE w:val="0"/>
        <w:autoSpaceDN w:val="0"/>
        <w:adjustRightInd w:val="0"/>
        <w:ind w:left="-993" w:right="-852"/>
        <w:rPr>
          <w:rFonts w:ascii="Arial" w:hAnsi="Arial" w:cs="Arial"/>
          <w:sz w:val="20"/>
          <w:szCs w:val="20"/>
        </w:rPr>
      </w:pPr>
    </w:p>
    <w:p w:rsidR="007D4F33" w:rsidRPr="007D4F33" w:rsidRDefault="007D4F33" w:rsidP="007D4F33">
      <w:pPr>
        <w:autoSpaceDE w:val="0"/>
        <w:autoSpaceDN w:val="0"/>
        <w:adjustRightInd w:val="0"/>
        <w:ind w:left="-993" w:right="-852"/>
        <w:rPr>
          <w:rFonts w:ascii="Arial" w:hAnsi="Arial" w:cs="Arial"/>
          <w:sz w:val="20"/>
          <w:szCs w:val="20"/>
        </w:rPr>
      </w:pPr>
    </w:p>
    <w:p w:rsidR="007D4F33" w:rsidRPr="007D4F33" w:rsidRDefault="007D4F33" w:rsidP="007D4F33">
      <w:pPr>
        <w:autoSpaceDE w:val="0"/>
        <w:autoSpaceDN w:val="0"/>
        <w:adjustRightInd w:val="0"/>
        <w:ind w:left="-993" w:right="-852"/>
        <w:rPr>
          <w:rFonts w:ascii="Arial" w:hAnsi="Arial" w:cs="Arial"/>
          <w:sz w:val="20"/>
          <w:szCs w:val="20"/>
        </w:rPr>
      </w:pPr>
    </w:p>
    <w:p w:rsidR="007D4F33" w:rsidRPr="007D4F33" w:rsidRDefault="007D4F33" w:rsidP="007D4F33">
      <w:pPr>
        <w:autoSpaceDE w:val="0"/>
        <w:autoSpaceDN w:val="0"/>
        <w:adjustRightInd w:val="0"/>
        <w:ind w:left="-993" w:right="-852"/>
        <w:rPr>
          <w:rFonts w:ascii="Arial" w:hAnsi="Arial" w:cs="Arial"/>
          <w:sz w:val="20"/>
          <w:szCs w:val="20"/>
        </w:rPr>
      </w:pPr>
    </w:p>
    <w:p w:rsidR="007D4F33" w:rsidRPr="007D4F33" w:rsidRDefault="007D4F33" w:rsidP="007D4F33">
      <w:pPr>
        <w:autoSpaceDE w:val="0"/>
        <w:autoSpaceDN w:val="0"/>
        <w:adjustRightInd w:val="0"/>
        <w:ind w:left="-993" w:right="-852"/>
        <w:rPr>
          <w:rFonts w:ascii="Arial" w:hAnsi="Arial" w:cs="Arial"/>
          <w:sz w:val="20"/>
          <w:szCs w:val="20"/>
        </w:rPr>
      </w:pPr>
    </w:p>
    <w:p w:rsidR="007D4F33" w:rsidRPr="007D4F33" w:rsidRDefault="007D4F33" w:rsidP="007D4F33">
      <w:pPr>
        <w:autoSpaceDE w:val="0"/>
        <w:autoSpaceDN w:val="0"/>
        <w:adjustRightInd w:val="0"/>
        <w:ind w:left="-993" w:right="-852"/>
        <w:rPr>
          <w:rFonts w:ascii="Arial" w:hAnsi="Arial" w:cs="Arial"/>
          <w:sz w:val="20"/>
          <w:szCs w:val="20"/>
        </w:rPr>
      </w:pPr>
    </w:p>
    <w:p w:rsidR="007D4F33" w:rsidRPr="007D4F33" w:rsidRDefault="007D4F33" w:rsidP="007D4F33">
      <w:pPr>
        <w:autoSpaceDE w:val="0"/>
        <w:autoSpaceDN w:val="0"/>
        <w:adjustRightInd w:val="0"/>
        <w:ind w:left="-993" w:right="-852"/>
        <w:rPr>
          <w:rFonts w:ascii="Arial" w:hAnsi="Arial" w:cs="Arial"/>
          <w:sz w:val="20"/>
          <w:szCs w:val="20"/>
        </w:rPr>
      </w:pPr>
    </w:p>
    <w:p w:rsidR="007D4F33" w:rsidRPr="007D4F33" w:rsidRDefault="007D4F33" w:rsidP="007D4F33">
      <w:pPr>
        <w:autoSpaceDE w:val="0"/>
        <w:autoSpaceDN w:val="0"/>
        <w:adjustRightInd w:val="0"/>
        <w:ind w:left="-993" w:right="-852"/>
        <w:rPr>
          <w:rFonts w:ascii="Arial" w:hAnsi="Arial" w:cs="Arial"/>
          <w:sz w:val="20"/>
          <w:szCs w:val="20"/>
        </w:rPr>
      </w:pPr>
    </w:p>
    <w:p w:rsidR="007D4F33" w:rsidRPr="007D4F33" w:rsidRDefault="007D4F33" w:rsidP="007D4F33">
      <w:pPr>
        <w:autoSpaceDE w:val="0"/>
        <w:autoSpaceDN w:val="0"/>
        <w:adjustRightInd w:val="0"/>
        <w:ind w:left="-993" w:right="-852"/>
        <w:rPr>
          <w:rFonts w:ascii="Arial" w:hAnsi="Arial" w:cs="Arial"/>
          <w:sz w:val="20"/>
          <w:szCs w:val="20"/>
        </w:rPr>
      </w:pPr>
    </w:p>
    <w:p w:rsidR="007D4F33" w:rsidRPr="007D4F33" w:rsidRDefault="007D4F33" w:rsidP="007D4F33">
      <w:pPr>
        <w:autoSpaceDE w:val="0"/>
        <w:autoSpaceDN w:val="0"/>
        <w:adjustRightInd w:val="0"/>
        <w:ind w:left="-993" w:right="-852"/>
        <w:rPr>
          <w:rFonts w:ascii="Arial" w:hAnsi="Arial" w:cs="Arial"/>
          <w:sz w:val="20"/>
          <w:szCs w:val="20"/>
        </w:rPr>
      </w:pPr>
    </w:p>
    <w:p w:rsidR="007D4F33" w:rsidRDefault="007D4F33" w:rsidP="007D4F33">
      <w:pPr>
        <w:autoSpaceDE w:val="0"/>
        <w:autoSpaceDN w:val="0"/>
        <w:adjustRightInd w:val="0"/>
        <w:ind w:left="-993" w:right="-852"/>
        <w:jc w:val="center"/>
        <w:rPr>
          <w:rFonts w:ascii="Arial" w:hAnsi="Arial" w:cs="Arial"/>
          <w:sz w:val="20"/>
          <w:szCs w:val="20"/>
        </w:rPr>
      </w:pPr>
    </w:p>
    <w:p w:rsidR="007D4F33" w:rsidRDefault="007D4F33" w:rsidP="007D4F33">
      <w:pPr>
        <w:autoSpaceDE w:val="0"/>
        <w:autoSpaceDN w:val="0"/>
        <w:adjustRightInd w:val="0"/>
        <w:ind w:left="-993" w:right="-852"/>
        <w:jc w:val="center"/>
        <w:rPr>
          <w:rFonts w:ascii="Arial" w:hAnsi="Arial" w:cs="Arial"/>
          <w:sz w:val="20"/>
          <w:szCs w:val="20"/>
        </w:rPr>
      </w:pPr>
    </w:p>
    <w:p w:rsidR="007D4F33" w:rsidRPr="007D4F33" w:rsidRDefault="007D4F33" w:rsidP="007D4F33">
      <w:pPr>
        <w:autoSpaceDE w:val="0"/>
        <w:autoSpaceDN w:val="0"/>
        <w:adjustRightInd w:val="0"/>
        <w:ind w:left="-993" w:right="-852"/>
        <w:jc w:val="center"/>
        <w:rPr>
          <w:rFonts w:ascii="Arial" w:hAnsi="Arial" w:cs="Arial"/>
          <w:sz w:val="20"/>
          <w:szCs w:val="20"/>
        </w:rPr>
      </w:pPr>
      <w:r w:rsidRPr="007D4F33">
        <w:rPr>
          <w:rFonts w:ascii="Arial" w:hAnsi="Arial" w:cs="Arial"/>
          <w:sz w:val="20"/>
          <w:szCs w:val="20"/>
        </w:rPr>
        <w:lastRenderedPageBreak/>
        <w:t>Disponível em: &lt;http://mapas.mapasdebrasil.com/mapa-politico-de-brasilia-brasil.jpg. Acesso em: 23 fev. 2013.</w:t>
      </w:r>
    </w:p>
    <w:p w:rsidR="007D4F33" w:rsidRPr="007D4F33" w:rsidRDefault="007D4F33" w:rsidP="007D4F33">
      <w:pPr>
        <w:autoSpaceDE w:val="0"/>
        <w:autoSpaceDN w:val="0"/>
        <w:adjustRightInd w:val="0"/>
        <w:ind w:left="-993" w:right="-852"/>
        <w:jc w:val="both"/>
        <w:rPr>
          <w:rFonts w:ascii="Arial" w:hAnsi="Arial" w:cs="Arial"/>
          <w:sz w:val="20"/>
          <w:szCs w:val="20"/>
        </w:rPr>
      </w:pPr>
    </w:p>
    <w:p w:rsidR="007D4F33" w:rsidRPr="007D4F33" w:rsidRDefault="007D4F33" w:rsidP="007D4F33">
      <w:pPr>
        <w:autoSpaceDE w:val="0"/>
        <w:autoSpaceDN w:val="0"/>
        <w:adjustRightInd w:val="0"/>
        <w:ind w:left="-993" w:right="-852"/>
        <w:jc w:val="both"/>
        <w:rPr>
          <w:rFonts w:ascii="Arial" w:hAnsi="Arial" w:cs="Arial"/>
          <w:sz w:val="20"/>
          <w:szCs w:val="20"/>
        </w:rPr>
      </w:pPr>
      <w:r w:rsidRPr="007D4F33">
        <w:rPr>
          <w:rFonts w:ascii="Arial" w:hAnsi="Arial" w:cs="Arial"/>
          <w:sz w:val="20"/>
          <w:szCs w:val="20"/>
        </w:rPr>
        <w:t>A extensão das fronteiras internacionais brasileiras é maior na região</w:t>
      </w:r>
    </w:p>
    <w:p w:rsidR="007D4F33" w:rsidRPr="007D4F33" w:rsidRDefault="007D4F33" w:rsidP="007D4F33">
      <w:pPr>
        <w:autoSpaceDE w:val="0"/>
        <w:autoSpaceDN w:val="0"/>
        <w:adjustRightInd w:val="0"/>
        <w:ind w:left="-993" w:right="-852"/>
        <w:jc w:val="both"/>
        <w:rPr>
          <w:rFonts w:ascii="Arial" w:hAnsi="Arial" w:cs="Arial"/>
          <w:sz w:val="20"/>
          <w:szCs w:val="20"/>
        </w:rPr>
      </w:pPr>
    </w:p>
    <w:p w:rsidR="007D4F33" w:rsidRPr="007D4F33" w:rsidRDefault="007D4F33" w:rsidP="007D4F33">
      <w:pPr>
        <w:autoSpaceDE w:val="0"/>
        <w:autoSpaceDN w:val="0"/>
        <w:adjustRightInd w:val="0"/>
        <w:ind w:left="-993" w:right="-852"/>
        <w:jc w:val="both"/>
        <w:rPr>
          <w:rFonts w:ascii="Arial" w:hAnsi="Arial" w:cs="Arial"/>
          <w:sz w:val="20"/>
          <w:szCs w:val="20"/>
        </w:rPr>
      </w:pPr>
      <w:r w:rsidRPr="007D4F33">
        <w:rPr>
          <w:rFonts w:ascii="Arial" w:hAnsi="Arial" w:cs="Arial"/>
          <w:sz w:val="20"/>
          <w:szCs w:val="20"/>
        </w:rPr>
        <w:t>A) Centro-Oeste.</w:t>
      </w:r>
    </w:p>
    <w:p w:rsidR="007D4F33" w:rsidRPr="007D4F33" w:rsidRDefault="007D4F33" w:rsidP="007D4F33">
      <w:pPr>
        <w:autoSpaceDE w:val="0"/>
        <w:autoSpaceDN w:val="0"/>
        <w:adjustRightInd w:val="0"/>
        <w:ind w:left="-993" w:right="-852"/>
        <w:jc w:val="both"/>
        <w:rPr>
          <w:rFonts w:ascii="Arial" w:hAnsi="Arial" w:cs="Arial"/>
          <w:sz w:val="20"/>
          <w:szCs w:val="20"/>
        </w:rPr>
      </w:pPr>
      <w:r w:rsidRPr="007D4F33">
        <w:rPr>
          <w:rFonts w:ascii="Arial" w:hAnsi="Arial" w:cs="Arial"/>
          <w:sz w:val="20"/>
          <w:szCs w:val="20"/>
        </w:rPr>
        <w:t>B) Nordeste.</w:t>
      </w:r>
    </w:p>
    <w:p w:rsidR="007D4F33" w:rsidRPr="007D4F33" w:rsidRDefault="007D4F33" w:rsidP="007D4F33">
      <w:pPr>
        <w:autoSpaceDE w:val="0"/>
        <w:autoSpaceDN w:val="0"/>
        <w:adjustRightInd w:val="0"/>
        <w:ind w:left="-993" w:right="-852"/>
        <w:jc w:val="both"/>
        <w:rPr>
          <w:rFonts w:ascii="Arial" w:hAnsi="Arial" w:cs="Arial"/>
          <w:sz w:val="20"/>
          <w:szCs w:val="20"/>
        </w:rPr>
      </w:pPr>
      <w:r w:rsidRPr="007D4F33">
        <w:rPr>
          <w:rFonts w:ascii="Arial" w:hAnsi="Arial" w:cs="Arial"/>
          <w:sz w:val="20"/>
          <w:szCs w:val="20"/>
        </w:rPr>
        <w:t>C) Norte.</w:t>
      </w:r>
    </w:p>
    <w:p w:rsidR="007D4F33" w:rsidRPr="007D4F33" w:rsidRDefault="007D4F33" w:rsidP="007D4F33">
      <w:pPr>
        <w:autoSpaceDE w:val="0"/>
        <w:autoSpaceDN w:val="0"/>
        <w:adjustRightInd w:val="0"/>
        <w:ind w:left="-993" w:right="-852"/>
        <w:jc w:val="both"/>
        <w:rPr>
          <w:rFonts w:ascii="Arial" w:hAnsi="Arial" w:cs="Arial"/>
          <w:sz w:val="20"/>
          <w:szCs w:val="20"/>
        </w:rPr>
      </w:pPr>
      <w:r w:rsidRPr="007D4F33">
        <w:rPr>
          <w:rFonts w:ascii="Arial" w:hAnsi="Arial" w:cs="Arial"/>
          <w:sz w:val="20"/>
          <w:szCs w:val="20"/>
        </w:rPr>
        <w:t>D) Sul.</w:t>
      </w:r>
    </w:p>
    <w:p w:rsidR="007D4F33" w:rsidRPr="007D4F33" w:rsidRDefault="007D4F33" w:rsidP="007D4F33">
      <w:pPr>
        <w:shd w:val="clear" w:color="auto" w:fill="FFFFFF"/>
        <w:ind w:left="-993" w:right="-852"/>
        <w:jc w:val="both"/>
        <w:rPr>
          <w:rFonts w:ascii="Arial" w:hAnsi="Arial" w:cs="Arial"/>
          <w:color w:val="000000" w:themeColor="text1"/>
          <w:sz w:val="20"/>
          <w:szCs w:val="20"/>
        </w:rPr>
      </w:pPr>
    </w:p>
    <w:p w:rsidR="007D4F33" w:rsidRPr="007D4F33" w:rsidRDefault="007D4F33" w:rsidP="007D4F33">
      <w:pPr>
        <w:shd w:val="clear" w:color="auto" w:fill="FFFFFF"/>
        <w:ind w:left="-993" w:right="-852"/>
        <w:jc w:val="both"/>
        <w:rPr>
          <w:rFonts w:ascii="Arial" w:hAnsi="Arial" w:cs="Arial"/>
          <w:color w:val="000000" w:themeColor="text1"/>
          <w:sz w:val="20"/>
          <w:szCs w:val="20"/>
        </w:rPr>
      </w:pPr>
    </w:p>
    <w:p w:rsidR="007D4F33" w:rsidRPr="007D4F33" w:rsidRDefault="007D4F33" w:rsidP="007D4F33">
      <w:pPr>
        <w:ind w:left="-993" w:right="-852"/>
        <w:jc w:val="both"/>
        <w:rPr>
          <w:rFonts w:ascii="Arial" w:hAnsi="Arial" w:cs="Arial"/>
          <w:sz w:val="20"/>
          <w:szCs w:val="20"/>
        </w:rPr>
      </w:pPr>
      <w:r w:rsidRPr="007D4F33">
        <w:rPr>
          <w:rFonts w:ascii="Arial" w:hAnsi="Arial" w:cs="Arial"/>
          <w:color w:val="000000" w:themeColor="text1"/>
          <w:sz w:val="20"/>
          <w:szCs w:val="20"/>
        </w:rPr>
        <w:t>20)</w:t>
      </w:r>
      <w:r w:rsidRPr="007D4F33">
        <w:rPr>
          <w:rFonts w:ascii="Arial" w:hAnsi="Arial" w:cs="Arial"/>
          <w:sz w:val="20"/>
          <w:szCs w:val="20"/>
        </w:rPr>
        <w:t xml:space="preserve">         Leia as informações e analise a imagem.</w:t>
      </w:r>
    </w:p>
    <w:p w:rsidR="007D4F33" w:rsidRPr="007D4F33" w:rsidRDefault="007D4F33" w:rsidP="007D4F33">
      <w:pPr>
        <w:ind w:left="-993" w:right="-852"/>
        <w:jc w:val="both"/>
        <w:rPr>
          <w:rFonts w:ascii="Arial" w:hAnsi="Arial" w:cs="Arial"/>
          <w:sz w:val="20"/>
          <w:szCs w:val="20"/>
        </w:rPr>
      </w:pPr>
    </w:p>
    <w:p w:rsidR="007D4F33" w:rsidRPr="007D4F33" w:rsidRDefault="007D4F33" w:rsidP="007D4F33">
      <w:pPr>
        <w:ind w:left="-993" w:right="-852"/>
        <w:jc w:val="both"/>
        <w:rPr>
          <w:rFonts w:ascii="Arial" w:hAnsi="Arial" w:cs="Arial"/>
          <w:sz w:val="20"/>
          <w:szCs w:val="20"/>
        </w:rPr>
      </w:pPr>
      <w:r w:rsidRPr="007D4F33">
        <w:rPr>
          <w:rFonts w:ascii="Arial" w:hAnsi="Arial" w:cs="Arial"/>
          <w:sz w:val="20"/>
          <w:szCs w:val="20"/>
          <w:shd w:val="clear" w:color="auto" w:fill="FFFFFF"/>
        </w:rPr>
        <w:t>A</w:t>
      </w:r>
      <w:r w:rsidRPr="007D4F33">
        <w:rPr>
          <w:rStyle w:val="apple-converted-space"/>
          <w:rFonts w:ascii="Arial" w:hAnsi="Arial" w:cs="Arial"/>
          <w:sz w:val="20"/>
          <w:szCs w:val="20"/>
          <w:shd w:val="clear" w:color="auto" w:fill="FFFFFF"/>
        </w:rPr>
        <w:t> </w:t>
      </w:r>
      <w:r w:rsidRPr="007D4F33">
        <w:rPr>
          <w:rFonts w:ascii="Arial" w:hAnsi="Arial" w:cs="Arial"/>
          <w:bCs/>
          <w:sz w:val="20"/>
          <w:szCs w:val="20"/>
          <w:shd w:val="clear" w:color="auto" w:fill="FFFFFF"/>
        </w:rPr>
        <w:t>composição étnica da sociedade brasileira</w:t>
      </w:r>
      <w:r w:rsidRPr="007D4F33">
        <w:rPr>
          <w:rStyle w:val="apple-converted-space"/>
          <w:rFonts w:ascii="Arial" w:hAnsi="Arial" w:cs="Arial"/>
          <w:sz w:val="20"/>
          <w:szCs w:val="20"/>
          <w:shd w:val="clear" w:color="auto" w:fill="FFFFFF"/>
        </w:rPr>
        <w:t> </w:t>
      </w:r>
      <w:r w:rsidRPr="007D4F33">
        <w:rPr>
          <w:rFonts w:ascii="Arial" w:hAnsi="Arial" w:cs="Arial"/>
          <w:sz w:val="20"/>
          <w:szCs w:val="20"/>
          <w:shd w:val="clear" w:color="auto" w:fill="FFFFFF"/>
        </w:rPr>
        <w:t>é resultado de uma confluência de pessoas de origens</w:t>
      </w:r>
      <w:r w:rsidRPr="007D4F33">
        <w:rPr>
          <w:rStyle w:val="apple-converted-space"/>
          <w:rFonts w:ascii="Arial" w:hAnsi="Arial" w:cs="Arial"/>
          <w:sz w:val="20"/>
          <w:szCs w:val="20"/>
          <w:shd w:val="clear" w:color="auto" w:fill="FFFFFF"/>
        </w:rPr>
        <w:t> </w:t>
      </w:r>
      <w:hyperlink r:id="rId32" w:tooltip="Etnia" w:history="1">
        <w:r w:rsidRPr="007D4F33">
          <w:rPr>
            <w:rStyle w:val="Hyperlink"/>
            <w:rFonts w:ascii="Arial" w:hAnsi="Arial" w:cs="Arial"/>
            <w:sz w:val="20"/>
            <w:szCs w:val="20"/>
            <w:shd w:val="clear" w:color="auto" w:fill="FFFFFF"/>
          </w:rPr>
          <w:t>étnicas</w:t>
        </w:r>
      </w:hyperlink>
      <w:r w:rsidRPr="007D4F33">
        <w:rPr>
          <w:rFonts w:ascii="Arial" w:hAnsi="Arial" w:cs="Arial"/>
          <w:sz w:val="20"/>
          <w:szCs w:val="20"/>
        </w:rPr>
        <w:t xml:space="preserve"> variadas, como a indígena, europeia e africana. </w:t>
      </w:r>
      <w:r w:rsidRPr="007D4F33">
        <w:rPr>
          <w:rFonts w:ascii="Arial" w:hAnsi="Arial" w:cs="Arial"/>
          <w:color w:val="000000"/>
          <w:sz w:val="20"/>
          <w:szCs w:val="20"/>
        </w:rPr>
        <w:t>(Adaptação)</w:t>
      </w:r>
    </w:p>
    <w:p w:rsidR="007D4F33" w:rsidRPr="007D4F33" w:rsidRDefault="007D4F33" w:rsidP="007D4F33">
      <w:pPr>
        <w:ind w:left="-993" w:right="-852"/>
        <w:jc w:val="both"/>
        <w:rPr>
          <w:rFonts w:ascii="Arial" w:hAnsi="Arial" w:cs="Arial"/>
          <w:sz w:val="20"/>
          <w:szCs w:val="20"/>
        </w:rPr>
      </w:pPr>
    </w:p>
    <w:p w:rsidR="007D4F33" w:rsidRPr="007D4F33" w:rsidRDefault="007D4F33" w:rsidP="007D4F33">
      <w:pPr>
        <w:ind w:left="-993" w:right="-852"/>
        <w:jc w:val="right"/>
        <w:rPr>
          <w:rFonts w:ascii="Arial" w:hAnsi="Arial" w:cs="Arial"/>
          <w:sz w:val="20"/>
          <w:szCs w:val="20"/>
        </w:rPr>
      </w:pPr>
      <w:r w:rsidRPr="007D4F33">
        <w:rPr>
          <w:rFonts w:ascii="Arial" w:hAnsi="Arial" w:cs="Arial"/>
          <w:sz w:val="20"/>
          <w:szCs w:val="20"/>
        </w:rPr>
        <w:t>Disponível em: &lt;http://http://pt.wikipedia.org/wiki/Composi%C3%A7%C3%A3o_%C3%A9tnica_do_Brasil-/&gt;. Acesso em: 07 jan. 2013.</w:t>
      </w:r>
    </w:p>
    <w:p w:rsidR="007D4F33" w:rsidRPr="007D4F33" w:rsidRDefault="007D4F33" w:rsidP="007D4F33">
      <w:pPr>
        <w:ind w:left="-993" w:right="-852"/>
        <w:jc w:val="both"/>
        <w:rPr>
          <w:rFonts w:ascii="Arial" w:hAnsi="Arial" w:cs="Arial"/>
          <w:sz w:val="20"/>
          <w:szCs w:val="20"/>
        </w:rPr>
      </w:pPr>
    </w:p>
    <w:p w:rsidR="007D4F33" w:rsidRPr="007D4F33" w:rsidRDefault="007D4F33" w:rsidP="007D4F33">
      <w:pPr>
        <w:ind w:left="-993" w:right="-852"/>
        <w:jc w:val="both"/>
        <w:rPr>
          <w:rFonts w:ascii="Arial" w:hAnsi="Arial" w:cs="Arial"/>
          <w:sz w:val="20"/>
          <w:szCs w:val="20"/>
        </w:rPr>
      </w:pPr>
      <w:r w:rsidRPr="007D4F33">
        <w:rPr>
          <w:rFonts w:ascii="Arial" w:hAnsi="Arial" w:cs="Arial"/>
          <w:sz w:val="20"/>
          <w:szCs w:val="20"/>
        </w:rPr>
        <w:t xml:space="preserve">         </w:t>
      </w:r>
      <w:r w:rsidRPr="007D4F33">
        <w:rPr>
          <w:rFonts w:ascii="Arial" w:hAnsi="Arial" w:cs="Arial"/>
          <w:noProof/>
          <w:sz w:val="20"/>
          <w:szCs w:val="20"/>
        </w:rPr>
        <w:drawing>
          <wp:inline distT="0" distB="0" distL="0" distR="0" wp14:anchorId="4B17F179" wp14:editId="70977FF4">
            <wp:extent cx="3038475" cy="2286000"/>
            <wp:effectExtent l="0" t="0" r="9525" b="0"/>
            <wp:docPr id="31" name="Imagem 31" descr="a+composicao+etnica+da+pop+brasilei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composicao+etnica+da+pop+brasileira(1)"/>
                    <pic:cNvPicPr>
                      <a:picLocks noChangeAspect="1" noChangeArrowheads="1"/>
                    </pic:cNvPicPr>
                  </pic:nvPicPr>
                  <pic:blipFill>
                    <a:blip r:embed="rId33">
                      <a:grayscl/>
                      <a:extLst>
                        <a:ext uri="{28A0092B-C50C-407E-A947-70E740481C1C}">
                          <a14:useLocalDpi xmlns:a14="http://schemas.microsoft.com/office/drawing/2010/main" val="0"/>
                        </a:ext>
                      </a:extLst>
                    </a:blip>
                    <a:srcRect/>
                    <a:stretch>
                      <a:fillRect/>
                    </a:stretch>
                  </pic:blipFill>
                  <pic:spPr bwMode="auto">
                    <a:xfrm>
                      <a:off x="0" y="0"/>
                      <a:ext cx="3038475" cy="2286000"/>
                    </a:xfrm>
                    <a:prstGeom prst="rect">
                      <a:avLst/>
                    </a:prstGeom>
                    <a:noFill/>
                    <a:ln>
                      <a:noFill/>
                    </a:ln>
                  </pic:spPr>
                </pic:pic>
              </a:graphicData>
            </a:graphic>
          </wp:inline>
        </w:drawing>
      </w:r>
    </w:p>
    <w:p w:rsidR="007D4F33" w:rsidRPr="007D4F33" w:rsidRDefault="007D4F33" w:rsidP="007D4F33">
      <w:pPr>
        <w:ind w:left="-993" w:right="-852"/>
        <w:jc w:val="both"/>
        <w:rPr>
          <w:rFonts w:ascii="Arial" w:hAnsi="Arial" w:cs="Arial"/>
          <w:sz w:val="20"/>
          <w:szCs w:val="20"/>
        </w:rPr>
      </w:pPr>
    </w:p>
    <w:p w:rsidR="007D4F33" w:rsidRPr="007D4F33" w:rsidRDefault="007D4F33" w:rsidP="007D4F33">
      <w:pPr>
        <w:ind w:left="-993" w:right="-852"/>
        <w:jc w:val="both"/>
        <w:rPr>
          <w:rFonts w:ascii="Arial" w:hAnsi="Arial" w:cs="Arial"/>
          <w:sz w:val="20"/>
          <w:szCs w:val="20"/>
        </w:rPr>
      </w:pPr>
      <w:r w:rsidRPr="007D4F33">
        <w:rPr>
          <w:rFonts w:ascii="Arial" w:hAnsi="Arial" w:cs="Arial"/>
          <w:sz w:val="20"/>
          <w:szCs w:val="20"/>
        </w:rPr>
        <w:t xml:space="preserve">            Disponível em: &lt;</w:t>
      </w:r>
      <w:hyperlink r:id="rId34" w:history="1">
        <w:r w:rsidRPr="007D4F33">
          <w:rPr>
            <w:rStyle w:val="Hyperlink"/>
            <w:rFonts w:ascii="Arial" w:hAnsi="Arial" w:cs="Arial"/>
            <w:sz w:val="20"/>
            <w:szCs w:val="20"/>
          </w:rPr>
          <w:t>http://www.google.com.br/imgres?hl=pt-</w:t>
        </w:r>
      </w:hyperlink>
      <w:r w:rsidRPr="007D4F33">
        <w:rPr>
          <w:rFonts w:ascii="Arial" w:hAnsi="Arial" w:cs="Arial"/>
          <w:sz w:val="20"/>
          <w:szCs w:val="20"/>
        </w:rPr>
        <w:t>/&gt;. Acesso em: 07 jan. 2013.</w:t>
      </w:r>
    </w:p>
    <w:p w:rsidR="007D4F33" w:rsidRPr="007D4F33" w:rsidRDefault="007D4F33" w:rsidP="007D4F33">
      <w:pPr>
        <w:ind w:left="-993" w:right="-852"/>
        <w:jc w:val="both"/>
        <w:rPr>
          <w:rFonts w:ascii="Arial" w:hAnsi="Arial" w:cs="Arial"/>
          <w:sz w:val="20"/>
          <w:szCs w:val="20"/>
        </w:rPr>
      </w:pPr>
    </w:p>
    <w:p w:rsidR="007D4F33" w:rsidRPr="007D4F33" w:rsidRDefault="007D4F33" w:rsidP="007D4F33">
      <w:pPr>
        <w:ind w:left="-993" w:right="-852"/>
        <w:jc w:val="both"/>
        <w:rPr>
          <w:rFonts w:ascii="Arial" w:hAnsi="Arial" w:cs="Arial"/>
          <w:sz w:val="20"/>
          <w:szCs w:val="20"/>
        </w:rPr>
      </w:pPr>
    </w:p>
    <w:p w:rsidR="007D4F33" w:rsidRPr="007D4F33" w:rsidRDefault="007D4F33" w:rsidP="007D4F33">
      <w:pPr>
        <w:ind w:left="-993" w:right="-852"/>
        <w:jc w:val="both"/>
        <w:rPr>
          <w:rFonts w:ascii="Arial" w:hAnsi="Arial" w:cs="Arial"/>
          <w:sz w:val="20"/>
          <w:szCs w:val="20"/>
        </w:rPr>
      </w:pPr>
      <w:r w:rsidRPr="007D4F33">
        <w:rPr>
          <w:rFonts w:ascii="Arial" w:hAnsi="Arial" w:cs="Arial"/>
          <w:sz w:val="20"/>
          <w:szCs w:val="20"/>
        </w:rPr>
        <w:t xml:space="preserve">  A influência dos grupos étnicos no espaço brasileiro pode ser identificado </w:t>
      </w:r>
    </w:p>
    <w:p w:rsidR="007D4F33" w:rsidRPr="007D4F33" w:rsidRDefault="007D4F33" w:rsidP="007D4F33">
      <w:pPr>
        <w:shd w:val="clear" w:color="auto" w:fill="FFFFFF"/>
        <w:ind w:left="-993" w:right="-852"/>
        <w:jc w:val="both"/>
        <w:rPr>
          <w:rFonts w:ascii="Arial" w:hAnsi="Arial" w:cs="Arial"/>
          <w:b/>
          <w:bCs/>
          <w:color w:val="333333"/>
          <w:sz w:val="20"/>
          <w:szCs w:val="20"/>
        </w:rPr>
      </w:pPr>
    </w:p>
    <w:p w:rsidR="007D4F33" w:rsidRPr="007D4F33" w:rsidRDefault="007D4F33" w:rsidP="007D4F33">
      <w:pPr>
        <w:shd w:val="clear" w:color="auto" w:fill="FFFFFF"/>
        <w:ind w:left="-993" w:right="-852"/>
        <w:jc w:val="both"/>
        <w:rPr>
          <w:rFonts w:ascii="Arial" w:hAnsi="Arial" w:cs="Arial"/>
          <w:sz w:val="20"/>
          <w:szCs w:val="20"/>
        </w:rPr>
      </w:pPr>
      <w:r w:rsidRPr="007D4F33">
        <w:rPr>
          <w:rFonts w:ascii="Arial" w:hAnsi="Arial" w:cs="Arial"/>
          <w:sz w:val="20"/>
          <w:szCs w:val="20"/>
        </w:rPr>
        <w:t xml:space="preserve">(A) na homogeneidade cultural. </w:t>
      </w:r>
    </w:p>
    <w:p w:rsidR="007D4F33" w:rsidRPr="007D4F33" w:rsidRDefault="007D4F33" w:rsidP="007D4F33">
      <w:pPr>
        <w:shd w:val="clear" w:color="auto" w:fill="FFFFFF"/>
        <w:ind w:left="-993" w:right="-852"/>
        <w:jc w:val="both"/>
        <w:rPr>
          <w:rFonts w:ascii="Arial" w:hAnsi="Arial" w:cs="Arial"/>
          <w:sz w:val="20"/>
          <w:szCs w:val="20"/>
        </w:rPr>
      </w:pPr>
      <w:r w:rsidRPr="007D4F33">
        <w:rPr>
          <w:rFonts w:ascii="Arial" w:hAnsi="Arial" w:cs="Arial"/>
          <w:sz w:val="20"/>
          <w:szCs w:val="20"/>
        </w:rPr>
        <w:t>(B) na paisagem humanizada.</w:t>
      </w:r>
    </w:p>
    <w:p w:rsidR="007D4F33" w:rsidRPr="007D4F33" w:rsidRDefault="007D4F33" w:rsidP="007D4F33">
      <w:pPr>
        <w:shd w:val="clear" w:color="auto" w:fill="FFFFFF"/>
        <w:ind w:left="-993" w:right="-852"/>
        <w:jc w:val="both"/>
        <w:rPr>
          <w:rFonts w:ascii="Arial" w:hAnsi="Arial" w:cs="Arial"/>
          <w:sz w:val="20"/>
          <w:szCs w:val="20"/>
        </w:rPr>
      </w:pPr>
      <w:r w:rsidRPr="007D4F33">
        <w:rPr>
          <w:rFonts w:ascii="Arial" w:hAnsi="Arial" w:cs="Arial"/>
          <w:sz w:val="20"/>
          <w:szCs w:val="20"/>
        </w:rPr>
        <w:t>(C) na homogeneidade de sotaques.</w:t>
      </w:r>
    </w:p>
    <w:p w:rsidR="007D4F33" w:rsidRPr="007D4F33" w:rsidRDefault="007D4F33" w:rsidP="007D4F33">
      <w:pPr>
        <w:shd w:val="clear" w:color="auto" w:fill="FFFFFF"/>
        <w:ind w:left="-993" w:right="-852"/>
        <w:jc w:val="both"/>
        <w:rPr>
          <w:rFonts w:ascii="Arial" w:hAnsi="Arial" w:cs="Arial"/>
          <w:sz w:val="20"/>
          <w:szCs w:val="20"/>
        </w:rPr>
      </w:pPr>
      <w:r w:rsidRPr="007D4F33">
        <w:rPr>
          <w:rFonts w:ascii="Arial" w:hAnsi="Arial" w:cs="Arial"/>
          <w:sz w:val="20"/>
          <w:szCs w:val="20"/>
        </w:rPr>
        <w:t xml:space="preserve">(D) no estilo musical arcaico. </w:t>
      </w:r>
    </w:p>
    <w:p w:rsidR="007D4F33" w:rsidRPr="007D4F33" w:rsidRDefault="007D4F33" w:rsidP="007D4F33">
      <w:pPr>
        <w:shd w:val="clear" w:color="auto" w:fill="FFFFFF"/>
        <w:ind w:left="-993" w:right="-852"/>
        <w:jc w:val="both"/>
        <w:rPr>
          <w:rFonts w:ascii="Arial" w:hAnsi="Arial" w:cs="Arial"/>
          <w:sz w:val="20"/>
          <w:szCs w:val="20"/>
        </w:rPr>
      </w:pPr>
    </w:p>
    <w:p w:rsidR="007D4F33" w:rsidRPr="007D4F33" w:rsidRDefault="007D4F33" w:rsidP="007D4F33">
      <w:pPr>
        <w:shd w:val="clear" w:color="auto" w:fill="FFF9EE"/>
        <w:ind w:left="-993" w:right="-852"/>
        <w:rPr>
          <w:rFonts w:ascii="Arial" w:hAnsi="Arial" w:cs="Arial"/>
          <w:color w:val="000000" w:themeColor="text1"/>
          <w:sz w:val="20"/>
          <w:szCs w:val="20"/>
        </w:rPr>
      </w:pPr>
    </w:p>
    <w:p w:rsidR="007D4F33" w:rsidRPr="007D4F33" w:rsidRDefault="007D4F33" w:rsidP="007D4F33">
      <w:pPr>
        <w:ind w:left="-993" w:right="-852"/>
        <w:rPr>
          <w:rFonts w:ascii="Arial" w:hAnsi="Arial" w:cs="Arial"/>
          <w:sz w:val="20"/>
          <w:szCs w:val="20"/>
        </w:rPr>
      </w:pPr>
      <w:r w:rsidRPr="007D4F33">
        <w:rPr>
          <w:rFonts w:ascii="Arial" w:hAnsi="Arial" w:cs="Arial"/>
          <w:sz w:val="20"/>
          <w:szCs w:val="20"/>
        </w:rPr>
        <w:t>21) Cite abaixo as unidades federativas que compões a região norte de acordo com a regionalização politico administrativa.</w:t>
      </w:r>
    </w:p>
    <w:p w:rsidR="007D4F33" w:rsidRPr="007D4F33" w:rsidRDefault="007D4F33" w:rsidP="007D4F33">
      <w:pPr>
        <w:tabs>
          <w:tab w:val="left" w:pos="945"/>
        </w:tabs>
        <w:ind w:left="-993" w:right="-852"/>
        <w:jc w:val="both"/>
        <w:rPr>
          <w:rFonts w:ascii="Arial" w:hAnsi="Arial" w:cs="Arial"/>
          <w:sz w:val="20"/>
          <w:szCs w:val="20"/>
        </w:rPr>
      </w:pPr>
      <w:r w:rsidRPr="007D4F33">
        <w:rPr>
          <w:rFonts w:ascii="Arial" w:hAnsi="Arial" w:cs="Arial"/>
          <w:sz w:val="20"/>
          <w:szCs w:val="20"/>
        </w:rPr>
        <w:t>______________________________________________________________________</w:t>
      </w:r>
    </w:p>
    <w:p w:rsidR="007D4F33" w:rsidRPr="007D4F33" w:rsidRDefault="007D4F33" w:rsidP="007D4F33">
      <w:pPr>
        <w:tabs>
          <w:tab w:val="left" w:pos="945"/>
        </w:tabs>
        <w:ind w:left="-993" w:right="-852"/>
        <w:jc w:val="both"/>
        <w:rPr>
          <w:rFonts w:ascii="Arial" w:hAnsi="Arial" w:cs="Arial"/>
          <w:sz w:val="20"/>
          <w:szCs w:val="20"/>
        </w:rPr>
      </w:pPr>
      <w:r w:rsidRPr="007D4F33">
        <w:rPr>
          <w:rFonts w:ascii="Arial" w:hAnsi="Arial" w:cs="Arial"/>
          <w:sz w:val="20"/>
          <w:szCs w:val="20"/>
        </w:rPr>
        <w:t>______________________________________________________________________</w:t>
      </w:r>
    </w:p>
    <w:p w:rsidR="007D4F33" w:rsidRPr="007D4F33" w:rsidRDefault="007D4F33" w:rsidP="007D4F33">
      <w:pPr>
        <w:ind w:left="-993" w:right="-852"/>
        <w:rPr>
          <w:rFonts w:ascii="Arial" w:hAnsi="Arial" w:cs="Arial"/>
          <w:sz w:val="20"/>
          <w:szCs w:val="20"/>
        </w:rPr>
      </w:pPr>
    </w:p>
    <w:p w:rsidR="007D4F33" w:rsidRPr="007D4F33" w:rsidRDefault="007D4F33" w:rsidP="007D4F33">
      <w:pPr>
        <w:ind w:left="-993" w:right="-852"/>
        <w:jc w:val="both"/>
        <w:rPr>
          <w:rFonts w:ascii="Arial" w:hAnsi="Arial" w:cs="Arial"/>
          <w:sz w:val="20"/>
          <w:szCs w:val="20"/>
        </w:rPr>
      </w:pPr>
      <w:r w:rsidRPr="007D4F33">
        <w:rPr>
          <w:rFonts w:ascii="Arial" w:hAnsi="Arial" w:cs="Arial"/>
          <w:sz w:val="20"/>
          <w:szCs w:val="20"/>
        </w:rPr>
        <w:t>22)         Leia as informações referentes ao aumento da população mundial.</w:t>
      </w:r>
    </w:p>
    <w:p w:rsidR="007D4F33" w:rsidRPr="007D4F33" w:rsidRDefault="007D4F33" w:rsidP="007D4F33">
      <w:pPr>
        <w:pStyle w:val="NormalWeb"/>
        <w:shd w:val="clear" w:color="auto" w:fill="FFFFFF"/>
        <w:spacing w:before="96" w:beforeAutospacing="0" w:after="120" w:afterAutospacing="0" w:line="192" w:lineRule="atLeast"/>
        <w:ind w:left="-993" w:right="-852"/>
        <w:rPr>
          <w:rFonts w:ascii="Arial" w:hAnsi="Arial" w:cs="Arial"/>
          <w:color w:val="000000"/>
          <w:sz w:val="20"/>
          <w:szCs w:val="20"/>
        </w:rPr>
      </w:pPr>
    </w:p>
    <w:p w:rsidR="007D4F33" w:rsidRPr="007D4F33" w:rsidRDefault="007D4F33" w:rsidP="007D4F33">
      <w:pPr>
        <w:pStyle w:val="NormalWeb"/>
        <w:shd w:val="clear" w:color="auto" w:fill="FFFFFF"/>
        <w:spacing w:before="96" w:beforeAutospacing="0" w:after="120" w:afterAutospacing="0" w:line="192" w:lineRule="atLeast"/>
        <w:ind w:left="-993" w:right="-852"/>
        <w:rPr>
          <w:rFonts w:ascii="Arial" w:hAnsi="Arial" w:cs="Arial"/>
          <w:color w:val="000000"/>
          <w:sz w:val="20"/>
          <w:szCs w:val="20"/>
        </w:rPr>
      </w:pPr>
      <w:r w:rsidRPr="007D4F33">
        <w:rPr>
          <w:rFonts w:ascii="Arial" w:hAnsi="Arial" w:cs="Arial"/>
          <w:noProof/>
          <w:color w:val="000000"/>
          <w:sz w:val="20"/>
          <w:szCs w:val="20"/>
        </w:rPr>
        <w:lastRenderedPageBreak/>
        <w:drawing>
          <wp:inline distT="0" distB="0" distL="0" distR="0" wp14:anchorId="7F149B0A" wp14:editId="548CC1F2">
            <wp:extent cx="5400675" cy="3362325"/>
            <wp:effectExtent l="0" t="0" r="9525" b="952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grayscl/>
                      <a:extLst>
                        <a:ext uri="{28A0092B-C50C-407E-A947-70E740481C1C}">
                          <a14:useLocalDpi xmlns:a14="http://schemas.microsoft.com/office/drawing/2010/main" val="0"/>
                        </a:ext>
                      </a:extLst>
                    </a:blip>
                    <a:srcRect/>
                    <a:stretch>
                      <a:fillRect/>
                    </a:stretch>
                  </pic:blipFill>
                  <pic:spPr bwMode="auto">
                    <a:xfrm>
                      <a:off x="0" y="0"/>
                      <a:ext cx="5400675" cy="3362325"/>
                    </a:xfrm>
                    <a:prstGeom prst="rect">
                      <a:avLst/>
                    </a:prstGeom>
                    <a:noFill/>
                    <a:ln>
                      <a:noFill/>
                    </a:ln>
                  </pic:spPr>
                </pic:pic>
              </a:graphicData>
            </a:graphic>
          </wp:inline>
        </w:drawing>
      </w:r>
    </w:p>
    <w:p w:rsidR="007D4F33" w:rsidRPr="007D4F33" w:rsidRDefault="007D4F33" w:rsidP="007D4F33">
      <w:pPr>
        <w:pStyle w:val="NormalWeb"/>
        <w:shd w:val="clear" w:color="auto" w:fill="FFFFFF"/>
        <w:spacing w:before="96" w:beforeAutospacing="0" w:after="120" w:afterAutospacing="0" w:line="192" w:lineRule="atLeast"/>
        <w:ind w:left="-993" w:right="-852"/>
        <w:rPr>
          <w:rFonts w:ascii="Arial" w:hAnsi="Arial" w:cs="Arial"/>
          <w:color w:val="000000"/>
          <w:sz w:val="20"/>
          <w:szCs w:val="20"/>
        </w:rPr>
      </w:pPr>
    </w:p>
    <w:p w:rsidR="007D4F33" w:rsidRPr="007D4F33" w:rsidRDefault="007D4F33" w:rsidP="007D4F33">
      <w:pPr>
        <w:pStyle w:val="NormalWeb"/>
        <w:shd w:val="clear" w:color="auto" w:fill="FFFFFF"/>
        <w:spacing w:before="96" w:beforeAutospacing="0" w:after="120" w:afterAutospacing="0" w:line="192" w:lineRule="atLeast"/>
        <w:ind w:left="-993" w:right="-852"/>
        <w:jc w:val="right"/>
        <w:rPr>
          <w:rFonts w:ascii="Arial" w:hAnsi="Arial" w:cs="Arial"/>
          <w:color w:val="000000"/>
          <w:sz w:val="20"/>
          <w:szCs w:val="20"/>
        </w:rPr>
      </w:pPr>
      <w:r w:rsidRPr="007D4F33">
        <w:rPr>
          <w:rFonts w:ascii="Arial" w:hAnsi="Arial" w:cs="Arial"/>
          <w:sz w:val="20"/>
          <w:szCs w:val="20"/>
        </w:rPr>
        <w:t>Disponível em: &lt;</w:t>
      </w:r>
      <w:r w:rsidRPr="007D4F33">
        <w:rPr>
          <w:rFonts w:ascii="Arial" w:hAnsi="Arial" w:cs="Arial"/>
          <w:color w:val="000000"/>
          <w:sz w:val="20"/>
          <w:szCs w:val="20"/>
        </w:rPr>
        <w:t>http://g1.globo.com/mundo/noticia/2011/10/populacao-mundial-chega-7-bilhoes-de-pessoas-diz-onu.html-/&gt;. Acesso em: 07 jan. 2013.</w:t>
      </w:r>
    </w:p>
    <w:p w:rsidR="007D4F33" w:rsidRPr="007D4F33" w:rsidRDefault="007D4F33" w:rsidP="007D4F33">
      <w:pPr>
        <w:pStyle w:val="NormalWeb"/>
        <w:shd w:val="clear" w:color="auto" w:fill="FFFFFF"/>
        <w:spacing w:before="96" w:beforeAutospacing="0" w:after="120" w:afterAutospacing="0" w:line="192" w:lineRule="atLeast"/>
        <w:ind w:left="-993" w:right="-852"/>
        <w:rPr>
          <w:rFonts w:ascii="Arial" w:hAnsi="Arial" w:cs="Arial"/>
          <w:i/>
          <w:sz w:val="20"/>
          <w:szCs w:val="20"/>
        </w:rPr>
      </w:pPr>
    </w:p>
    <w:p w:rsidR="007D4F33" w:rsidRPr="007D4F33" w:rsidRDefault="007D4F33" w:rsidP="007D4F33">
      <w:pPr>
        <w:pStyle w:val="NormalWeb"/>
        <w:shd w:val="clear" w:color="auto" w:fill="FFFFFF"/>
        <w:spacing w:before="96" w:beforeAutospacing="0" w:after="120" w:afterAutospacing="0" w:line="192" w:lineRule="atLeast"/>
        <w:ind w:left="-993" w:right="-852"/>
        <w:rPr>
          <w:rFonts w:ascii="Arial" w:hAnsi="Arial" w:cs="Arial"/>
          <w:sz w:val="20"/>
          <w:szCs w:val="20"/>
        </w:rPr>
      </w:pPr>
      <w:r w:rsidRPr="007D4F33">
        <w:rPr>
          <w:rFonts w:ascii="Arial" w:hAnsi="Arial" w:cs="Arial"/>
          <w:sz w:val="20"/>
          <w:szCs w:val="20"/>
        </w:rPr>
        <w:t>O processo de evolução demográfica mundial apresenta como destaque</w:t>
      </w:r>
    </w:p>
    <w:p w:rsidR="007D4F33" w:rsidRPr="007D4F33" w:rsidRDefault="007D4F33" w:rsidP="007D4F33">
      <w:pPr>
        <w:pStyle w:val="NormalWeb"/>
        <w:shd w:val="clear" w:color="auto" w:fill="FFFFFF"/>
        <w:spacing w:before="0" w:beforeAutospacing="0" w:after="0" w:afterAutospacing="0"/>
        <w:ind w:left="-993" w:right="-852"/>
        <w:jc w:val="both"/>
        <w:rPr>
          <w:rFonts w:ascii="Arial" w:hAnsi="Arial" w:cs="Arial"/>
          <w:color w:val="000000"/>
          <w:sz w:val="20"/>
          <w:szCs w:val="20"/>
        </w:rPr>
      </w:pPr>
      <w:r w:rsidRPr="007D4F33">
        <w:rPr>
          <w:rFonts w:ascii="Arial" w:hAnsi="Arial" w:cs="Arial"/>
          <w:color w:val="000000"/>
          <w:sz w:val="20"/>
          <w:szCs w:val="20"/>
        </w:rPr>
        <w:t>(A) o crescimento da população mundial a partir de 1804, para atingir 6 bilhões de pessoas, que durou 123 anos.</w:t>
      </w:r>
    </w:p>
    <w:p w:rsidR="007D4F33" w:rsidRPr="007D4F33" w:rsidRDefault="007D4F33" w:rsidP="007D4F33">
      <w:pPr>
        <w:pStyle w:val="NormalWeb"/>
        <w:shd w:val="clear" w:color="auto" w:fill="FFFFFF"/>
        <w:spacing w:before="0" w:beforeAutospacing="0" w:after="0" w:afterAutospacing="0"/>
        <w:ind w:left="-993" w:right="-852"/>
        <w:jc w:val="both"/>
        <w:rPr>
          <w:rFonts w:ascii="Arial" w:hAnsi="Arial" w:cs="Arial"/>
          <w:color w:val="000000"/>
          <w:sz w:val="20"/>
          <w:szCs w:val="20"/>
        </w:rPr>
      </w:pPr>
      <w:r w:rsidRPr="007D4F33">
        <w:rPr>
          <w:rFonts w:ascii="Arial" w:hAnsi="Arial" w:cs="Arial"/>
          <w:color w:val="000000"/>
          <w:sz w:val="20"/>
          <w:szCs w:val="20"/>
        </w:rPr>
        <w:t>(B) a explosão demográfica que ocorreu em 2012 com um total de habitantes de7 bilhões.</w:t>
      </w:r>
    </w:p>
    <w:p w:rsidR="007D4F33" w:rsidRPr="007D4F33" w:rsidRDefault="007D4F33" w:rsidP="007D4F33">
      <w:pPr>
        <w:pStyle w:val="NormalWeb"/>
        <w:shd w:val="clear" w:color="auto" w:fill="FFFFFF"/>
        <w:spacing w:before="0" w:beforeAutospacing="0" w:after="0" w:afterAutospacing="0"/>
        <w:ind w:left="-993" w:right="-852"/>
        <w:jc w:val="both"/>
        <w:rPr>
          <w:rFonts w:ascii="Arial" w:hAnsi="Arial" w:cs="Arial"/>
          <w:sz w:val="20"/>
          <w:szCs w:val="20"/>
          <w:shd w:val="clear" w:color="auto" w:fill="FFFFFF"/>
        </w:rPr>
      </w:pPr>
      <w:r w:rsidRPr="007D4F33">
        <w:rPr>
          <w:rFonts w:ascii="Arial" w:hAnsi="Arial" w:cs="Arial"/>
          <w:color w:val="000000"/>
          <w:sz w:val="20"/>
          <w:szCs w:val="20"/>
        </w:rPr>
        <w:t xml:space="preserve">(C) o processo de urbanização entre </w:t>
      </w:r>
      <w:smartTag w:uri="urn:schemas-microsoft-com:office:smarttags" w:element="metricconverter">
        <w:smartTagPr>
          <w:attr w:name="ProductID" w:val="1927 a"/>
        </w:smartTagPr>
        <w:r w:rsidRPr="007D4F33">
          <w:rPr>
            <w:rFonts w:ascii="Arial" w:hAnsi="Arial" w:cs="Arial"/>
            <w:color w:val="000000"/>
            <w:sz w:val="20"/>
            <w:szCs w:val="20"/>
          </w:rPr>
          <w:t>1927 a</w:t>
        </w:r>
      </w:smartTag>
      <w:r w:rsidRPr="007D4F33">
        <w:rPr>
          <w:rFonts w:ascii="Arial" w:hAnsi="Arial" w:cs="Arial"/>
          <w:color w:val="000000"/>
          <w:sz w:val="20"/>
          <w:szCs w:val="20"/>
        </w:rPr>
        <w:t xml:space="preserve"> 2011, que justificou o lento</w:t>
      </w:r>
      <w:r w:rsidRPr="007D4F33">
        <w:rPr>
          <w:rFonts w:ascii="Arial" w:hAnsi="Arial" w:cs="Arial"/>
          <w:sz w:val="20"/>
          <w:szCs w:val="20"/>
          <w:shd w:val="clear" w:color="auto" w:fill="FFFFFF"/>
        </w:rPr>
        <w:t xml:space="preserve"> crescimento demográfico. </w:t>
      </w:r>
    </w:p>
    <w:p w:rsidR="007D4F33" w:rsidRPr="007D4F33" w:rsidRDefault="007D4F33" w:rsidP="007D4F33">
      <w:pPr>
        <w:pStyle w:val="NormalWeb"/>
        <w:shd w:val="clear" w:color="auto" w:fill="FFFFFF"/>
        <w:spacing w:before="0" w:beforeAutospacing="0" w:after="0" w:afterAutospacing="0"/>
        <w:ind w:left="-993" w:right="-852"/>
        <w:jc w:val="both"/>
        <w:rPr>
          <w:rFonts w:ascii="Arial" w:hAnsi="Arial" w:cs="Arial"/>
          <w:sz w:val="20"/>
          <w:szCs w:val="20"/>
        </w:rPr>
      </w:pPr>
      <w:r w:rsidRPr="007D4F33">
        <w:rPr>
          <w:rFonts w:ascii="Arial" w:hAnsi="Arial" w:cs="Arial"/>
          <w:sz w:val="20"/>
          <w:szCs w:val="20"/>
        </w:rPr>
        <w:t xml:space="preserve">(D) </w:t>
      </w:r>
      <w:r w:rsidRPr="007D4F33">
        <w:rPr>
          <w:rFonts w:ascii="Arial" w:hAnsi="Arial" w:cs="Arial"/>
          <w:sz w:val="20"/>
          <w:szCs w:val="20"/>
          <w:shd w:val="clear" w:color="auto" w:fill="FFFFFF"/>
        </w:rPr>
        <w:t>o rápido crescimento demográfico em 207 anos, que foi compatível com a expectativa de vida.</w:t>
      </w:r>
    </w:p>
    <w:p w:rsidR="007D4F33" w:rsidRPr="007D4F33" w:rsidRDefault="007D4F33" w:rsidP="007D4F33">
      <w:pPr>
        <w:ind w:left="-993" w:right="-852"/>
        <w:rPr>
          <w:rFonts w:ascii="Arial" w:hAnsi="Arial" w:cs="Arial"/>
          <w:sz w:val="20"/>
          <w:szCs w:val="20"/>
        </w:rPr>
      </w:pPr>
    </w:p>
    <w:p w:rsidR="007D4F33" w:rsidRPr="007D4F33" w:rsidRDefault="007D4F33" w:rsidP="007D4F33">
      <w:pPr>
        <w:ind w:left="-993" w:right="-852"/>
        <w:rPr>
          <w:rFonts w:ascii="Arial" w:hAnsi="Arial" w:cs="Arial"/>
          <w:noProof/>
          <w:sz w:val="20"/>
          <w:szCs w:val="20"/>
        </w:rPr>
      </w:pPr>
      <w:r w:rsidRPr="007D4F33">
        <w:rPr>
          <w:rFonts w:ascii="Arial" w:hAnsi="Arial" w:cs="Arial"/>
          <w:sz w:val="20"/>
          <w:szCs w:val="20"/>
        </w:rPr>
        <w:t xml:space="preserve">23) </w:t>
      </w:r>
      <w:r w:rsidRPr="007D4F33">
        <w:rPr>
          <w:rFonts w:ascii="Arial" w:hAnsi="Arial" w:cs="Arial"/>
          <w:noProof/>
          <w:sz w:val="20"/>
          <w:szCs w:val="20"/>
        </w:rPr>
        <w:t xml:space="preserve">Cite exemplos da intervenção humana no espaço geográfico brasileiro. </w:t>
      </w:r>
    </w:p>
    <w:p w:rsidR="007D4F33" w:rsidRPr="007D4F33" w:rsidRDefault="007D4F33" w:rsidP="007D4F33">
      <w:pPr>
        <w:tabs>
          <w:tab w:val="num" w:pos="0"/>
        </w:tabs>
        <w:ind w:left="-993" w:right="-852"/>
        <w:rPr>
          <w:rStyle w:val="l6"/>
          <w:rFonts w:ascii="Arial" w:hAnsi="Arial" w:cs="Arial"/>
          <w:sz w:val="20"/>
          <w:szCs w:val="20"/>
          <w:bdr w:val="none" w:sz="0" w:space="0" w:color="auto" w:frame="1"/>
        </w:rPr>
      </w:pPr>
      <w:r w:rsidRPr="007D4F33">
        <w:rPr>
          <w:rStyle w:val="l6"/>
          <w:rFonts w:ascii="Arial" w:hAnsi="Arial" w:cs="Arial"/>
          <w:sz w:val="20"/>
          <w:szCs w:val="20"/>
          <w:bdr w:val="none" w:sz="0" w:space="0" w:color="auto" w:frame="1"/>
        </w:rPr>
        <w:t>________________________________________________________________________________________________________________________________________________________________________________________________________________________________________________________</w:t>
      </w:r>
      <w:r>
        <w:rPr>
          <w:rStyle w:val="l6"/>
          <w:rFonts w:ascii="Arial" w:hAnsi="Arial" w:cs="Arial"/>
          <w:sz w:val="20"/>
          <w:szCs w:val="20"/>
          <w:bdr w:val="none" w:sz="0" w:space="0" w:color="auto" w:frame="1"/>
        </w:rPr>
        <w:t>_______________________________</w:t>
      </w:r>
    </w:p>
    <w:p w:rsidR="007D4F33" w:rsidRPr="007D4F33" w:rsidRDefault="007D4F33" w:rsidP="007D4F33">
      <w:pPr>
        <w:ind w:left="-993" w:right="-852"/>
        <w:rPr>
          <w:rFonts w:ascii="Arial" w:hAnsi="Arial" w:cs="Arial"/>
          <w:sz w:val="20"/>
          <w:szCs w:val="20"/>
        </w:rPr>
      </w:pPr>
    </w:p>
    <w:p w:rsidR="007D4F33" w:rsidRPr="007D4F33" w:rsidRDefault="007D4F33" w:rsidP="007D4F33">
      <w:pPr>
        <w:ind w:left="-993" w:right="-852"/>
        <w:rPr>
          <w:rFonts w:ascii="Arial" w:hAnsi="Arial" w:cs="Arial"/>
          <w:sz w:val="20"/>
          <w:szCs w:val="20"/>
        </w:rPr>
      </w:pPr>
      <w:r w:rsidRPr="007D4F33">
        <w:rPr>
          <w:rFonts w:ascii="Arial" w:hAnsi="Arial" w:cs="Arial"/>
          <w:noProof/>
          <w:sz w:val="20"/>
          <w:szCs w:val="20"/>
        </w:rPr>
        <w:drawing>
          <wp:anchor distT="0" distB="0" distL="114300" distR="114300" simplePos="0" relativeHeight="251669504" behindDoc="0" locked="0" layoutInCell="1" allowOverlap="1" wp14:anchorId="36F94FBC" wp14:editId="1574AB94">
            <wp:simplePos x="0" y="0"/>
            <wp:positionH relativeFrom="column">
              <wp:posOffset>491490</wp:posOffset>
            </wp:positionH>
            <wp:positionV relativeFrom="paragraph">
              <wp:posOffset>239395</wp:posOffset>
            </wp:positionV>
            <wp:extent cx="3790950" cy="2548255"/>
            <wp:effectExtent l="0" t="0" r="0" b="4445"/>
            <wp:wrapNone/>
            <wp:docPr id="2" name="Imagem 2"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90950" cy="2548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F33">
        <w:rPr>
          <w:rFonts w:ascii="Arial" w:hAnsi="Arial" w:cs="Arial"/>
          <w:sz w:val="20"/>
          <w:szCs w:val="20"/>
        </w:rPr>
        <w:t>24) O antropismo na Amazônia aconteceu com maior intensidade na</w:t>
      </w:r>
    </w:p>
    <w:p w:rsidR="007D4F33" w:rsidRPr="007D4F33" w:rsidRDefault="007D4F33" w:rsidP="007D4F33">
      <w:pPr>
        <w:ind w:left="-993" w:right="-852"/>
        <w:jc w:val="both"/>
        <w:rPr>
          <w:rFonts w:ascii="Arial" w:hAnsi="Arial" w:cs="Arial"/>
          <w:sz w:val="20"/>
          <w:szCs w:val="20"/>
        </w:rPr>
      </w:pPr>
    </w:p>
    <w:p w:rsidR="007D4F33" w:rsidRPr="007D4F33" w:rsidRDefault="007D4F33" w:rsidP="007D4F33">
      <w:pPr>
        <w:ind w:left="-993" w:right="-852"/>
        <w:jc w:val="both"/>
        <w:rPr>
          <w:rFonts w:ascii="Arial" w:hAnsi="Arial" w:cs="Arial"/>
          <w:sz w:val="20"/>
          <w:szCs w:val="20"/>
        </w:rPr>
      </w:pPr>
    </w:p>
    <w:p w:rsidR="007D4F33" w:rsidRPr="007D4F33" w:rsidRDefault="007D4F33" w:rsidP="007D4F33">
      <w:pPr>
        <w:ind w:left="-993" w:right="-852"/>
        <w:jc w:val="both"/>
        <w:rPr>
          <w:rFonts w:ascii="Arial" w:hAnsi="Arial" w:cs="Arial"/>
          <w:sz w:val="20"/>
          <w:szCs w:val="20"/>
        </w:rPr>
      </w:pPr>
    </w:p>
    <w:p w:rsidR="007D4F33" w:rsidRPr="007D4F33" w:rsidRDefault="007D4F33" w:rsidP="007D4F33">
      <w:pPr>
        <w:ind w:left="-993" w:right="-852"/>
        <w:jc w:val="both"/>
        <w:rPr>
          <w:rFonts w:ascii="Arial" w:hAnsi="Arial" w:cs="Arial"/>
          <w:sz w:val="20"/>
          <w:szCs w:val="20"/>
        </w:rPr>
      </w:pPr>
    </w:p>
    <w:p w:rsidR="007D4F33" w:rsidRPr="007D4F33" w:rsidRDefault="007D4F33" w:rsidP="007D4F33">
      <w:pPr>
        <w:ind w:left="-993" w:right="-852"/>
        <w:jc w:val="both"/>
        <w:rPr>
          <w:rFonts w:ascii="Arial" w:hAnsi="Arial" w:cs="Arial"/>
          <w:sz w:val="20"/>
          <w:szCs w:val="20"/>
        </w:rPr>
      </w:pPr>
    </w:p>
    <w:p w:rsidR="007D4F33" w:rsidRPr="007D4F33" w:rsidRDefault="007D4F33" w:rsidP="007D4F33">
      <w:pPr>
        <w:ind w:left="-993" w:right="-852"/>
        <w:jc w:val="both"/>
        <w:rPr>
          <w:rFonts w:ascii="Arial" w:hAnsi="Arial" w:cs="Arial"/>
          <w:sz w:val="20"/>
          <w:szCs w:val="20"/>
        </w:rPr>
      </w:pPr>
    </w:p>
    <w:p w:rsidR="007D4F33" w:rsidRDefault="007D4F33" w:rsidP="007D4F33">
      <w:pPr>
        <w:ind w:left="-993" w:right="-852"/>
        <w:jc w:val="both"/>
        <w:rPr>
          <w:rFonts w:ascii="Arial" w:hAnsi="Arial" w:cs="Arial"/>
          <w:sz w:val="20"/>
          <w:szCs w:val="20"/>
        </w:rPr>
      </w:pPr>
    </w:p>
    <w:p w:rsidR="007D4F33" w:rsidRDefault="007D4F33" w:rsidP="007D4F33">
      <w:pPr>
        <w:ind w:left="-993" w:right="-852"/>
        <w:jc w:val="both"/>
        <w:rPr>
          <w:rFonts w:ascii="Arial" w:hAnsi="Arial" w:cs="Arial"/>
          <w:sz w:val="20"/>
          <w:szCs w:val="20"/>
        </w:rPr>
      </w:pPr>
    </w:p>
    <w:p w:rsidR="007D4F33" w:rsidRDefault="007D4F33" w:rsidP="007D4F33">
      <w:pPr>
        <w:ind w:left="-993" w:right="-852"/>
        <w:jc w:val="both"/>
        <w:rPr>
          <w:rFonts w:ascii="Arial" w:hAnsi="Arial" w:cs="Arial"/>
          <w:sz w:val="20"/>
          <w:szCs w:val="20"/>
        </w:rPr>
      </w:pPr>
    </w:p>
    <w:p w:rsidR="007D4F33" w:rsidRDefault="007D4F33" w:rsidP="007D4F33">
      <w:pPr>
        <w:ind w:left="-993" w:right="-852"/>
        <w:jc w:val="both"/>
        <w:rPr>
          <w:rFonts w:ascii="Arial" w:hAnsi="Arial" w:cs="Arial"/>
          <w:sz w:val="20"/>
          <w:szCs w:val="20"/>
        </w:rPr>
      </w:pPr>
    </w:p>
    <w:p w:rsidR="007D4F33" w:rsidRDefault="007D4F33" w:rsidP="007D4F33">
      <w:pPr>
        <w:ind w:left="-993" w:right="-852"/>
        <w:jc w:val="both"/>
        <w:rPr>
          <w:rFonts w:ascii="Arial" w:hAnsi="Arial" w:cs="Arial"/>
          <w:sz w:val="20"/>
          <w:szCs w:val="20"/>
        </w:rPr>
      </w:pPr>
    </w:p>
    <w:p w:rsidR="007D4F33" w:rsidRDefault="007D4F33" w:rsidP="007D4F33">
      <w:pPr>
        <w:ind w:left="-993" w:right="-852"/>
        <w:jc w:val="both"/>
        <w:rPr>
          <w:rFonts w:ascii="Arial" w:hAnsi="Arial" w:cs="Arial"/>
          <w:sz w:val="20"/>
          <w:szCs w:val="20"/>
        </w:rPr>
      </w:pPr>
    </w:p>
    <w:p w:rsidR="007D4F33" w:rsidRDefault="007D4F33" w:rsidP="007D4F33">
      <w:pPr>
        <w:ind w:left="-993" w:right="-852"/>
        <w:jc w:val="both"/>
        <w:rPr>
          <w:rFonts w:ascii="Arial" w:hAnsi="Arial" w:cs="Arial"/>
          <w:sz w:val="20"/>
          <w:szCs w:val="20"/>
        </w:rPr>
      </w:pPr>
    </w:p>
    <w:p w:rsidR="007D4F33" w:rsidRDefault="007D4F33" w:rsidP="007D4F33">
      <w:pPr>
        <w:ind w:left="-993" w:right="-852"/>
        <w:jc w:val="both"/>
        <w:rPr>
          <w:rFonts w:ascii="Arial" w:hAnsi="Arial" w:cs="Arial"/>
          <w:sz w:val="20"/>
          <w:szCs w:val="20"/>
        </w:rPr>
      </w:pPr>
    </w:p>
    <w:p w:rsidR="007D4F33" w:rsidRDefault="007D4F33" w:rsidP="007D4F33">
      <w:pPr>
        <w:ind w:left="-993" w:right="-852"/>
        <w:jc w:val="both"/>
        <w:rPr>
          <w:rFonts w:ascii="Arial" w:hAnsi="Arial" w:cs="Arial"/>
          <w:sz w:val="20"/>
          <w:szCs w:val="20"/>
        </w:rPr>
      </w:pPr>
    </w:p>
    <w:p w:rsidR="007D4F33" w:rsidRDefault="007D4F33" w:rsidP="007D4F33">
      <w:pPr>
        <w:ind w:left="-993" w:right="-852"/>
        <w:jc w:val="both"/>
        <w:rPr>
          <w:rFonts w:ascii="Arial" w:hAnsi="Arial" w:cs="Arial"/>
          <w:sz w:val="20"/>
          <w:szCs w:val="20"/>
        </w:rPr>
      </w:pPr>
    </w:p>
    <w:p w:rsidR="007D4F33" w:rsidRDefault="007D4F33" w:rsidP="007D4F33">
      <w:pPr>
        <w:ind w:left="-993" w:right="-852"/>
        <w:jc w:val="both"/>
        <w:rPr>
          <w:rFonts w:ascii="Arial" w:hAnsi="Arial" w:cs="Arial"/>
          <w:sz w:val="20"/>
          <w:szCs w:val="20"/>
        </w:rPr>
      </w:pPr>
    </w:p>
    <w:p w:rsidR="007D4F33" w:rsidRDefault="007D4F33" w:rsidP="007D4F33">
      <w:pPr>
        <w:ind w:left="-993" w:right="-852"/>
        <w:jc w:val="both"/>
        <w:rPr>
          <w:rFonts w:ascii="Arial" w:hAnsi="Arial" w:cs="Arial"/>
          <w:sz w:val="20"/>
          <w:szCs w:val="20"/>
        </w:rPr>
      </w:pPr>
    </w:p>
    <w:p w:rsidR="007D4F33" w:rsidRDefault="007D4F33" w:rsidP="007D4F33">
      <w:pPr>
        <w:ind w:left="-993" w:right="-852"/>
        <w:jc w:val="both"/>
        <w:rPr>
          <w:rFonts w:ascii="Arial" w:hAnsi="Arial" w:cs="Arial"/>
          <w:sz w:val="20"/>
          <w:szCs w:val="20"/>
        </w:rPr>
      </w:pPr>
    </w:p>
    <w:p w:rsidR="007D4F33" w:rsidRDefault="007D4F33" w:rsidP="007D4F33">
      <w:pPr>
        <w:ind w:left="-993" w:right="-852"/>
        <w:jc w:val="both"/>
        <w:rPr>
          <w:rFonts w:ascii="Arial" w:hAnsi="Arial" w:cs="Arial"/>
          <w:sz w:val="20"/>
          <w:szCs w:val="20"/>
        </w:rPr>
      </w:pPr>
    </w:p>
    <w:p w:rsidR="007D4F33" w:rsidRDefault="007D4F33" w:rsidP="007D4F33">
      <w:pPr>
        <w:ind w:left="-993" w:right="-852"/>
        <w:jc w:val="both"/>
        <w:rPr>
          <w:rFonts w:ascii="Arial" w:hAnsi="Arial" w:cs="Arial"/>
          <w:sz w:val="20"/>
          <w:szCs w:val="20"/>
        </w:rPr>
      </w:pPr>
    </w:p>
    <w:p w:rsidR="007D4F33" w:rsidRDefault="007D4F33" w:rsidP="007D4F33">
      <w:pPr>
        <w:ind w:left="-993" w:right="-852"/>
        <w:jc w:val="both"/>
        <w:rPr>
          <w:rFonts w:ascii="Arial" w:hAnsi="Arial" w:cs="Arial"/>
          <w:sz w:val="20"/>
          <w:szCs w:val="20"/>
        </w:rPr>
      </w:pPr>
    </w:p>
    <w:p w:rsidR="007D4F33" w:rsidRDefault="007D4F33" w:rsidP="007D4F33">
      <w:pPr>
        <w:ind w:left="-993" w:right="-852"/>
        <w:jc w:val="both"/>
        <w:rPr>
          <w:rFonts w:ascii="Arial" w:hAnsi="Arial" w:cs="Arial"/>
          <w:sz w:val="20"/>
          <w:szCs w:val="20"/>
        </w:rPr>
      </w:pPr>
    </w:p>
    <w:p w:rsidR="007D4F33" w:rsidRPr="007D4F33" w:rsidRDefault="007D4F33" w:rsidP="007D4F33">
      <w:pPr>
        <w:ind w:left="-993" w:right="-852"/>
        <w:jc w:val="both"/>
        <w:rPr>
          <w:rFonts w:ascii="Arial" w:hAnsi="Arial" w:cs="Arial"/>
          <w:sz w:val="20"/>
          <w:szCs w:val="20"/>
        </w:rPr>
      </w:pPr>
    </w:p>
    <w:p w:rsidR="007D4F33" w:rsidRPr="007D4F33" w:rsidRDefault="007D4F33" w:rsidP="007D4F33">
      <w:pPr>
        <w:spacing w:after="120"/>
        <w:ind w:left="-993" w:right="-852"/>
        <w:jc w:val="both"/>
        <w:rPr>
          <w:rFonts w:ascii="Arial" w:hAnsi="Arial" w:cs="Arial"/>
          <w:sz w:val="20"/>
          <w:szCs w:val="20"/>
        </w:rPr>
      </w:pPr>
      <w:r w:rsidRPr="007D4F33">
        <w:rPr>
          <w:rFonts w:ascii="Arial" w:hAnsi="Arial" w:cs="Arial"/>
          <w:sz w:val="20"/>
          <w:szCs w:val="20"/>
        </w:rPr>
        <w:lastRenderedPageBreak/>
        <w:t>A) borda ocidental, acompanhando a rede fluvial.</w:t>
      </w:r>
    </w:p>
    <w:p w:rsidR="007D4F33" w:rsidRPr="007D4F33" w:rsidRDefault="007D4F33" w:rsidP="007D4F33">
      <w:pPr>
        <w:spacing w:after="120"/>
        <w:ind w:left="-993" w:right="-852"/>
        <w:jc w:val="both"/>
        <w:rPr>
          <w:rFonts w:ascii="Arial" w:hAnsi="Arial" w:cs="Arial"/>
          <w:sz w:val="20"/>
          <w:szCs w:val="20"/>
        </w:rPr>
      </w:pPr>
      <w:r w:rsidRPr="007D4F33">
        <w:rPr>
          <w:rFonts w:ascii="Arial" w:hAnsi="Arial" w:cs="Arial"/>
          <w:sz w:val="20"/>
          <w:szCs w:val="20"/>
        </w:rPr>
        <w:t>B) faixa oriental estimulada pela agricultura.</w:t>
      </w:r>
    </w:p>
    <w:p w:rsidR="007D4F33" w:rsidRPr="007D4F33" w:rsidRDefault="007D4F33" w:rsidP="007D4F33">
      <w:pPr>
        <w:spacing w:after="120"/>
        <w:ind w:left="-993" w:right="-852"/>
        <w:jc w:val="both"/>
        <w:rPr>
          <w:rFonts w:ascii="Arial" w:hAnsi="Arial" w:cs="Arial"/>
          <w:sz w:val="20"/>
          <w:szCs w:val="20"/>
        </w:rPr>
      </w:pPr>
      <w:r w:rsidRPr="007D4F33">
        <w:rPr>
          <w:rFonts w:ascii="Arial" w:hAnsi="Arial" w:cs="Arial"/>
          <w:sz w:val="20"/>
          <w:szCs w:val="20"/>
        </w:rPr>
        <w:t>C) parte meridional estimulada pela mineração.</w:t>
      </w:r>
    </w:p>
    <w:p w:rsidR="007D4F33" w:rsidRPr="007D4F33" w:rsidRDefault="007D4F33" w:rsidP="007D4F33">
      <w:pPr>
        <w:spacing w:after="120"/>
        <w:ind w:left="-993" w:right="-852"/>
        <w:jc w:val="both"/>
        <w:rPr>
          <w:rFonts w:ascii="Arial" w:hAnsi="Arial" w:cs="Arial"/>
          <w:sz w:val="20"/>
          <w:szCs w:val="20"/>
        </w:rPr>
      </w:pPr>
      <w:r w:rsidRPr="007D4F33">
        <w:rPr>
          <w:rFonts w:ascii="Arial" w:hAnsi="Arial" w:cs="Arial"/>
          <w:sz w:val="20"/>
          <w:szCs w:val="20"/>
        </w:rPr>
        <w:t>D) porção central, em função da Zona Franca de Manaus.</w:t>
      </w:r>
    </w:p>
    <w:p w:rsidR="007D4F33" w:rsidRPr="007D4F33" w:rsidRDefault="007D4F33" w:rsidP="007D4F33">
      <w:pPr>
        <w:ind w:left="-993" w:right="-852"/>
        <w:jc w:val="both"/>
        <w:rPr>
          <w:rFonts w:ascii="Arial" w:hAnsi="Arial" w:cs="Arial"/>
          <w:sz w:val="20"/>
          <w:szCs w:val="20"/>
        </w:rPr>
      </w:pPr>
    </w:p>
    <w:p w:rsidR="007D4F33" w:rsidRPr="007D4F33" w:rsidRDefault="007D4F33" w:rsidP="007D4F33">
      <w:pPr>
        <w:autoSpaceDE w:val="0"/>
        <w:autoSpaceDN w:val="0"/>
        <w:adjustRightInd w:val="0"/>
        <w:ind w:left="-993" w:right="-852"/>
        <w:jc w:val="both"/>
        <w:rPr>
          <w:rFonts w:ascii="Arial" w:hAnsi="Arial" w:cs="Arial"/>
          <w:sz w:val="20"/>
          <w:szCs w:val="20"/>
        </w:rPr>
      </w:pPr>
      <w:r w:rsidRPr="007D4F33">
        <w:rPr>
          <w:rFonts w:ascii="Arial" w:hAnsi="Arial" w:cs="Arial"/>
          <w:sz w:val="20"/>
          <w:szCs w:val="20"/>
        </w:rPr>
        <w:t xml:space="preserve">25) Leia as informações </w:t>
      </w:r>
    </w:p>
    <w:p w:rsidR="007D4F33" w:rsidRPr="007D4F33" w:rsidRDefault="007D4F33" w:rsidP="007D4F33">
      <w:pPr>
        <w:pStyle w:val="NormalWeb"/>
        <w:spacing w:before="0" w:beforeAutospacing="0" w:after="0" w:afterAutospacing="0"/>
        <w:ind w:left="-993" w:right="-852"/>
        <w:rPr>
          <w:rFonts w:ascii="Arial" w:hAnsi="Arial" w:cs="Arial"/>
          <w:color w:val="929292"/>
          <w:sz w:val="20"/>
          <w:szCs w:val="20"/>
        </w:rPr>
      </w:pPr>
    </w:p>
    <w:p w:rsidR="007D4F33" w:rsidRPr="007D4F33" w:rsidRDefault="007D4F33" w:rsidP="007D4F33">
      <w:pPr>
        <w:pStyle w:val="Ttulo1"/>
        <w:spacing w:line="120" w:lineRule="atLeast"/>
        <w:ind w:left="-993" w:right="-852"/>
        <w:rPr>
          <w:rFonts w:ascii="Arial" w:hAnsi="Arial" w:cs="Arial"/>
          <w:color w:val="333333"/>
          <w:spacing w:val="-14"/>
          <w:sz w:val="20"/>
          <w:szCs w:val="20"/>
        </w:rPr>
      </w:pPr>
    </w:p>
    <w:p w:rsidR="007D4F33" w:rsidRPr="007D4F33" w:rsidRDefault="007D4F33" w:rsidP="007D4F33">
      <w:pPr>
        <w:pStyle w:val="Ttulo1"/>
        <w:pBdr>
          <w:top w:val="single" w:sz="4" w:space="1" w:color="auto"/>
          <w:left w:val="single" w:sz="4" w:space="4" w:color="auto"/>
          <w:bottom w:val="single" w:sz="4" w:space="1" w:color="auto"/>
          <w:right w:val="single" w:sz="4" w:space="4" w:color="auto"/>
        </w:pBdr>
        <w:spacing w:line="120" w:lineRule="atLeast"/>
        <w:ind w:left="-993" w:right="-852"/>
        <w:rPr>
          <w:rFonts w:ascii="Arial" w:hAnsi="Arial" w:cs="Arial"/>
          <w:spacing w:val="-14"/>
          <w:sz w:val="20"/>
          <w:szCs w:val="20"/>
        </w:rPr>
      </w:pPr>
      <w:r w:rsidRPr="007D4F33">
        <w:rPr>
          <w:rFonts w:ascii="Arial" w:hAnsi="Arial" w:cs="Arial"/>
          <w:spacing w:val="-14"/>
          <w:sz w:val="20"/>
          <w:szCs w:val="20"/>
        </w:rPr>
        <w:t>Taxa de fecundidade no Brasil cai.</w:t>
      </w:r>
    </w:p>
    <w:p w:rsidR="007D4F33" w:rsidRPr="007D4F33" w:rsidRDefault="007D4F33" w:rsidP="007D4F33">
      <w:pPr>
        <w:pStyle w:val="Ttulo2"/>
        <w:pBdr>
          <w:top w:val="single" w:sz="4" w:space="1" w:color="auto"/>
          <w:left w:val="single" w:sz="4" w:space="4" w:color="auto"/>
          <w:bottom w:val="single" w:sz="4" w:space="1" w:color="auto"/>
          <w:right w:val="single" w:sz="4" w:space="4" w:color="auto"/>
        </w:pBdr>
        <w:spacing w:line="288" w:lineRule="atLeast"/>
        <w:ind w:left="-993" w:right="-852"/>
        <w:rPr>
          <w:b w:val="0"/>
          <w:bCs w:val="0"/>
          <w:spacing w:val="-2"/>
          <w:sz w:val="20"/>
          <w:szCs w:val="20"/>
        </w:rPr>
      </w:pPr>
      <w:r w:rsidRPr="007D4F33">
        <w:rPr>
          <w:b w:val="0"/>
          <w:bCs w:val="0"/>
          <w:spacing w:val="-2"/>
          <w:sz w:val="20"/>
          <w:szCs w:val="20"/>
        </w:rPr>
        <w:t>Média de filhos por mulher no país chegou a 1,9 em 2010. (Trecho 17/10/2012)</w:t>
      </w:r>
    </w:p>
    <w:p w:rsidR="007D4F33" w:rsidRPr="007D4F33" w:rsidRDefault="007D4F33" w:rsidP="007D4F33">
      <w:pPr>
        <w:ind w:left="-993" w:right="-852"/>
        <w:jc w:val="both"/>
        <w:rPr>
          <w:rFonts w:ascii="Arial" w:hAnsi="Arial" w:cs="Arial"/>
          <w:sz w:val="20"/>
          <w:szCs w:val="20"/>
        </w:rPr>
      </w:pPr>
    </w:p>
    <w:p w:rsidR="007D4F33" w:rsidRPr="007D4F33" w:rsidRDefault="007D4F33" w:rsidP="007D4F33">
      <w:pPr>
        <w:ind w:left="-993" w:right="-852"/>
        <w:jc w:val="right"/>
        <w:rPr>
          <w:rFonts w:ascii="Arial" w:hAnsi="Arial" w:cs="Arial"/>
          <w:sz w:val="20"/>
          <w:szCs w:val="20"/>
        </w:rPr>
      </w:pPr>
      <w:r w:rsidRPr="007D4F33">
        <w:rPr>
          <w:rFonts w:ascii="Arial" w:hAnsi="Arial" w:cs="Arial"/>
          <w:sz w:val="20"/>
          <w:szCs w:val="20"/>
        </w:rPr>
        <w:t>Disponível em: &lt;http://g1.globo.com/brasil/noticia/2012/10/taxa-de-fecundidade-e-menor-entre-mais-jovens-e-instruidas-diz-ibge.html</w:t>
      </w:r>
      <w:r w:rsidRPr="007D4F33">
        <w:rPr>
          <w:rFonts w:ascii="Arial" w:hAnsi="Arial" w:cs="Arial"/>
          <w:color w:val="000000"/>
          <w:sz w:val="20"/>
          <w:szCs w:val="20"/>
        </w:rPr>
        <w:t>-/&gt;. Acesso em: 08 jan. 2013.</w:t>
      </w:r>
    </w:p>
    <w:p w:rsidR="007D4F33" w:rsidRPr="007D4F33" w:rsidRDefault="007D4F33" w:rsidP="007D4F33">
      <w:pPr>
        <w:ind w:left="-993" w:right="-852"/>
        <w:rPr>
          <w:rFonts w:ascii="Arial" w:hAnsi="Arial" w:cs="Arial"/>
          <w:sz w:val="20"/>
          <w:szCs w:val="20"/>
        </w:rPr>
      </w:pPr>
      <w:r w:rsidRPr="007D4F33">
        <w:rPr>
          <w:rFonts w:ascii="Arial" w:hAnsi="Arial" w:cs="Arial"/>
          <w:sz w:val="20"/>
          <w:szCs w:val="20"/>
        </w:rPr>
        <w:t>A queda na taxa de fecundidade no Brasil está associada à(ao)</w:t>
      </w:r>
    </w:p>
    <w:p w:rsidR="007D4F33" w:rsidRPr="007D4F33" w:rsidRDefault="007D4F33" w:rsidP="007D4F33">
      <w:pPr>
        <w:ind w:left="-993" w:right="-852"/>
        <w:rPr>
          <w:rFonts w:ascii="Arial" w:hAnsi="Arial" w:cs="Arial"/>
          <w:sz w:val="20"/>
          <w:szCs w:val="20"/>
        </w:rPr>
      </w:pPr>
    </w:p>
    <w:p w:rsidR="007D4F33" w:rsidRPr="007D4F33" w:rsidRDefault="007D4F33" w:rsidP="007D4F33">
      <w:pPr>
        <w:ind w:left="-993" w:right="-852"/>
        <w:rPr>
          <w:rFonts w:ascii="Arial" w:hAnsi="Arial" w:cs="Arial"/>
          <w:sz w:val="20"/>
          <w:szCs w:val="20"/>
        </w:rPr>
      </w:pPr>
      <w:r w:rsidRPr="007D4F33">
        <w:rPr>
          <w:rFonts w:ascii="Arial" w:hAnsi="Arial" w:cs="Arial"/>
          <w:sz w:val="20"/>
          <w:szCs w:val="20"/>
        </w:rPr>
        <w:t>(A) carência financeira.</w:t>
      </w:r>
    </w:p>
    <w:p w:rsidR="007D4F33" w:rsidRPr="007D4F33" w:rsidRDefault="007D4F33" w:rsidP="007D4F33">
      <w:pPr>
        <w:ind w:left="-993" w:right="-852"/>
        <w:rPr>
          <w:rFonts w:ascii="Arial" w:hAnsi="Arial" w:cs="Arial"/>
          <w:sz w:val="20"/>
          <w:szCs w:val="20"/>
        </w:rPr>
      </w:pPr>
      <w:r w:rsidRPr="007D4F33">
        <w:rPr>
          <w:rFonts w:ascii="Arial" w:hAnsi="Arial" w:cs="Arial"/>
          <w:sz w:val="20"/>
          <w:szCs w:val="20"/>
        </w:rPr>
        <w:t xml:space="preserve">(B) desemprego. </w:t>
      </w:r>
    </w:p>
    <w:p w:rsidR="007D4F33" w:rsidRPr="007D4F33" w:rsidRDefault="007D4F33" w:rsidP="007D4F33">
      <w:pPr>
        <w:ind w:left="-993" w:right="-852"/>
        <w:rPr>
          <w:rFonts w:ascii="Arial" w:hAnsi="Arial" w:cs="Arial"/>
          <w:sz w:val="20"/>
          <w:szCs w:val="20"/>
        </w:rPr>
      </w:pPr>
      <w:r w:rsidRPr="007D4F33">
        <w:rPr>
          <w:rFonts w:ascii="Arial" w:hAnsi="Arial" w:cs="Arial"/>
          <w:sz w:val="20"/>
          <w:szCs w:val="20"/>
        </w:rPr>
        <w:t>(C) desestrutura familiar.</w:t>
      </w:r>
    </w:p>
    <w:p w:rsidR="007D4F33" w:rsidRPr="007D4F33" w:rsidRDefault="007D4F33" w:rsidP="007D4F33">
      <w:pPr>
        <w:ind w:left="-993" w:right="-852"/>
        <w:rPr>
          <w:rFonts w:ascii="Arial" w:hAnsi="Arial" w:cs="Arial"/>
          <w:sz w:val="20"/>
          <w:szCs w:val="20"/>
        </w:rPr>
      </w:pPr>
      <w:r w:rsidRPr="007D4F33">
        <w:rPr>
          <w:rFonts w:ascii="Arial" w:hAnsi="Arial" w:cs="Arial"/>
          <w:sz w:val="20"/>
          <w:szCs w:val="20"/>
        </w:rPr>
        <w:t>(D) urbanização.</w:t>
      </w:r>
    </w:p>
    <w:p w:rsidR="007D4F33" w:rsidRPr="007D4F33" w:rsidRDefault="007D4F33" w:rsidP="007D4F33">
      <w:pPr>
        <w:ind w:left="-993" w:right="-852"/>
        <w:rPr>
          <w:rFonts w:ascii="Arial" w:hAnsi="Arial" w:cs="Arial"/>
          <w:noProof/>
          <w:sz w:val="20"/>
          <w:szCs w:val="20"/>
        </w:rPr>
      </w:pPr>
    </w:p>
    <w:p w:rsidR="007D4F33" w:rsidRPr="007D4F33" w:rsidRDefault="007D4F33" w:rsidP="007D4F33">
      <w:pPr>
        <w:ind w:left="-993" w:right="-852"/>
        <w:rPr>
          <w:rFonts w:ascii="Arial" w:hAnsi="Arial" w:cs="Arial"/>
          <w:noProof/>
          <w:sz w:val="20"/>
          <w:szCs w:val="20"/>
        </w:rPr>
      </w:pPr>
    </w:p>
    <w:p w:rsidR="007D4F33" w:rsidRPr="007D4F33" w:rsidRDefault="007D4F33" w:rsidP="007D4F33">
      <w:pPr>
        <w:ind w:left="-993" w:right="-852"/>
        <w:rPr>
          <w:rFonts w:ascii="Arial" w:hAnsi="Arial" w:cs="Arial"/>
          <w:noProof/>
          <w:sz w:val="20"/>
          <w:szCs w:val="20"/>
        </w:rPr>
      </w:pPr>
      <w:r w:rsidRPr="007D4F33">
        <w:rPr>
          <w:rFonts w:ascii="Arial" w:hAnsi="Arial" w:cs="Arial"/>
          <w:noProof/>
          <w:sz w:val="20"/>
          <w:szCs w:val="20"/>
        </w:rPr>
        <w:t>26) Conceitue CONURBAÇÃO.</w:t>
      </w:r>
    </w:p>
    <w:p w:rsidR="007D4F33" w:rsidRPr="007D4F33" w:rsidRDefault="007D4F33" w:rsidP="007D4F33">
      <w:pPr>
        <w:tabs>
          <w:tab w:val="num" w:pos="0"/>
        </w:tabs>
        <w:ind w:left="-993" w:right="-852"/>
        <w:rPr>
          <w:rStyle w:val="l6"/>
          <w:rFonts w:ascii="Arial" w:hAnsi="Arial" w:cs="Arial"/>
          <w:sz w:val="20"/>
          <w:szCs w:val="20"/>
          <w:bdr w:val="none" w:sz="0" w:space="0" w:color="auto" w:frame="1"/>
        </w:rPr>
      </w:pPr>
      <w:r w:rsidRPr="007D4F33">
        <w:rPr>
          <w:rStyle w:val="l6"/>
          <w:rFonts w:ascii="Arial" w:hAnsi="Arial" w:cs="Arial"/>
          <w:sz w:val="20"/>
          <w:szCs w:val="20"/>
          <w:bdr w:val="none" w:sz="0" w:space="0" w:color="auto" w:frame="1"/>
        </w:rPr>
        <w:t>________________________________________________________________________________________________________________________________________________________________________________________________________________________________________________________</w:t>
      </w:r>
      <w:r>
        <w:rPr>
          <w:rStyle w:val="l6"/>
          <w:rFonts w:ascii="Arial" w:hAnsi="Arial" w:cs="Arial"/>
          <w:sz w:val="20"/>
          <w:szCs w:val="20"/>
          <w:bdr w:val="none" w:sz="0" w:space="0" w:color="auto" w:frame="1"/>
        </w:rPr>
        <w:t>_______________________________</w:t>
      </w:r>
    </w:p>
    <w:p w:rsidR="007D4F33" w:rsidRPr="007D4F33" w:rsidRDefault="007D4F33" w:rsidP="007D4F33">
      <w:pPr>
        <w:pStyle w:val="PargrafodaLista"/>
        <w:ind w:left="-993" w:right="-852"/>
        <w:jc w:val="both"/>
        <w:rPr>
          <w:rFonts w:ascii="Arial" w:hAnsi="Arial" w:cs="Arial"/>
          <w:sz w:val="20"/>
          <w:szCs w:val="20"/>
        </w:rPr>
      </w:pPr>
    </w:p>
    <w:p w:rsidR="007D4F33" w:rsidRPr="007D4F33" w:rsidRDefault="007D4F33" w:rsidP="007D4F33">
      <w:pPr>
        <w:ind w:left="-993" w:right="-852"/>
        <w:jc w:val="both"/>
        <w:rPr>
          <w:rFonts w:ascii="Arial" w:hAnsi="Arial" w:cs="Arial"/>
          <w:sz w:val="20"/>
          <w:szCs w:val="20"/>
        </w:rPr>
      </w:pPr>
      <w:r w:rsidRPr="007D4F33">
        <w:rPr>
          <w:rFonts w:ascii="Arial" w:hAnsi="Arial" w:cs="Arial"/>
          <w:sz w:val="20"/>
          <w:szCs w:val="20"/>
        </w:rPr>
        <w:t xml:space="preserve">27) </w:t>
      </w:r>
      <w:r w:rsidRPr="007D4F33">
        <w:rPr>
          <w:rFonts w:ascii="Arial" w:hAnsi="Arial" w:cs="Arial"/>
          <w:color w:val="000000"/>
          <w:sz w:val="20"/>
          <w:szCs w:val="20"/>
        </w:rPr>
        <w:t>A estrutura etária da população tem reflexos importantes na economia de um país.</w:t>
      </w:r>
      <w:r w:rsidRPr="007D4F33">
        <w:rPr>
          <w:rFonts w:ascii="Arial" w:hAnsi="Arial" w:cs="Arial"/>
          <w:sz w:val="20"/>
          <w:szCs w:val="20"/>
        </w:rPr>
        <w:t xml:space="preserve"> Analise as informações da tabela. </w:t>
      </w:r>
    </w:p>
    <w:p w:rsidR="007D4F33" w:rsidRPr="007D4F33" w:rsidRDefault="007D4F33" w:rsidP="007D4F33">
      <w:pPr>
        <w:ind w:left="-993" w:right="-852"/>
        <w:rPr>
          <w:rFonts w:ascii="Arial" w:hAnsi="Arial" w:cs="Arial"/>
          <w:b/>
          <w:sz w:val="20"/>
          <w:szCs w:val="20"/>
        </w:rPr>
      </w:pPr>
      <w:r w:rsidRPr="007D4F33">
        <w:rPr>
          <w:rFonts w:ascii="Arial" w:hAnsi="Arial" w:cs="Arial"/>
          <w:b/>
          <w:noProof/>
          <w:sz w:val="20"/>
          <w:szCs w:val="20"/>
        </w:rPr>
        <w:drawing>
          <wp:inline distT="0" distB="0" distL="0" distR="0" wp14:anchorId="37E6FCCC" wp14:editId="337CE225">
            <wp:extent cx="3581400" cy="2809875"/>
            <wp:effectExtent l="0" t="0" r="0" b="9525"/>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81400" cy="2809875"/>
                    </a:xfrm>
                    <a:prstGeom prst="rect">
                      <a:avLst/>
                    </a:prstGeom>
                    <a:noFill/>
                    <a:ln>
                      <a:noFill/>
                    </a:ln>
                  </pic:spPr>
                </pic:pic>
              </a:graphicData>
            </a:graphic>
          </wp:inline>
        </w:drawing>
      </w:r>
    </w:p>
    <w:p w:rsidR="007D4F33" w:rsidRPr="007D4F33" w:rsidRDefault="007D4F33" w:rsidP="007D4F33">
      <w:pPr>
        <w:ind w:left="-993" w:right="-852"/>
        <w:jc w:val="right"/>
        <w:rPr>
          <w:rFonts w:ascii="Arial" w:hAnsi="Arial" w:cs="Arial"/>
          <w:sz w:val="20"/>
          <w:szCs w:val="20"/>
        </w:rPr>
      </w:pPr>
      <w:r w:rsidRPr="007D4F33">
        <w:rPr>
          <w:rFonts w:ascii="Arial" w:hAnsi="Arial" w:cs="Arial"/>
          <w:sz w:val="20"/>
          <w:szCs w:val="20"/>
        </w:rPr>
        <w:t>Disponível em: &lt;http://www.google.com.br/imgres?hl=pt-PT&amp;sa=X&amp;tbo=d&amp;biw=1280&amp;bih=645&amp;tbm=isch&amp;tbnid=AzyEZwibnSQT5M:&amp;imgrefurl=http</w:t>
      </w:r>
      <w:r w:rsidRPr="007D4F33">
        <w:rPr>
          <w:rFonts w:ascii="Arial" w:hAnsi="Arial" w:cs="Arial"/>
          <w:color w:val="000000"/>
          <w:sz w:val="20"/>
          <w:szCs w:val="20"/>
        </w:rPr>
        <w:t>-/&gt;. Acesso em: 08 jan. 2013.</w:t>
      </w:r>
    </w:p>
    <w:p w:rsidR="007D4F33" w:rsidRPr="007D4F33" w:rsidRDefault="007D4F33" w:rsidP="007D4F33">
      <w:pPr>
        <w:shd w:val="clear" w:color="auto" w:fill="FFFFFF"/>
        <w:ind w:left="-993" w:right="-852"/>
        <w:rPr>
          <w:rFonts w:ascii="Arial" w:hAnsi="Arial" w:cs="Arial"/>
          <w:color w:val="000000"/>
          <w:sz w:val="20"/>
          <w:szCs w:val="20"/>
        </w:rPr>
      </w:pPr>
      <w:r w:rsidRPr="007D4F33">
        <w:rPr>
          <w:rFonts w:ascii="Arial" w:hAnsi="Arial" w:cs="Arial"/>
          <w:color w:val="000000"/>
          <w:sz w:val="20"/>
          <w:szCs w:val="20"/>
        </w:rPr>
        <w:t>A tendência dos grupos etários representados no gráfico nos leva à reflexão de que:</w:t>
      </w:r>
    </w:p>
    <w:p w:rsidR="007D4F33" w:rsidRPr="007D4F33" w:rsidRDefault="007D4F33" w:rsidP="007D4F33">
      <w:pPr>
        <w:shd w:val="clear" w:color="auto" w:fill="FFFFFF"/>
        <w:ind w:left="-993" w:right="-852"/>
        <w:rPr>
          <w:rFonts w:ascii="Arial" w:hAnsi="Arial" w:cs="Arial"/>
          <w:color w:val="000000"/>
          <w:sz w:val="20"/>
          <w:szCs w:val="20"/>
        </w:rPr>
      </w:pPr>
      <w:r w:rsidRPr="007D4F33">
        <w:rPr>
          <w:rFonts w:ascii="Arial" w:hAnsi="Arial" w:cs="Arial"/>
          <w:color w:val="000000"/>
          <w:sz w:val="20"/>
          <w:szCs w:val="20"/>
        </w:rPr>
        <w:t> </w:t>
      </w:r>
    </w:p>
    <w:p w:rsidR="007D4F33" w:rsidRPr="007D4F33" w:rsidRDefault="007D4F33" w:rsidP="007D4F33">
      <w:pPr>
        <w:shd w:val="clear" w:color="auto" w:fill="FFFFFF"/>
        <w:ind w:left="-993" w:right="-852"/>
        <w:jc w:val="both"/>
        <w:rPr>
          <w:rFonts w:ascii="Arial" w:hAnsi="Arial" w:cs="Arial"/>
          <w:color w:val="000000"/>
          <w:sz w:val="20"/>
          <w:szCs w:val="20"/>
        </w:rPr>
      </w:pPr>
      <w:r w:rsidRPr="007D4F33">
        <w:rPr>
          <w:rFonts w:ascii="Arial" w:hAnsi="Arial" w:cs="Arial"/>
          <w:color w:val="000000"/>
          <w:sz w:val="20"/>
          <w:szCs w:val="20"/>
        </w:rPr>
        <w:t>(A) A participação relativa de idosos na população total vem diminuindo significativamente. Em 1980, eles representavam  13% e em 2020 totalizarão 6%.</w:t>
      </w:r>
    </w:p>
    <w:p w:rsidR="007D4F33" w:rsidRPr="007D4F33" w:rsidRDefault="007D4F33" w:rsidP="007D4F33">
      <w:pPr>
        <w:shd w:val="clear" w:color="auto" w:fill="FFFFFF"/>
        <w:ind w:left="-993" w:right="-852"/>
        <w:jc w:val="both"/>
        <w:rPr>
          <w:rFonts w:ascii="Arial" w:hAnsi="Arial" w:cs="Arial"/>
          <w:color w:val="000000"/>
          <w:sz w:val="20"/>
          <w:szCs w:val="20"/>
        </w:rPr>
      </w:pPr>
      <w:r w:rsidRPr="007D4F33">
        <w:rPr>
          <w:rFonts w:ascii="Arial" w:hAnsi="Arial" w:cs="Arial"/>
          <w:sz w:val="20"/>
          <w:szCs w:val="20"/>
        </w:rPr>
        <w:t xml:space="preserve">(B) A projeção de </w:t>
      </w:r>
      <w:smartTag w:uri="urn:schemas-microsoft-com:office:smarttags" w:element="metricconverter">
        <w:smartTagPr>
          <w:attr w:name="ProductID" w:val="1980 a"/>
        </w:smartTagPr>
        <w:r w:rsidRPr="007D4F33">
          <w:rPr>
            <w:rFonts w:ascii="Arial" w:hAnsi="Arial" w:cs="Arial"/>
            <w:sz w:val="20"/>
            <w:szCs w:val="20"/>
          </w:rPr>
          <w:t>1980 a</w:t>
        </w:r>
      </w:smartTag>
      <w:r w:rsidRPr="007D4F33">
        <w:rPr>
          <w:rFonts w:ascii="Arial" w:hAnsi="Arial" w:cs="Arial"/>
          <w:sz w:val="20"/>
          <w:szCs w:val="20"/>
        </w:rPr>
        <w:t xml:space="preserve"> 2020 nos mostra que nas próximas décadas haverá um acelerado</w:t>
      </w:r>
      <w:r w:rsidRPr="007D4F33">
        <w:rPr>
          <w:rFonts w:ascii="Arial" w:hAnsi="Arial" w:cs="Arial"/>
          <w:color w:val="000000"/>
          <w:sz w:val="20"/>
          <w:szCs w:val="20"/>
        </w:rPr>
        <w:t xml:space="preserve"> crescimento da população de idosos, resultante do aumento da expectativa de vida. </w:t>
      </w:r>
    </w:p>
    <w:p w:rsidR="007D4F33" w:rsidRPr="007D4F33" w:rsidRDefault="007D4F33" w:rsidP="007D4F33">
      <w:pPr>
        <w:shd w:val="clear" w:color="auto" w:fill="FFFFFF"/>
        <w:ind w:left="-993" w:right="-852"/>
        <w:jc w:val="both"/>
        <w:rPr>
          <w:rFonts w:ascii="Arial" w:hAnsi="Arial" w:cs="Arial"/>
          <w:color w:val="000000"/>
          <w:sz w:val="20"/>
          <w:szCs w:val="20"/>
        </w:rPr>
      </w:pPr>
      <w:r w:rsidRPr="007D4F33">
        <w:rPr>
          <w:rFonts w:ascii="Arial" w:hAnsi="Arial" w:cs="Arial"/>
          <w:color w:val="000000"/>
          <w:sz w:val="20"/>
          <w:szCs w:val="20"/>
        </w:rPr>
        <w:t xml:space="preserve">(C) A projeção de </w:t>
      </w:r>
      <w:smartTag w:uri="urn:schemas-microsoft-com:office:smarttags" w:element="metricconverter">
        <w:smartTagPr>
          <w:attr w:name="ProductID" w:val="2000 a"/>
        </w:smartTagPr>
        <w:r w:rsidRPr="007D4F33">
          <w:rPr>
            <w:rFonts w:ascii="Arial" w:hAnsi="Arial" w:cs="Arial"/>
            <w:color w:val="000000"/>
            <w:sz w:val="20"/>
            <w:szCs w:val="20"/>
          </w:rPr>
          <w:t>2000 a</w:t>
        </w:r>
      </w:smartTag>
      <w:r w:rsidRPr="007D4F33">
        <w:rPr>
          <w:rFonts w:ascii="Arial" w:hAnsi="Arial" w:cs="Arial"/>
          <w:color w:val="000000"/>
          <w:sz w:val="20"/>
          <w:szCs w:val="20"/>
        </w:rPr>
        <w:t xml:space="preserve"> 2020 altera o padrão demográfico brasileiro, minimizando a crise estrutural do sistema de previdência social.</w:t>
      </w:r>
    </w:p>
    <w:p w:rsidR="007D4F33" w:rsidRPr="007D4F33" w:rsidRDefault="007D4F33" w:rsidP="007D4F33">
      <w:pPr>
        <w:shd w:val="clear" w:color="auto" w:fill="FFFFFF"/>
        <w:ind w:left="-993" w:right="-852"/>
        <w:jc w:val="both"/>
        <w:rPr>
          <w:rFonts w:ascii="Arial" w:hAnsi="Arial" w:cs="Arial"/>
          <w:color w:val="000000"/>
          <w:sz w:val="20"/>
          <w:szCs w:val="20"/>
        </w:rPr>
      </w:pPr>
      <w:r w:rsidRPr="007D4F33">
        <w:rPr>
          <w:rFonts w:ascii="Arial" w:hAnsi="Arial" w:cs="Arial"/>
          <w:color w:val="000000"/>
          <w:sz w:val="20"/>
          <w:szCs w:val="20"/>
        </w:rPr>
        <w:t xml:space="preserve">(D) Em 1980, 48% da população tinham entre </w:t>
      </w:r>
      <w:smartTag w:uri="urn:schemas-microsoft-com:office:smarttags" w:element="metricconverter">
        <w:smartTagPr>
          <w:attr w:name="ProductID" w:val="0 a"/>
        </w:smartTagPr>
        <w:r w:rsidRPr="007D4F33">
          <w:rPr>
            <w:rFonts w:ascii="Arial" w:hAnsi="Arial" w:cs="Arial"/>
            <w:color w:val="000000"/>
            <w:sz w:val="20"/>
            <w:szCs w:val="20"/>
          </w:rPr>
          <w:t>0 a</w:t>
        </w:r>
      </w:smartTag>
      <w:r w:rsidRPr="007D4F33">
        <w:rPr>
          <w:rFonts w:ascii="Arial" w:hAnsi="Arial" w:cs="Arial"/>
          <w:color w:val="000000"/>
          <w:sz w:val="20"/>
          <w:szCs w:val="20"/>
        </w:rPr>
        <w:t xml:space="preserve"> 14 anos de idade e em 2020 serão apenas 43% da população do país.</w:t>
      </w:r>
    </w:p>
    <w:p w:rsidR="007D4F33" w:rsidRPr="007D4F33" w:rsidRDefault="007D4F33" w:rsidP="007D4F33">
      <w:pPr>
        <w:pStyle w:val="PargrafodaLista"/>
        <w:ind w:left="-993" w:right="-852"/>
        <w:jc w:val="both"/>
        <w:rPr>
          <w:rFonts w:ascii="Arial" w:hAnsi="Arial" w:cs="Arial"/>
          <w:noProof/>
          <w:sz w:val="20"/>
          <w:szCs w:val="20"/>
        </w:rPr>
      </w:pPr>
    </w:p>
    <w:p w:rsidR="007D4F33" w:rsidRPr="007D4F33" w:rsidRDefault="007D4F33" w:rsidP="007D4F33">
      <w:pPr>
        <w:pStyle w:val="PargrafodaLista"/>
        <w:ind w:left="-993" w:right="-852"/>
        <w:jc w:val="both"/>
        <w:rPr>
          <w:rFonts w:ascii="Arial" w:hAnsi="Arial" w:cs="Arial"/>
          <w:noProof/>
          <w:sz w:val="20"/>
          <w:szCs w:val="20"/>
        </w:rPr>
      </w:pPr>
    </w:p>
    <w:p w:rsidR="007D4F33" w:rsidRPr="007D4F33" w:rsidRDefault="007D4F33" w:rsidP="007D4F33">
      <w:pPr>
        <w:pStyle w:val="PargrafodaLista"/>
        <w:ind w:left="-993" w:right="-852"/>
        <w:jc w:val="both"/>
        <w:rPr>
          <w:rFonts w:ascii="Arial" w:hAnsi="Arial" w:cs="Arial"/>
          <w:noProof/>
          <w:sz w:val="20"/>
          <w:szCs w:val="20"/>
        </w:rPr>
      </w:pPr>
    </w:p>
    <w:p w:rsidR="007D4F33" w:rsidRPr="007D4F33" w:rsidRDefault="007D4F33" w:rsidP="007D4F33">
      <w:pPr>
        <w:pStyle w:val="PargrafodaLista"/>
        <w:ind w:left="-993" w:right="-852"/>
        <w:jc w:val="both"/>
        <w:rPr>
          <w:rFonts w:ascii="Arial" w:hAnsi="Arial" w:cs="Arial"/>
          <w:sz w:val="20"/>
          <w:szCs w:val="20"/>
        </w:rPr>
      </w:pPr>
    </w:p>
    <w:p w:rsidR="007D4F33" w:rsidRPr="007D4F33" w:rsidRDefault="007D4F33" w:rsidP="007D4F33">
      <w:pPr>
        <w:spacing w:before="240"/>
        <w:ind w:left="-993" w:right="-852"/>
        <w:rPr>
          <w:rFonts w:ascii="Arial" w:hAnsi="Arial" w:cs="Arial"/>
          <w:sz w:val="20"/>
          <w:szCs w:val="20"/>
        </w:rPr>
      </w:pPr>
    </w:p>
    <w:p w:rsidR="007D4F33" w:rsidRPr="007D4F33" w:rsidRDefault="007D4F33" w:rsidP="007D4F33">
      <w:pPr>
        <w:spacing w:before="240"/>
        <w:ind w:left="-993" w:right="-852"/>
        <w:jc w:val="both"/>
        <w:rPr>
          <w:rFonts w:ascii="Arial" w:hAnsi="Arial" w:cs="Arial"/>
          <w:noProof/>
          <w:sz w:val="20"/>
          <w:szCs w:val="20"/>
        </w:rPr>
      </w:pPr>
      <w:r w:rsidRPr="007D4F33">
        <w:rPr>
          <w:rFonts w:ascii="Arial" w:hAnsi="Arial" w:cs="Arial"/>
          <w:sz w:val="20"/>
          <w:szCs w:val="20"/>
        </w:rPr>
        <w:t>28)</w:t>
      </w:r>
      <w:r w:rsidRPr="007D4F33">
        <w:rPr>
          <w:rFonts w:ascii="Arial" w:hAnsi="Arial" w:cs="Arial"/>
          <w:noProof/>
          <w:sz w:val="20"/>
          <w:szCs w:val="20"/>
        </w:rPr>
        <w:t xml:space="preserve"> Quais os criterios utilizados pelo geografo Pedro Pichas Geiger para propor a regionalização geoeconomica?</w:t>
      </w:r>
    </w:p>
    <w:p w:rsidR="007D4F33" w:rsidRPr="007D4F33" w:rsidRDefault="007D4F33" w:rsidP="007D4F33">
      <w:pPr>
        <w:tabs>
          <w:tab w:val="num" w:pos="0"/>
        </w:tabs>
        <w:ind w:left="-993" w:right="-852"/>
        <w:rPr>
          <w:rStyle w:val="l6"/>
          <w:rFonts w:ascii="Arial" w:hAnsi="Arial" w:cs="Arial"/>
          <w:sz w:val="20"/>
          <w:szCs w:val="20"/>
          <w:bdr w:val="none" w:sz="0" w:space="0" w:color="auto" w:frame="1"/>
        </w:rPr>
      </w:pPr>
      <w:r w:rsidRPr="007D4F33">
        <w:rPr>
          <w:rStyle w:val="l6"/>
          <w:rFonts w:ascii="Arial" w:hAnsi="Arial" w:cs="Arial"/>
          <w:sz w:val="20"/>
          <w:szCs w:val="20"/>
          <w:bdr w:val="none" w:sz="0" w:space="0" w:color="auto" w:frame="1"/>
        </w:rPr>
        <w:t>________________________________________________________________________________________________________________________________________________________________________________________________________________________________________________________</w:t>
      </w:r>
      <w:r>
        <w:rPr>
          <w:rStyle w:val="l6"/>
          <w:rFonts w:ascii="Arial" w:hAnsi="Arial" w:cs="Arial"/>
          <w:sz w:val="20"/>
          <w:szCs w:val="20"/>
          <w:bdr w:val="none" w:sz="0" w:space="0" w:color="auto" w:frame="1"/>
        </w:rPr>
        <w:t>_______________________________</w:t>
      </w:r>
    </w:p>
    <w:p w:rsidR="007D4F33" w:rsidRPr="007D4F33" w:rsidRDefault="007D4F33" w:rsidP="007D4F33">
      <w:pPr>
        <w:pStyle w:val="PargrafodaLista"/>
        <w:ind w:left="-993" w:right="-852"/>
        <w:jc w:val="both"/>
        <w:rPr>
          <w:rFonts w:ascii="Arial" w:hAnsi="Arial" w:cs="Arial"/>
          <w:sz w:val="20"/>
          <w:szCs w:val="20"/>
        </w:rPr>
      </w:pPr>
    </w:p>
    <w:p w:rsidR="007D4F33" w:rsidRPr="007D4F33" w:rsidRDefault="007D4F33" w:rsidP="007D4F33">
      <w:pPr>
        <w:pStyle w:val="default0"/>
        <w:shd w:val="clear" w:color="auto" w:fill="FFFFFF"/>
        <w:spacing w:before="0" w:beforeAutospacing="0" w:after="0" w:afterAutospacing="0"/>
        <w:ind w:left="-993" w:right="-852"/>
        <w:jc w:val="both"/>
        <w:rPr>
          <w:rFonts w:ascii="Arial" w:hAnsi="Arial" w:cs="Arial"/>
          <w:color w:val="000000"/>
          <w:sz w:val="20"/>
          <w:szCs w:val="20"/>
        </w:rPr>
      </w:pPr>
      <w:r w:rsidRPr="007D4F33">
        <w:rPr>
          <w:rFonts w:ascii="Arial" w:hAnsi="Arial" w:cs="Arial"/>
          <w:sz w:val="20"/>
          <w:szCs w:val="20"/>
        </w:rPr>
        <w:t xml:space="preserve">29) </w:t>
      </w:r>
      <w:r w:rsidRPr="007D4F33">
        <w:rPr>
          <w:rFonts w:ascii="Arial" w:hAnsi="Arial" w:cs="Arial"/>
          <w:color w:val="000000"/>
          <w:sz w:val="20"/>
          <w:szCs w:val="20"/>
        </w:rPr>
        <w:t>Analise a tabela a seguir, que apresenta as maiores concentrações urbanas em 1970 e uma projeção desta situação para 2015.</w:t>
      </w:r>
    </w:p>
    <w:p w:rsidR="007D4F33" w:rsidRPr="007D4F33" w:rsidRDefault="007D4F33" w:rsidP="007D4F33">
      <w:pPr>
        <w:pStyle w:val="default0"/>
        <w:shd w:val="clear" w:color="auto" w:fill="FFFFFF"/>
        <w:spacing w:before="0" w:beforeAutospacing="0" w:after="0" w:afterAutospacing="0"/>
        <w:ind w:left="-993" w:right="-852"/>
        <w:rPr>
          <w:rFonts w:ascii="Arial" w:hAnsi="Arial" w:cs="Arial"/>
          <w:color w:val="000000"/>
          <w:sz w:val="20"/>
          <w:szCs w:val="20"/>
        </w:rPr>
      </w:pPr>
      <w:r w:rsidRPr="007D4F33">
        <w:rPr>
          <w:rFonts w:ascii="Arial" w:hAnsi="Arial" w:cs="Arial"/>
          <w:b/>
          <w:bCs/>
          <w:color w:val="000000"/>
          <w:sz w:val="20"/>
          <w:szCs w:val="20"/>
        </w:rPr>
        <w:t> </w:t>
      </w:r>
    </w:p>
    <w:p w:rsidR="007D4F33" w:rsidRPr="007D4F33" w:rsidRDefault="007D4F33" w:rsidP="007D4F33">
      <w:pPr>
        <w:ind w:left="-993" w:right="-852"/>
        <w:rPr>
          <w:rFonts w:ascii="Arial" w:hAnsi="Arial" w:cs="Arial"/>
          <w:b/>
          <w:sz w:val="20"/>
          <w:szCs w:val="20"/>
        </w:rPr>
      </w:pPr>
      <w:r w:rsidRPr="007D4F33">
        <w:rPr>
          <w:rFonts w:ascii="Arial" w:hAnsi="Arial" w:cs="Arial"/>
          <w:b/>
          <w:sz w:val="20"/>
          <w:szCs w:val="20"/>
        </w:rPr>
        <w:t xml:space="preserve">          Maiores concentrações Urbanas, 1970 e 2015</w:t>
      </w:r>
    </w:p>
    <w:p w:rsidR="007D4F33" w:rsidRPr="007D4F33" w:rsidRDefault="007D4F33" w:rsidP="007D4F33">
      <w:pPr>
        <w:ind w:left="-993" w:right="-852"/>
        <w:rPr>
          <w:rFonts w:ascii="Arial" w:hAnsi="Arial" w:cs="Arial"/>
          <w:b/>
          <w:sz w:val="20"/>
          <w:szCs w:val="20"/>
        </w:rPr>
      </w:pPr>
      <w:r w:rsidRPr="007D4F33">
        <w:rPr>
          <w:rFonts w:ascii="Arial" w:hAnsi="Arial" w:cs="Arial"/>
          <w:b/>
          <w:sz w:val="20"/>
          <w:szCs w:val="20"/>
        </w:rPr>
        <w:t xml:space="preserve">                      População (em milhões)</w:t>
      </w:r>
    </w:p>
    <w:p w:rsidR="007D4F33" w:rsidRPr="007D4F33" w:rsidRDefault="007D4F33" w:rsidP="007D4F33">
      <w:pPr>
        <w:ind w:left="-993" w:right="-852"/>
        <w:jc w:val="center"/>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606"/>
        <w:gridCol w:w="2340"/>
        <w:gridCol w:w="606"/>
      </w:tblGrid>
      <w:tr w:rsidR="007D4F33" w:rsidRPr="007D4F33" w:rsidTr="009506E8">
        <w:tc>
          <w:tcPr>
            <w:tcW w:w="2448" w:type="dxa"/>
          </w:tcPr>
          <w:p w:rsidR="007D4F33" w:rsidRPr="007D4F33" w:rsidRDefault="007D4F33" w:rsidP="007D4F33">
            <w:pPr>
              <w:ind w:left="-993" w:right="-852"/>
              <w:jc w:val="center"/>
              <w:rPr>
                <w:rFonts w:ascii="Arial" w:hAnsi="Arial" w:cs="Arial"/>
                <w:b/>
                <w:sz w:val="20"/>
                <w:szCs w:val="20"/>
              </w:rPr>
            </w:pPr>
            <w:r w:rsidRPr="007D4F33">
              <w:rPr>
                <w:rFonts w:ascii="Arial" w:hAnsi="Arial" w:cs="Arial"/>
                <w:b/>
                <w:sz w:val="20"/>
                <w:szCs w:val="20"/>
              </w:rPr>
              <w:t>1970</w:t>
            </w:r>
          </w:p>
        </w:tc>
        <w:tc>
          <w:tcPr>
            <w:tcW w:w="606" w:type="dxa"/>
          </w:tcPr>
          <w:p w:rsidR="007D4F33" w:rsidRPr="007D4F33" w:rsidRDefault="007D4F33" w:rsidP="007D4F33">
            <w:pPr>
              <w:ind w:left="-993" w:right="-852"/>
              <w:jc w:val="center"/>
              <w:rPr>
                <w:rFonts w:ascii="Arial" w:hAnsi="Arial" w:cs="Arial"/>
                <w:b/>
                <w:sz w:val="20"/>
                <w:szCs w:val="20"/>
              </w:rPr>
            </w:pPr>
          </w:p>
        </w:tc>
        <w:tc>
          <w:tcPr>
            <w:tcW w:w="2340" w:type="dxa"/>
          </w:tcPr>
          <w:p w:rsidR="007D4F33" w:rsidRPr="007D4F33" w:rsidRDefault="007D4F33" w:rsidP="007D4F33">
            <w:pPr>
              <w:ind w:left="-993" w:right="-852"/>
              <w:jc w:val="center"/>
              <w:rPr>
                <w:rFonts w:ascii="Arial" w:hAnsi="Arial" w:cs="Arial"/>
                <w:b/>
                <w:sz w:val="20"/>
                <w:szCs w:val="20"/>
              </w:rPr>
            </w:pPr>
            <w:r w:rsidRPr="007D4F33">
              <w:rPr>
                <w:rFonts w:ascii="Arial" w:hAnsi="Arial" w:cs="Arial"/>
                <w:b/>
                <w:sz w:val="20"/>
                <w:szCs w:val="20"/>
              </w:rPr>
              <w:t>2015</w:t>
            </w:r>
          </w:p>
        </w:tc>
        <w:tc>
          <w:tcPr>
            <w:tcW w:w="606" w:type="dxa"/>
          </w:tcPr>
          <w:p w:rsidR="007D4F33" w:rsidRPr="007D4F33" w:rsidRDefault="007D4F33" w:rsidP="007D4F33">
            <w:pPr>
              <w:ind w:left="-993" w:right="-852"/>
              <w:jc w:val="center"/>
              <w:rPr>
                <w:rFonts w:ascii="Arial" w:hAnsi="Arial" w:cs="Arial"/>
                <w:b/>
                <w:sz w:val="20"/>
                <w:szCs w:val="20"/>
              </w:rPr>
            </w:pPr>
          </w:p>
        </w:tc>
      </w:tr>
      <w:tr w:rsidR="007D4F33" w:rsidRPr="007D4F33" w:rsidTr="009506E8">
        <w:tc>
          <w:tcPr>
            <w:tcW w:w="2448" w:type="dxa"/>
          </w:tcPr>
          <w:p w:rsidR="007D4F33" w:rsidRPr="007D4F33" w:rsidRDefault="007D4F33" w:rsidP="007D4F33">
            <w:pPr>
              <w:ind w:left="-993" w:right="-852"/>
              <w:rPr>
                <w:rFonts w:ascii="Arial" w:hAnsi="Arial" w:cs="Arial"/>
                <w:sz w:val="20"/>
                <w:szCs w:val="20"/>
              </w:rPr>
            </w:pPr>
            <w:r w:rsidRPr="007D4F33">
              <w:rPr>
                <w:rFonts w:ascii="Arial" w:hAnsi="Arial" w:cs="Arial"/>
                <w:sz w:val="20"/>
                <w:szCs w:val="20"/>
              </w:rPr>
              <w:t>1- Tóquio, Japão</w:t>
            </w:r>
          </w:p>
        </w:tc>
        <w:tc>
          <w:tcPr>
            <w:tcW w:w="606" w:type="dxa"/>
          </w:tcPr>
          <w:p w:rsidR="007D4F33" w:rsidRPr="007D4F33" w:rsidRDefault="007D4F33" w:rsidP="007D4F33">
            <w:pPr>
              <w:ind w:left="-993" w:right="-852"/>
              <w:jc w:val="center"/>
              <w:rPr>
                <w:rFonts w:ascii="Arial" w:hAnsi="Arial" w:cs="Arial"/>
                <w:sz w:val="20"/>
                <w:szCs w:val="20"/>
              </w:rPr>
            </w:pPr>
            <w:r w:rsidRPr="007D4F33">
              <w:rPr>
                <w:rFonts w:ascii="Arial" w:hAnsi="Arial" w:cs="Arial"/>
                <w:sz w:val="20"/>
                <w:szCs w:val="20"/>
              </w:rPr>
              <w:t>16.5</w:t>
            </w:r>
          </w:p>
        </w:tc>
        <w:tc>
          <w:tcPr>
            <w:tcW w:w="2340" w:type="dxa"/>
          </w:tcPr>
          <w:p w:rsidR="007D4F33" w:rsidRPr="007D4F33" w:rsidRDefault="007D4F33" w:rsidP="007D4F33">
            <w:pPr>
              <w:ind w:left="-993" w:right="-852"/>
              <w:rPr>
                <w:rFonts w:ascii="Arial" w:hAnsi="Arial" w:cs="Arial"/>
                <w:sz w:val="20"/>
                <w:szCs w:val="20"/>
              </w:rPr>
            </w:pPr>
            <w:r w:rsidRPr="007D4F33">
              <w:rPr>
                <w:rFonts w:ascii="Arial" w:hAnsi="Arial" w:cs="Arial"/>
                <w:sz w:val="20"/>
                <w:szCs w:val="20"/>
              </w:rPr>
              <w:t>1- Bombaim, Índia</w:t>
            </w:r>
          </w:p>
        </w:tc>
        <w:tc>
          <w:tcPr>
            <w:tcW w:w="606" w:type="dxa"/>
          </w:tcPr>
          <w:p w:rsidR="007D4F33" w:rsidRPr="007D4F33" w:rsidRDefault="007D4F33" w:rsidP="007D4F33">
            <w:pPr>
              <w:ind w:left="-993" w:right="-852"/>
              <w:jc w:val="center"/>
              <w:rPr>
                <w:rFonts w:ascii="Arial" w:hAnsi="Arial" w:cs="Arial"/>
                <w:sz w:val="20"/>
                <w:szCs w:val="20"/>
              </w:rPr>
            </w:pPr>
            <w:r w:rsidRPr="007D4F33">
              <w:rPr>
                <w:rFonts w:ascii="Arial" w:hAnsi="Arial" w:cs="Arial"/>
                <w:sz w:val="20"/>
                <w:szCs w:val="20"/>
              </w:rPr>
              <w:t>28.2</w:t>
            </w:r>
          </w:p>
        </w:tc>
      </w:tr>
      <w:tr w:rsidR="007D4F33" w:rsidRPr="007D4F33" w:rsidTr="009506E8">
        <w:tc>
          <w:tcPr>
            <w:tcW w:w="2448" w:type="dxa"/>
          </w:tcPr>
          <w:p w:rsidR="007D4F33" w:rsidRPr="007D4F33" w:rsidRDefault="007D4F33" w:rsidP="007D4F33">
            <w:pPr>
              <w:ind w:left="-993" w:right="-852"/>
              <w:rPr>
                <w:rFonts w:ascii="Arial" w:hAnsi="Arial" w:cs="Arial"/>
                <w:sz w:val="20"/>
                <w:szCs w:val="20"/>
              </w:rPr>
            </w:pPr>
            <w:r w:rsidRPr="007D4F33">
              <w:rPr>
                <w:rFonts w:ascii="Arial" w:hAnsi="Arial" w:cs="Arial"/>
                <w:sz w:val="20"/>
                <w:szCs w:val="20"/>
              </w:rPr>
              <w:t>2- Nova York, EUA</w:t>
            </w:r>
          </w:p>
        </w:tc>
        <w:tc>
          <w:tcPr>
            <w:tcW w:w="606" w:type="dxa"/>
          </w:tcPr>
          <w:p w:rsidR="007D4F33" w:rsidRPr="007D4F33" w:rsidRDefault="007D4F33" w:rsidP="007D4F33">
            <w:pPr>
              <w:ind w:left="-993" w:right="-852"/>
              <w:jc w:val="center"/>
              <w:rPr>
                <w:rFonts w:ascii="Arial" w:hAnsi="Arial" w:cs="Arial"/>
                <w:sz w:val="20"/>
                <w:szCs w:val="20"/>
              </w:rPr>
            </w:pPr>
            <w:r w:rsidRPr="007D4F33">
              <w:rPr>
                <w:rFonts w:ascii="Arial" w:hAnsi="Arial" w:cs="Arial"/>
                <w:sz w:val="20"/>
                <w:szCs w:val="20"/>
              </w:rPr>
              <w:t>16.2</w:t>
            </w:r>
          </w:p>
        </w:tc>
        <w:tc>
          <w:tcPr>
            <w:tcW w:w="2340" w:type="dxa"/>
          </w:tcPr>
          <w:p w:rsidR="007D4F33" w:rsidRPr="007D4F33" w:rsidRDefault="007D4F33" w:rsidP="007D4F33">
            <w:pPr>
              <w:ind w:left="-993" w:right="-852"/>
              <w:rPr>
                <w:rFonts w:ascii="Arial" w:hAnsi="Arial" w:cs="Arial"/>
                <w:sz w:val="20"/>
                <w:szCs w:val="20"/>
              </w:rPr>
            </w:pPr>
            <w:r w:rsidRPr="007D4F33">
              <w:rPr>
                <w:rFonts w:ascii="Arial" w:hAnsi="Arial" w:cs="Arial"/>
                <w:sz w:val="20"/>
                <w:szCs w:val="20"/>
              </w:rPr>
              <w:t>2- Tóquio, Japão</w:t>
            </w:r>
          </w:p>
        </w:tc>
        <w:tc>
          <w:tcPr>
            <w:tcW w:w="606" w:type="dxa"/>
          </w:tcPr>
          <w:p w:rsidR="007D4F33" w:rsidRPr="007D4F33" w:rsidRDefault="007D4F33" w:rsidP="007D4F33">
            <w:pPr>
              <w:ind w:left="-993" w:right="-852"/>
              <w:jc w:val="center"/>
              <w:rPr>
                <w:rFonts w:ascii="Arial" w:hAnsi="Arial" w:cs="Arial"/>
                <w:sz w:val="20"/>
                <w:szCs w:val="20"/>
              </w:rPr>
            </w:pPr>
            <w:r w:rsidRPr="007D4F33">
              <w:rPr>
                <w:rFonts w:ascii="Arial" w:hAnsi="Arial" w:cs="Arial"/>
                <w:sz w:val="20"/>
                <w:szCs w:val="20"/>
              </w:rPr>
              <w:t>26,4</w:t>
            </w:r>
          </w:p>
        </w:tc>
      </w:tr>
      <w:tr w:rsidR="007D4F33" w:rsidRPr="007D4F33" w:rsidTr="009506E8">
        <w:tc>
          <w:tcPr>
            <w:tcW w:w="2448" w:type="dxa"/>
          </w:tcPr>
          <w:p w:rsidR="007D4F33" w:rsidRPr="007D4F33" w:rsidRDefault="007D4F33" w:rsidP="007D4F33">
            <w:pPr>
              <w:ind w:left="-993" w:right="-852"/>
              <w:rPr>
                <w:rFonts w:ascii="Arial" w:hAnsi="Arial" w:cs="Arial"/>
                <w:sz w:val="20"/>
                <w:szCs w:val="20"/>
              </w:rPr>
            </w:pPr>
            <w:r w:rsidRPr="007D4F33">
              <w:rPr>
                <w:rFonts w:ascii="Arial" w:hAnsi="Arial" w:cs="Arial"/>
                <w:sz w:val="20"/>
                <w:szCs w:val="20"/>
              </w:rPr>
              <w:t>3- Xangai, China</w:t>
            </w:r>
          </w:p>
        </w:tc>
        <w:tc>
          <w:tcPr>
            <w:tcW w:w="606" w:type="dxa"/>
          </w:tcPr>
          <w:p w:rsidR="007D4F33" w:rsidRPr="007D4F33" w:rsidRDefault="007D4F33" w:rsidP="007D4F33">
            <w:pPr>
              <w:ind w:left="-993" w:right="-852"/>
              <w:jc w:val="center"/>
              <w:rPr>
                <w:rFonts w:ascii="Arial" w:hAnsi="Arial" w:cs="Arial"/>
                <w:sz w:val="20"/>
                <w:szCs w:val="20"/>
              </w:rPr>
            </w:pPr>
            <w:r w:rsidRPr="007D4F33">
              <w:rPr>
                <w:rFonts w:ascii="Arial" w:hAnsi="Arial" w:cs="Arial"/>
                <w:sz w:val="20"/>
                <w:szCs w:val="20"/>
              </w:rPr>
              <w:t>11.2</w:t>
            </w:r>
          </w:p>
        </w:tc>
        <w:tc>
          <w:tcPr>
            <w:tcW w:w="2340" w:type="dxa"/>
          </w:tcPr>
          <w:p w:rsidR="007D4F33" w:rsidRPr="007D4F33" w:rsidRDefault="007D4F33" w:rsidP="007D4F33">
            <w:pPr>
              <w:ind w:left="-993" w:right="-852"/>
              <w:rPr>
                <w:rFonts w:ascii="Arial" w:hAnsi="Arial" w:cs="Arial"/>
                <w:sz w:val="20"/>
                <w:szCs w:val="20"/>
              </w:rPr>
            </w:pPr>
            <w:r w:rsidRPr="007D4F33">
              <w:rPr>
                <w:rFonts w:ascii="Arial" w:hAnsi="Arial" w:cs="Arial"/>
                <w:sz w:val="20"/>
                <w:szCs w:val="20"/>
              </w:rPr>
              <w:t>3- Lagos, Nigéria</w:t>
            </w:r>
          </w:p>
        </w:tc>
        <w:tc>
          <w:tcPr>
            <w:tcW w:w="606" w:type="dxa"/>
          </w:tcPr>
          <w:p w:rsidR="007D4F33" w:rsidRPr="007D4F33" w:rsidRDefault="007D4F33" w:rsidP="007D4F33">
            <w:pPr>
              <w:ind w:left="-993" w:right="-852"/>
              <w:jc w:val="center"/>
              <w:rPr>
                <w:rFonts w:ascii="Arial" w:hAnsi="Arial" w:cs="Arial"/>
                <w:sz w:val="20"/>
                <w:szCs w:val="20"/>
              </w:rPr>
            </w:pPr>
            <w:r w:rsidRPr="007D4F33">
              <w:rPr>
                <w:rFonts w:ascii="Arial" w:hAnsi="Arial" w:cs="Arial"/>
                <w:sz w:val="20"/>
                <w:szCs w:val="20"/>
              </w:rPr>
              <w:t>23.2</w:t>
            </w:r>
          </w:p>
        </w:tc>
      </w:tr>
      <w:tr w:rsidR="007D4F33" w:rsidRPr="007D4F33" w:rsidTr="009506E8">
        <w:tc>
          <w:tcPr>
            <w:tcW w:w="2448" w:type="dxa"/>
          </w:tcPr>
          <w:p w:rsidR="007D4F33" w:rsidRPr="007D4F33" w:rsidRDefault="007D4F33" w:rsidP="007D4F33">
            <w:pPr>
              <w:ind w:left="-993" w:right="-852"/>
              <w:rPr>
                <w:rFonts w:ascii="Arial" w:hAnsi="Arial" w:cs="Arial"/>
                <w:sz w:val="20"/>
                <w:szCs w:val="20"/>
              </w:rPr>
            </w:pPr>
            <w:r w:rsidRPr="007D4F33">
              <w:rPr>
                <w:rFonts w:ascii="Arial" w:hAnsi="Arial" w:cs="Arial"/>
                <w:sz w:val="20"/>
                <w:szCs w:val="20"/>
              </w:rPr>
              <w:t>4- Osaka, Japão</w:t>
            </w:r>
          </w:p>
        </w:tc>
        <w:tc>
          <w:tcPr>
            <w:tcW w:w="606" w:type="dxa"/>
          </w:tcPr>
          <w:p w:rsidR="007D4F33" w:rsidRPr="007D4F33" w:rsidRDefault="007D4F33" w:rsidP="007D4F33">
            <w:pPr>
              <w:ind w:left="-993" w:right="-852"/>
              <w:jc w:val="center"/>
              <w:rPr>
                <w:rFonts w:ascii="Arial" w:hAnsi="Arial" w:cs="Arial"/>
                <w:sz w:val="20"/>
                <w:szCs w:val="20"/>
              </w:rPr>
            </w:pPr>
            <w:r w:rsidRPr="007D4F33">
              <w:rPr>
                <w:rFonts w:ascii="Arial" w:hAnsi="Arial" w:cs="Arial"/>
                <w:sz w:val="20"/>
                <w:szCs w:val="20"/>
              </w:rPr>
              <w:t xml:space="preserve"> 9.4</w:t>
            </w:r>
          </w:p>
        </w:tc>
        <w:tc>
          <w:tcPr>
            <w:tcW w:w="2340" w:type="dxa"/>
          </w:tcPr>
          <w:p w:rsidR="007D4F33" w:rsidRPr="007D4F33" w:rsidRDefault="007D4F33" w:rsidP="007D4F33">
            <w:pPr>
              <w:ind w:left="-993" w:right="-852"/>
              <w:rPr>
                <w:rFonts w:ascii="Arial" w:hAnsi="Arial" w:cs="Arial"/>
                <w:sz w:val="20"/>
                <w:szCs w:val="20"/>
              </w:rPr>
            </w:pPr>
            <w:r w:rsidRPr="007D4F33">
              <w:rPr>
                <w:rFonts w:ascii="Arial" w:hAnsi="Arial" w:cs="Arial"/>
                <w:sz w:val="20"/>
                <w:szCs w:val="20"/>
              </w:rPr>
              <w:t>4- Daca, Bangladesh</w:t>
            </w:r>
          </w:p>
        </w:tc>
        <w:tc>
          <w:tcPr>
            <w:tcW w:w="606" w:type="dxa"/>
          </w:tcPr>
          <w:p w:rsidR="007D4F33" w:rsidRPr="007D4F33" w:rsidRDefault="007D4F33" w:rsidP="007D4F33">
            <w:pPr>
              <w:ind w:left="-993" w:right="-852"/>
              <w:jc w:val="center"/>
              <w:rPr>
                <w:rFonts w:ascii="Arial" w:hAnsi="Arial" w:cs="Arial"/>
                <w:sz w:val="20"/>
                <w:szCs w:val="20"/>
              </w:rPr>
            </w:pPr>
            <w:r w:rsidRPr="007D4F33">
              <w:rPr>
                <w:rFonts w:ascii="Arial" w:hAnsi="Arial" w:cs="Arial"/>
                <w:sz w:val="20"/>
                <w:szCs w:val="20"/>
              </w:rPr>
              <w:t>23.0</w:t>
            </w:r>
          </w:p>
        </w:tc>
      </w:tr>
      <w:tr w:rsidR="007D4F33" w:rsidRPr="007D4F33" w:rsidTr="009506E8">
        <w:tc>
          <w:tcPr>
            <w:tcW w:w="2448" w:type="dxa"/>
          </w:tcPr>
          <w:p w:rsidR="007D4F33" w:rsidRPr="007D4F33" w:rsidRDefault="007D4F33" w:rsidP="007D4F33">
            <w:pPr>
              <w:ind w:left="-993" w:right="-852"/>
              <w:rPr>
                <w:rFonts w:ascii="Arial" w:hAnsi="Arial" w:cs="Arial"/>
                <w:sz w:val="20"/>
                <w:szCs w:val="20"/>
              </w:rPr>
            </w:pPr>
            <w:r w:rsidRPr="007D4F33">
              <w:rPr>
                <w:rFonts w:ascii="Arial" w:hAnsi="Arial" w:cs="Arial"/>
                <w:sz w:val="20"/>
                <w:szCs w:val="20"/>
              </w:rPr>
              <w:t>5- Cidade do México, México</w:t>
            </w:r>
          </w:p>
        </w:tc>
        <w:tc>
          <w:tcPr>
            <w:tcW w:w="606" w:type="dxa"/>
          </w:tcPr>
          <w:p w:rsidR="007D4F33" w:rsidRPr="007D4F33" w:rsidRDefault="007D4F33" w:rsidP="007D4F33">
            <w:pPr>
              <w:ind w:left="-993" w:right="-852"/>
              <w:jc w:val="center"/>
              <w:rPr>
                <w:rFonts w:ascii="Arial" w:hAnsi="Arial" w:cs="Arial"/>
                <w:sz w:val="20"/>
                <w:szCs w:val="20"/>
              </w:rPr>
            </w:pPr>
            <w:r w:rsidRPr="007D4F33">
              <w:rPr>
                <w:rFonts w:ascii="Arial" w:hAnsi="Arial" w:cs="Arial"/>
                <w:sz w:val="20"/>
                <w:szCs w:val="20"/>
              </w:rPr>
              <w:t>9.1</w:t>
            </w:r>
          </w:p>
        </w:tc>
        <w:tc>
          <w:tcPr>
            <w:tcW w:w="2340" w:type="dxa"/>
          </w:tcPr>
          <w:p w:rsidR="007D4F33" w:rsidRPr="007D4F33" w:rsidRDefault="007D4F33" w:rsidP="007D4F33">
            <w:pPr>
              <w:ind w:left="-993" w:right="-852"/>
              <w:rPr>
                <w:rFonts w:ascii="Arial" w:hAnsi="Arial" w:cs="Arial"/>
                <w:sz w:val="20"/>
                <w:szCs w:val="20"/>
              </w:rPr>
            </w:pPr>
            <w:r w:rsidRPr="007D4F33">
              <w:rPr>
                <w:rFonts w:ascii="Arial" w:hAnsi="Arial" w:cs="Arial"/>
                <w:sz w:val="20"/>
                <w:szCs w:val="20"/>
              </w:rPr>
              <w:t>5- São Paulo, Brasil</w:t>
            </w:r>
          </w:p>
        </w:tc>
        <w:tc>
          <w:tcPr>
            <w:tcW w:w="606" w:type="dxa"/>
          </w:tcPr>
          <w:p w:rsidR="007D4F33" w:rsidRPr="007D4F33" w:rsidRDefault="007D4F33" w:rsidP="007D4F33">
            <w:pPr>
              <w:ind w:left="-993" w:right="-852"/>
              <w:rPr>
                <w:rFonts w:ascii="Arial" w:hAnsi="Arial" w:cs="Arial"/>
                <w:sz w:val="20"/>
                <w:szCs w:val="20"/>
              </w:rPr>
            </w:pPr>
            <w:r w:rsidRPr="007D4F33">
              <w:rPr>
                <w:rFonts w:ascii="Arial" w:hAnsi="Arial" w:cs="Arial"/>
                <w:sz w:val="20"/>
                <w:szCs w:val="20"/>
              </w:rPr>
              <w:t xml:space="preserve"> 20.4</w:t>
            </w:r>
          </w:p>
        </w:tc>
      </w:tr>
      <w:tr w:rsidR="007D4F33" w:rsidRPr="007D4F33" w:rsidTr="009506E8">
        <w:tc>
          <w:tcPr>
            <w:tcW w:w="2448" w:type="dxa"/>
          </w:tcPr>
          <w:p w:rsidR="007D4F33" w:rsidRPr="007D4F33" w:rsidRDefault="007D4F33" w:rsidP="007D4F33">
            <w:pPr>
              <w:ind w:left="-993" w:right="-852"/>
              <w:rPr>
                <w:rFonts w:ascii="Arial" w:hAnsi="Arial" w:cs="Arial"/>
                <w:sz w:val="20"/>
                <w:szCs w:val="20"/>
              </w:rPr>
            </w:pPr>
            <w:r w:rsidRPr="007D4F33">
              <w:rPr>
                <w:rFonts w:ascii="Arial" w:hAnsi="Arial" w:cs="Arial"/>
                <w:sz w:val="20"/>
                <w:szCs w:val="20"/>
              </w:rPr>
              <w:t>6- Londres, Inglaterra</w:t>
            </w:r>
          </w:p>
        </w:tc>
        <w:tc>
          <w:tcPr>
            <w:tcW w:w="606" w:type="dxa"/>
          </w:tcPr>
          <w:p w:rsidR="007D4F33" w:rsidRPr="007D4F33" w:rsidRDefault="007D4F33" w:rsidP="007D4F33">
            <w:pPr>
              <w:ind w:left="-993" w:right="-852"/>
              <w:jc w:val="center"/>
              <w:rPr>
                <w:rFonts w:ascii="Arial" w:hAnsi="Arial" w:cs="Arial"/>
                <w:sz w:val="20"/>
                <w:szCs w:val="20"/>
              </w:rPr>
            </w:pPr>
            <w:r w:rsidRPr="007D4F33">
              <w:rPr>
                <w:rFonts w:ascii="Arial" w:hAnsi="Arial" w:cs="Arial"/>
                <w:sz w:val="20"/>
                <w:szCs w:val="20"/>
              </w:rPr>
              <w:t>8.6</w:t>
            </w:r>
          </w:p>
        </w:tc>
        <w:tc>
          <w:tcPr>
            <w:tcW w:w="2340" w:type="dxa"/>
          </w:tcPr>
          <w:p w:rsidR="007D4F33" w:rsidRPr="007D4F33" w:rsidRDefault="007D4F33" w:rsidP="007D4F33">
            <w:pPr>
              <w:ind w:left="-993" w:right="-852"/>
              <w:rPr>
                <w:rFonts w:ascii="Arial" w:hAnsi="Arial" w:cs="Arial"/>
                <w:sz w:val="20"/>
                <w:szCs w:val="20"/>
              </w:rPr>
            </w:pPr>
            <w:r w:rsidRPr="007D4F33">
              <w:rPr>
                <w:rFonts w:ascii="Arial" w:hAnsi="Arial" w:cs="Arial"/>
                <w:sz w:val="20"/>
                <w:szCs w:val="20"/>
              </w:rPr>
              <w:t>6- Karachi, Paquistão</w:t>
            </w:r>
          </w:p>
        </w:tc>
        <w:tc>
          <w:tcPr>
            <w:tcW w:w="606" w:type="dxa"/>
          </w:tcPr>
          <w:p w:rsidR="007D4F33" w:rsidRPr="007D4F33" w:rsidRDefault="007D4F33" w:rsidP="007D4F33">
            <w:pPr>
              <w:ind w:left="-993" w:right="-852"/>
              <w:jc w:val="center"/>
              <w:rPr>
                <w:rFonts w:ascii="Arial" w:hAnsi="Arial" w:cs="Arial"/>
                <w:sz w:val="20"/>
                <w:szCs w:val="20"/>
              </w:rPr>
            </w:pPr>
            <w:r w:rsidRPr="007D4F33">
              <w:rPr>
                <w:rFonts w:ascii="Arial" w:hAnsi="Arial" w:cs="Arial"/>
                <w:sz w:val="20"/>
                <w:szCs w:val="20"/>
              </w:rPr>
              <w:t>19.8</w:t>
            </w:r>
          </w:p>
        </w:tc>
      </w:tr>
      <w:tr w:rsidR="007D4F33" w:rsidRPr="007D4F33" w:rsidTr="009506E8">
        <w:tc>
          <w:tcPr>
            <w:tcW w:w="2448" w:type="dxa"/>
          </w:tcPr>
          <w:p w:rsidR="007D4F33" w:rsidRPr="007D4F33" w:rsidRDefault="007D4F33" w:rsidP="007D4F33">
            <w:pPr>
              <w:ind w:left="-993" w:right="-852"/>
              <w:rPr>
                <w:rFonts w:ascii="Arial" w:hAnsi="Arial" w:cs="Arial"/>
                <w:sz w:val="20"/>
                <w:szCs w:val="20"/>
              </w:rPr>
            </w:pPr>
            <w:r w:rsidRPr="007D4F33">
              <w:rPr>
                <w:rFonts w:ascii="Arial" w:hAnsi="Arial" w:cs="Arial"/>
                <w:sz w:val="20"/>
                <w:szCs w:val="20"/>
              </w:rPr>
              <w:t>7- Paris, França</w:t>
            </w:r>
          </w:p>
        </w:tc>
        <w:tc>
          <w:tcPr>
            <w:tcW w:w="606" w:type="dxa"/>
          </w:tcPr>
          <w:p w:rsidR="007D4F33" w:rsidRPr="007D4F33" w:rsidRDefault="007D4F33" w:rsidP="007D4F33">
            <w:pPr>
              <w:ind w:left="-993" w:right="-852"/>
              <w:jc w:val="center"/>
              <w:rPr>
                <w:rFonts w:ascii="Arial" w:hAnsi="Arial" w:cs="Arial"/>
                <w:sz w:val="20"/>
                <w:szCs w:val="20"/>
              </w:rPr>
            </w:pPr>
            <w:r w:rsidRPr="007D4F33">
              <w:rPr>
                <w:rFonts w:ascii="Arial" w:hAnsi="Arial" w:cs="Arial"/>
                <w:sz w:val="20"/>
                <w:szCs w:val="20"/>
              </w:rPr>
              <w:t>8.5</w:t>
            </w:r>
          </w:p>
        </w:tc>
        <w:tc>
          <w:tcPr>
            <w:tcW w:w="2340" w:type="dxa"/>
          </w:tcPr>
          <w:p w:rsidR="007D4F33" w:rsidRPr="007D4F33" w:rsidRDefault="007D4F33" w:rsidP="007D4F33">
            <w:pPr>
              <w:ind w:left="-993" w:right="-852"/>
              <w:rPr>
                <w:rFonts w:ascii="Arial" w:hAnsi="Arial" w:cs="Arial"/>
                <w:sz w:val="20"/>
                <w:szCs w:val="20"/>
              </w:rPr>
            </w:pPr>
            <w:r w:rsidRPr="007D4F33">
              <w:rPr>
                <w:rFonts w:ascii="Arial" w:hAnsi="Arial" w:cs="Arial"/>
                <w:sz w:val="20"/>
                <w:szCs w:val="20"/>
              </w:rPr>
              <w:t>7- Cidade do México, México</w:t>
            </w:r>
          </w:p>
        </w:tc>
        <w:tc>
          <w:tcPr>
            <w:tcW w:w="606" w:type="dxa"/>
          </w:tcPr>
          <w:p w:rsidR="007D4F33" w:rsidRPr="007D4F33" w:rsidRDefault="007D4F33" w:rsidP="007D4F33">
            <w:pPr>
              <w:ind w:left="-993" w:right="-852"/>
              <w:jc w:val="center"/>
              <w:rPr>
                <w:rFonts w:ascii="Arial" w:hAnsi="Arial" w:cs="Arial"/>
                <w:sz w:val="20"/>
                <w:szCs w:val="20"/>
              </w:rPr>
            </w:pPr>
            <w:r w:rsidRPr="007D4F33">
              <w:rPr>
                <w:rFonts w:ascii="Arial" w:hAnsi="Arial" w:cs="Arial"/>
                <w:sz w:val="20"/>
                <w:szCs w:val="20"/>
              </w:rPr>
              <w:t>19.2</w:t>
            </w:r>
          </w:p>
        </w:tc>
      </w:tr>
      <w:tr w:rsidR="007D4F33" w:rsidRPr="007D4F33" w:rsidTr="009506E8">
        <w:tc>
          <w:tcPr>
            <w:tcW w:w="2448" w:type="dxa"/>
          </w:tcPr>
          <w:p w:rsidR="007D4F33" w:rsidRPr="007D4F33" w:rsidRDefault="007D4F33" w:rsidP="007D4F33">
            <w:pPr>
              <w:ind w:left="-993" w:right="-852"/>
              <w:rPr>
                <w:rFonts w:ascii="Arial" w:hAnsi="Arial" w:cs="Arial"/>
                <w:sz w:val="20"/>
                <w:szCs w:val="20"/>
              </w:rPr>
            </w:pPr>
            <w:r w:rsidRPr="007D4F33">
              <w:rPr>
                <w:rFonts w:ascii="Arial" w:hAnsi="Arial" w:cs="Arial"/>
                <w:sz w:val="20"/>
                <w:szCs w:val="20"/>
              </w:rPr>
              <w:t>8- Bueno Aires, Argentina</w:t>
            </w:r>
          </w:p>
        </w:tc>
        <w:tc>
          <w:tcPr>
            <w:tcW w:w="606" w:type="dxa"/>
          </w:tcPr>
          <w:p w:rsidR="007D4F33" w:rsidRPr="007D4F33" w:rsidRDefault="007D4F33" w:rsidP="007D4F33">
            <w:pPr>
              <w:ind w:left="-993" w:right="-852"/>
              <w:jc w:val="center"/>
              <w:rPr>
                <w:rFonts w:ascii="Arial" w:hAnsi="Arial" w:cs="Arial"/>
                <w:sz w:val="20"/>
                <w:szCs w:val="20"/>
              </w:rPr>
            </w:pPr>
            <w:r w:rsidRPr="007D4F33">
              <w:rPr>
                <w:rFonts w:ascii="Arial" w:hAnsi="Arial" w:cs="Arial"/>
                <w:sz w:val="20"/>
                <w:szCs w:val="20"/>
              </w:rPr>
              <w:t>8.4</w:t>
            </w:r>
          </w:p>
        </w:tc>
        <w:tc>
          <w:tcPr>
            <w:tcW w:w="2340" w:type="dxa"/>
          </w:tcPr>
          <w:p w:rsidR="007D4F33" w:rsidRPr="007D4F33" w:rsidRDefault="007D4F33" w:rsidP="007D4F33">
            <w:pPr>
              <w:ind w:left="-993" w:right="-852"/>
              <w:rPr>
                <w:rFonts w:ascii="Arial" w:hAnsi="Arial" w:cs="Arial"/>
                <w:sz w:val="20"/>
                <w:szCs w:val="20"/>
              </w:rPr>
            </w:pPr>
            <w:r w:rsidRPr="007D4F33">
              <w:rPr>
                <w:rFonts w:ascii="Arial" w:hAnsi="Arial" w:cs="Arial"/>
                <w:sz w:val="20"/>
                <w:szCs w:val="20"/>
              </w:rPr>
              <w:t>8- Nova Delhi, Índia</w:t>
            </w:r>
          </w:p>
        </w:tc>
        <w:tc>
          <w:tcPr>
            <w:tcW w:w="606" w:type="dxa"/>
          </w:tcPr>
          <w:p w:rsidR="007D4F33" w:rsidRPr="007D4F33" w:rsidRDefault="007D4F33" w:rsidP="007D4F33">
            <w:pPr>
              <w:ind w:left="-993" w:right="-852"/>
              <w:jc w:val="center"/>
              <w:rPr>
                <w:rFonts w:ascii="Arial" w:hAnsi="Arial" w:cs="Arial"/>
                <w:sz w:val="20"/>
                <w:szCs w:val="20"/>
              </w:rPr>
            </w:pPr>
            <w:r w:rsidRPr="007D4F33">
              <w:rPr>
                <w:rFonts w:ascii="Arial" w:hAnsi="Arial" w:cs="Arial"/>
                <w:sz w:val="20"/>
                <w:szCs w:val="20"/>
              </w:rPr>
              <w:t>17.8</w:t>
            </w:r>
          </w:p>
        </w:tc>
      </w:tr>
      <w:tr w:rsidR="007D4F33" w:rsidRPr="007D4F33" w:rsidTr="009506E8">
        <w:tc>
          <w:tcPr>
            <w:tcW w:w="2448" w:type="dxa"/>
          </w:tcPr>
          <w:p w:rsidR="007D4F33" w:rsidRPr="007D4F33" w:rsidRDefault="007D4F33" w:rsidP="007D4F33">
            <w:pPr>
              <w:ind w:left="-993" w:right="-852"/>
              <w:rPr>
                <w:rFonts w:ascii="Arial" w:hAnsi="Arial" w:cs="Arial"/>
                <w:sz w:val="20"/>
                <w:szCs w:val="20"/>
              </w:rPr>
            </w:pPr>
            <w:r w:rsidRPr="007D4F33">
              <w:rPr>
                <w:rFonts w:ascii="Arial" w:hAnsi="Arial" w:cs="Arial"/>
                <w:sz w:val="20"/>
                <w:szCs w:val="20"/>
              </w:rPr>
              <w:t>9- Los Angeles, EUA</w:t>
            </w:r>
          </w:p>
        </w:tc>
        <w:tc>
          <w:tcPr>
            <w:tcW w:w="606" w:type="dxa"/>
          </w:tcPr>
          <w:p w:rsidR="007D4F33" w:rsidRPr="007D4F33" w:rsidRDefault="007D4F33" w:rsidP="007D4F33">
            <w:pPr>
              <w:ind w:left="-993" w:right="-852"/>
              <w:jc w:val="center"/>
              <w:rPr>
                <w:rFonts w:ascii="Arial" w:hAnsi="Arial" w:cs="Arial"/>
                <w:sz w:val="20"/>
                <w:szCs w:val="20"/>
              </w:rPr>
            </w:pPr>
            <w:r w:rsidRPr="007D4F33">
              <w:rPr>
                <w:rFonts w:ascii="Arial" w:hAnsi="Arial" w:cs="Arial"/>
                <w:sz w:val="20"/>
                <w:szCs w:val="20"/>
              </w:rPr>
              <w:t>8.4</w:t>
            </w:r>
          </w:p>
        </w:tc>
        <w:tc>
          <w:tcPr>
            <w:tcW w:w="2340" w:type="dxa"/>
          </w:tcPr>
          <w:p w:rsidR="007D4F33" w:rsidRPr="007D4F33" w:rsidRDefault="007D4F33" w:rsidP="007D4F33">
            <w:pPr>
              <w:ind w:left="-993" w:right="-852"/>
              <w:rPr>
                <w:rFonts w:ascii="Arial" w:hAnsi="Arial" w:cs="Arial"/>
                <w:sz w:val="20"/>
                <w:szCs w:val="20"/>
              </w:rPr>
            </w:pPr>
            <w:r w:rsidRPr="007D4F33">
              <w:rPr>
                <w:rFonts w:ascii="Arial" w:hAnsi="Arial" w:cs="Arial"/>
                <w:sz w:val="20"/>
                <w:szCs w:val="20"/>
              </w:rPr>
              <w:t>9- Nova York, EUA</w:t>
            </w:r>
          </w:p>
        </w:tc>
        <w:tc>
          <w:tcPr>
            <w:tcW w:w="606" w:type="dxa"/>
          </w:tcPr>
          <w:p w:rsidR="007D4F33" w:rsidRPr="007D4F33" w:rsidRDefault="007D4F33" w:rsidP="007D4F33">
            <w:pPr>
              <w:ind w:left="-993" w:right="-852"/>
              <w:jc w:val="center"/>
              <w:rPr>
                <w:rFonts w:ascii="Arial" w:hAnsi="Arial" w:cs="Arial"/>
                <w:sz w:val="20"/>
                <w:szCs w:val="20"/>
              </w:rPr>
            </w:pPr>
            <w:r w:rsidRPr="007D4F33">
              <w:rPr>
                <w:rFonts w:ascii="Arial" w:hAnsi="Arial" w:cs="Arial"/>
                <w:sz w:val="20"/>
                <w:szCs w:val="20"/>
              </w:rPr>
              <w:t>17.4</w:t>
            </w:r>
          </w:p>
        </w:tc>
      </w:tr>
      <w:tr w:rsidR="007D4F33" w:rsidRPr="007D4F33" w:rsidTr="009506E8">
        <w:tc>
          <w:tcPr>
            <w:tcW w:w="2448" w:type="dxa"/>
          </w:tcPr>
          <w:p w:rsidR="007D4F33" w:rsidRPr="007D4F33" w:rsidRDefault="007D4F33" w:rsidP="007D4F33">
            <w:pPr>
              <w:ind w:left="-993" w:right="-852"/>
              <w:rPr>
                <w:rFonts w:ascii="Arial" w:hAnsi="Arial" w:cs="Arial"/>
                <w:sz w:val="20"/>
                <w:szCs w:val="20"/>
              </w:rPr>
            </w:pPr>
            <w:r w:rsidRPr="007D4F33">
              <w:rPr>
                <w:rFonts w:ascii="Arial" w:hAnsi="Arial" w:cs="Arial"/>
                <w:sz w:val="20"/>
                <w:szCs w:val="20"/>
              </w:rPr>
              <w:t>10- Pequim, China</w:t>
            </w:r>
          </w:p>
        </w:tc>
        <w:tc>
          <w:tcPr>
            <w:tcW w:w="606" w:type="dxa"/>
          </w:tcPr>
          <w:p w:rsidR="007D4F33" w:rsidRPr="007D4F33" w:rsidRDefault="007D4F33" w:rsidP="007D4F33">
            <w:pPr>
              <w:ind w:left="-993" w:right="-852"/>
              <w:jc w:val="center"/>
              <w:rPr>
                <w:rFonts w:ascii="Arial" w:hAnsi="Arial" w:cs="Arial"/>
                <w:sz w:val="20"/>
                <w:szCs w:val="20"/>
              </w:rPr>
            </w:pPr>
            <w:r w:rsidRPr="007D4F33">
              <w:rPr>
                <w:rFonts w:ascii="Arial" w:hAnsi="Arial" w:cs="Arial"/>
                <w:sz w:val="20"/>
                <w:szCs w:val="20"/>
              </w:rPr>
              <w:t>8.1</w:t>
            </w:r>
          </w:p>
        </w:tc>
        <w:tc>
          <w:tcPr>
            <w:tcW w:w="2340" w:type="dxa"/>
          </w:tcPr>
          <w:p w:rsidR="007D4F33" w:rsidRPr="007D4F33" w:rsidRDefault="007D4F33" w:rsidP="007D4F33">
            <w:pPr>
              <w:ind w:left="-993" w:right="-852"/>
              <w:rPr>
                <w:rFonts w:ascii="Arial" w:hAnsi="Arial" w:cs="Arial"/>
                <w:sz w:val="20"/>
                <w:szCs w:val="20"/>
              </w:rPr>
            </w:pPr>
            <w:r w:rsidRPr="007D4F33">
              <w:rPr>
                <w:rFonts w:ascii="Arial" w:hAnsi="Arial" w:cs="Arial"/>
                <w:sz w:val="20"/>
                <w:szCs w:val="20"/>
              </w:rPr>
              <w:t>10- Jacarta, Indonésia</w:t>
            </w:r>
          </w:p>
        </w:tc>
        <w:tc>
          <w:tcPr>
            <w:tcW w:w="606" w:type="dxa"/>
          </w:tcPr>
          <w:p w:rsidR="007D4F33" w:rsidRPr="007D4F33" w:rsidRDefault="007D4F33" w:rsidP="007D4F33">
            <w:pPr>
              <w:ind w:left="-993" w:right="-852"/>
              <w:jc w:val="center"/>
              <w:rPr>
                <w:rFonts w:ascii="Arial" w:hAnsi="Arial" w:cs="Arial"/>
                <w:sz w:val="20"/>
                <w:szCs w:val="20"/>
              </w:rPr>
            </w:pPr>
            <w:r w:rsidRPr="007D4F33">
              <w:rPr>
                <w:rFonts w:ascii="Arial" w:hAnsi="Arial" w:cs="Arial"/>
                <w:sz w:val="20"/>
                <w:szCs w:val="20"/>
              </w:rPr>
              <w:t>17,3</w:t>
            </w:r>
          </w:p>
        </w:tc>
      </w:tr>
    </w:tbl>
    <w:p w:rsidR="007D4F33" w:rsidRPr="007D4F33" w:rsidRDefault="007D4F33" w:rsidP="007D4F33">
      <w:pPr>
        <w:ind w:left="-993" w:right="-852"/>
        <w:rPr>
          <w:rFonts w:ascii="Arial" w:hAnsi="Arial" w:cs="Arial"/>
          <w:sz w:val="20"/>
          <w:szCs w:val="20"/>
        </w:rPr>
      </w:pPr>
    </w:p>
    <w:p w:rsidR="007D4F33" w:rsidRPr="007D4F33" w:rsidRDefault="007D4F33" w:rsidP="007D4F33">
      <w:pPr>
        <w:ind w:left="-993" w:right="-852"/>
        <w:jc w:val="right"/>
        <w:rPr>
          <w:rFonts w:ascii="Arial" w:hAnsi="Arial" w:cs="Arial"/>
          <w:sz w:val="20"/>
          <w:szCs w:val="20"/>
        </w:rPr>
      </w:pPr>
      <w:r w:rsidRPr="007D4F33">
        <w:rPr>
          <w:rFonts w:ascii="Arial" w:hAnsi="Arial" w:cs="Arial"/>
          <w:sz w:val="20"/>
          <w:szCs w:val="20"/>
        </w:rPr>
        <w:t>Disponível em: &lt;http://www.google.com.br/imgres?hl=pt-PT&amp;tbo=d&amp;biw=1280&amp;bih=681&amp;tbm=isch&amp;tbnid=uMwGCcAv1iKpyM:&amp;imgrefurl=http://www.geografiaparatodos.com.br/index.php%3Fpag%3Dcapitulo_32_a_urbanizacao_mundial&amp;docid=SA9BCwKplDKenM&amp;imgurl=http</w:t>
      </w:r>
      <w:r w:rsidRPr="007D4F33">
        <w:rPr>
          <w:rFonts w:ascii="Arial" w:hAnsi="Arial" w:cs="Arial"/>
          <w:color w:val="000000"/>
          <w:sz w:val="20"/>
          <w:szCs w:val="20"/>
        </w:rPr>
        <w:t>-/&gt;. Acesso em: 08 jan. 2013.</w:t>
      </w:r>
    </w:p>
    <w:p w:rsidR="007D4F33" w:rsidRPr="007D4F33" w:rsidRDefault="007D4F33" w:rsidP="007D4F33">
      <w:pPr>
        <w:ind w:left="-993" w:right="-852"/>
        <w:rPr>
          <w:rFonts w:ascii="Arial" w:hAnsi="Arial" w:cs="Arial"/>
          <w:sz w:val="20"/>
          <w:szCs w:val="20"/>
        </w:rPr>
      </w:pPr>
    </w:p>
    <w:p w:rsidR="007D4F33" w:rsidRPr="007D4F33" w:rsidRDefault="007D4F33" w:rsidP="007D4F33">
      <w:pPr>
        <w:shd w:val="clear" w:color="auto" w:fill="FFFFFF"/>
        <w:ind w:left="-993" w:right="-852"/>
        <w:jc w:val="both"/>
        <w:rPr>
          <w:rFonts w:ascii="Arial" w:hAnsi="Arial" w:cs="Arial"/>
          <w:color w:val="000000"/>
          <w:sz w:val="20"/>
          <w:szCs w:val="20"/>
        </w:rPr>
      </w:pPr>
      <w:r w:rsidRPr="007D4F33">
        <w:rPr>
          <w:rFonts w:ascii="Arial" w:hAnsi="Arial" w:cs="Arial"/>
          <w:color w:val="000000"/>
          <w:sz w:val="20"/>
          <w:szCs w:val="20"/>
        </w:rPr>
        <w:t>As maiores concentrações urbanas em 1970 e uma projeção desta situação para 2015 nos levam à reflexão de que:</w:t>
      </w:r>
    </w:p>
    <w:p w:rsidR="007D4F33" w:rsidRPr="007D4F33" w:rsidRDefault="007D4F33" w:rsidP="007D4F33">
      <w:pPr>
        <w:pStyle w:val="default0"/>
        <w:shd w:val="clear" w:color="auto" w:fill="FFFFFF"/>
        <w:spacing w:before="0" w:beforeAutospacing="0" w:after="0" w:afterAutospacing="0"/>
        <w:ind w:left="-993" w:right="-852"/>
        <w:jc w:val="both"/>
        <w:rPr>
          <w:rFonts w:ascii="Arial" w:hAnsi="Arial" w:cs="Arial"/>
          <w:color w:val="000000"/>
          <w:sz w:val="20"/>
          <w:szCs w:val="20"/>
        </w:rPr>
      </w:pPr>
    </w:p>
    <w:p w:rsidR="007D4F33" w:rsidRPr="007D4F33" w:rsidRDefault="007D4F33" w:rsidP="007D4F33">
      <w:pPr>
        <w:shd w:val="clear" w:color="auto" w:fill="FFFFFF"/>
        <w:ind w:left="-993" w:right="-852"/>
        <w:jc w:val="both"/>
        <w:rPr>
          <w:rFonts w:ascii="Arial" w:hAnsi="Arial" w:cs="Arial"/>
          <w:color w:val="000000"/>
          <w:sz w:val="20"/>
          <w:szCs w:val="20"/>
        </w:rPr>
      </w:pPr>
      <w:r w:rsidRPr="007D4F33">
        <w:rPr>
          <w:rFonts w:ascii="Arial" w:hAnsi="Arial" w:cs="Arial"/>
          <w:color w:val="000000"/>
          <w:sz w:val="20"/>
          <w:szCs w:val="20"/>
        </w:rPr>
        <w:t>(A) As megacidades contemporâneas concentram-se nos países desenvolvidos onde o processo de industrialização favoreceu a urbanização.</w:t>
      </w:r>
    </w:p>
    <w:p w:rsidR="007D4F33" w:rsidRPr="007D4F33" w:rsidRDefault="007D4F33" w:rsidP="007D4F33">
      <w:pPr>
        <w:shd w:val="clear" w:color="auto" w:fill="FFFFFF"/>
        <w:ind w:left="-993" w:right="-852"/>
        <w:jc w:val="both"/>
        <w:rPr>
          <w:rFonts w:ascii="Arial" w:hAnsi="Arial" w:cs="Arial"/>
          <w:color w:val="000000"/>
          <w:sz w:val="20"/>
          <w:szCs w:val="20"/>
        </w:rPr>
      </w:pPr>
      <w:r w:rsidRPr="007D4F33">
        <w:rPr>
          <w:rFonts w:ascii="Arial" w:hAnsi="Arial" w:cs="Arial"/>
          <w:color w:val="000000"/>
          <w:sz w:val="20"/>
          <w:szCs w:val="20"/>
        </w:rPr>
        <w:t>(B) O século XXI apresentou o mais rápido processo de urbanização, fazendo com que ao final desse período a população dos países desenvolvidos fosse majoritariamente urbana.</w:t>
      </w:r>
    </w:p>
    <w:p w:rsidR="007D4F33" w:rsidRPr="007D4F33" w:rsidRDefault="007D4F33" w:rsidP="007D4F33">
      <w:pPr>
        <w:shd w:val="clear" w:color="auto" w:fill="FFFFFF"/>
        <w:ind w:left="-993" w:right="-852"/>
        <w:jc w:val="both"/>
        <w:rPr>
          <w:rFonts w:ascii="Arial" w:hAnsi="Arial" w:cs="Arial"/>
          <w:color w:val="000000"/>
          <w:sz w:val="20"/>
          <w:szCs w:val="20"/>
        </w:rPr>
      </w:pPr>
      <w:r w:rsidRPr="007D4F33">
        <w:rPr>
          <w:rFonts w:ascii="Arial" w:hAnsi="Arial" w:cs="Arial"/>
          <w:color w:val="000000"/>
          <w:sz w:val="20"/>
          <w:szCs w:val="20"/>
        </w:rPr>
        <w:t>(C) O crescimento das megacidades tende a se intensificar nos países desenvolvidos em decorrência de seu grande desenvolvimento técnico-cientifico e industrial.</w:t>
      </w:r>
    </w:p>
    <w:p w:rsidR="007D4F33" w:rsidRPr="007D4F33" w:rsidRDefault="007D4F33" w:rsidP="007D4F33">
      <w:pPr>
        <w:shd w:val="clear" w:color="auto" w:fill="FFFFFF"/>
        <w:ind w:left="-993" w:right="-852"/>
        <w:jc w:val="both"/>
        <w:rPr>
          <w:rFonts w:ascii="Arial" w:hAnsi="Arial" w:cs="Arial"/>
          <w:sz w:val="20"/>
          <w:szCs w:val="20"/>
        </w:rPr>
      </w:pPr>
      <w:r w:rsidRPr="007D4F33">
        <w:rPr>
          <w:rFonts w:ascii="Arial" w:hAnsi="Arial" w:cs="Arial"/>
          <w:sz w:val="20"/>
          <w:szCs w:val="20"/>
        </w:rPr>
        <w:t>(D) Os países subdesenvolvidos apresentam um crescimento mais acelerado das suas metrópoles em função da urbanização tardia.</w:t>
      </w:r>
    </w:p>
    <w:p w:rsidR="007D4F33" w:rsidRPr="007D4F33" w:rsidRDefault="007D4F33" w:rsidP="007D4F33">
      <w:pPr>
        <w:spacing w:line="360" w:lineRule="auto"/>
        <w:ind w:left="-993" w:right="-852"/>
        <w:jc w:val="both"/>
        <w:rPr>
          <w:rFonts w:ascii="Arial" w:hAnsi="Arial" w:cs="Arial"/>
          <w:sz w:val="20"/>
          <w:szCs w:val="20"/>
        </w:rPr>
      </w:pPr>
    </w:p>
    <w:p w:rsidR="007D4F33" w:rsidRPr="007D4F33" w:rsidRDefault="007D4F33" w:rsidP="007D4F33">
      <w:pPr>
        <w:spacing w:before="240"/>
        <w:ind w:left="-993" w:right="-852"/>
        <w:jc w:val="both"/>
        <w:rPr>
          <w:rFonts w:ascii="Arial" w:hAnsi="Arial" w:cs="Arial"/>
          <w:sz w:val="20"/>
          <w:szCs w:val="20"/>
        </w:rPr>
      </w:pPr>
      <w:r w:rsidRPr="007D4F33">
        <w:rPr>
          <w:rFonts w:ascii="Arial" w:hAnsi="Arial" w:cs="Arial"/>
          <w:sz w:val="20"/>
          <w:szCs w:val="20"/>
        </w:rPr>
        <w:t>30) Cite exemplos metrópoles brasileiras?</w:t>
      </w:r>
    </w:p>
    <w:p w:rsidR="007D4F33" w:rsidRPr="007D4F33" w:rsidRDefault="007D4F33" w:rsidP="007D4F33">
      <w:pPr>
        <w:tabs>
          <w:tab w:val="num" w:pos="0"/>
        </w:tabs>
        <w:ind w:left="-993" w:right="-852"/>
        <w:rPr>
          <w:rStyle w:val="l6"/>
          <w:rFonts w:ascii="Arial" w:hAnsi="Arial" w:cs="Arial"/>
          <w:sz w:val="20"/>
          <w:szCs w:val="20"/>
          <w:bdr w:val="none" w:sz="0" w:space="0" w:color="auto" w:frame="1"/>
        </w:rPr>
      </w:pPr>
      <w:r w:rsidRPr="007D4F33">
        <w:rPr>
          <w:rStyle w:val="l6"/>
          <w:rFonts w:ascii="Arial" w:hAnsi="Arial" w:cs="Arial"/>
          <w:sz w:val="20"/>
          <w:szCs w:val="20"/>
          <w:bdr w:val="none" w:sz="0" w:space="0" w:color="auto" w:frame="1"/>
        </w:rPr>
        <w:t>________________________________________________________________________________________________________________________________________________________________________________________________________________________________________________________</w:t>
      </w:r>
      <w:r>
        <w:rPr>
          <w:rStyle w:val="l6"/>
          <w:rFonts w:ascii="Arial" w:hAnsi="Arial" w:cs="Arial"/>
          <w:sz w:val="20"/>
          <w:szCs w:val="20"/>
          <w:bdr w:val="none" w:sz="0" w:space="0" w:color="auto" w:frame="1"/>
        </w:rPr>
        <w:t>_______________________________</w:t>
      </w:r>
    </w:p>
    <w:p w:rsidR="007D4F33" w:rsidRPr="007D4F33" w:rsidRDefault="007D4F33" w:rsidP="007D4F33">
      <w:pPr>
        <w:spacing w:before="240"/>
        <w:ind w:left="-993" w:right="-852"/>
        <w:jc w:val="both"/>
        <w:rPr>
          <w:rFonts w:ascii="Arial" w:hAnsi="Arial" w:cs="Arial"/>
          <w:b/>
          <w:noProof/>
          <w:sz w:val="20"/>
          <w:szCs w:val="20"/>
        </w:rPr>
      </w:pPr>
      <w:r w:rsidRPr="007D4F33">
        <w:rPr>
          <w:rFonts w:ascii="Arial" w:hAnsi="Arial" w:cs="Arial"/>
          <w:sz w:val="20"/>
          <w:szCs w:val="20"/>
        </w:rPr>
        <w:t xml:space="preserve">31) </w:t>
      </w:r>
      <w:r w:rsidRPr="007D4F33">
        <w:rPr>
          <w:rFonts w:ascii="Arial" w:hAnsi="Arial" w:cs="Arial"/>
          <w:noProof/>
          <w:sz w:val="20"/>
          <w:szCs w:val="20"/>
        </w:rPr>
        <w:t xml:space="preserve">Diferencie </w:t>
      </w:r>
      <w:r w:rsidRPr="007D4F33">
        <w:rPr>
          <w:rFonts w:ascii="Arial" w:hAnsi="Arial" w:cs="Arial"/>
          <w:b/>
          <w:noProof/>
          <w:sz w:val="20"/>
          <w:szCs w:val="20"/>
        </w:rPr>
        <w:t xml:space="preserve">urbanização  </w:t>
      </w:r>
      <w:r w:rsidRPr="007D4F33">
        <w:rPr>
          <w:rFonts w:ascii="Arial" w:hAnsi="Arial" w:cs="Arial"/>
          <w:noProof/>
          <w:sz w:val="20"/>
          <w:szCs w:val="20"/>
        </w:rPr>
        <w:t xml:space="preserve"> de </w:t>
      </w:r>
      <w:r w:rsidRPr="007D4F33">
        <w:rPr>
          <w:rFonts w:ascii="Arial" w:hAnsi="Arial" w:cs="Arial"/>
          <w:b/>
          <w:noProof/>
          <w:sz w:val="20"/>
          <w:szCs w:val="20"/>
        </w:rPr>
        <w:t>crescimento urbano.</w:t>
      </w:r>
    </w:p>
    <w:p w:rsidR="007D4F33" w:rsidRPr="007D4F33" w:rsidRDefault="007D4F33" w:rsidP="007D4F33">
      <w:pPr>
        <w:spacing w:before="240"/>
        <w:ind w:left="-993" w:right="-852"/>
        <w:rPr>
          <w:rStyle w:val="l6"/>
          <w:rFonts w:ascii="Arial" w:hAnsi="Arial" w:cs="Arial"/>
          <w:sz w:val="20"/>
          <w:szCs w:val="20"/>
          <w:bdr w:val="none" w:sz="0" w:space="0" w:color="auto" w:frame="1"/>
        </w:rPr>
      </w:pPr>
      <w:r w:rsidRPr="007D4F33">
        <w:rPr>
          <w:rStyle w:val="l6"/>
          <w:rFonts w:ascii="Arial" w:hAnsi="Arial" w:cs="Arial"/>
          <w:sz w:val="20"/>
          <w:szCs w:val="20"/>
          <w:bdr w:val="none" w:sz="0" w:space="0" w:color="auto" w:frame="1"/>
        </w:rPr>
        <w:t>________________________________________________________________________________________________________________________________________________________</w:t>
      </w:r>
      <w:r>
        <w:rPr>
          <w:rStyle w:val="l6"/>
          <w:rFonts w:ascii="Arial" w:hAnsi="Arial" w:cs="Arial"/>
          <w:sz w:val="20"/>
          <w:szCs w:val="20"/>
          <w:bdr w:val="none" w:sz="0" w:space="0" w:color="auto" w:frame="1"/>
        </w:rPr>
        <w:t>__________________________________</w:t>
      </w:r>
    </w:p>
    <w:p w:rsidR="007D4F33" w:rsidRPr="007D4F33" w:rsidRDefault="007D4F33" w:rsidP="007D4F33">
      <w:pPr>
        <w:autoSpaceDE w:val="0"/>
        <w:autoSpaceDN w:val="0"/>
        <w:adjustRightInd w:val="0"/>
        <w:ind w:left="-993" w:right="-852"/>
        <w:rPr>
          <w:rFonts w:ascii="Arial" w:hAnsi="Arial" w:cs="Arial"/>
          <w:sz w:val="20"/>
          <w:szCs w:val="20"/>
        </w:rPr>
      </w:pPr>
    </w:p>
    <w:p w:rsidR="007D4F33" w:rsidRPr="007D4F33" w:rsidRDefault="007D4F33" w:rsidP="007D4F33">
      <w:pPr>
        <w:shd w:val="clear" w:color="auto" w:fill="FFFFFF"/>
        <w:ind w:left="-993" w:right="-852"/>
        <w:jc w:val="both"/>
        <w:rPr>
          <w:rFonts w:ascii="Arial" w:hAnsi="Arial" w:cs="Arial"/>
          <w:color w:val="000000"/>
          <w:sz w:val="20"/>
          <w:szCs w:val="20"/>
        </w:rPr>
      </w:pPr>
      <w:r w:rsidRPr="007D4F33">
        <w:rPr>
          <w:rFonts w:ascii="Arial" w:hAnsi="Arial" w:cs="Arial"/>
          <w:sz w:val="20"/>
          <w:szCs w:val="20"/>
        </w:rPr>
        <w:t xml:space="preserve">32) </w:t>
      </w:r>
      <w:r w:rsidRPr="007D4F33">
        <w:rPr>
          <w:rFonts w:ascii="Arial" w:hAnsi="Arial" w:cs="Arial"/>
          <w:color w:val="000000"/>
          <w:sz w:val="20"/>
          <w:szCs w:val="20"/>
        </w:rPr>
        <w:t>Analise a pirâmide etária do Brasil em 2012, que evidencia alterações referentes à idade e ao sexo, proporcionando ações do governo federal no sentido de oferecer uma resposta aos problemas socioeconômicos decorrentes das transformações.</w:t>
      </w:r>
    </w:p>
    <w:p w:rsidR="007D4F33" w:rsidRPr="007D4F33" w:rsidRDefault="007D4F33" w:rsidP="007D4F33">
      <w:pPr>
        <w:pStyle w:val="default0"/>
        <w:shd w:val="clear" w:color="auto" w:fill="FFFFFF"/>
        <w:spacing w:before="0" w:beforeAutospacing="0" w:after="0" w:afterAutospacing="0"/>
        <w:ind w:left="-993" w:right="-852"/>
        <w:rPr>
          <w:rFonts w:ascii="Arial" w:hAnsi="Arial" w:cs="Arial"/>
          <w:color w:val="000000"/>
          <w:sz w:val="20"/>
          <w:szCs w:val="20"/>
        </w:rPr>
      </w:pPr>
    </w:p>
    <w:p w:rsidR="007D4F33" w:rsidRPr="007D4F33" w:rsidRDefault="007D4F33" w:rsidP="007D4F33">
      <w:pPr>
        <w:shd w:val="clear" w:color="auto" w:fill="FFFFFF"/>
        <w:ind w:left="-993" w:right="-852"/>
        <w:rPr>
          <w:rFonts w:ascii="Arial" w:hAnsi="Arial" w:cs="Arial"/>
          <w:color w:val="000000"/>
          <w:sz w:val="20"/>
          <w:szCs w:val="20"/>
        </w:rPr>
      </w:pPr>
    </w:p>
    <w:p w:rsidR="007D4F33" w:rsidRPr="007D4F33" w:rsidRDefault="007D4F33" w:rsidP="007D4F33">
      <w:pPr>
        <w:autoSpaceDE w:val="0"/>
        <w:autoSpaceDN w:val="0"/>
        <w:adjustRightInd w:val="0"/>
        <w:ind w:left="-993" w:right="-852"/>
        <w:jc w:val="both"/>
        <w:rPr>
          <w:rFonts w:ascii="Arial" w:hAnsi="Arial" w:cs="Arial"/>
          <w:sz w:val="20"/>
          <w:szCs w:val="20"/>
        </w:rPr>
      </w:pPr>
      <w:r w:rsidRPr="007D4F33">
        <w:rPr>
          <w:rFonts w:ascii="Arial" w:hAnsi="Arial" w:cs="Arial"/>
          <w:noProof/>
          <w:sz w:val="20"/>
          <w:szCs w:val="20"/>
        </w:rPr>
        <w:lastRenderedPageBreak/>
        <w:pict>
          <v:shapetype id="_x0000_t202" coordsize="21600,21600" o:spt="202" path="m,l,21600r21600,l21600,xe">
            <v:stroke joinstyle="miter"/>
            <v:path gradientshapeok="t" o:connecttype="rect"/>
          </v:shapetype>
          <v:shape id="Caixa de texto 35" o:spid="_x0000_s1038" type="#_x0000_t202" style="position:absolute;left:0;text-align:left;margin-left:0;margin-top:0;width:323.05pt;height:230.7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">
            <v:textbox style="mso-fit-shape-to-text:t">
              <w:txbxContent>
                <w:p w:rsidR="007D4F33" w:rsidRPr="00A7347F" w:rsidRDefault="007D4F33" w:rsidP="007D4F33">
                  <w:pPr>
                    <w:autoSpaceDE w:val="0"/>
                    <w:autoSpaceDN w:val="0"/>
                    <w:adjustRightInd w:val="0"/>
                    <w:jc w:val="both"/>
                    <w:rPr>
                      <w:rFonts w:ascii="Arial" w:hAnsi="Arial" w:cs="Arial"/>
                      <w:sz w:val="20"/>
                      <w:szCs w:val="20"/>
                    </w:rPr>
                  </w:pPr>
                  <w:r>
                    <w:rPr>
                      <w:rFonts w:ascii="Arial" w:hAnsi="Arial" w:cs="Arial"/>
                      <w:noProof/>
                      <w:sz w:val="20"/>
                      <w:szCs w:val="20"/>
                    </w:rPr>
                    <w:drawing>
                      <wp:inline distT="0" distB="0" distL="0" distR="0" wp14:anchorId="7E4115E5" wp14:editId="21F1E31C">
                        <wp:extent cx="3914775" cy="2676525"/>
                        <wp:effectExtent l="0" t="0" r="9525" b="9525"/>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grayscl/>
                                  <a:extLst>
                                    <a:ext uri="{28A0092B-C50C-407E-A947-70E740481C1C}">
                                      <a14:useLocalDpi xmlns:a14="http://schemas.microsoft.com/office/drawing/2010/main" val="0"/>
                                    </a:ext>
                                  </a:extLst>
                                </a:blip>
                                <a:srcRect/>
                                <a:stretch>
                                  <a:fillRect/>
                                </a:stretch>
                              </pic:blipFill>
                              <pic:spPr bwMode="auto">
                                <a:xfrm>
                                  <a:off x="0" y="0"/>
                                  <a:ext cx="3914775" cy="2676525"/>
                                </a:xfrm>
                                <a:prstGeom prst="rect">
                                  <a:avLst/>
                                </a:prstGeom>
                                <a:noFill/>
                                <a:ln>
                                  <a:noFill/>
                                </a:ln>
                              </pic:spPr>
                            </pic:pic>
                          </a:graphicData>
                        </a:graphic>
                      </wp:inline>
                    </w:drawing>
                  </w:r>
                </w:p>
              </w:txbxContent>
            </v:textbox>
            <w10:wrap type="square"/>
          </v:shape>
        </w:pict>
      </w:r>
    </w:p>
    <w:p w:rsidR="007D4F33" w:rsidRPr="007D4F33" w:rsidRDefault="007D4F33" w:rsidP="007D4F33">
      <w:pPr>
        <w:shd w:val="clear" w:color="auto" w:fill="FFFFFF"/>
        <w:ind w:left="-993" w:right="-852"/>
        <w:rPr>
          <w:rFonts w:ascii="Arial" w:hAnsi="Arial" w:cs="Arial"/>
          <w:color w:val="000000"/>
          <w:sz w:val="20"/>
          <w:szCs w:val="20"/>
        </w:rPr>
      </w:pPr>
    </w:p>
    <w:p w:rsidR="007D4F33" w:rsidRPr="007D4F33" w:rsidRDefault="007D4F33" w:rsidP="007D4F33">
      <w:pPr>
        <w:shd w:val="clear" w:color="auto" w:fill="FFFFFF"/>
        <w:ind w:left="-993" w:right="-852"/>
        <w:rPr>
          <w:rFonts w:ascii="Arial" w:hAnsi="Arial" w:cs="Arial"/>
          <w:color w:val="000000"/>
          <w:sz w:val="20"/>
          <w:szCs w:val="20"/>
        </w:rPr>
      </w:pPr>
    </w:p>
    <w:p w:rsidR="007D4F33" w:rsidRPr="007D4F33" w:rsidRDefault="007D4F33" w:rsidP="007D4F33">
      <w:pPr>
        <w:shd w:val="clear" w:color="auto" w:fill="FFFFFF"/>
        <w:ind w:left="-993" w:right="-852"/>
        <w:rPr>
          <w:rFonts w:ascii="Arial" w:hAnsi="Arial" w:cs="Arial"/>
          <w:color w:val="000000"/>
          <w:sz w:val="20"/>
          <w:szCs w:val="20"/>
        </w:rPr>
      </w:pPr>
    </w:p>
    <w:p w:rsidR="007D4F33" w:rsidRPr="007D4F33" w:rsidRDefault="007D4F33" w:rsidP="007D4F33">
      <w:pPr>
        <w:shd w:val="clear" w:color="auto" w:fill="FFFFFF"/>
        <w:ind w:left="-993" w:right="-852"/>
        <w:rPr>
          <w:rFonts w:ascii="Arial" w:hAnsi="Arial" w:cs="Arial"/>
          <w:color w:val="000000"/>
          <w:sz w:val="20"/>
          <w:szCs w:val="20"/>
        </w:rPr>
      </w:pPr>
    </w:p>
    <w:p w:rsidR="007D4F33" w:rsidRPr="007D4F33" w:rsidRDefault="007D4F33" w:rsidP="007D4F33">
      <w:pPr>
        <w:shd w:val="clear" w:color="auto" w:fill="FFFFFF"/>
        <w:ind w:left="-993" w:right="-852"/>
        <w:rPr>
          <w:rFonts w:ascii="Arial" w:hAnsi="Arial" w:cs="Arial"/>
          <w:color w:val="000000"/>
          <w:sz w:val="20"/>
          <w:szCs w:val="20"/>
        </w:rPr>
      </w:pPr>
    </w:p>
    <w:p w:rsidR="007D4F33" w:rsidRPr="007D4F33" w:rsidRDefault="007D4F33" w:rsidP="007D4F33">
      <w:pPr>
        <w:shd w:val="clear" w:color="auto" w:fill="FFFFFF"/>
        <w:ind w:left="-993" w:right="-852"/>
        <w:rPr>
          <w:rFonts w:ascii="Arial" w:hAnsi="Arial" w:cs="Arial"/>
          <w:color w:val="000000"/>
          <w:sz w:val="20"/>
          <w:szCs w:val="20"/>
        </w:rPr>
      </w:pPr>
    </w:p>
    <w:p w:rsidR="007D4F33" w:rsidRPr="007D4F33" w:rsidRDefault="007D4F33" w:rsidP="007D4F33">
      <w:pPr>
        <w:shd w:val="clear" w:color="auto" w:fill="FFFFFF"/>
        <w:ind w:left="-993" w:right="-852"/>
        <w:rPr>
          <w:rFonts w:ascii="Arial" w:hAnsi="Arial" w:cs="Arial"/>
          <w:color w:val="000000"/>
          <w:sz w:val="20"/>
          <w:szCs w:val="20"/>
        </w:rPr>
      </w:pPr>
    </w:p>
    <w:p w:rsidR="007D4F33" w:rsidRPr="007D4F33" w:rsidRDefault="007D4F33" w:rsidP="007D4F33">
      <w:pPr>
        <w:shd w:val="clear" w:color="auto" w:fill="FFFFFF"/>
        <w:ind w:left="-993" w:right="-852"/>
        <w:rPr>
          <w:rFonts w:ascii="Arial" w:hAnsi="Arial" w:cs="Arial"/>
          <w:color w:val="000000"/>
          <w:sz w:val="20"/>
          <w:szCs w:val="20"/>
        </w:rPr>
      </w:pPr>
    </w:p>
    <w:p w:rsidR="007D4F33" w:rsidRPr="007D4F33" w:rsidRDefault="007D4F33" w:rsidP="007D4F33">
      <w:pPr>
        <w:shd w:val="clear" w:color="auto" w:fill="FFFFFF"/>
        <w:ind w:left="-993" w:right="-852"/>
        <w:rPr>
          <w:rFonts w:ascii="Arial" w:hAnsi="Arial" w:cs="Arial"/>
          <w:color w:val="000000"/>
          <w:sz w:val="20"/>
          <w:szCs w:val="20"/>
        </w:rPr>
      </w:pPr>
    </w:p>
    <w:p w:rsidR="007D4F33" w:rsidRPr="007D4F33" w:rsidRDefault="007D4F33" w:rsidP="007D4F33">
      <w:pPr>
        <w:shd w:val="clear" w:color="auto" w:fill="FFFFFF"/>
        <w:ind w:left="-993" w:right="-852"/>
        <w:rPr>
          <w:rFonts w:ascii="Arial" w:hAnsi="Arial" w:cs="Arial"/>
          <w:color w:val="000000"/>
          <w:sz w:val="20"/>
          <w:szCs w:val="20"/>
        </w:rPr>
      </w:pPr>
    </w:p>
    <w:p w:rsidR="007D4F33" w:rsidRPr="007D4F33" w:rsidRDefault="007D4F33" w:rsidP="007D4F33">
      <w:pPr>
        <w:shd w:val="clear" w:color="auto" w:fill="FFFFFF"/>
        <w:ind w:left="-993" w:right="-852"/>
        <w:rPr>
          <w:rFonts w:ascii="Arial" w:hAnsi="Arial" w:cs="Arial"/>
          <w:color w:val="000000"/>
          <w:sz w:val="20"/>
          <w:szCs w:val="20"/>
        </w:rPr>
      </w:pPr>
    </w:p>
    <w:p w:rsidR="007D4F33" w:rsidRPr="007D4F33" w:rsidRDefault="007D4F33" w:rsidP="007D4F33">
      <w:pPr>
        <w:shd w:val="clear" w:color="auto" w:fill="FFFFFF"/>
        <w:ind w:left="-993" w:right="-852"/>
        <w:rPr>
          <w:rFonts w:ascii="Arial" w:hAnsi="Arial" w:cs="Arial"/>
          <w:color w:val="000000"/>
          <w:sz w:val="20"/>
          <w:szCs w:val="20"/>
        </w:rPr>
      </w:pPr>
    </w:p>
    <w:p w:rsidR="007D4F33" w:rsidRPr="007D4F33" w:rsidRDefault="007D4F33" w:rsidP="007D4F33">
      <w:pPr>
        <w:shd w:val="clear" w:color="auto" w:fill="FFFFFF"/>
        <w:ind w:left="-993" w:right="-852"/>
        <w:rPr>
          <w:rFonts w:ascii="Arial" w:hAnsi="Arial" w:cs="Arial"/>
          <w:color w:val="000000"/>
          <w:sz w:val="20"/>
          <w:szCs w:val="20"/>
        </w:rPr>
      </w:pPr>
    </w:p>
    <w:p w:rsidR="007D4F33" w:rsidRPr="007D4F33" w:rsidRDefault="007D4F33" w:rsidP="007D4F33">
      <w:pPr>
        <w:shd w:val="clear" w:color="auto" w:fill="FFFFFF"/>
        <w:ind w:left="-993" w:right="-852"/>
        <w:rPr>
          <w:rFonts w:ascii="Arial" w:hAnsi="Arial" w:cs="Arial"/>
          <w:color w:val="000000"/>
          <w:sz w:val="20"/>
          <w:szCs w:val="20"/>
        </w:rPr>
      </w:pPr>
    </w:p>
    <w:p w:rsidR="007D4F33" w:rsidRPr="007D4F33" w:rsidRDefault="007D4F33" w:rsidP="007D4F33">
      <w:pPr>
        <w:shd w:val="clear" w:color="auto" w:fill="FFFFFF"/>
        <w:ind w:left="-993" w:right="-852"/>
        <w:rPr>
          <w:rFonts w:ascii="Arial" w:hAnsi="Arial" w:cs="Arial"/>
          <w:color w:val="000000"/>
          <w:sz w:val="20"/>
          <w:szCs w:val="20"/>
        </w:rPr>
      </w:pPr>
    </w:p>
    <w:p w:rsidR="007D4F33" w:rsidRPr="007D4F33" w:rsidRDefault="007D4F33" w:rsidP="007D4F33">
      <w:pPr>
        <w:shd w:val="clear" w:color="auto" w:fill="FFFFFF"/>
        <w:ind w:left="-993" w:right="-852"/>
        <w:rPr>
          <w:rFonts w:ascii="Arial" w:hAnsi="Arial" w:cs="Arial"/>
          <w:color w:val="000000"/>
          <w:sz w:val="20"/>
          <w:szCs w:val="20"/>
        </w:rPr>
      </w:pPr>
    </w:p>
    <w:p w:rsidR="007D4F33" w:rsidRPr="007D4F33" w:rsidRDefault="007D4F33" w:rsidP="007D4F33">
      <w:pPr>
        <w:shd w:val="clear" w:color="auto" w:fill="FFFFFF"/>
        <w:ind w:left="-993" w:right="-852"/>
        <w:rPr>
          <w:rFonts w:ascii="Arial" w:hAnsi="Arial" w:cs="Arial"/>
          <w:color w:val="000000"/>
          <w:sz w:val="20"/>
          <w:szCs w:val="20"/>
        </w:rPr>
      </w:pPr>
    </w:p>
    <w:p w:rsidR="007D4F33" w:rsidRPr="007D4F33" w:rsidRDefault="007D4F33" w:rsidP="007D4F33">
      <w:pPr>
        <w:shd w:val="clear" w:color="auto" w:fill="FFFFFF"/>
        <w:ind w:left="-993" w:right="-852"/>
        <w:rPr>
          <w:rFonts w:ascii="Arial" w:hAnsi="Arial" w:cs="Arial"/>
          <w:color w:val="000000"/>
          <w:sz w:val="20"/>
          <w:szCs w:val="20"/>
        </w:rPr>
      </w:pPr>
    </w:p>
    <w:p w:rsidR="007D4F33" w:rsidRPr="007D4F33" w:rsidRDefault="007D4F33" w:rsidP="007D4F33">
      <w:pPr>
        <w:shd w:val="clear" w:color="auto" w:fill="FFFFFF"/>
        <w:ind w:left="-993" w:right="-852"/>
        <w:rPr>
          <w:rFonts w:ascii="Arial" w:hAnsi="Arial" w:cs="Arial"/>
          <w:color w:val="000000"/>
          <w:sz w:val="20"/>
          <w:szCs w:val="20"/>
        </w:rPr>
      </w:pPr>
    </w:p>
    <w:p w:rsidR="007D4F33" w:rsidRPr="007D4F33" w:rsidRDefault="007D4F33" w:rsidP="007D4F33">
      <w:pPr>
        <w:shd w:val="clear" w:color="auto" w:fill="FFFFFF"/>
        <w:ind w:left="-993" w:right="-852"/>
        <w:rPr>
          <w:rFonts w:ascii="Arial" w:hAnsi="Arial" w:cs="Arial"/>
          <w:color w:val="000000"/>
          <w:sz w:val="20"/>
          <w:szCs w:val="20"/>
        </w:rPr>
      </w:pPr>
    </w:p>
    <w:p w:rsidR="007D4F33" w:rsidRPr="007D4F33" w:rsidRDefault="007D4F33" w:rsidP="007D4F33">
      <w:pPr>
        <w:shd w:val="clear" w:color="auto" w:fill="FFFFFF"/>
        <w:ind w:left="-993" w:right="-852"/>
        <w:rPr>
          <w:rFonts w:ascii="Arial" w:hAnsi="Arial" w:cs="Arial"/>
          <w:color w:val="000000"/>
          <w:sz w:val="20"/>
          <w:szCs w:val="20"/>
        </w:rPr>
      </w:pPr>
    </w:p>
    <w:p w:rsidR="007D4F33" w:rsidRPr="007D4F33" w:rsidRDefault="007D4F33" w:rsidP="007D4F33">
      <w:pPr>
        <w:shd w:val="clear" w:color="auto" w:fill="FFFFFF"/>
        <w:ind w:left="-993" w:right="-852"/>
        <w:rPr>
          <w:rFonts w:ascii="Arial" w:hAnsi="Arial" w:cs="Arial"/>
          <w:color w:val="000000"/>
          <w:sz w:val="20"/>
          <w:szCs w:val="20"/>
        </w:rPr>
      </w:pPr>
    </w:p>
    <w:p w:rsidR="007D4F33" w:rsidRPr="007D4F33" w:rsidRDefault="007D4F33" w:rsidP="007D4F33">
      <w:pPr>
        <w:shd w:val="clear" w:color="auto" w:fill="FFFFFF"/>
        <w:ind w:left="-993" w:right="-852"/>
        <w:rPr>
          <w:rFonts w:ascii="Arial" w:hAnsi="Arial" w:cs="Arial"/>
          <w:color w:val="000000"/>
          <w:sz w:val="20"/>
          <w:szCs w:val="20"/>
        </w:rPr>
      </w:pPr>
    </w:p>
    <w:p w:rsidR="007D4F33" w:rsidRPr="007D4F33" w:rsidRDefault="007D4F33" w:rsidP="007D4F33">
      <w:pPr>
        <w:shd w:val="clear" w:color="auto" w:fill="FFFFFF"/>
        <w:ind w:left="-993" w:right="-852"/>
        <w:rPr>
          <w:rFonts w:ascii="Arial" w:hAnsi="Arial" w:cs="Arial"/>
          <w:color w:val="000000"/>
          <w:sz w:val="20"/>
          <w:szCs w:val="20"/>
        </w:rPr>
      </w:pPr>
    </w:p>
    <w:p w:rsidR="007D4F33" w:rsidRPr="007D4F33" w:rsidRDefault="007D4F33" w:rsidP="007D4F33">
      <w:pPr>
        <w:shd w:val="clear" w:color="auto" w:fill="FFFFFF"/>
        <w:ind w:left="-993" w:right="-852"/>
        <w:jc w:val="right"/>
        <w:rPr>
          <w:rFonts w:ascii="Arial" w:hAnsi="Arial" w:cs="Arial"/>
          <w:bCs/>
          <w:color w:val="333333"/>
          <w:sz w:val="20"/>
          <w:szCs w:val="20"/>
        </w:rPr>
      </w:pPr>
      <w:r w:rsidRPr="007D4F33">
        <w:rPr>
          <w:rFonts w:ascii="Arial" w:hAnsi="Arial" w:cs="Arial"/>
          <w:color w:val="000000"/>
          <w:sz w:val="20"/>
          <w:szCs w:val="20"/>
        </w:rPr>
        <w:t>Disponível em: &lt;</w:t>
      </w:r>
      <w:r w:rsidRPr="007D4F33">
        <w:rPr>
          <w:rFonts w:ascii="Arial" w:hAnsi="Arial" w:cs="Arial"/>
          <w:sz w:val="20"/>
          <w:szCs w:val="20"/>
        </w:rPr>
        <w:t>http://www.google.com.br/imgres?imgurl=http://1.bp.blogspot.com/-5IXOJwczEBs/T0_rPgodOBI/AAAAAAAAAGY/HgqJ5bL1hHs/s1600/Nova%2Bimagem%2B(1).bmp&amp;imgrefurl=http</w:t>
      </w:r>
      <w:r w:rsidRPr="007D4F33">
        <w:rPr>
          <w:rFonts w:ascii="Arial" w:hAnsi="Arial" w:cs="Arial"/>
          <w:color w:val="000000"/>
          <w:sz w:val="20"/>
          <w:szCs w:val="20"/>
        </w:rPr>
        <w:t>-/&gt;. Acesso em: 09 jan. 2013.</w:t>
      </w:r>
    </w:p>
    <w:p w:rsidR="007D4F33" w:rsidRPr="007D4F33" w:rsidRDefault="007D4F33" w:rsidP="007D4F33">
      <w:pPr>
        <w:autoSpaceDE w:val="0"/>
        <w:autoSpaceDN w:val="0"/>
        <w:adjustRightInd w:val="0"/>
        <w:ind w:left="-993" w:right="-852"/>
        <w:jc w:val="both"/>
        <w:rPr>
          <w:rFonts w:ascii="Arial" w:hAnsi="Arial" w:cs="Arial"/>
          <w:sz w:val="20"/>
          <w:szCs w:val="20"/>
        </w:rPr>
      </w:pPr>
    </w:p>
    <w:p w:rsidR="007D4F33" w:rsidRPr="007D4F33" w:rsidRDefault="007D4F33" w:rsidP="007D4F33">
      <w:pPr>
        <w:shd w:val="clear" w:color="auto" w:fill="FFFFFF"/>
        <w:ind w:left="-993" w:right="-852"/>
        <w:rPr>
          <w:rFonts w:ascii="Arial" w:hAnsi="Arial" w:cs="Arial"/>
          <w:color w:val="000000"/>
          <w:sz w:val="20"/>
          <w:szCs w:val="20"/>
        </w:rPr>
      </w:pPr>
      <w:r w:rsidRPr="007D4F33">
        <w:rPr>
          <w:rFonts w:ascii="Arial" w:hAnsi="Arial" w:cs="Arial"/>
          <w:color w:val="000000"/>
          <w:sz w:val="20"/>
          <w:szCs w:val="20"/>
        </w:rPr>
        <w:t xml:space="preserve">As ações do governo federal estão voltadas para a </w:t>
      </w:r>
    </w:p>
    <w:p w:rsidR="007D4F33" w:rsidRPr="007D4F33" w:rsidRDefault="007D4F33" w:rsidP="007D4F33">
      <w:pPr>
        <w:shd w:val="clear" w:color="auto" w:fill="FFFFFF"/>
        <w:ind w:left="-993" w:right="-852"/>
        <w:rPr>
          <w:rFonts w:ascii="Arial" w:hAnsi="Arial" w:cs="Arial"/>
          <w:color w:val="000000"/>
          <w:sz w:val="20"/>
          <w:szCs w:val="20"/>
        </w:rPr>
      </w:pPr>
      <w:r w:rsidRPr="007D4F33">
        <w:rPr>
          <w:rFonts w:ascii="Arial" w:hAnsi="Arial" w:cs="Arial"/>
          <w:color w:val="000000"/>
          <w:sz w:val="20"/>
          <w:szCs w:val="20"/>
        </w:rPr>
        <w:t> </w:t>
      </w:r>
    </w:p>
    <w:p w:rsidR="007D4F33" w:rsidRPr="007D4F33" w:rsidRDefault="007D4F33" w:rsidP="007D4F33">
      <w:pPr>
        <w:shd w:val="clear" w:color="auto" w:fill="FFFFFF"/>
        <w:ind w:left="-993" w:right="-852"/>
        <w:rPr>
          <w:rFonts w:ascii="Arial" w:hAnsi="Arial" w:cs="Arial"/>
          <w:sz w:val="20"/>
          <w:szCs w:val="20"/>
        </w:rPr>
      </w:pPr>
      <w:r w:rsidRPr="007D4F33">
        <w:rPr>
          <w:rFonts w:ascii="Arial" w:hAnsi="Arial" w:cs="Arial"/>
          <w:bCs/>
          <w:sz w:val="20"/>
          <w:szCs w:val="20"/>
        </w:rPr>
        <w:t>(A)</w:t>
      </w:r>
      <w:r w:rsidRPr="007D4F33">
        <w:rPr>
          <w:rFonts w:ascii="Arial" w:hAnsi="Arial" w:cs="Arial"/>
          <w:sz w:val="20"/>
          <w:szCs w:val="20"/>
        </w:rPr>
        <w:t xml:space="preserve"> alteração das regras da previdência social.</w:t>
      </w:r>
    </w:p>
    <w:p w:rsidR="007D4F33" w:rsidRPr="007D4F33" w:rsidRDefault="007D4F33" w:rsidP="007D4F33">
      <w:pPr>
        <w:shd w:val="clear" w:color="auto" w:fill="FFFFFF"/>
        <w:ind w:left="-993" w:right="-852"/>
        <w:rPr>
          <w:rFonts w:ascii="Arial" w:hAnsi="Arial" w:cs="Arial"/>
          <w:color w:val="000000"/>
          <w:sz w:val="20"/>
          <w:szCs w:val="20"/>
        </w:rPr>
      </w:pPr>
      <w:r w:rsidRPr="007D4F33">
        <w:rPr>
          <w:rFonts w:ascii="Arial" w:hAnsi="Arial" w:cs="Arial"/>
          <w:color w:val="000000"/>
          <w:sz w:val="20"/>
          <w:szCs w:val="20"/>
        </w:rPr>
        <w:t>(B) ampliação dos programas de prevenção sanitária.</w:t>
      </w:r>
    </w:p>
    <w:p w:rsidR="007D4F33" w:rsidRPr="007D4F33" w:rsidRDefault="007D4F33" w:rsidP="007D4F33">
      <w:pPr>
        <w:shd w:val="clear" w:color="auto" w:fill="FFFFFF"/>
        <w:ind w:left="-993" w:right="-852"/>
        <w:rPr>
          <w:rFonts w:ascii="Arial" w:hAnsi="Arial" w:cs="Arial"/>
          <w:color w:val="000000"/>
          <w:sz w:val="20"/>
          <w:szCs w:val="20"/>
        </w:rPr>
      </w:pPr>
      <w:r w:rsidRPr="007D4F33">
        <w:rPr>
          <w:rFonts w:ascii="Arial" w:hAnsi="Arial" w:cs="Arial"/>
          <w:color w:val="000000"/>
          <w:sz w:val="20"/>
          <w:szCs w:val="20"/>
        </w:rPr>
        <w:t>(C) expansão das verbas para o Ensino Fundamental.</w:t>
      </w:r>
    </w:p>
    <w:p w:rsidR="007D4F33" w:rsidRPr="007D4F33" w:rsidRDefault="007D4F33" w:rsidP="007D4F33">
      <w:pPr>
        <w:shd w:val="clear" w:color="auto" w:fill="FFFFFF"/>
        <w:ind w:left="-993" w:right="-852"/>
        <w:rPr>
          <w:rFonts w:ascii="Arial" w:hAnsi="Arial" w:cs="Arial"/>
          <w:color w:val="000000"/>
          <w:sz w:val="20"/>
          <w:szCs w:val="20"/>
        </w:rPr>
      </w:pPr>
      <w:r w:rsidRPr="007D4F33">
        <w:rPr>
          <w:rFonts w:ascii="Arial" w:hAnsi="Arial" w:cs="Arial"/>
          <w:color w:val="000000"/>
          <w:sz w:val="20"/>
          <w:szCs w:val="20"/>
        </w:rPr>
        <w:t>(D) revisão das bases da legislação sindical.</w:t>
      </w:r>
    </w:p>
    <w:p w:rsidR="007D4F33" w:rsidRPr="007D4F33" w:rsidRDefault="007D4F33" w:rsidP="007D4F33">
      <w:pPr>
        <w:spacing w:before="240"/>
        <w:ind w:left="-993" w:right="-852"/>
        <w:jc w:val="both"/>
        <w:rPr>
          <w:rFonts w:ascii="Arial" w:hAnsi="Arial" w:cs="Arial"/>
          <w:sz w:val="20"/>
          <w:szCs w:val="20"/>
        </w:rPr>
      </w:pPr>
    </w:p>
    <w:p w:rsidR="007D4F33" w:rsidRPr="007D4F33" w:rsidRDefault="007D4F33" w:rsidP="007D4F33">
      <w:pPr>
        <w:ind w:left="-993" w:right="-852"/>
        <w:jc w:val="both"/>
        <w:rPr>
          <w:rFonts w:ascii="Arial" w:hAnsi="Arial" w:cs="Arial"/>
          <w:color w:val="000000"/>
          <w:sz w:val="20"/>
          <w:szCs w:val="20"/>
          <w:shd w:val="clear" w:color="auto" w:fill="FFFFFF"/>
        </w:rPr>
      </w:pPr>
      <w:r w:rsidRPr="007D4F33">
        <w:rPr>
          <w:rFonts w:ascii="Arial" w:hAnsi="Arial" w:cs="Arial"/>
          <w:noProof/>
          <w:sz w:val="20"/>
          <w:szCs w:val="20"/>
        </w:rPr>
        <w:drawing>
          <wp:anchor distT="0" distB="0" distL="114300" distR="114300" simplePos="0" relativeHeight="251666432" behindDoc="0" locked="0" layoutInCell="1" allowOverlap="1" wp14:anchorId="58FC7C95" wp14:editId="6944437B">
            <wp:simplePos x="0" y="0"/>
            <wp:positionH relativeFrom="column">
              <wp:posOffset>824865</wp:posOffset>
            </wp:positionH>
            <wp:positionV relativeFrom="paragraph">
              <wp:posOffset>245110</wp:posOffset>
            </wp:positionV>
            <wp:extent cx="3114675" cy="2355215"/>
            <wp:effectExtent l="0" t="0" r="9525" b="6985"/>
            <wp:wrapNone/>
            <wp:docPr id="36" name="Imagem 36"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004"/>
                    <pic:cNvPicPr>
                      <a:picLocks noChangeAspect="1" noChangeArrowheads="1"/>
                    </pic:cNvPicPr>
                  </pic:nvPicPr>
                  <pic:blipFill>
                    <a:blip r:embed="rId39">
                      <a:grayscl/>
                      <a:extLst>
                        <a:ext uri="{28A0092B-C50C-407E-A947-70E740481C1C}">
                          <a14:useLocalDpi xmlns:a14="http://schemas.microsoft.com/office/drawing/2010/main" val="0"/>
                        </a:ext>
                      </a:extLst>
                    </a:blip>
                    <a:srcRect/>
                    <a:stretch>
                      <a:fillRect/>
                    </a:stretch>
                  </pic:blipFill>
                  <pic:spPr bwMode="auto">
                    <a:xfrm>
                      <a:off x="0" y="0"/>
                      <a:ext cx="3114675" cy="2355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F33">
        <w:rPr>
          <w:rFonts w:ascii="Arial" w:hAnsi="Arial" w:cs="Arial"/>
          <w:sz w:val="20"/>
          <w:szCs w:val="20"/>
        </w:rPr>
        <w:t xml:space="preserve">33) </w:t>
      </w:r>
      <w:r w:rsidRPr="007D4F33">
        <w:rPr>
          <w:rFonts w:ascii="Arial" w:hAnsi="Arial" w:cs="Arial"/>
          <w:color w:val="000000"/>
          <w:sz w:val="20"/>
          <w:szCs w:val="20"/>
          <w:shd w:val="clear" w:color="auto" w:fill="FFFFFF"/>
        </w:rPr>
        <w:t xml:space="preserve">O gráfico destaca oscilações no fluxo migratório no Brasil. </w:t>
      </w:r>
    </w:p>
    <w:p w:rsidR="007D4F33" w:rsidRPr="007D4F33" w:rsidRDefault="007D4F33" w:rsidP="007D4F33">
      <w:pPr>
        <w:ind w:left="-993" w:right="-852"/>
        <w:jc w:val="both"/>
        <w:rPr>
          <w:rFonts w:ascii="Arial" w:hAnsi="Arial" w:cs="Arial"/>
          <w:b/>
          <w:sz w:val="20"/>
          <w:szCs w:val="20"/>
        </w:rPr>
      </w:pPr>
    </w:p>
    <w:p w:rsidR="007D4F33" w:rsidRPr="007D4F33" w:rsidRDefault="007D4F33" w:rsidP="007D4F33">
      <w:pPr>
        <w:ind w:left="-993" w:right="-852"/>
        <w:jc w:val="both"/>
        <w:rPr>
          <w:rFonts w:ascii="Arial" w:hAnsi="Arial" w:cs="Arial"/>
          <w:b/>
          <w:sz w:val="20"/>
          <w:szCs w:val="20"/>
        </w:rPr>
      </w:pPr>
    </w:p>
    <w:p w:rsidR="007D4F33" w:rsidRPr="007D4F33" w:rsidRDefault="007D4F33" w:rsidP="007D4F33">
      <w:pPr>
        <w:ind w:left="-993" w:right="-852"/>
        <w:jc w:val="both"/>
        <w:rPr>
          <w:rFonts w:ascii="Arial" w:hAnsi="Arial" w:cs="Arial"/>
          <w:b/>
          <w:sz w:val="20"/>
          <w:szCs w:val="20"/>
        </w:rPr>
      </w:pPr>
    </w:p>
    <w:p w:rsidR="007D4F33" w:rsidRPr="007D4F33" w:rsidRDefault="007D4F33" w:rsidP="007D4F33">
      <w:pPr>
        <w:ind w:left="-993" w:right="-852"/>
        <w:jc w:val="both"/>
        <w:rPr>
          <w:rFonts w:ascii="Arial" w:hAnsi="Arial" w:cs="Arial"/>
          <w:b/>
          <w:sz w:val="20"/>
          <w:szCs w:val="20"/>
        </w:rPr>
      </w:pPr>
    </w:p>
    <w:p w:rsidR="007D4F33" w:rsidRPr="007D4F33" w:rsidRDefault="007D4F33" w:rsidP="007D4F33">
      <w:pPr>
        <w:ind w:left="-993" w:right="-852"/>
        <w:jc w:val="both"/>
        <w:rPr>
          <w:rFonts w:ascii="Arial" w:hAnsi="Arial" w:cs="Arial"/>
          <w:b/>
          <w:sz w:val="20"/>
          <w:szCs w:val="20"/>
        </w:rPr>
      </w:pPr>
    </w:p>
    <w:p w:rsidR="007D4F33" w:rsidRPr="007D4F33" w:rsidRDefault="007D4F33" w:rsidP="007D4F33">
      <w:pPr>
        <w:ind w:left="-993" w:right="-852"/>
        <w:jc w:val="both"/>
        <w:rPr>
          <w:rFonts w:ascii="Arial" w:hAnsi="Arial" w:cs="Arial"/>
          <w:b/>
          <w:sz w:val="20"/>
          <w:szCs w:val="20"/>
        </w:rPr>
      </w:pPr>
    </w:p>
    <w:p w:rsidR="007D4F33" w:rsidRPr="007D4F33" w:rsidRDefault="007D4F33" w:rsidP="007D4F33">
      <w:pPr>
        <w:ind w:left="-993" w:right="-852"/>
        <w:jc w:val="both"/>
        <w:rPr>
          <w:rFonts w:ascii="Arial" w:hAnsi="Arial" w:cs="Arial"/>
          <w:b/>
          <w:sz w:val="20"/>
          <w:szCs w:val="20"/>
        </w:rPr>
      </w:pPr>
    </w:p>
    <w:p w:rsidR="007D4F33" w:rsidRPr="007D4F33" w:rsidRDefault="007D4F33" w:rsidP="007D4F33">
      <w:pPr>
        <w:ind w:left="-993" w:right="-852"/>
        <w:jc w:val="both"/>
        <w:rPr>
          <w:rFonts w:ascii="Arial" w:hAnsi="Arial" w:cs="Arial"/>
          <w:b/>
          <w:sz w:val="20"/>
          <w:szCs w:val="20"/>
        </w:rPr>
      </w:pPr>
    </w:p>
    <w:p w:rsidR="007D4F33" w:rsidRPr="007D4F33" w:rsidRDefault="007D4F33" w:rsidP="007D4F33">
      <w:pPr>
        <w:ind w:left="-993" w:right="-852"/>
        <w:jc w:val="both"/>
        <w:rPr>
          <w:rFonts w:ascii="Arial" w:hAnsi="Arial" w:cs="Arial"/>
          <w:b/>
          <w:sz w:val="20"/>
          <w:szCs w:val="20"/>
        </w:rPr>
      </w:pPr>
    </w:p>
    <w:p w:rsidR="007D4F33" w:rsidRDefault="007D4F33" w:rsidP="007D4F33">
      <w:pPr>
        <w:shd w:val="clear" w:color="auto" w:fill="FFFFFF"/>
        <w:ind w:left="-993" w:right="-852"/>
        <w:jc w:val="right"/>
        <w:rPr>
          <w:rFonts w:ascii="Arial" w:hAnsi="Arial" w:cs="Arial"/>
          <w:color w:val="000000"/>
          <w:sz w:val="20"/>
          <w:szCs w:val="20"/>
          <w:shd w:val="clear" w:color="auto" w:fill="FFFFFF"/>
        </w:rPr>
      </w:pPr>
    </w:p>
    <w:p w:rsidR="007D4F33" w:rsidRDefault="007D4F33" w:rsidP="007D4F33">
      <w:pPr>
        <w:shd w:val="clear" w:color="auto" w:fill="FFFFFF"/>
        <w:ind w:left="-993" w:right="-852"/>
        <w:jc w:val="right"/>
        <w:rPr>
          <w:rFonts w:ascii="Arial" w:hAnsi="Arial" w:cs="Arial"/>
          <w:color w:val="000000"/>
          <w:sz w:val="20"/>
          <w:szCs w:val="20"/>
          <w:shd w:val="clear" w:color="auto" w:fill="FFFFFF"/>
        </w:rPr>
      </w:pPr>
    </w:p>
    <w:p w:rsidR="007D4F33" w:rsidRDefault="007D4F33" w:rsidP="007D4F33">
      <w:pPr>
        <w:shd w:val="clear" w:color="auto" w:fill="FFFFFF"/>
        <w:ind w:left="-993" w:right="-852"/>
        <w:jc w:val="right"/>
        <w:rPr>
          <w:rFonts w:ascii="Arial" w:hAnsi="Arial" w:cs="Arial"/>
          <w:color w:val="000000"/>
          <w:sz w:val="20"/>
          <w:szCs w:val="20"/>
          <w:shd w:val="clear" w:color="auto" w:fill="FFFFFF"/>
        </w:rPr>
      </w:pPr>
    </w:p>
    <w:p w:rsidR="007D4F33" w:rsidRDefault="007D4F33" w:rsidP="007D4F33">
      <w:pPr>
        <w:shd w:val="clear" w:color="auto" w:fill="FFFFFF"/>
        <w:ind w:left="-993" w:right="-852"/>
        <w:jc w:val="right"/>
        <w:rPr>
          <w:rFonts w:ascii="Arial" w:hAnsi="Arial" w:cs="Arial"/>
          <w:color w:val="000000"/>
          <w:sz w:val="20"/>
          <w:szCs w:val="20"/>
          <w:shd w:val="clear" w:color="auto" w:fill="FFFFFF"/>
        </w:rPr>
      </w:pPr>
    </w:p>
    <w:p w:rsidR="007D4F33" w:rsidRDefault="007D4F33" w:rsidP="007D4F33">
      <w:pPr>
        <w:shd w:val="clear" w:color="auto" w:fill="FFFFFF"/>
        <w:ind w:left="-993" w:right="-852"/>
        <w:jc w:val="right"/>
        <w:rPr>
          <w:rFonts w:ascii="Arial" w:hAnsi="Arial" w:cs="Arial"/>
          <w:color w:val="000000"/>
          <w:sz w:val="20"/>
          <w:szCs w:val="20"/>
          <w:shd w:val="clear" w:color="auto" w:fill="FFFFFF"/>
        </w:rPr>
      </w:pPr>
    </w:p>
    <w:p w:rsidR="007D4F33" w:rsidRDefault="007D4F33" w:rsidP="007D4F33">
      <w:pPr>
        <w:shd w:val="clear" w:color="auto" w:fill="FFFFFF"/>
        <w:ind w:left="-993" w:right="-852"/>
        <w:jc w:val="right"/>
        <w:rPr>
          <w:rFonts w:ascii="Arial" w:hAnsi="Arial" w:cs="Arial"/>
          <w:color w:val="000000"/>
          <w:sz w:val="20"/>
          <w:szCs w:val="20"/>
          <w:shd w:val="clear" w:color="auto" w:fill="FFFFFF"/>
        </w:rPr>
      </w:pPr>
    </w:p>
    <w:p w:rsidR="007D4F33" w:rsidRDefault="007D4F33" w:rsidP="007D4F33">
      <w:pPr>
        <w:shd w:val="clear" w:color="auto" w:fill="FFFFFF"/>
        <w:ind w:left="-993" w:right="-852"/>
        <w:jc w:val="right"/>
        <w:rPr>
          <w:rFonts w:ascii="Arial" w:hAnsi="Arial" w:cs="Arial"/>
          <w:color w:val="000000"/>
          <w:sz w:val="20"/>
          <w:szCs w:val="20"/>
          <w:shd w:val="clear" w:color="auto" w:fill="FFFFFF"/>
        </w:rPr>
      </w:pPr>
    </w:p>
    <w:p w:rsidR="007D4F33" w:rsidRDefault="007D4F33" w:rsidP="007D4F33">
      <w:pPr>
        <w:shd w:val="clear" w:color="auto" w:fill="FFFFFF"/>
        <w:ind w:left="-993" w:right="-852"/>
        <w:jc w:val="right"/>
        <w:rPr>
          <w:rFonts w:ascii="Arial" w:hAnsi="Arial" w:cs="Arial"/>
          <w:color w:val="000000"/>
          <w:sz w:val="20"/>
          <w:szCs w:val="20"/>
          <w:shd w:val="clear" w:color="auto" w:fill="FFFFFF"/>
        </w:rPr>
      </w:pPr>
    </w:p>
    <w:p w:rsidR="007D4F33" w:rsidRPr="007D4F33" w:rsidRDefault="007D4F33" w:rsidP="007D4F33">
      <w:pPr>
        <w:shd w:val="clear" w:color="auto" w:fill="FFFFFF"/>
        <w:ind w:left="-993" w:right="-852"/>
        <w:jc w:val="right"/>
        <w:rPr>
          <w:rFonts w:ascii="Arial" w:hAnsi="Arial" w:cs="Arial"/>
          <w:color w:val="000000"/>
          <w:sz w:val="20"/>
          <w:szCs w:val="20"/>
        </w:rPr>
      </w:pPr>
      <w:r w:rsidRPr="007D4F33">
        <w:rPr>
          <w:rFonts w:ascii="Arial" w:hAnsi="Arial" w:cs="Arial"/>
          <w:color w:val="000000"/>
          <w:sz w:val="20"/>
          <w:szCs w:val="20"/>
          <w:shd w:val="clear" w:color="auto" w:fill="FFFFFF"/>
        </w:rPr>
        <w:t>Disponível em: &lt;www.scipione.com.br/ap/ggb/unidade6_c3_a01.htm-&gt;. Acesso em: 10 jan. 2013.</w:t>
      </w:r>
    </w:p>
    <w:p w:rsidR="007D4F33" w:rsidRPr="007D4F33" w:rsidRDefault="007D4F33" w:rsidP="007D4F33">
      <w:pPr>
        <w:shd w:val="clear" w:color="auto" w:fill="FFFFFF"/>
        <w:ind w:left="-993" w:right="-852"/>
        <w:rPr>
          <w:rFonts w:ascii="Arial" w:hAnsi="Arial" w:cs="Arial"/>
          <w:color w:val="000000"/>
          <w:sz w:val="20"/>
          <w:szCs w:val="20"/>
        </w:rPr>
      </w:pPr>
    </w:p>
    <w:p w:rsidR="007D4F33" w:rsidRPr="007D4F33" w:rsidRDefault="007D4F33" w:rsidP="007D4F33">
      <w:pPr>
        <w:shd w:val="clear" w:color="auto" w:fill="FFFFFF"/>
        <w:ind w:left="-993" w:right="-852"/>
        <w:rPr>
          <w:rFonts w:ascii="Arial" w:hAnsi="Arial" w:cs="Arial"/>
          <w:color w:val="000000"/>
          <w:sz w:val="20"/>
          <w:szCs w:val="20"/>
        </w:rPr>
      </w:pPr>
      <w:r w:rsidRPr="007D4F33">
        <w:rPr>
          <w:rFonts w:ascii="Arial" w:hAnsi="Arial" w:cs="Arial"/>
          <w:color w:val="000000"/>
          <w:sz w:val="20"/>
          <w:szCs w:val="20"/>
        </w:rPr>
        <w:t>O fluxo migratório de maior expressão destacado no gráfico decorre da</w:t>
      </w:r>
    </w:p>
    <w:p w:rsidR="007D4F33" w:rsidRPr="007D4F33" w:rsidRDefault="007D4F33" w:rsidP="007D4F33">
      <w:pPr>
        <w:shd w:val="clear" w:color="auto" w:fill="FFFFFF"/>
        <w:ind w:left="-993" w:right="-852"/>
        <w:rPr>
          <w:rFonts w:ascii="Arial" w:hAnsi="Arial" w:cs="Arial"/>
          <w:color w:val="000000"/>
          <w:sz w:val="20"/>
          <w:szCs w:val="20"/>
        </w:rPr>
      </w:pPr>
    </w:p>
    <w:p w:rsidR="007D4F33" w:rsidRPr="007D4F33" w:rsidRDefault="007D4F33" w:rsidP="007D4F33">
      <w:pPr>
        <w:shd w:val="clear" w:color="auto" w:fill="FFFFFF"/>
        <w:ind w:left="-993" w:right="-852"/>
        <w:rPr>
          <w:rFonts w:ascii="Arial" w:hAnsi="Arial" w:cs="Arial"/>
          <w:sz w:val="20"/>
          <w:szCs w:val="20"/>
        </w:rPr>
      </w:pPr>
      <w:r w:rsidRPr="007D4F33">
        <w:rPr>
          <w:rFonts w:ascii="Arial" w:hAnsi="Arial" w:cs="Arial"/>
          <w:bCs/>
          <w:sz w:val="20"/>
          <w:szCs w:val="20"/>
        </w:rPr>
        <w:t xml:space="preserve">(A) </w:t>
      </w:r>
      <w:r w:rsidRPr="007D4F33">
        <w:rPr>
          <w:rFonts w:ascii="Arial" w:hAnsi="Arial" w:cs="Arial"/>
          <w:sz w:val="20"/>
          <w:szCs w:val="20"/>
        </w:rPr>
        <w:t>abolição da escravidão, intensificando a opção pela mão de obra imigrante.</w:t>
      </w:r>
    </w:p>
    <w:p w:rsidR="007D4F33" w:rsidRPr="007D4F33" w:rsidRDefault="007D4F33" w:rsidP="007D4F33">
      <w:pPr>
        <w:shd w:val="clear" w:color="auto" w:fill="FFFFFF"/>
        <w:ind w:left="-993" w:right="-852"/>
        <w:rPr>
          <w:rFonts w:ascii="Arial" w:hAnsi="Arial" w:cs="Arial"/>
          <w:color w:val="000000"/>
          <w:sz w:val="20"/>
          <w:szCs w:val="20"/>
        </w:rPr>
      </w:pPr>
      <w:r w:rsidRPr="007D4F33">
        <w:rPr>
          <w:rFonts w:ascii="Arial" w:hAnsi="Arial" w:cs="Arial"/>
          <w:color w:val="000000"/>
          <w:sz w:val="20"/>
          <w:szCs w:val="20"/>
        </w:rPr>
        <w:t>(B) crise econômica mundial, motivando o aumento do fluxo de imigrantes.</w:t>
      </w:r>
    </w:p>
    <w:p w:rsidR="007D4F33" w:rsidRPr="007D4F33" w:rsidRDefault="007D4F33" w:rsidP="007D4F33">
      <w:pPr>
        <w:shd w:val="clear" w:color="auto" w:fill="FFFFFF"/>
        <w:ind w:left="-993" w:right="-852"/>
        <w:rPr>
          <w:rFonts w:ascii="Arial" w:hAnsi="Arial" w:cs="Arial"/>
          <w:color w:val="000000"/>
          <w:sz w:val="20"/>
          <w:szCs w:val="20"/>
        </w:rPr>
      </w:pPr>
      <w:r w:rsidRPr="007D4F33">
        <w:rPr>
          <w:rFonts w:ascii="Arial" w:hAnsi="Arial" w:cs="Arial"/>
          <w:color w:val="000000"/>
          <w:sz w:val="20"/>
          <w:szCs w:val="20"/>
        </w:rPr>
        <w:t>(C) promulgação das leis que proibiram o tráfico de escravos.</w:t>
      </w:r>
    </w:p>
    <w:p w:rsidR="007D4F33" w:rsidRPr="007D4F33" w:rsidRDefault="007D4F33" w:rsidP="007D4F33">
      <w:pPr>
        <w:shd w:val="clear" w:color="auto" w:fill="FFFFFF"/>
        <w:ind w:left="-993" w:right="-852"/>
        <w:rPr>
          <w:rFonts w:ascii="Arial" w:hAnsi="Arial" w:cs="Arial"/>
          <w:color w:val="000000"/>
          <w:sz w:val="20"/>
          <w:szCs w:val="20"/>
        </w:rPr>
      </w:pPr>
      <w:r w:rsidRPr="007D4F33">
        <w:rPr>
          <w:rFonts w:ascii="Arial" w:hAnsi="Arial" w:cs="Arial"/>
          <w:color w:val="000000"/>
          <w:sz w:val="20"/>
          <w:szCs w:val="20"/>
        </w:rPr>
        <w:t>(D) Segunda Guerra Mundial, que resultou no afluxo populacional de deslocados.</w:t>
      </w:r>
    </w:p>
    <w:p w:rsidR="007D4F33" w:rsidRPr="007D4F33" w:rsidRDefault="007D4F33" w:rsidP="007D4F33">
      <w:pPr>
        <w:ind w:left="-993" w:right="-852"/>
        <w:jc w:val="both"/>
        <w:rPr>
          <w:rFonts w:ascii="Arial" w:hAnsi="Arial" w:cs="Arial"/>
          <w:sz w:val="20"/>
          <w:szCs w:val="20"/>
        </w:rPr>
      </w:pPr>
    </w:p>
    <w:p w:rsidR="007D4F33" w:rsidRPr="007D4F33" w:rsidRDefault="007D4F33" w:rsidP="007D4F33">
      <w:pPr>
        <w:spacing w:before="240"/>
        <w:ind w:left="-993" w:right="-852"/>
        <w:jc w:val="both"/>
        <w:rPr>
          <w:rFonts w:ascii="Arial" w:hAnsi="Arial" w:cs="Arial"/>
          <w:sz w:val="20"/>
          <w:szCs w:val="20"/>
        </w:rPr>
      </w:pPr>
    </w:p>
    <w:p w:rsidR="007D4F33" w:rsidRPr="007D4F33" w:rsidRDefault="007D4F33" w:rsidP="007D4F33">
      <w:pPr>
        <w:autoSpaceDE w:val="0"/>
        <w:autoSpaceDN w:val="0"/>
        <w:adjustRightInd w:val="0"/>
        <w:spacing w:line="360" w:lineRule="auto"/>
        <w:ind w:left="-993" w:right="-852"/>
        <w:jc w:val="both"/>
        <w:rPr>
          <w:rFonts w:ascii="Arial" w:hAnsi="Arial" w:cs="Arial"/>
          <w:sz w:val="20"/>
          <w:szCs w:val="20"/>
        </w:rPr>
      </w:pPr>
      <w:r w:rsidRPr="007D4F33">
        <w:rPr>
          <w:rFonts w:ascii="Arial" w:hAnsi="Arial" w:cs="Arial"/>
          <w:sz w:val="20"/>
          <w:szCs w:val="20"/>
        </w:rPr>
        <w:lastRenderedPageBreak/>
        <w:t xml:space="preserve">34) Analise o mapa a seguir. </w:t>
      </w:r>
    </w:p>
    <w:p w:rsidR="007D4F33" w:rsidRPr="007D4F33" w:rsidRDefault="007D4F33" w:rsidP="007D4F33">
      <w:pPr>
        <w:autoSpaceDE w:val="0"/>
        <w:autoSpaceDN w:val="0"/>
        <w:adjustRightInd w:val="0"/>
        <w:spacing w:line="360" w:lineRule="auto"/>
        <w:ind w:left="-993" w:right="-852"/>
        <w:jc w:val="center"/>
        <w:rPr>
          <w:rFonts w:ascii="Arial" w:hAnsi="Arial" w:cs="Arial"/>
          <w:sz w:val="20"/>
          <w:szCs w:val="20"/>
        </w:rPr>
      </w:pPr>
      <w:r w:rsidRPr="007D4F33">
        <w:rPr>
          <w:rFonts w:ascii="Arial" w:hAnsi="Arial" w:cs="Arial"/>
          <w:noProof/>
          <w:sz w:val="20"/>
          <w:szCs w:val="20"/>
        </w:rPr>
        <w:drawing>
          <wp:inline distT="0" distB="0" distL="0" distR="0" wp14:anchorId="7ADDC057" wp14:editId="2828B0B5">
            <wp:extent cx="3552825" cy="3771900"/>
            <wp:effectExtent l="0" t="0" r="9525"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52825" cy="3771900"/>
                    </a:xfrm>
                    <a:prstGeom prst="rect">
                      <a:avLst/>
                    </a:prstGeom>
                    <a:noFill/>
                    <a:ln>
                      <a:noFill/>
                    </a:ln>
                  </pic:spPr>
                </pic:pic>
              </a:graphicData>
            </a:graphic>
          </wp:inline>
        </w:drawing>
      </w:r>
    </w:p>
    <w:p w:rsidR="007D4F33" w:rsidRPr="007D4F33" w:rsidRDefault="007D4F33" w:rsidP="007D4F33">
      <w:pPr>
        <w:autoSpaceDE w:val="0"/>
        <w:autoSpaceDN w:val="0"/>
        <w:adjustRightInd w:val="0"/>
        <w:spacing w:line="360" w:lineRule="auto"/>
        <w:ind w:left="-993" w:right="-852"/>
        <w:jc w:val="center"/>
        <w:rPr>
          <w:rFonts w:ascii="Arial" w:hAnsi="Arial" w:cs="Arial"/>
          <w:sz w:val="20"/>
          <w:szCs w:val="20"/>
        </w:rPr>
      </w:pPr>
      <w:r w:rsidRPr="007D4F33">
        <w:rPr>
          <w:rFonts w:ascii="Arial" w:hAnsi="Arial" w:cs="Arial"/>
          <w:sz w:val="20"/>
          <w:szCs w:val="20"/>
        </w:rPr>
        <w:t xml:space="preserve">Disponível em: </w:t>
      </w:r>
      <w:hyperlink w:history="1"/>
      <w:r w:rsidRPr="007D4F33">
        <w:rPr>
          <w:rFonts w:ascii="Arial" w:hAnsi="Arial" w:cs="Arial"/>
          <w:sz w:val="20"/>
          <w:szCs w:val="20"/>
        </w:rPr>
        <w:t>http://confins.revues.org/3483?&amp;id=3483. Acesso em: 02. Nov. 2012</w:t>
      </w:r>
    </w:p>
    <w:p w:rsidR="007D4F33" w:rsidRPr="007D4F33" w:rsidRDefault="007D4F33" w:rsidP="007D4F33">
      <w:pPr>
        <w:autoSpaceDE w:val="0"/>
        <w:autoSpaceDN w:val="0"/>
        <w:adjustRightInd w:val="0"/>
        <w:spacing w:line="360" w:lineRule="auto"/>
        <w:ind w:left="-993" w:right="-852"/>
        <w:jc w:val="both"/>
        <w:rPr>
          <w:rFonts w:ascii="Arial" w:hAnsi="Arial" w:cs="Arial"/>
          <w:sz w:val="20"/>
          <w:szCs w:val="20"/>
        </w:rPr>
      </w:pPr>
      <w:r w:rsidRPr="007D4F33">
        <w:rPr>
          <w:rFonts w:ascii="Arial" w:hAnsi="Arial" w:cs="Arial"/>
          <w:sz w:val="20"/>
          <w:szCs w:val="20"/>
        </w:rPr>
        <w:t>Analisando o mapa é possível verificar os elementos característicos que nele devem estar contidos para assegurar a leitura e interpretação de suas informações.</w:t>
      </w:r>
    </w:p>
    <w:p w:rsidR="007D4F33" w:rsidRPr="007D4F33" w:rsidRDefault="007D4F33" w:rsidP="007D4F33">
      <w:pPr>
        <w:autoSpaceDE w:val="0"/>
        <w:autoSpaceDN w:val="0"/>
        <w:adjustRightInd w:val="0"/>
        <w:spacing w:line="360" w:lineRule="auto"/>
        <w:ind w:left="-993" w:right="-852"/>
        <w:jc w:val="both"/>
        <w:rPr>
          <w:rFonts w:ascii="Arial" w:hAnsi="Arial" w:cs="Arial"/>
          <w:sz w:val="20"/>
          <w:szCs w:val="20"/>
        </w:rPr>
      </w:pPr>
      <w:r w:rsidRPr="007D4F33">
        <w:rPr>
          <w:rFonts w:ascii="Arial" w:hAnsi="Arial" w:cs="Arial"/>
          <w:sz w:val="20"/>
          <w:szCs w:val="20"/>
        </w:rPr>
        <w:t>Estes elementos são:</w:t>
      </w:r>
    </w:p>
    <w:p w:rsidR="007D4F33" w:rsidRPr="007D4F33" w:rsidRDefault="007D4F33" w:rsidP="00704D91">
      <w:pPr>
        <w:numPr>
          <w:ilvl w:val="0"/>
          <w:numId w:val="1"/>
        </w:numPr>
        <w:autoSpaceDE w:val="0"/>
        <w:autoSpaceDN w:val="0"/>
        <w:adjustRightInd w:val="0"/>
        <w:ind w:left="-993" w:right="-852" w:firstLine="0"/>
        <w:jc w:val="both"/>
        <w:rPr>
          <w:rFonts w:ascii="Arial" w:hAnsi="Arial" w:cs="Arial"/>
          <w:sz w:val="20"/>
          <w:szCs w:val="20"/>
        </w:rPr>
      </w:pPr>
      <w:r w:rsidRPr="007D4F33">
        <w:rPr>
          <w:rFonts w:ascii="Arial" w:hAnsi="Arial" w:cs="Arial"/>
          <w:sz w:val="20"/>
          <w:szCs w:val="20"/>
        </w:rPr>
        <w:t>Escala, legenda, meridianos e continentes.</w:t>
      </w:r>
    </w:p>
    <w:p w:rsidR="007D4F33" w:rsidRPr="007D4F33" w:rsidRDefault="007D4F33" w:rsidP="00704D91">
      <w:pPr>
        <w:numPr>
          <w:ilvl w:val="0"/>
          <w:numId w:val="1"/>
        </w:numPr>
        <w:autoSpaceDE w:val="0"/>
        <w:autoSpaceDN w:val="0"/>
        <w:adjustRightInd w:val="0"/>
        <w:ind w:left="-993" w:right="-852" w:firstLine="0"/>
        <w:jc w:val="both"/>
        <w:rPr>
          <w:rFonts w:ascii="Arial" w:hAnsi="Arial" w:cs="Arial"/>
          <w:sz w:val="20"/>
          <w:szCs w:val="20"/>
        </w:rPr>
      </w:pPr>
      <w:r w:rsidRPr="007D4F33">
        <w:rPr>
          <w:rFonts w:ascii="Arial" w:hAnsi="Arial" w:cs="Arial"/>
          <w:sz w:val="20"/>
          <w:szCs w:val="20"/>
        </w:rPr>
        <w:t>Paralelos, linhas imaginárias, fonte e rios.</w:t>
      </w:r>
    </w:p>
    <w:p w:rsidR="007D4F33" w:rsidRPr="007D4F33" w:rsidRDefault="007D4F33" w:rsidP="00704D91">
      <w:pPr>
        <w:numPr>
          <w:ilvl w:val="0"/>
          <w:numId w:val="1"/>
        </w:numPr>
        <w:autoSpaceDE w:val="0"/>
        <w:autoSpaceDN w:val="0"/>
        <w:adjustRightInd w:val="0"/>
        <w:ind w:left="-993" w:right="-852" w:firstLine="0"/>
        <w:jc w:val="both"/>
        <w:rPr>
          <w:rFonts w:ascii="Arial" w:hAnsi="Arial" w:cs="Arial"/>
          <w:sz w:val="20"/>
          <w:szCs w:val="20"/>
        </w:rPr>
      </w:pPr>
      <w:r w:rsidRPr="007D4F33">
        <w:rPr>
          <w:rFonts w:ascii="Arial" w:hAnsi="Arial" w:cs="Arial"/>
          <w:sz w:val="20"/>
          <w:szCs w:val="20"/>
        </w:rPr>
        <w:t>Rios, continentes, países e escala.</w:t>
      </w:r>
    </w:p>
    <w:p w:rsidR="007D4F33" w:rsidRPr="007D4F33" w:rsidRDefault="007D4F33" w:rsidP="00704D91">
      <w:pPr>
        <w:numPr>
          <w:ilvl w:val="0"/>
          <w:numId w:val="1"/>
        </w:numPr>
        <w:autoSpaceDE w:val="0"/>
        <w:autoSpaceDN w:val="0"/>
        <w:adjustRightInd w:val="0"/>
        <w:ind w:left="-993" w:right="-852" w:firstLine="0"/>
        <w:jc w:val="both"/>
        <w:rPr>
          <w:rFonts w:ascii="Arial" w:hAnsi="Arial" w:cs="Arial"/>
          <w:sz w:val="20"/>
          <w:szCs w:val="20"/>
        </w:rPr>
      </w:pPr>
      <w:r w:rsidRPr="007D4F33">
        <w:rPr>
          <w:rFonts w:ascii="Arial" w:hAnsi="Arial" w:cs="Arial"/>
          <w:sz w:val="20"/>
          <w:szCs w:val="20"/>
        </w:rPr>
        <w:t>Título, escala, legenda, orientação e fonte.</w:t>
      </w:r>
    </w:p>
    <w:p w:rsidR="007D4F33" w:rsidRPr="007D4F33" w:rsidRDefault="007D4F33" w:rsidP="007D4F33">
      <w:pPr>
        <w:ind w:left="-993" w:right="-852"/>
        <w:jc w:val="both"/>
        <w:rPr>
          <w:rFonts w:ascii="Arial" w:hAnsi="Arial" w:cs="Arial"/>
          <w:noProof/>
          <w:sz w:val="20"/>
          <w:szCs w:val="20"/>
        </w:rPr>
      </w:pPr>
    </w:p>
    <w:p w:rsidR="007D4F33" w:rsidRPr="007D4F33" w:rsidRDefault="007D4F33" w:rsidP="007D4F33">
      <w:pPr>
        <w:ind w:left="-993" w:right="-852"/>
        <w:jc w:val="both"/>
        <w:rPr>
          <w:rFonts w:ascii="Arial" w:hAnsi="Arial" w:cs="Arial"/>
          <w:noProof/>
          <w:sz w:val="20"/>
          <w:szCs w:val="20"/>
        </w:rPr>
      </w:pPr>
      <w:r w:rsidRPr="007D4F33">
        <w:rPr>
          <w:rFonts w:ascii="Arial" w:hAnsi="Arial" w:cs="Arial"/>
          <w:noProof/>
          <w:sz w:val="20"/>
          <w:szCs w:val="20"/>
        </w:rPr>
        <w:t>35) Cite exemplos de problemas ambientais encontrados na zona urbana?</w:t>
      </w:r>
    </w:p>
    <w:p w:rsidR="007D4F33" w:rsidRPr="007D4F33" w:rsidRDefault="007D4F33" w:rsidP="007D4F33">
      <w:pPr>
        <w:tabs>
          <w:tab w:val="num" w:pos="0"/>
        </w:tabs>
        <w:ind w:left="-993" w:right="-852"/>
        <w:jc w:val="both"/>
        <w:rPr>
          <w:rStyle w:val="l6"/>
          <w:rFonts w:ascii="Arial" w:hAnsi="Arial" w:cs="Arial"/>
          <w:sz w:val="20"/>
          <w:szCs w:val="20"/>
          <w:bdr w:val="none" w:sz="0" w:space="0" w:color="auto" w:frame="1"/>
        </w:rPr>
      </w:pPr>
      <w:r w:rsidRPr="007D4F33">
        <w:rPr>
          <w:rStyle w:val="l6"/>
          <w:rFonts w:ascii="Arial" w:hAnsi="Arial" w:cs="Arial"/>
          <w:sz w:val="20"/>
          <w:szCs w:val="20"/>
          <w:bdr w:val="none" w:sz="0" w:space="0" w:color="auto" w:frame="1"/>
        </w:rPr>
        <w:t>________________________________________________________________________________________________________________________________________________________________________________________________________________________________________________________</w:t>
      </w:r>
    </w:p>
    <w:p w:rsidR="007D4F33" w:rsidRPr="007D4F33" w:rsidRDefault="007D4F33" w:rsidP="007D4F33">
      <w:pPr>
        <w:spacing w:before="240"/>
        <w:ind w:left="-993" w:right="-852"/>
        <w:jc w:val="both"/>
        <w:rPr>
          <w:rFonts w:ascii="Arial" w:hAnsi="Arial" w:cs="Arial"/>
          <w:sz w:val="20"/>
          <w:szCs w:val="20"/>
        </w:rPr>
      </w:pPr>
    </w:p>
    <w:p w:rsidR="007D4F33" w:rsidRPr="007D4F33" w:rsidRDefault="007D4F33" w:rsidP="007D4F33">
      <w:pPr>
        <w:autoSpaceDE w:val="0"/>
        <w:autoSpaceDN w:val="0"/>
        <w:adjustRightInd w:val="0"/>
        <w:ind w:left="-993" w:right="-852"/>
        <w:jc w:val="both"/>
        <w:rPr>
          <w:rFonts w:ascii="Arial" w:hAnsi="Arial" w:cs="Arial"/>
          <w:sz w:val="20"/>
          <w:szCs w:val="20"/>
        </w:rPr>
      </w:pPr>
      <w:r w:rsidRPr="007D4F33">
        <w:rPr>
          <w:rFonts w:ascii="Arial" w:hAnsi="Arial" w:cs="Arial"/>
          <w:sz w:val="20"/>
          <w:szCs w:val="20"/>
        </w:rPr>
        <w:t>36) Analise as informações do gráfico.</w:t>
      </w:r>
    </w:p>
    <w:p w:rsidR="007D4F33" w:rsidRPr="007D4F33" w:rsidRDefault="007D4F33" w:rsidP="007D4F33">
      <w:pPr>
        <w:autoSpaceDE w:val="0"/>
        <w:autoSpaceDN w:val="0"/>
        <w:adjustRightInd w:val="0"/>
        <w:ind w:left="-993" w:right="-852"/>
        <w:jc w:val="both"/>
        <w:rPr>
          <w:rFonts w:ascii="Arial" w:hAnsi="Arial" w:cs="Arial"/>
          <w:sz w:val="20"/>
          <w:szCs w:val="20"/>
        </w:rPr>
      </w:pPr>
    </w:p>
    <w:p w:rsidR="007D4F33" w:rsidRPr="007D4F33" w:rsidRDefault="007D4F33" w:rsidP="007D4F33">
      <w:pPr>
        <w:ind w:left="-993" w:right="-852"/>
        <w:rPr>
          <w:rFonts w:ascii="Arial" w:hAnsi="Arial" w:cs="Arial"/>
          <w:b/>
          <w:color w:val="FF0000"/>
          <w:sz w:val="20"/>
          <w:szCs w:val="20"/>
        </w:rPr>
      </w:pPr>
      <w:r w:rsidRPr="007D4F33">
        <w:rPr>
          <w:rFonts w:ascii="Arial" w:hAnsi="Arial" w:cs="Arial"/>
          <w:b/>
          <w:noProof/>
          <w:color w:val="FF0000"/>
          <w:sz w:val="20"/>
          <w:szCs w:val="20"/>
        </w:rPr>
        <w:lastRenderedPageBreak/>
        <w:drawing>
          <wp:inline distT="0" distB="0" distL="0" distR="0" wp14:anchorId="3C0FE732" wp14:editId="49254207">
            <wp:extent cx="5400675" cy="3629025"/>
            <wp:effectExtent l="0" t="0" r="9525" b="9525"/>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lum bright="-6000"/>
                      <a:grayscl/>
                      <a:extLst>
                        <a:ext uri="{28A0092B-C50C-407E-A947-70E740481C1C}">
                          <a14:useLocalDpi xmlns:a14="http://schemas.microsoft.com/office/drawing/2010/main" val="0"/>
                        </a:ext>
                      </a:extLst>
                    </a:blip>
                    <a:srcRect/>
                    <a:stretch>
                      <a:fillRect/>
                    </a:stretch>
                  </pic:blipFill>
                  <pic:spPr bwMode="auto">
                    <a:xfrm>
                      <a:off x="0" y="0"/>
                      <a:ext cx="5400675" cy="3629025"/>
                    </a:xfrm>
                    <a:prstGeom prst="rect">
                      <a:avLst/>
                    </a:prstGeom>
                    <a:noFill/>
                    <a:ln>
                      <a:noFill/>
                    </a:ln>
                  </pic:spPr>
                </pic:pic>
              </a:graphicData>
            </a:graphic>
          </wp:inline>
        </w:drawing>
      </w:r>
    </w:p>
    <w:p w:rsidR="007D4F33" w:rsidRPr="007D4F33" w:rsidRDefault="007D4F33" w:rsidP="007D4F33">
      <w:pPr>
        <w:shd w:val="clear" w:color="auto" w:fill="FFFFFF"/>
        <w:ind w:left="-993" w:right="-852"/>
        <w:jc w:val="right"/>
        <w:rPr>
          <w:rFonts w:ascii="Arial" w:hAnsi="Arial" w:cs="Arial"/>
          <w:color w:val="000000"/>
          <w:sz w:val="20"/>
          <w:szCs w:val="20"/>
        </w:rPr>
      </w:pPr>
      <w:r w:rsidRPr="007D4F33">
        <w:rPr>
          <w:rFonts w:ascii="Arial" w:hAnsi="Arial" w:cs="Arial"/>
          <w:color w:val="000000"/>
          <w:sz w:val="20"/>
          <w:szCs w:val="20"/>
          <w:shd w:val="clear" w:color="auto" w:fill="FFFFFF"/>
        </w:rPr>
        <w:t>Disponível em: &lt;http://noticias.uol.com.br/cotidiano/ultimas-noticias/2011/04/29/exodo-rural-cai-pela-metade-em-uma-decada-diz-ibge.htm-&gt;. Acesso em: 11 jan. 2013.</w:t>
      </w:r>
    </w:p>
    <w:p w:rsidR="007D4F33" w:rsidRPr="007D4F33" w:rsidRDefault="007D4F33" w:rsidP="007D4F33">
      <w:pPr>
        <w:shd w:val="clear" w:color="auto" w:fill="FFFFFF"/>
        <w:ind w:left="-993" w:right="-852"/>
        <w:rPr>
          <w:rFonts w:ascii="Arial" w:hAnsi="Arial" w:cs="Arial"/>
          <w:color w:val="000000"/>
          <w:sz w:val="20"/>
          <w:szCs w:val="20"/>
        </w:rPr>
      </w:pPr>
    </w:p>
    <w:p w:rsidR="007D4F33" w:rsidRPr="007D4F33" w:rsidRDefault="007D4F33" w:rsidP="007D4F33">
      <w:pPr>
        <w:ind w:left="-993" w:right="-852"/>
        <w:rPr>
          <w:rFonts w:ascii="Arial" w:hAnsi="Arial" w:cs="Arial"/>
          <w:color w:val="000000"/>
          <w:sz w:val="20"/>
          <w:szCs w:val="20"/>
          <w:shd w:val="clear" w:color="auto" w:fill="FFFFFF"/>
        </w:rPr>
      </w:pPr>
    </w:p>
    <w:p w:rsidR="007D4F33" w:rsidRPr="007D4F33" w:rsidRDefault="007D4F33" w:rsidP="007D4F33">
      <w:pPr>
        <w:ind w:left="-993" w:right="-852"/>
        <w:rPr>
          <w:rFonts w:ascii="Arial" w:hAnsi="Arial" w:cs="Arial"/>
          <w:spacing w:val="-4"/>
          <w:sz w:val="20"/>
          <w:szCs w:val="20"/>
        </w:rPr>
      </w:pPr>
      <w:r w:rsidRPr="007D4F33">
        <w:rPr>
          <w:rFonts w:ascii="Arial" w:hAnsi="Arial" w:cs="Arial"/>
          <w:spacing w:val="-4"/>
          <w:sz w:val="20"/>
          <w:szCs w:val="20"/>
        </w:rPr>
        <w:t>Os fatores que intensificam a migração de trabalhadores rurais em direção aos centros urbanos são:</w:t>
      </w:r>
    </w:p>
    <w:p w:rsidR="007D4F33" w:rsidRPr="007D4F33" w:rsidRDefault="007D4F33" w:rsidP="007D4F33">
      <w:pPr>
        <w:ind w:left="-993" w:right="-852"/>
        <w:rPr>
          <w:rFonts w:ascii="Arial" w:hAnsi="Arial" w:cs="Arial"/>
          <w:b/>
          <w:sz w:val="20"/>
          <w:szCs w:val="20"/>
        </w:rPr>
      </w:pPr>
    </w:p>
    <w:p w:rsidR="007D4F33" w:rsidRPr="007D4F33" w:rsidRDefault="007D4F33" w:rsidP="007D4F33">
      <w:pPr>
        <w:shd w:val="clear" w:color="auto" w:fill="FFFFFF"/>
        <w:ind w:left="-993" w:right="-852"/>
        <w:rPr>
          <w:rFonts w:ascii="Arial" w:hAnsi="Arial" w:cs="Arial"/>
          <w:color w:val="000000"/>
          <w:sz w:val="20"/>
          <w:szCs w:val="20"/>
        </w:rPr>
      </w:pPr>
      <w:r w:rsidRPr="007D4F33">
        <w:rPr>
          <w:rFonts w:ascii="Arial" w:hAnsi="Arial" w:cs="Arial"/>
          <w:color w:val="000000"/>
          <w:sz w:val="20"/>
          <w:szCs w:val="20"/>
        </w:rPr>
        <w:t>(A) Especulação imobiliária e estímulo à agricultura de subsistência.</w:t>
      </w:r>
    </w:p>
    <w:p w:rsidR="007D4F33" w:rsidRPr="007D4F33" w:rsidRDefault="007D4F33" w:rsidP="007D4F33">
      <w:pPr>
        <w:shd w:val="clear" w:color="auto" w:fill="FFFFFF"/>
        <w:ind w:left="-993" w:right="-852"/>
        <w:rPr>
          <w:rFonts w:ascii="Arial" w:hAnsi="Arial" w:cs="Arial"/>
          <w:color w:val="000000"/>
          <w:sz w:val="20"/>
          <w:szCs w:val="20"/>
        </w:rPr>
      </w:pPr>
      <w:r w:rsidRPr="007D4F33">
        <w:rPr>
          <w:rFonts w:ascii="Arial" w:hAnsi="Arial" w:cs="Arial"/>
          <w:color w:val="000000"/>
          <w:sz w:val="20"/>
          <w:szCs w:val="20"/>
        </w:rPr>
        <w:t>(B) Fascínio pela cidade e prática do cooperativismo agrícola.</w:t>
      </w:r>
    </w:p>
    <w:p w:rsidR="007D4F33" w:rsidRPr="007D4F33" w:rsidRDefault="007D4F33" w:rsidP="007D4F33">
      <w:pPr>
        <w:shd w:val="clear" w:color="auto" w:fill="FFFFFF"/>
        <w:ind w:left="-993" w:right="-852"/>
        <w:rPr>
          <w:rFonts w:ascii="Arial" w:hAnsi="Arial" w:cs="Arial"/>
          <w:color w:val="000000"/>
          <w:sz w:val="20"/>
          <w:szCs w:val="20"/>
        </w:rPr>
      </w:pPr>
      <w:r w:rsidRPr="007D4F33">
        <w:rPr>
          <w:rFonts w:ascii="Arial" w:hAnsi="Arial" w:cs="Arial"/>
          <w:bCs/>
          <w:color w:val="000000"/>
          <w:sz w:val="20"/>
          <w:szCs w:val="20"/>
        </w:rPr>
        <w:t>(C)</w:t>
      </w:r>
      <w:r w:rsidRPr="007D4F33">
        <w:rPr>
          <w:rFonts w:ascii="Arial" w:hAnsi="Arial" w:cs="Arial"/>
          <w:color w:val="000000"/>
          <w:sz w:val="20"/>
          <w:szCs w:val="20"/>
        </w:rPr>
        <w:t xml:space="preserve"> Mecanização agrícola e concentração fundiária.</w:t>
      </w:r>
    </w:p>
    <w:p w:rsidR="007D4F33" w:rsidRPr="007D4F33" w:rsidRDefault="007D4F33" w:rsidP="007D4F33">
      <w:pPr>
        <w:shd w:val="clear" w:color="auto" w:fill="FFFFFF"/>
        <w:ind w:left="-993" w:right="-852"/>
        <w:rPr>
          <w:rFonts w:ascii="Arial" w:hAnsi="Arial" w:cs="Arial"/>
          <w:color w:val="000000"/>
          <w:sz w:val="20"/>
          <w:szCs w:val="20"/>
        </w:rPr>
      </w:pPr>
      <w:r w:rsidRPr="007D4F33">
        <w:rPr>
          <w:rFonts w:ascii="Arial" w:hAnsi="Arial" w:cs="Arial"/>
          <w:color w:val="000000"/>
          <w:sz w:val="20"/>
          <w:szCs w:val="20"/>
        </w:rPr>
        <w:t>(D) Prática da policultura e instalação de comunas populares.</w:t>
      </w:r>
    </w:p>
    <w:p w:rsidR="007D4F33" w:rsidRPr="007D4F33" w:rsidRDefault="007D4F33" w:rsidP="007D4F33">
      <w:pPr>
        <w:shd w:val="clear" w:color="auto" w:fill="FFFFFF"/>
        <w:ind w:left="-993" w:right="-852"/>
        <w:rPr>
          <w:rFonts w:ascii="Arial" w:hAnsi="Arial" w:cs="Arial"/>
          <w:sz w:val="20"/>
          <w:szCs w:val="20"/>
        </w:rPr>
      </w:pPr>
    </w:p>
    <w:p w:rsidR="007D4F33" w:rsidRPr="007D4F33" w:rsidRDefault="007D4F33" w:rsidP="007D4F33">
      <w:pPr>
        <w:shd w:val="clear" w:color="auto" w:fill="FFFFFF"/>
        <w:ind w:left="-993" w:right="-852"/>
        <w:rPr>
          <w:rFonts w:ascii="Arial" w:hAnsi="Arial" w:cs="Arial"/>
          <w:sz w:val="20"/>
          <w:szCs w:val="20"/>
        </w:rPr>
      </w:pPr>
    </w:p>
    <w:p w:rsidR="007D4F33" w:rsidRPr="007D4F33" w:rsidRDefault="007D4F33" w:rsidP="007D4F33">
      <w:pPr>
        <w:shd w:val="clear" w:color="auto" w:fill="FFFFFF"/>
        <w:ind w:left="-993" w:right="-852"/>
        <w:rPr>
          <w:rFonts w:ascii="Arial" w:hAnsi="Arial" w:cs="Arial"/>
          <w:sz w:val="20"/>
          <w:szCs w:val="20"/>
        </w:rPr>
      </w:pPr>
    </w:p>
    <w:p w:rsidR="007D4F33" w:rsidRPr="007D4F33" w:rsidRDefault="007D4F33" w:rsidP="007D4F33">
      <w:pPr>
        <w:shd w:val="clear" w:color="auto" w:fill="FFFFFF"/>
        <w:ind w:left="-993" w:right="-852"/>
        <w:rPr>
          <w:rFonts w:ascii="Arial" w:hAnsi="Arial" w:cs="Arial"/>
          <w:bCs/>
          <w:sz w:val="20"/>
          <w:szCs w:val="20"/>
        </w:rPr>
      </w:pPr>
    </w:p>
    <w:p w:rsidR="007D4F33" w:rsidRPr="007D4F33" w:rsidRDefault="007D4F33" w:rsidP="007D4F33">
      <w:pPr>
        <w:shd w:val="clear" w:color="auto" w:fill="FFFFFF"/>
        <w:ind w:left="-993" w:right="-852"/>
        <w:rPr>
          <w:rFonts w:ascii="Arial" w:hAnsi="Arial" w:cs="Arial"/>
          <w:sz w:val="20"/>
          <w:szCs w:val="20"/>
        </w:rPr>
      </w:pPr>
    </w:p>
    <w:p w:rsidR="007D4F33" w:rsidRPr="007D4F33" w:rsidRDefault="007D4F33" w:rsidP="007D4F33">
      <w:pPr>
        <w:pBdr>
          <w:top w:val="single" w:sz="4" w:space="1" w:color="auto"/>
          <w:left w:val="single" w:sz="4" w:space="4" w:color="auto"/>
          <w:bottom w:val="single" w:sz="4" w:space="1" w:color="auto"/>
          <w:right w:val="single" w:sz="4" w:space="4" w:color="auto"/>
        </w:pBdr>
        <w:autoSpaceDE w:val="0"/>
        <w:autoSpaceDN w:val="0"/>
        <w:adjustRightInd w:val="0"/>
        <w:ind w:left="-993" w:right="-852"/>
        <w:jc w:val="both"/>
        <w:rPr>
          <w:rFonts w:ascii="Arial" w:hAnsi="Arial" w:cs="Arial"/>
          <w:sz w:val="20"/>
          <w:szCs w:val="20"/>
        </w:rPr>
      </w:pPr>
      <w:r w:rsidRPr="007D4F33">
        <w:rPr>
          <w:rFonts w:ascii="Arial" w:hAnsi="Arial" w:cs="Arial"/>
          <w:sz w:val="20"/>
          <w:szCs w:val="20"/>
        </w:rPr>
        <w:t xml:space="preserve">37) </w:t>
      </w:r>
      <w:r w:rsidRPr="007D4F33">
        <w:rPr>
          <w:rFonts w:ascii="Arial" w:hAnsi="Arial" w:cs="Arial"/>
          <w:sz w:val="20"/>
          <w:szCs w:val="20"/>
          <w:shd w:val="clear" w:color="auto" w:fill="FFFFFF"/>
        </w:rPr>
        <w:t xml:space="preserve">O mundo globalizado aponta para tendências de maiores restrições às migrações internacionais espontâneas, em contraste com as pressões por maior liberdade na circulação de capitais e mercadorias. </w:t>
      </w:r>
    </w:p>
    <w:p w:rsidR="007D4F33" w:rsidRPr="007D4F33" w:rsidRDefault="007D4F33" w:rsidP="007D4F33">
      <w:pPr>
        <w:shd w:val="clear" w:color="auto" w:fill="FFFFFF"/>
        <w:ind w:left="-993" w:right="-852"/>
        <w:jc w:val="right"/>
        <w:rPr>
          <w:rFonts w:ascii="Arial" w:hAnsi="Arial" w:cs="Arial"/>
          <w:color w:val="000000"/>
          <w:sz w:val="20"/>
          <w:szCs w:val="20"/>
        </w:rPr>
      </w:pPr>
      <w:r w:rsidRPr="007D4F33">
        <w:rPr>
          <w:rFonts w:ascii="Arial" w:hAnsi="Arial" w:cs="Arial"/>
          <w:sz w:val="20"/>
          <w:szCs w:val="20"/>
        </w:rPr>
        <w:t xml:space="preserve"> </w:t>
      </w:r>
      <w:r w:rsidRPr="007D4F33">
        <w:rPr>
          <w:rFonts w:ascii="Arial" w:hAnsi="Arial" w:cs="Arial"/>
          <w:sz w:val="20"/>
          <w:szCs w:val="20"/>
          <w:shd w:val="clear" w:color="auto" w:fill="FFFFFF"/>
        </w:rPr>
        <w:t>Disponível em: &lt;</w:t>
      </w:r>
      <w:hyperlink r:id="rId42" w:history="1">
        <w:r w:rsidRPr="007D4F33">
          <w:rPr>
            <w:rStyle w:val="Hyperlink"/>
            <w:rFonts w:ascii="Arial" w:hAnsi="Arial" w:cs="Arial"/>
            <w:sz w:val="20"/>
            <w:szCs w:val="20"/>
          </w:rPr>
          <w:t>http://br.monografias.com/trabalhos/migracoes-internacionais-transnacionalismo-atualidade/migracoes-internacionais-transnacionalismo-atualidade2.shtml</w:t>
        </w:r>
      </w:hyperlink>
      <w:r w:rsidRPr="007D4F33">
        <w:rPr>
          <w:rFonts w:ascii="Arial" w:hAnsi="Arial" w:cs="Arial"/>
          <w:color w:val="000000"/>
          <w:sz w:val="20"/>
          <w:szCs w:val="20"/>
          <w:shd w:val="clear" w:color="auto" w:fill="FFFFFF"/>
        </w:rPr>
        <w:t>&gt; (Adaptação). Acesso em: 14 jan. 2013.</w:t>
      </w:r>
    </w:p>
    <w:p w:rsidR="007D4F33" w:rsidRPr="007D4F33" w:rsidRDefault="007D4F33" w:rsidP="007D4F33">
      <w:pPr>
        <w:shd w:val="clear" w:color="auto" w:fill="FFFFFF"/>
        <w:ind w:left="-993" w:right="-852"/>
        <w:rPr>
          <w:rFonts w:ascii="Arial" w:hAnsi="Arial" w:cs="Arial"/>
          <w:color w:val="000000"/>
          <w:sz w:val="20"/>
          <w:szCs w:val="20"/>
        </w:rPr>
      </w:pPr>
    </w:p>
    <w:p w:rsidR="007D4F33" w:rsidRPr="007D4F33" w:rsidRDefault="007D4F33" w:rsidP="007D4F33">
      <w:pPr>
        <w:autoSpaceDE w:val="0"/>
        <w:autoSpaceDN w:val="0"/>
        <w:adjustRightInd w:val="0"/>
        <w:ind w:left="-993" w:right="-852"/>
        <w:jc w:val="both"/>
        <w:rPr>
          <w:rFonts w:ascii="Arial" w:hAnsi="Arial" w:cs="Arial"/>
          <w:sz w:val="20"/>
          <w:szCs w:val="20"/>
        </w:rPr>
      </w:pPr>
      <w:r w:rsidRPr="007D4F33">
        <w:rPr>
          <w:rFonts w:ascii="Arial" w:hAnsi="Arial" w:cs="Arial"/>
          <w:noProof/>
          <w:sz w:val="20"/>
          <w:szCs w:val="20"/>
        </w:rPr>
        <w:drawing>
          <wp:inline distT="0" distB="0" distL="0" distR="0" wp14:anchorId="3562F0B8" wp14:editId="2FB98515">
            <wp:extent cx="3810000" cy="1609725"/>
            <wp:effectExtent l="0" t="0" r="0" b="9525"/>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grayscl/>
                      <a:extLst>
                        <a:ext uri="{28A0092B-C50C-407E-A947-70E740481C1C}">
                          <a14:useLocalDpi xmlns:a14="http://schemas.microsoft.com/office/drawing/2010/main" val="0"/>
                        </a:ext>
                      </a:extLst>
                    </a:blip>
                    <a:srcRect/>
                    <a:stretch>
                      <a:fillRect/>
                    </a:stretch>
                  </pic:blipFill>
                  <pic:spPr bwMode="auto">
                    <a:xfrm>
                      <a:off x="0" y="0"/>
                      <a:ext cx="3810000" cy="1609725"/>
                    </a:xfrm>
                    <a:prstGeom prst="rect">
                      <a:avLst/>
                    </a:prstGeom>
                    <a:noFill/>
                    <a:ln>
                      <a:noFill/>
                    </a:ln>
                  </pic:spPr>
                </pic:pic>
              </a:graphicData>
            </a:graphic>
          </wp:inline>
        </w:drawing>
      </w:r>
    </w:p>
    <w:p w:rsidR="007D4F33" w:rsidRPr="007D4F33" w:rsidRDefault="007D4F33" w:rsidP="007D4F33">
      <w:pPr>
        <w:pStyle w:val="Ttulo2"/>
        <w:shd w:val="clear" w:color="auto" w:fill="FFFFFF"/>
        <w:ind w:left="-993" w:right="-852"/>
        <w:rPr>
          <w:sz w:val="20"/>
          <w:szCs w:val="20"/>
        </w:rPr>
      </w:pPr>
      <w:r w:rsidRPr="007D4F33">
        <w:rPr>
          <w:sz w:val="20"/>
          <w:szCs w:val="20"/>
        </w:rPr>
        <w:t>Detidos na fronteira</w:t>
      </w:r>
    </w:p>
    <w:p w:rsidR="007D4F33" w:rsidRPr="007D4F33" w:rsidRDefault="007D4F33" w:rsidP="007D4F33">
      <w:pPr>
        <w:pStyle w:val="Ttulo2"/>
        <w:shd w:val="clear" w:color="auto" w:fill="FFFFFF"/>
        <w:ind w:left="-993" w:right="-852"/>
        <w:rPr>
          <w:sz w:val="20"/>
          <w:szCs w:val="20"/>
        </w:rPr>
      </w:pPr>
    </w:p>
    <w:p w:rsidR="007D4F33" w:rsidRPr="007D4F33" w:rsidRDefault="007D4F33" w:rsidP="007D4F33">
      <w:pPr>
        <w:autoSpaceDE w:val="0"/>
        <w:autoSpaceDN w:val="0"/>
        <w:adjustRightInd w:val="0"/>
        <w:ind w:left="-993" w:right="-852"/>
        <w:rPr>
          <w:rFonts w:ascii="Arial" w:hAnsi="Arial" w:cs="Arial"/>
          <w:sz w:val="20"/>
          <w:szCs w:val="20"/>
          <w:shd w:val="clear" w:color="auto" w:fill="FFFFFF"/>
        </w:rPr>
      </w:pPr>
      <w:r w:rsidRPr="007D4F33">
        <w:rPr>
          <w:rFonts w:ascii="Arial" w:hAnsi="Arial" w:cs="Arial"/>
          <w:sz w:val="20"/>
          <w:szCs w:val="20"/>
          <w:shd w:val="clear" w:color="auto" w:fill="FFFFFF"/>
        </w:rPr>
        <w:t>Disponível em: &lt;</w:t>
      </w:r>
      <w:hyperlink r:id="rId44" w:history="1">
        <w:r w:rsidRPr="007D4F33">
          <w:rPr>
            <w:rStyle w:val="Hyperlink"/>
            <w:rFonts w:ascii="Arial" w:hAnsi="Arial" w:cs="Arial"/>
            <w:sz w:val="20"/>
            <w:szCs w:val="20"/>
            <w:shd w:val="clear" w:color="auto" w:fill="FFFFFF"/>
          </w:rPr>
          <w:t>http://www.google.com.br/imgres?hl=pt-PT&amp;sa=X&amp;tbo=d&amp;biw=1280&amp;bih=645&amp;tbm=isch&amp;tbnid=rtBd33EY3vVd4M:&amp;imgrefurl=http://envolverde.com.br/ips/inter-press-service-reportagens/detidos-na-fronteira-oriental-parte-2/&amp;docid=S9tDCZa8QIXf6M&amp;imgurl</w:t>
        </w:r>
      </w:hyperlink>
      <w:r w:rsidRPr="007D4F33">
        <w:rPr>
          <w:rFonts w:ascii="Arial" w:hAnsi="Arial" w:cs="Arial"/>
          <w:sz w:val="20"/>
          <w:szCs w:val="20"/>
          <w:shd w:val="clear" w:color="auto" w:fill="FFFFFF"/>
        </w:rPr>
        <w:t xml:space="preserve"> -&gt;. Acesso em: 14 jan. 2013.</w:t>
      </w:r>
    </w:p>
    <w:p w:rsidR="007D4F33" w:rsidRDefault="007D4F33" w:rsidP="007D4F33">
      <w:pPr>
        <w:autoSpaceDE w:val="0"/>
        <w:autoSpaceDN w:val="0"/>
        <w:adjustRightInd w:val="0"/>
        <w:ind w:left="-993" w:right="-852"/>
        <w:jc w:val="both"/>
        <w:rPr>
          <w:rFonts w:ascii="Arial" w:hAnsi="Arial" w:cs="Arial"/>
          <w:sz w:val="20"/>
          <w:szCs w:val="20"/>
          <w:shd w:val="clear" w:color="auto" w:fill="FFFFFF"/>
        </w:rPr>
      </w:pPr>
    </w:p>
    <w:p w:rsidR="007D4F33" w:rsidRDefault="007D4F33" w:rsidP="007D4F33">
      <w:pPr>
        <w:autoSpaceDE w:val="0"/>
        <w:autoSpaceDN w:val="0"/>
        <w:adjustRightInd w:val="0"/>
        <w:ind w:left="-993" w:right="-852"/>
        <w:jc w:val="both"/>
        <w:rPr>
          <w:rFonts w:ascii="Arial" w:hAnsi="Arial" w:cs="Arial"/>
          <w:sz w:val="20"/>
          <w:szCs w:val="20"/>
          <w:shd w:val="clear" w:color="auto" w:fill="FFFFFF"/>
        </w:rPr>
      </w:pPr>
    </w:p>
    <w:p w:rsidR="007D4F33" w:rsidRDefault="007D4F33" w:rsidP="007D4F33">
      <w:pPr>
        <w:autoSpaceDE w:val="0"/>
        <w:autoSpaceDN w:val="0"/>
        <w:adjustRightInd w:val="0"/>
        <w:ind w:left="-993" w:right="-852"/>
        <w:jc w:val="both"/>
        <w:rPr>
          <w:rFonts w:ascii="Arial" w:hAnsi="Arial" w:cs="Arial"/>
          <w:sz w:val="20"/>
          <w:szCs w:val="20"/>
          <w:shd w:val="clear" w:color="auto" w:fill="FFFFFF"/>
        </w:rPr>
      </w:pPr>
    </w:p>
    <w:p w:rsidR="007D4F33" w:rsidRPr="007D4F33" w:rsidRDefault="007D4F33" w:rsidP="007D4F33">
      <w:pPr>
        <w:autoSpaceDE w:val="0"/>
        <w:autoSpaceDN w:val="0"/>
        <w:adjustRightInd w:val="0"/>
        <w:ind w:left="-993" w:right="-852"/>
        <w:jc w:val="both"/>
        <w:rPr>
          <w:rFonts w:ascii="Arial" w:hAnsi="Arial" w:cs="Arial"/>
          <w:sz w:val="20"/>
          <w:szCs w:val="20"/>
          <w:shd w:val="clear" w:color="auto" w:fill="FFFFFF"/>
        </w:rPr>
      </w:pPr>
    </w:p>
    <w:p w:rsidR="007D4F33" w:rsidRPr="007D4F33" w:rsidRDefault="007D4F33" w:rsidP="007D4F33">
      <w:pPr>
        <w:autoSpaceDE w:val="0"/>
        <w:autoSpaceDN w:val="0"/>
        <w:adjustRightInd w:val="0"/>
        <w:ind w:left="-993" w:right="-852"/>
        <w:jc w:val="both"/>
        <w:rPr>
          <w:rFonts w:ascii="Arial" w:hAnsi="Arial" w:cs="Arial"/>
          <w:sz w:val="20"/>
          <w:szCs w:val="20"/>
          <w:shd w:val="clear" w:color="auto" w:fill="FFFFFF"/>
        </w:rPr>
      </w:pPr>
      <w:r w:rsidRPr="007D4F33">
        <w:rPr>
          <w:rFonts w:ascii="Arial" w:hAnsi="Arial" w:cs="Arial"/>
          <w:sz w:val="20"/>
          <w:szCs w:val="20"/>
          <w:shd w:val="clear" w:color="auto" w:fill="FFFFFF"/>
        </w:rPr>
        <w:lastRenderedPageBreak/>
        <w:t xml:space="preserve">Um dos fatores inibidores das imigrações está vinculado ao </w:t>
      </w:r>
    </w:p>
    <w:p w:rsidR="007D4F33" w:rsidRPr="007D4F33" w:rsidRDefault="007D4F33" w:rsidP="007D4F33">
      <w:pPr>
        <w:autoSpaceDE w:val="0"/>
        <w:autoSpaceDN w:val="0"/>
        <w:adjustRightInd w:val="0"/>
        <w:ind w:left="-993" w:right="-852"/>
        <w:jc w:val="both"/>
        <w:rPr>
          <w:rFonts w:ascii="Arial" w:hAnsi="Arial" w:cs="Arial"/>
          <w:sz w:val="20"/>
          <w:szCs w:val="20"/>
          <w:shd w:val="clear" w:color="auto" w:fill="FFFFFF"/>
        </w:rPr>
      </w:pPr>
      <w:r w:rsidRPr="007D4F33">
        <w:rPr>
          <w:rFonts w:ascii="Arial" w:hAnsi="Arial" w:cs="Arial"/>
          <w:sz w:val="20"/>
          <w:szCs w:val="20"/>
          <w:shd w:val="clear" w:color="auto" w:fill="FFFFFF"/>
        </w:rPr>
        <w:t>(A) corte de gastos previdenciários aos imigrantes.</w:t>
      </w:r>
    </w:p>
    <w:p w:rsidR="007D4F33" w:rsidRPr="007D4F33" w:rsidRDefault="007D4F33" w:rsidP="007D4F33">
      <w:pPr>
        <w:autoSpaceDE w:val="0"/>
        <w:autoSpaceDN w:val="0"/>
        <w:adjustRightInd w:val="0"/>
        <w:ind w:left="-993" w:right="-852"/>
        <w:jc w:val="both"/>
        <w:rPr>
          <w:rFonts w:ascii="Arial" w:hAnsi="Arial" w:cs="Arial"/>
          <w:sz w:val="20"/>
          <w:szCs w:val="20"/>
          <w:shd w:val="clear" w:color="auto" w:fill="FFFFFF"/>
        </w:rPr>
      </w:pPr>
      <w:r w:rsidRPr="007D4F33">
        <w:rPr>
          <w:rFonts w:ascii="Arial" w:hAnsi="Arial" w:cs="Arial"/>
          <w:sz w:val="20"/>
          <w:szCs w:val="20"/>
          <w:shd w:val="clear" w:color="auto" w:fill="FFFFFF"/>
        </w:rPr>
        <w:t>(B) desemprego decorrente dos altos encargos públicos.</w:t>
      </w:r>
    </w:p>
    <w:p w:rsidR="007D4F33" w:rsidRPr="007D4F33" w:rsidRDefault="007D4F33" w:rsidP="007D4F33">
      <w:pPr>
        <w:autoSpaceDE w:val="0"/>
        <w:autoSpaceDN w:val="0"/>
        <w:adjustRightInd w:val="0"/>
        <w:ind w:left="-993" w:right="-852"/>
        <w:jc w:val="both"/>
        <w:rPr>
          <w:rFonts w:ascii="Arial" w:hAnsi="Arial" w:cs="Arial"/>
          <w:sz w:val="20"/>
          <w:szCs w:val="20"/>
          <w:shd w:val="clear" w:color="auto" w:fill="FFFFFF"/>
        </w:rPr>
      </w:pPr>
      <w:r w:rsidRPr="007D4F33">
        <w:rPr>
          <w:rFonts w:ascii="Arial" w:hAnsi="Arial" w:cs="Arial"/>
          <w:sz w:val="20"/>
          <w:szCs w:val="20"/>
          <w:shd w:val="clear" w:color="auto" w:fill="FFFFFF"/>
        </w:rPr>
        <w:t>(C) desemprego justificado pela entrada de mão de obra diversificada.</w:t>
      </w:r>
    </w:p>
    <w:p w:rsidR="007D4F33" w:rsidRPr="007D4F33" w:rsidRDefault="007D4F33" w:rsidP="007D4F33">
      <w:pPr>
        <w:autoSpaceDE w:val="0"/>
        <w:autoSpaceDN w:val="0"/>
        <w:adjustRightInd w:val="0"/>
        <w:ind w:left="-993" w:right="-852"/>
        <w:jc w:val="both"/>
        <w:rPr>
          <w:rFonts w:ascii="Arial" w:hAnsi="Arial" w:cs="Arial"/>
          <w:sz w:val="20"/>
          <w:szCs w:val="20"/>
          <w:shd w:val="clear" w:color="auto" w:fill="FFFFFF"/>
        </w:rPr>
      </w:pPr>
      <w:r w:rsidRPr="007D4F33">
        <w:rPr>
          <w:rFonts w:ascii="Arial" w:hAnsi="Arial" w:cs="Arial"/>
          <w:sz w:val="20"/>
          <w:szCs w:val="20"/>
          <w:shd w:val="clear" w:color="auto" w:fill="FFFFFF"/>
        </w:rPr>
        <w:t>(D) entrave econômico e políticos em função da miscigenação.</w:t>
      </w:r>
    </w:p>
    <w:p w:rsidR="007D4F33" w:rsidRPr="007D4F33" w:rsidRDefault="007D4F33" w:rsidP="007D4F33">
      <w:pPr>
        <w:autoSpaceDE w:val="0"/>
        <w:autoSpaceDN w:val="0"/>
        <w:adjustRightInd w:val="0"/>
        <w:ind w:left="-993" w:right="-852"/>
        <w:jc w:val="both"/>
        <w:rPr>
          <w:rFonts w:ascii="Arial" w:hAnsi="Arial" w:cs="Arial"/>
          <w:sz w:val="20"/>
          <w:szCs w:val="20"/>
          <w:shd w:val="clear" w:color="auto" w:fill="FFFFFF"/>
        </w:rPr>
      </w:pPr>
    </w:p>
    <w:p w:rsidR="007D4F33" w:rsidRPr="007D4F33" w:rsidRDefault="007D4F33" w:rsidP="007D4F33">
      <w:pPr>
        <w:shd w:val="clear" w:color="auto" w:fill="FFFFFF"/>
        <w:ind w:left="-993" w:right="-852"/>
        <w:rPr>
          <w:rFonts w:ascii="Arial" w:hAnsi="Arial" w:cs="Arial"/>
          <w:sz w:val="20"/>
          <w:szCs w:val="20"/>
        </w:rPr>
      </w:pPr>
    </w:p>
    <w:p w:rsidR="007D4F33" w:rsidRPr="007D4F33" w:rsidRDefault="007D4F33" w:rsidP="007D4F33">
      <w:pPr>
        <w:autoSpaceDE w:val="0"/>
        <w:autoSpaceDN w:val="0"/>
        <w:adjustRightInd w:val="0"/>
        <w:ind w:left="-993" w:right="-852"/>
        <w:jc w:val="both"/>
        <w:rPr>
          <w:rFonts w:ascii="Arial" w:hAnsi="Arial" w:cs="Arial"/>
          <w:sz w:val="20"/>
          <w:szCs w:val="20"/>
        </w:rPr>
      </w:pPr>
      <w:r w:rsidRPr="007D4F33">
        <w:rPr>
          <w:rFonts w:ascii="Arial" w:hAnsi="Arial" w:cs="Arial"/>
          <w:sz w:val="20"/>
          <w:szCs w:val="20"/>
        </w:rPr>
        <w:t>38) Leia as informações sobre o Brasil.</w:t>
      </w:r>
    </w:p>
    <w:p w:rsidR="007D4F33" w:rsidRPr="007D4F33" w:rsidRDefault="007D4F33" w:rsidP="007D4F33">
      <w:pPr>
        <w:pBdr>
          <w:top w:val="single" w:sz="4" w:space="1" w:color="auto"/>
          <w:left w:val="single" w:sz="4" w:space="4" w:color="auto"/>
          <w:bottom w:val="single" w:sz="4" w:space="1" w:color="auto"/>
          <w:right w:val="single" w:sz="4" w:space="4" w:color="auto"/>
        </w:pBdr>
        <w:autoSpaceDE w:val="0"/>
        <w:autoSpaceDN w:val="0"/>
        <w:adjustRightInd w:val="0"/>
        <w:ind w:left="-993" w:right="-852"/>
        <w:jc w:val="both"/>
        <w:rPr>
          <w:rFonts w:ascii="Arial" w:hAnsi="Arial" w:cs="Arial"/>
          <w:sz w:val="20"/>
          <w:szCs w:val="20"/>
        </w:rPr>
      </w:pPr>
      <w:r w:rsidRPr="007D4F33">
        <w:rPr>
          <w:rFonts w:ascii="Arial" w:hAnsi="Arial" w:cs="Arial"/>
          <w:sz w:val="20"/>
          <w:szCs w:val="20"/>
        </w:rPr>
        <w:t xml:space="preserve">A safra de grãos de 2012 superou as previsões e atingiu recorde para a agricultura brasileira, com a marca de 165,9 milhões de toneladas. Os números fazem parte do 11.º levantamento de safra e foram divulgados em 09 de agosto de 2012 pelo Ministério da Agricultura. </w:t>
      </w:r>
    </w:p>
    <w:p w:rsidR="007D4F33" w:rsidRPr="007D4F33" w:rsidRDefault="007D4F33" w:rsidP="007D4F33">
      <w:pPr>
        <w:autoSpaceDE w:val="0"/>
        <w:autoSpaceDN w:val="0"/>
        <w:adjustRightInd w:val="0"/>
        <w:ind w:left="-993" w:right="-852"/>
        <w:jc w:val="right"/>
        <w:rPr>
          <w:rFonts w:ascii="Arial" w:hAnsi="Arial" w:cs="Arial"/>
          <w:sz w:val="20"/>
          <w:szCs w:val="20"/>
        </w:rPr>
      </w:pPr>
      <w:r w:rsidRPr="007D4F33">
        <w:rPr>
          <w:rFonts w:ascii="Arial" w:hAnsi="Arial" w:cs="Arial"/>
          <w:sz w:val="20"/>
          <w:szCs w:val="20"/>
          <w:shd w:val="clear" w:color="auto" w:fill="FFFFFF"/>
        </w:rPr>
        <w:t>Disponível em: &lt;</w:t>
      </w:r>
      <w:r w:rsidRPr="007D4F33">
        <w:rPr>
          <w:rFonts w:ascii="Arial" w:hAnsi="Arial" w:cs="Arial"/>
          <w:sz w:val="20"/>
          <w:szCs w:val="20"/>
        </w:rPr>
        <w:t>http://www.brasil.gov.br/noticias/arquivos/2012/08/09/safra-de-graos-no-pais-bate-recorde-e-atinge-165-9-milhoes-de-toneladas</w:t>
      </w:r>
      <w:r w:rsidRPr="007D4F33">
        <w:rPr>
          <w:rFonts w:ascii="Arial" w:hAnsi="Arial" w:cs="Arial"/>
          <w:sz w:val="20"/>
          <w:szCs w:val="20"/>
          <w:shd w:val="clear" w:color="auto" w:fill="FFFFFF"/>
        </w:rPr>
        <w:t>-&gt;. Acesso em: 14 jan. 2013.</w:t>
      </w:r>
    </w:p>
    <w:p w:rsidR="007D4F33" w:rsidRPr="007D4F33" w:rsidRDefault="007D4F33" w:rsidP="007D4F33">
      <w:pPr>
        <w:pStyle w:val="NormalWeb"/>
        <w:shd w:val="clear" w:color="auto" w:fill="FFFFFF"/>
        <w:ind w:left="-993" w:right="-852"/>
        <w:jc w:val="both"/>
        <w:rPr>
          <w:rFonts w:ascii="Arial" w:hAnsi="Arial" w:cs="Arial"/>
          <w:color w:val="000000"/>
          <w:sz w:val="20"/>
          <w:szCs w:val="20"/>
        </w:rPr>
      </w:pPr>
      <w:r w:rsidRPr="007D4F33">
        <w:rPr>
          <w:rFonts w:ascii="Arial" w:hAnsi="Arial" w:cs="Arial"/>
          <w:color w:val="000000"/>
          <w:sz w:val="20"/>
          <w:szCs w:val="20"/>
        </w:rPr>
        <w:t xml:space="preserve">O aumento da produção de grãos indica um aumento da produtividade, em função dos seguintes fatores: </w:t>
      </w:r>
    </w:p>
    <w:p w:rsidR="007D4F33" w:rsidRPr="007D4F33" w:rsidRDefault="007D4F33" w:rsidP="007D4F33">
      <w:pPr>
        <w:pStyle w:val="NormalWeb"/>
        <w:shd w:val="clear" w:color="auto" w:fill="FFFFFF"/>
        <w:ind w:left="-993" w:right="-852"/>
        <w:rPr>
          <w:rFonts w:ascii="Arial" w:hAnsi="Arial" w:cs="Arial"/>
          <w:color w:val="000000"/>
          <w:sz w:val="20"/>
          <w:szCs w:val="20"/>
        </w:rPr>
      </w:pPr>
      <w:r w:rsidRPr="007D4F33">
        <w:rPr>
          <w:rFonts w:ascii="Arial" w:hAnsi="Arial" w:cs="Arial"/>
          <w:color w:val="000000"/>
          <w:sz w:val="20"/>
          <w:szCs w:val="20"/>
        </w:rPr>
        <w:t xml:space="preserve">(A) Uso de sementes geneticamente modificadas, baixa utilização de insumos agrícolas. </w:t>
      </w:r>
      <w:r w:rsidRPr="007D4F33">
        <w:rPr>
          <w:rFonts w:ascii="Arial" w:hAnsi="Arial" w:cs="Arial"/>
          <w:color w:val="000000"/>
          <w:sz w:val="20"/>
          <w:szCs w:val="20"/>
        </w:rPr>
        <w:br/>
        <w:t xml:space="preserve">(B) Uso de sementes de melhor qualidade, maior utilização de insumos agrícolas. </w:t>
      </w:r>
      <w:r w:rsidRPr="007D4F33">
        <w:rPr>
          <w:rFonts w:ascii="Arial" w:hAnsi="Arial" w:cs="Arial"/>
          <w:color w:val="000000"/>
          <w:sz w:val="20"/>
          <w:szCs w:val="20"/>
        </w:rPr>
        <w:br/>
        <w:t xml:space="preserve">(C) Uso de sementes de melhor qualidade e uso extensivo do solo. </w:t>
      </w:r>
      <w:r w:rsidRPr="007D4F33">
        <w:rPr>
          <w:rFonts w:ascii="Arial" w:hAnsi="Arial" w:cs="Arial"/>
          <w:color w:val="000000"/>
          <w:sz w:val="20"/>
          <w:szCs w:val="20"/>
        </w:rPr>
        <w:br/>
        <w:t>(D) Uso tradicional de sementes e uso intensivo do solo.</w:t>
      </w:r>
    </w:p>
    <w:p w:rsidR="007D4F33" w:rsidRPr="007D4F33" w:rsidRDefault="007D4F33" w:rsidP="007D4F33">
      <w:pPr>
        <w:shd w:val="clear" w:color="auto" w:fill="FFFFFF"/>
        <w:ind w:left="-993" w:right="-852"/>
        <w:rPr>
          <w:rFonts w:ascii="Arial" w:hAnsi="Arial" w:cs="Arial"/>
          <w:sz w:val="20"/>
          <w:szCs w:val="20"/>
        </w:rPr>
      </w:pPr>
    </w:p>
    <w:p w:rsidR="007D4F33" w:rsidRPr="007D4F33" w:rsidRDefault="007D4F33" w:rsidP="007D4F33">
      <w:pPr>
        <w:autoSpaceDE w:val="0"/>
        <w:autoSpaceDN w:val="0"/>
        <w:adjustRightInd w:val="0"/>
        <w:ind w:left="-993" w:right="-852"/>
        <w:jc w:val="both"/>
        <w:rPr>
          <w:rFonts w:ascii="Arial" w:hAnsi="Arial" w:cs="Arial"/>
          <w:sz w:val="20"/>
          <w:szCs w:val="20"/>
        </w:rPr>
      </w:pPr>
      <w:r w:rsidRPr="007D4F33">
        <w:rPr>
          <w:rFonts w:ascii="Arial" w:hAnsi="Arial" w:cs="Arial"/>
          <w:sz w:val="20"/>
          <w:szCs w:val="20"/>
        </w:rPr>
        <w:t>39) O mapa a seguir trata da preocupação sobre um bioma brasileiro.</w:t>
      </w:r>
    </w:p>
    <w:p w:rsidR="007D4F33" w:rsidRPr="007D4F33" w:rsidRDefault="007D4F33" w:rsidP="007D4F33">
      <w:pPr>
        <w:autoSpaceDE w:val="0"/>
        <w:autoSpaceDN w:val="0"/>
        <w:adjustRightInd w:val="0"/>
        <w:ind w:left="-993" w:right="-852"/>
        <w:jc w:val="center"/>
        <w:rPr>
          <w:rFonts w:ascii="Arial" w:hAnsi="Arial" w:cs="Arial"/>
          <w:sz w:val="20"/>
          <w:szCs w:val="20"/>
        </w:rPr>
      </w:pPr>
      <w:r w:rsidRPr="007D4F33">
        <w:rPr>
          <w:rFonts w:ascii="Arial" w:hAnsi="Arial" w:cs="Arial"/>
          <w:noProof/>
          <w:sz w:val="20"/>
          <w:szCs w:val="20"/>
        </w:rPr>
        <w:drawing>
          <wp:inline distT="0" distB="0" distL="0" distR="0" wp14:anchorId="7B333FFB" wp14:editId="782A79B7">
            <wp:extent cx="1885950" cy="1838325"/>
            <wp:effectExtent l="0" t="0" r="0" b="9525"/>
            <wp:docPr id="39" name="Imagem 39" descr="SOS PANTA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S PANTANAL"/>
                    <pic:cNvPicPr>
                      <a:picLocks noChangeAspect="1" noChangeArrowheads="1"/>
                    </pic:cNvPicPr>
                  </pic:nvPicPr>
                  <pic:blipFill>
                    <a:blip r:embed="rId45">
                      <a:grayscl/>
                      <a:extLst>
                        <a:ext uri="{28A0092B-C50C-407E-A947-70E740481C1C}">
                          <a14:useLocalDpi xmlns:a14="http://schemas.microsoft.com/office/drawing/2010/main" val="0"/>
                        </a:ext>
                      </a:extLst>
                    </a:blip>
                    <a:srcRect/>
                    <a:stretch>
                      <a:fillRect/>
                    </a:stretch>
                  </pic:blipFill>
                  <pic:spPr bwMode="auto">
                    <a:xfrm>
                      <a:off x="0" y="0"/>
                      <a:ext cx="1885950" cy="1838325"/>
                    </a:xfrm>
                    <a:prstGeom prst="rect">
                      <a:avLst/>
                    </a:prstGeom>
                    <a:noFill/>
                    <a:ln>
                      <a:noFill/>
                    </a:ln>
                  </pic:spPr>
                </pic:pic>
              </a:graphicData>
            </a:graphic>
          </wp:inline>
        </w:drawing>
      </w:r>
    </w:p>
    <w:p w:rsidR="007D4F33" w:rsidRPr="007D4F33" w:rsidRDefault="007D4F33" w:rsidP="007D4F33">
      <w:pPr>
        <w:autoSpaceDE w:val="0"/>
        <w:autoSpaceDN w:val="0"/>
        <w:adjustRightInd w:val="0"/>
        <w:ind w:left="-993" w:right="-852"/>
        <w:jc w:val="right"/>
        <w:rPr>
          <w:rFonts w:ascii="Arial" w:hAnsi="Arial" w:cs="Arial"/>
          <w:sz w:val="20"/>
          <w:szCs w:val="20"/>
        </w:rPr>
      </w:pPr>
      <w:r w:rsidRPr="007D4F33">
        <w:rPr>
          <w:rFonts w:ascii="Arial" w:hAnsi="Arial" w:cs="Arial"/>
          <w:sz w:val="20"/>
          <w:szCs w:val="20"/>
        </w:rPr>
        <w:t>Disponível em:  http://www.sospantanal.org.br/wp-content/uploads/2012/08/Instituto-SOS-Pantanal1.jpg.&gt;. Acesso em: 24 fev. 2013.</w:t>
      </w:r>
    </w:p>
    <w:p w:rsidR="007D4F33" w:rsidRPr="007D4F33" w:rsidRDefault="007D4F33" w:rsidP="007D4F33">
      <w:pPr>
        <w:autoSpaceDE w:val="0"/>
        <w:autoSpaceDN w:val="0"/>
        <w:adjustRightInd w:val="0"/>
        <w:ind w:left="-993" w:right="-852"/>
        <w:jc w:val="both"/>
        <w:rPr>
          <w:rFonts w:ascii="Arial" w:hAnsi="Arial" w:cs="Arial"/>
          <w:sz w:val="20"/>
          <w:szCs w:val="20"/>
        </w:rPr>
      </w:pPr>
    </w:p>
    <w:p w:rsidR="007D4F33" w:rsidRPr="007D4F33" w:rsidRDefault="007D4F33" w:rsidP="007D4F33">
      <w:pPr>
        <w:autoSpaceDE w:val="0"/>
        <w:autoSpaceDN w:val="0"/>
        <w:adjustRightInd w:val="0"/>
        <w:ind w:left="-993" w:right="-852"/>
        <w:jc w:val="both"/>
        <w:rPr>
          <w:rFonts w:ascii="Arial" w:hAnsi="Arial" w:cs="Arial"/>
          <w:sz w:val="20"/>
          <w:szCs w:val="20"/>
        </w:rPr>
      </w:pPr>
      <w:r w:rsidRPr="007D4F33">
        <w:rPr>
          <w:rFonts w:ascii="Arial" w:hAnsi="Arial" w:cs="Arial"/>
          <w:sz w:val="20"/>
          <w:szCs w:val="20"/>
        </w:rPr>
        <w:t>A preocupação com esse bioma existe porque o processo de ocupação e degradação vem sendo ampliado nos últimos anos. As atividades econômicas que atualmente comandam essa ocupação são</w:t>
      </w:r>
    </w:p>
    <w:p w:rsidR="007D4F33" w:rsidRPr="007D4F33" w:rsidRDefault="007D4F33" w:rsidP="007D4F33">
      <w:pPr>
        <w:autoSpaceDE w:val="0"/>
        <w:autoSpaceDN w:val="0"/>
        <w:adjustRightInd w:val="0"/>
        <w:ind w:left="-993" w:right="-852"/>
        <w:jc w:val="both"/>
        <w:rPr>
          <w:rFonts w:ascii="Arial" w:hAnsi="Arial" w:cs="Arial"/>
          <w:sz w:val="20"/>
          <w:szCs w:val="20"/>
        </w:rPr>
      </w:pPr>
    </w:p>
    <w:p w:rsidR="007D4F33" w:rsidRPr="007D4F33" w:rsidRDefault="007D4F33" w:rsidP="007D4F33">
      <w:pPr>
        <w:autoSpaceDE w:val="0"/>
        <w:autoSpaceDN w:val="0"/>
        <w:adjustRightInd w:val="0"/>
        <w:ind w:left="-993" w:right="-852"/>
        <w:jc w:val="both"/>
        <w:rPr>
          <w:rFonts w:ascii="Arial" w:hAnsi="Arial" w:cs="Arial"/>
          <w:sz w:val="20"/>
          <w:szCs w:val="20"/>
        </w:rPr>
      </w:pPr>
      <w:r w:rsidRPr="007D4F33">
        <w:rPr>
          <w:rFonts w:ascii="Arial" w:hAnsi="Arial" w:cs="Arial"/>
          <w:sz w:val="20"/>
          <w:szCs w:val="20"/>
        </w:rPr>
        <w:t>A) caça, pesca, turismo e mineração.</w:t>
      </w:r>
    </w:p>
    <w:p w:rsidR="007D4F33" w:rsidRPr="007D4F33" w:rsidRDefault="007D4F33" w:rsidP="007D4F33">
      <w:pPr>
        <w:autoSpaceDE w:val="0"/>
        <w:autoSpaceDN w:val="0"/>
        <w:adjustRightInd w:val="0"/>
        <w:ind w:left="-993" w:right="-852"/>
        <w:jc w:val="both"/>
        <w:rPr>
          <w:rFonts w:ascii="Arial" w:hAnsi="Arial" w:cs="Arial"/>
          <w:sz w:val="20"/>
          <w:szCs w:val="20"/>
        </w:rPr>
      </w:pPr>
      <w:r w:rsidRPr="007D4F33">
        <w:rPr>
          <w:rFonts w:ascii="Arial" w:hAnsi="Arial" w:cs="Arial"/>
          <w:sz w:val="20"/>
          <w:szCs w:val="20"/>
        </w:rPr>
        <w:t>B) mineração, turismo, agropecuária e indústrias.</w:t>
      </w:r>
    </w:p>
    <w:p w:rsidR="007D4F33" w:rsidRPr="007D4F33" w:rsidRDefault="007D4F33" w:rsidP="007D4F33">
      <w:pPr>
        <w:autoSpaceDE w:val="0"/>
        <w:autoSpaceDN w:val="0"/>
        <w:adjustRightInd w:val="0"/>
        <w:ind w:left="-993" w:right="-852"/>
        <w:jc w:val="both"/>
        <w:rPr>
          <w:rFonts w:ascii="Arial" w:hAnsi="Arial" w:cs="Arial"/>
          <w:sz w:val="20"/>
          <w:szCs w:val="20"/>
        </w:rPr>
      </w:pPr>
      <w:r w:rsidRPr="007D4F33">
        <w:rPr>
          <w:rFonts w:ascii="Arial" w:hAnsi="Arial" w:cs="Arial"/>
          <w:sz w:val="20"/>
          <w:szCs w:val="20"/>
        </w:rPr>
        <w:t>C) urbanização, mineração, garimpo e indústrias.</w:t>
      </w:r>
    </w:p>
    <w:p w:rsidR="007D4F33" w:rsidRPr="007D4F33" w:rsidRDefault="007D4F33" w:rsidP="007D4F33">
      <w:pPr>
        <w:autoSpaceDE w:val="0"/>
        <w:autoSpaceDN w:val="0"/>
        <w:adjustRightInd w:val="0"/>
        <w:ind w:left="-993" w:right="-852"/>
        <w:jc w:val="both"/>
        <w:rPr>
          <w:rFonts w:ascii="Arial" w:hAnsi="Arial" w:cs="Arial"/>
          <w:sz w:val="20"/>
          <w:szCs w:val="20"/>
        </w:rPr>
      </w:pPr>
      <w:r w:rsidRPr="007D4F33">
        <w:rPr>
          <w:rFonts w:ascii="Arial" w:hAnsi="Arial" w:cs="Arial"/>
          <w:sz w:val="20"/>
          <w:szCs w:val="20"/>
        </w:rPr>
        <w:t>D) pesca, turismo, garimpo e agropecuária.</w:t>
      </w:r>
    </w:p>
    <w:p w:rsidR="007D4F33" w:rsidRPr="007D4F33" w:rsidRDefault="007D4F33" w:rsidP="007D4F33">
      <w:pPr>
        <w:shd w:val="clear" w:color="auto" w:fill="FFFFFF"/>
        <w:ind w:left="-993" w:right="-852"/>
        <w:jc w:val="both"/>
        <w:rPr>
          <w:rFonts w:ascii="Arial" w:hAnsi="Arial" w:cs="Arial"/>
          <w:color w:val="000000"/>
          <w:sz w:val="20"/>
          <w:szCs w:val="20"/>
        </w:rPr>
      </w:pPr>
    </w:p>
    <w:p w:rsidR="007D4F33" w:rsidRPr="007D4F33" w:rsidRDefault="007D4F33" w:rsidP="007D4F33">
      <w:pPr>
        <w:shd w:val="clear" w:color="auto" w:fill="FFFFFF"/>
        <w:ind w:left="-993" w:right="-852"/>
        <w:rPr>
          <w:rFonts w:ascii="Arial" w:hAnsi="Arial" w:cs="Arial"/>
          <w:sz w:val="20"/>
          <w:szCs w:val="20"/>
        </w:rPr>
      </w:pPr>
      <w:r w:rsidRPr="007D4F33">
        <w:rPr>
          <w:rFonts w:ascii="Arial" w:hAnsi="Arial" w:cs="Arial"/>
          <w:noProof/>
          <w:sz w:val="20"/>
          <w:szCs w:val="20"/>
        </w:rPr>
        <w:drawing>
          <wp:anchor distT="0" distB="0" distL="114300" distR="114300" simplePos="0" relativeHeight="251667456" behindDoc="0" locked="0" layoutInCell="1" allowOverlap="1" wp14:anchorId="163C65BE" wp14:editId="2617D8A2">
            <wp:simplePos x="0" y="0"/>
            <wp:positionH relativeFrom="column">
              <wp:posOffset>3034665</wp:posOffset>
            </wp:positionH>
            <wp:positionV relativeFrom="paragraph">
              <wp:posOffset>69215</wp:posOffset>
            </wp:positionV>
            <wp:extent cx="2876550" cy="2328716"/>
            <wp:effectExtent l="0" t="0" r="0" b="0"/>
            <wp:wrapNone/>
            <wp:docPr id="40" name="Imagem 40" descr="geobr_cap22_clip_image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obr_cap22_clip_image09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76550" cy="232871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4F33" w:rsidRPr="007D4F33" w:rsidRDefault="007D4F33" w:rsidP="007D4F33">
      <w:pPr>
        <w:autoSpaceDE w:val="0"/>
        <w:autoSpaceDN w:val="0"/>
        <w:adjustRightInd w:val="0"/>
        <w:ind w:left="-993" w:right="-852"/>
        <w:jc w:val="both"/>
        <w:rPr>
          <w:rFonts w:ascii="Arial" w:hAnsi="Arial" w:cs="Arial"/>
          <w:sz w:val="20"/>
          <w:szCs w:val="20"/>
        </w:rPr>
      </w:pPr>
      <w:r w:rsidRPr="007D4F33">
        <w:rPr>
          <w:rFonts w:ascii="Arial" w:hAnsi="Arial" w:cs="Arial"/>
          <w:sz w:val="20"/>
          <w:szCs w:val="20"/>
        </w:rPr>
        <w:t>40) A imagem a seguir representa um bioma brasileiro.</w:t>
      </w:r>
    </w:p>
    <w:p w:rsidR="007D4F33" w:rsidRPr="007D4F33" w:rsidRDefault="007D4F33" w:rsidP="007D4F33">
      <w:pPr>
        <w:autoSpaceDE w:val="0"/>
        <w:autoSpaceDN w:val="0"/>
        <w:adjustRightInd w:val="0"/>
        <w:ind w:left="-993" w:right="-852"/>
        <w:jc w:val="both"/>
        <w:rPr>
          <w:rFonts w:ascii="Arial" w:hAnsi="Arial" w:cs="Arial"/>
          <w:sz w:val="20"/>
          <w:szCs w:val="20"/>
        </w:rPr>
      </w:pPr>
    </w:p>
    <w:p w:rsidR="007D4F33" w:rsidRPr="007D4F33" w:rsidRDefault="007D4F33" w:rsidP="007D4F33">
      <w:pPr>
        <w:autoSpaceDE w:val="0"/>
        <w:autoSpaceDN w:val="0"/>
        <w:adjustRightInd w:val="0"/>
        <w:ind w:left="-993" w:right="-852"/>
        <w:jc w:val="both"/>
        <w:rPr>
          <w:rFonts w:ascii="Arial" w:hAnsi="Arial" w:cs="Arial"/>
          <w:sz w:val="20"/>
          <w:szCs w:val="20"/>
        </w:rPr>
      </w:pPr>
    </w:p>
    <w:p w:rsidR="007D4F33" w:rsidRPr="007D4F33" w:rsidRDefault="007D4F33" w:rsidP="007D4F33">
      <w:pPr>
        <w:autoSpaceDE w:val="0"/>
        <w:autoSpaceDN w:val="0"/>
        <w:adjustRightInd w:val="0"/>
        <w:ind w:left="-993" w:right="-852"/>
        <w:jc w:val="both"/>
        <w:rPr>
          <w:rFonts w:ascii="Arial" w:hAnsi="Arial" w:cs="Arial"/>
          <w:sz w:val="20"/>
          <w:szCs w:val="20"/>
        </w:rPr>
      </w:pPr>
    </w:p>
    <w:p w:rsidR="007D4F33" w:rsidRPr="007D4F33" w:rsidRDefault="007D4F33" w:rsidP="007D4F33">
      <w:pPr>
        <w:autoSpaceDE w:val="0"/>
        <w:autoSpaceDN w:val="0"/>
        <w:adjustRightInd w:val="0"/>
        <w:ind w:left="-993" w:right="-852"/>
        <w:jc w:val="both"/>
        <w:rPr>
          <w:rFonts w:ascii="Arial" w:hAnsi="Arial" w:cs="Arial"/>
          <w:sz w:val="20"/>
          <w:szCs w:val="20"/>
        </w:rPr>
      </w:pPr>
      <w:r w:rsidRPr="007D4F33">
        <w:rPr>
          <w:rFonts w:ascii="Arial" w:hAnsi="Arial" w:cs="Arial"/>
          <w:sz w:val="20"/>
          <w:szCs w:val="20"/>
        </w:rPr>
        <w:t>O Bioma representado é a(o)</w:t>
      </w:r>
    </w:p>
    <w:p w:rsidR="007D4F33" w:rsidRPr="007D4F33" w:rsidRDefault="007D4F33" w:rsidP="007D4F33">
      <w:pPr>
        <w:autoSpaceDE w:val="0"/>
        <w:autoSpaceDN w:val="0"/>
        <w:adjustRightInd w:val="0"/>
        <w:ind w:left="-993" w:right="-852"/>
        <w:jc w:val="both"/>
        <w:rPr>
          <w:rFonts w:ascii="Arial" w:hAnsi="Arial" w:cs="Arial"/>
          <w:sz w:val="20"/>
          <w:szCs w:val="20"/>
        </w:rPr>
      </w:pPr>
    </w:p>
    <w:p w:rsidR="007D4F33" w:rsidRPr="007D4F33" w:rsidRDefault="007D4F33" w:rsidP="007D4F33">
      <w:pPr>
        <w:autoSpaceDE w:val="0"/>
        <w:autoSpaceDN w:val="0"/>
        <w:adjustRightInd w:val="0"/>
        <w:ind w:left="-993" w:right="-852"/>
        <w:jc w:val="both"/>
        <w:rPr>
          <w:rFonts w:ascii="Arial" w:hAnsi="Arial" w:cs="Arial"/>
          <w:sz w:val="20"/>
          <w:szCs w:val="20"/>
        </w:rPr>
      </w:pPr>
      <w:r w:rsidRPr="007D4F33">
        <w:rPr>
          <w:rFonts w:ascii="Arial" w:hAnsi="Arial" w:cs="Arial"/>
          <w:sz w:val="20"/>
          <w:szCs w:val="20"/>
        </w:rPr>
        <w:t xml:space="preserve">A) Amazônia. </w:t>
      </w:r>
    </w:p>
    <w:p w:rsidR="007D4F33" w:rsidRPr="007D4F33" w:rsidRDefault="007D4F33" w:rsidP="007D4F33">
      <w:pPr>
        <w:autoSpaceDE w:val="0"/>
        <w:autoSpaceDN w:val="0"/>
        <w:adjustRightInd w:val="0"/>
        <w:ind w:left="-993" w:right="-852"/>
        <w:jc w:val="both"/>
        <w:rPr>
          <w:rFonts w:ascii="Arial" w:hAnsi="Arial" w:cs="Arial"/>
          <w:sz w:val="20"/>
          <w:szCs w:val="20"/>
        </w:rPr>
      </w:pPr>
      <w:r w:rsidRPr="007D4F33">
        <w:rPr>
          <w:rFonts w:ascii="Arial" w:hAnsi="Arial" w:cs="Arial"/>
          <w:sz w:val="20"/>
          <w:szCs w:val="20"/>
        </w:rPr>
        <w:t>B) Caatinga.</w:t>
      </w:r>
    </w:p>
    <w:p w:rsidR="007D4F33" w:rsidRPr="007D4F33" w:rsidRDefault="007D4F33" w:rsidP="007D4F33">
      <w:pPr>
        <w:autoSpaceDE w:val="0"/>
        <w:autoSpaceDN w:val="0"/>
        <w:adjustRightInd w:val="0"/>
        <w:ind w:left="-993" w:right="-852"/>
        <w:jc w:val="both"/>
        <w:rPr>
          <w:rFonts w:ascii="Arial" w:hAnsi="Arial" w:cs="Arial"/>
          <w:sz w:val="20"/>
          <w:szCs w:val="20"/>
        </w:rPr>
      </w:pPr>
      <w:r w:rsidRPr="007D4F33">
        <w:rPr>
          <w:rFonts w:ascii="Arial" w:hAnsi="Arial" w:cs="Arial"/>
          <w:sz w:val="20"/>
          <w:szCs w:val="20"/>
        </w:rPr>
        <w:t>C) Cerrado.</w:t>
      </w:r>
    </w:p>
    <w:p w:rsidR="007D4F33" w:rsidRPr="007D4F33" w:rsidRDefault="007D4F33" w:rsidP="007D4F33">
      <w:pPr>
        <w:autoSpaceDE w:val="0"/>
        <w:autoSpaceDN w:val="0"/>
        <w:adjustRightInd w:val="0"/>
        <w:ind w:left="-993" w:right="-852"/>
        <w:jc w:val="both"/>
        <w:rPr>
          <w:rFonts w:ascii="Arial" w:hAnsi="Arial" w:cs="Arial"/>
          <w:sz w:val="20"/>
          <w:szCs w:val="20"/>
        </w:rPr>
      </w:pPr>
      <w:r w:rsidRPr="007D4F33">
        <w:rPr>
          <w:rFonts w:ascii="Arial" w:hAnsi="Arial" w:cs="Arial"/>
          <w:sz w:val="20"/>
          <w:szCs w:val="20"/>
        </w:rPr>
        <w:t>D) Pantanal.</w:t>
      </w:r>
    </w:p>
    <w:p w:rsidR="007D4F33" w:rsidRPr="007D4F33" w:rsidRDefault="007D4F33" w:rsidP="007D4F33">
      <w:pPr>
        <w:shd w:val="clear" w:color="auto" w:fill="FFFFFF"/>
        <w:ind w:left="-993" w:right="-852"/>
        <w:jc w:val="both"/>
        <w:rPr>
          <w:rFonts w:ascii="Arial" w:hAnsi="Arial" w:cs="Arial"/>
          <w:sz w:val="20"/>
          <w:szCs w:val="20"/>
        </w:rPr>
      </w:pPr>
    </w:p>
    <w:p w:rsidR="007D4F33" w:rsidRPr="007D4F33" w:rsidRDefault="007D4F33" w:rsidP="007D4F33">
      <w:pPr>
        <w:shd w:val="clear" w:color="auto" w:fill="FFFFFF"/>
        <w:ind w:left="-993" w:right="-852"/>
        <w:jc w:val="both"/>
        <w:rPr>
          <w:rFonts w:ascii="Arial" w:hAnsi="Arial" w:cs="Arial"/>
          <w:sz w:val="20"/>
          <w:szCs w:val="20"/>
        </w:rPr>
      </w:pPr>
    </w:p>
    <w:p w:rsidR="007D4F33" w:rsidRPr="007D4F33" w:rsidRDefault="007D4F33" w:rsidP="007D4F33">
      <w:pPr>
        <w:shd w:val="clear" w:color="auto" w:fill="FFFFFF"/>
        <w:ind w:left="-993" w:right="-852"/>
        <w:rPr>
          <w:rFonts w:ascii="Arial" w:hAnsi="Arial" w:cs="Arial"/>
          <w:sz w:val="20"/>
          <w:szCs w:val="20"/>
        </w:rPr>
      </w:pPr>
    </w:p>
    <w:p w:rsidR="007D4F33" w:rsidRPr="007D4F33" w:rsidRDefault="007D4F33" w:rsidP="007D4F33">
      <w:pPr>
        <w:shd w:val="clear" w:color="auto" w:fill="FFFFFF"/>
        <w:ind w:left="-993" w:right="-852"/>
        <w:rPr>
          <w:rFonts w:ascii="Arial" w:hAnsi="Arial" w:cs="Arial"/>
          <w:sz w:val="20"/>
          <w:szCs w:val="20"/>
        </w:rPr>
      </w:pPr>
    </w:p>
    <w:p w:rsidR="007D4F33" w:rsidRPr="007D4F33" w:rsidRDefault="007D4F33" w:rsidP="007D4F33">
      <w:pPr>
        <w:shd w:val="clear" w:color="auto" w:fill="FFFFFF"/>
        <w:ind w:left="-993" w:right="-852"/>
        <w:rPr>
          <w:rFonts w:ascii="Arial" w:hAnsi="Arial" w:cs="Arial"/>
          <w:sz w:val="20"/>
          <w:szCs w:val="20"/>
        </w:rPr>
      </w:pPr>
    </w:p>
    <w:p w:rsidR="007D4F33" w:rsidRPr="007D4F33" w:rsidRDefault="007D4F33" w:rsidP="007D4F33">
      <w:pPr>
        <w:shd w:val="clear" w:color="auto" w:fill="FFFFFF"/>
        <w:ind w:left="-993" w:right="-852"/>
        <w:rPr>
          <w:rFonts w:ascii="Arial" w:hAnsi="Arial" w:cs="Arial"/>
          <w:sz w:val="20"/>
          <w:szCs w:val="20"/>
        </w:rPr>
      </w:pPr>
    </w:p>
    <w:p w:rsidR="007D4F33" w:rsidRPr="007D4F33" w:rsidRDefault="007D4F33" w:rsidP="007D4F33">
      <w:pPr>
        <w:shd w:val="clear" w:color="auto" w:fill="FFFFFF"/>
        <w:ind w:left="-993" w:right="-852"/>
        <w:rPr>
          <w:rFonts w:ascii="Arial" w:hAnsi="Arial" w:cs="Arial"/>
          <w:sz w:val="20"/>
          <w:szCs w:val="20"/>
        </w:rPr>
      </w:pPr>
    </w:p>
    <w:p w:rsidR="007D4F33" w:rsidRPr="007D4F33" w:rsidRDefault="007D4F33" w:rsidP="007D4F33">
      <w:pPr>
        <w:shd w:val="clear" w:color="auto" w:fill="FFFFFF"/>
        <w:ind w:left="-993" w:right="-852"/>
        <w:rPr>
          <w:rFonts w:ascii="Arial" w:hAnsi="Arial" w:cs="Arial"/>
          <w:sz w:val="20"/>
          <w:szCs w:val="20"/>
        </w:rPr>
      </w:pPr>
    </w:p>
    <w:p w:rsidR="007D4F33" w:rsidRPr="007D4F33" w:rsidRDefault="007D4F33" w:rsidP="007D4F33">
      <w:pPr>
        <w:shd w:val="clear" w:color="auto" w:fill="FFFFFF"/>
        <w:ind w:left="-993" w:right="-852"/>
        <w:jc w:val="both"/>
        <w:rPr>
          <w:rFonts w:ascii="Arial" w:hAnsi="Arial" w:cs="Arial"/>
          <w:sz w:val="20"/>
          <w:szCs w:val="20"/>
        </w:rPr>
      </w:pPr>
      <w:r w:rsidRPr="007D4F33">
        <w:rPr>
          <w:rFonts w:ascii="Arial" w:hAnsi="Arial" w:cs="Arial"/>
          <w:sz w:val="20"/>
          <w:szCs w:val="20"/>
        </w:rPr>
        <w:t>41) A distância, em graus, entre Brasília e Roma é de 45°. Se em Brasília são 14 horas, que horas são em Roma? Lembre-se de que o horário, em Roma, está sempre adiantado em relação ao de Brasília.</w:t>
      </w:r>
    </w:p>
    <w:p w:rsidR="007D4F33" w:rsidRPr="007D4F33" w:rsidRDefault="007D4F33" w:rsidP="007D4F33">
      <w:pPr>
        <w:shd w:val="clear" w:color="auto" w:fill="FFFFFF"/>
        <w:ind w:left="-993" w:right="-852"/>
        <w:jc w:val="both"/>
        <w:rPr>
          <w:rFonts w:ascii="Arial" w:hAnsi="Arial" w:cs="Arial"/>
          <w:bCs/>
          <w:sz w:val="20"/>
          <w:szCs w:val="20"/>
        </w:rPr>
      </w:pPr>
      <w:r w:rsidRPr="007D4F33">
        <w:rPr>
          <w:rFonts w:ascii="Arial" w:hAnsi="Arial" w:cs="Arial"/>
          <w:sz w:val="20"/>
          <w:szCs w:val="20"/>
        </w:rPr>
        <w:t>a) 10 horas   b) 11horas   c) 12 horas    </w:t>
      </w:r>
      <w:r w:rsidRPr="007D4F33">
        <w:rPr>
          <w:rFonts w:ascii="Arial" w:hAnsi="Arial" w:cs="Arial"/>
          <w:bCs/>
          <w:sz w:val="20"/>
          <w:szCs w:val="20"/>
        </w:rPr>
        <w:t> d)</w:t>
      </w:r>
      <w:r w:rsidRPr="007D4F33">
        <w:rPr>
          <w:rFonts w:ascii="Arial" w:hAnsi="Arial" w:cs="Arial"/>
          <w:sz w:val="20"/>
          <w:szCs w:val="20"/>
        </w:rPr>
        <w:t> </w:t>
      </w:r>
      <w:r w:rsidRPr="007D4F33">
        <w:rPr>
          <w:rFonts w:ascii="Arial" w:hAnsi="Arial" w:cs="Arial"/>
          <w:bCs/>
          <w:sz w:val="20"/>
          <w:szCs w:val="20"/>
        </w:rPr>
        <w:t>17 horas</w:t>
      </w:r>
    </w:p>
    <w:p w:rsidR="007D4F33" w:rsidRPr="007D4F33" w:rsidRDefault="007D4F33" w:rsidP="007D4F33">
      <w:pPr>
        <w:shd w:val="clear" w:color="auto" w:fill="FFFFFF"/>
        <w:ind w:left="-993" w:right="-852"/>
        <w:jc w:val="both"/>
        <w:rPr>
          <w:rFonts w:ascii="Arial" w:hAnsi="Arial" w:cs="Arial"/>
          <w:bCs/>
          <w:sz w:val="20"/>
          <w:szCs w:val="20"/>
        </w:rPr>
      </w:pPr>
    </w:p>
    <w:p w:rsidR="007D4F33" w:rsidRPr="007D4F33" w:rsidRDefault="007D4F33" w:rsidP="007D4F33">
      <w:pPr>
        <w:shd w:val="clear" w:color="auto" w:fill="FFFFFF"/>
        <w:ind w:left="-993" w:right="-852"/>
        <w:jc w:val="both"/>
        <w:rPr>
          <w:rFonts w:ascii="Arial" w:hAnsi="Arial" w:cs="Arial"/>
          <w:bCs/>
          <w:sz w:val="20"/>
          <w:szCs w:val="20"/>
        </w:rPr>
      </w:pPr>
    </w:p>
    <w:p w:rsidR="007D4F33" w:rsidRPr="007D4F33" w:rsidRDefault="007D4F33" w:rsidP="007D4F33">
      <w:pPr>
        <w:autoSpaceDE w:val="0"/>
        <w:autoSpaceDN w:val="0"/>
        <w:adjustRightInd w:val="0"/>
        <w:ind w:left="-993" w:right="-852"/>
        <w:jc w:val="both"/>
        <w:rPr>
          <w:rFonts w:ascii="Arial" w:hAnsi="Arial" w:cs="Arial"/>
          <w:sz w:val="20"/>
          <w:szCs w:val="20"/>
        </w:rPr>
      </w:pPr>
      <w:r w:rsidRPr="007D4F33">
        <w:rPr>
          <w:rFonts w:ascii="Arial" w:hAnsi="Arial" w:cs="Arial"/>
          <w:bCs/>
          <w:sz w:val="20"/>
          <w:szCs w:val="20"/>
        </w:rPr>
        <w:t xml:space="preserve">42) </w:t>
      </w:r>
      <w:r w:rsidRPr="007D4F33">
        <w:rPr>
          <w:rFonts w:ascii="Arial" w:hAnsi="Arial" w:cs="Arial"/>
          <w:sz w:val="20"/>
          <w:szCs w:val="20"/>
        </w:rPr>
        <w:t>O trecho a seguir trata do processo de ocupação da região Centro-Oeste do Brasil.</w:t>
      </w:r>
    </w:p>
    <w:p w:rsidR="007D4F33" w:rsidRPr="007D4F33" w:rsidRDefault="007D4F33" w:rsidP="007D4F33">
      <w:pPr>
        <w:autoSpaceDE w:val="0"/>
        <w:autoSpaceDN w:val="0"/>
        <w:adjustRightInd w:val="0"/>
        <w:ind w:left="-993" w:right="-852"/>
        <w:jc w:val="both"/>
        <w:rPr>
          <w:rFonts w:ascii="Arial" w:hAnsi="Arial" w:cs="Arial"/>
          <w:sz w:val="20"/>
          <w:szCs w:val="20"/>
        </w:rPr>
      </w:pPr>
    </w:p>
    <w:p w:rsidR="007D4F33" w:rsidRPr="007D4F33" w:rsidRDefault="007D4F33" w:rsidP="007D4F33">
      <w:pPr>
        <w:autoSpaceDE w:val="0"/>
        <w:autoSpaceDN w:val="0"/>
        <w:adjustRightInd w:val="0"/>
        <w:ind w:left="-993" w:right="-852"/>
        <w:jc w:val="both"/>
        <w:rPr>
          <w:rFonts w:ascii="Arial" w:hAnsi="Arial" w:cs="Arial"/>
          <w:sz w:val="20"/>
          <w:szCs w:val="20"/>
        </w:rPr>
      </w:pPr>
      <w:r w:rsidRPr="007D4F33">
        <w:rPr>
          <w:rFonts w:ascii="Arial" w:hAnsi="Arial" w:cs="Arial"/>
          <w:sz w:val="20"/>
          <w:szCs w:val="20"/>
        </w:rPr>
        <w:t>O processo oficial de ocupação demográfico e econômico do Centro-Oeste foi o último a acontecer entre as regiões brasileiras e pode ser melhor observado a partir das mudanças que ocorreram  no país como um todo, principalmente depois da implementação do Plano de Metas (Governo Juscelino Kubitschek 1956/60) que passou a dar uma nova dinâmica para o país e, em especial ao Centro-Oeste brasileiro.</w:t>
      </w:r>
    </w:p>
    <w:p w:rsidR="007D4F33" w:rsidRPr="007D4F33" w:rsidRDefault="007D4F33" w:rsidP="007D4F33">
      <w:pPr>
        <w:autoSpaceDE w:val="0"/>
        <w:autoSpaceDN w:val="0"/>
        <w:adjustRightInd w:val="0"/>
        <w:ind w:left="-993" w:right="-852"/>
        <w:jc w:val="right"/>
        <w:rPr>
          <w:rFonts w:ascii="Arial" w:hAnsi="Arial" w:cs="Arial"/>
          <w:sz w:val="20"/>
          <w:szCs w:val="20"/>
        </w:rPr>
      </w:pPr>
      <w:r w:rsidRPr="007D4F33">
        <w:rPr>
          <w:rFonts w:ascii="Arial" w:hAnsi="Arial" w:cs="Arial"/>
          <w:sz w:val="20"/>
          <w:szCs w:val="20"/>
        </w:rPr>
        <w:t>Disponível em: &lt;http://www.ufms.br/dea/oficial/JORNADA%20PDF/2001/artigos/08.pdf.&gt;. Acesso em: 24 fev. 2013. (Adaptação)</w:t>
      </w:r>
    </w:p>
    <w:p w:rsidR="007D4F33" w:rsidRPr="007D4F33" w:rsidRDefault="007D4F33" w:rsidP="007D4F33">
      <w:pPr>
        <w:ind w:left="-993" w:right="-852"/>
        <w:jc w:val="both"/>
        <w:rPr>
          <w:rFonts w:ascii="Arial" w:hAnsi="Arial" w:cs="Arial"/>
          <w:b/>
          <w:sz w:val="20"/>
          <w:szCs w:val="20"/>
        </w:rPr>
      </w:pPr>
    </w:p>
    <w:p w:rsidR="007D4F33" w:rsidRPr="007D4F33" w:rsidRDefault="007D4F33" w:rsidP="007D4F33">
      <w:pPr>
        <w:ind w:left="-993" w:right="-852"/>
        <w:jc w:val="both"/>
        <w:rPr>
          <w:rFonts w:ascii="Arial" w:hAnsi="Arial" w:cs="Arial"/>
          <w:b/>
          <w:sz w:val="20"/>
          <w:szCs w:val="20"/>
        </w:rPr>
      </w:pPr>
    </w:p>
    <w:p w:rsidR="007D4F33" w:rsidRPr="007D4F33" w:rsidRDefault="007D4F33" w:rsidP="007D4F33">
      <w:pPr>
        <w:autoSpaceDE w:val="0"/>
        <w:autoSpaceDN w:val="0"/>
        <w:adjustRightInd w:val="0"/>
        <w:ind w:left="-993" w:right="-852"/>
        <w:jc w:val="both"/>
        <w:rPr>
          <w:rFonts w:ascii="Arial" w:hAnsi="Arial" w:cs="Arial"/>
          <w:sz w:val="20"/>
          <w:szCs w:val="20"/>
        </w:rPr>
      </w:pPr>
      <w:r w:rsidRPr="007D4F33">
        <w:rPr>
          <w:rFonts w:ascii="Arial" w:hAnsi="Arial" w:cs="Arial"/>
          <w:sz w:val="20"/>
          <w:szCs w:val="20"/>
        </w:rPr>
        <w:t>A ocupação tardia dessa região se deu em função de ela</w:t>
      </w:r>
    </w:p>
    <w:p w:rsidR="007D4F33" w:rsidRPr="007D4F33" w:rsidRDefault="007D4F33" w:rsidP="007D4F33">
      <w:pPr>
        <w:autoSpaceDE w:val="0"/>
        <w:autoSpaceDN w:val="0"/>
        <w:adjustRightInd w:val="0"/>
        <w:ind w:left="-993" w:right="-852"/>
        <w:jc w:val="both"/>
        <w:rPr>
          <w:rFonts w:ascii="Arial" w:hAnsi="Arial" w:cs="Arial"/>
          <w:sz w:val="20"/>
          <w:szCs w:val="20"/>
        </w:rPr>
      </w:pPr>
    </w:p>
    <w:p w:rsidR="007D4F33" w:rsidRPr="007D4F33" w:rsidRDefault="007D4F33" w:rsidP="007D4F33">
      <w:pPr>
        <w:autoSpaceDE w:val="0"/>
        <w:autoSpaceDN w:val="0"/>
        <w:adjustRightInd w:val="0"/>
        <w:ind w:left="-993" w:right="-852"/>
        <w:jc w:val="both"/>
        <w:rPr>
          <w:rFonts w:ascii="Arial" w:hAnsi="Arial" w:cs="Arial"/>
          <w:sz w:val="20"/>
          <w:szCs w:val="20"/>
        </w:rPr>
      </w:pPr>
      <w:r w:rsidRPr="007D4F33">
        <w:rPr>
          <w:rFonts w:ascii="Arial" w:hAnsi="Arial" w:cs="Arial"/>
          <w:sz w:val="20"/>
          <w:szCs w:val="20"/>
        </w:rPr>
        <w:t>A) estar distante de saídas para o mar.</w:t>
      </w:r>
    </w:p>
    <w:p w:rsidR="007D4F33" w:rsidRPr="007D4F33" w:rsidRDefault="007D4F33" w:rsidP="007D4F33">
      <w:pPr>
        <w:autoSpaceDE w:val="0"/>
        <w:autoSpaceDN w:val="0"/>
        <w:adjustRightInd w:val="0"/>
        <w:ind w:left="-993" w:right="-852"/>
        <w:jc w:val="both"/>
        <w:rPr>
          <w:rFonts w:ascii="Arial" w:hAnsi="Arial" w:cs="Arial"/>
          <w:sz w:val="20"/>
          <w:szCs w:val="20"/>
        </w:rPr>
      </w:pPr>
      <w:r w:rsidRPr="007D4F33">
        <w:rPr>
          <w:rFonts w:ascii="Arial" w:hAnsi="Arial" w:cs="Arial"/>
          <w:sz w:val="20"/>
          <w:szCs w:val="20"/>
        </w:rPr>
        <w:t>B) possuir densa vegetação natural.</w:t>
      </w:r>
    </w:p>
    <w:p w:rsidR="007D4F33" w:rsidRPr="007D4F33" w:rsidRDefault="007D4F33" w:rsidP="007D4F33">
      <w:pPr>
        <w:autoSpaceDE w:val="0"/>
        <w:autoSpaceDN w:val="0"/>
        <w:adjustRightInd w:val="0"/>
        <w:ind w:left="-993" w:right="-852"/>
        <w:jc w:val="both"/>
        <w:rPr>
          <w:rFonts w:ascii="Arial" w:hAnsi="Arial" w:cs="Arial"/>
          <w:sz w:val="20"/>
          <w:szCs w:val="20"/>
        </w:rPr>
      </w:pPr>
      <w:r w:rsidRPr="007D4F33">
        <w:rPr>
          <w:rFonts w:ascii="Arial" w:hAnsi="Arial" w:cs="Arial"/>
          <w:sz w:val="20"/>
          <w:szCs w:val="20"/>
        </w:rPr>
        <w:t>C) ser de grande extensão territorial.</w:t>
      </w:r>
    </w:p>
    <w:p w:rsidR="007D4F33" w:rsidRPr="007D4F33" w:rsidRDefault="007D4F33" w:rsidP="007D4F33">
      <w:pPr>
        <w:autoSpaceDE w:val="0"/>
        <w:autoSpaceDN w:val="0"/>
        <w:adjustRightInd w:val="0"/>
        <w:ind w:left="-993" w:right="-852"/>
        <w:jc w:val="both"/>
        <w:rPr>
          <w:rFonts w:ascii="Arial" w:hAnsi="Arial" w:cs="Arial"/>
          <w:sz w:val="20"/>
          <w:szCs w:val="20"/>
        </w:rPr>
      </w:pPr>
      <w:r w:rsidRPr="007D4F33">
        <w:rPr>
          <w:rFonts w:ascii="Arial" w:hAnsi="Arial" w:cs="Arial"/>
          <w:sz w:val="20"/>
          <w:szCs w:val="20"/>
        </w:rPr>
        <w:t>D) ter pouca concentração populacional.</w:t>
      </w:r>
    </w:p>
    <w:p w:rsidR="007D4F33" w:rsidRPr="007D4F33" w:rsidRDefault="007D4F33" w:rsidP="007D4F33">
      <w:pPr>
        <w:pStyle w:val="NormalWeb"/>
        <w:shd w:val="clear" w:color="auto" w:fill="FFFFFF"/>
        <w:spacing w:before="0" w:beforeAutospacing="0" w:after="0" w:afterAutospacing="0"/>
        <w:ind w:left="-993" w:right="-852"/>
        <w:rPr>
          <w:rFonts w:ascii="Arial" w:hAnsi="Arial" w:cs="Arial"/>
          <w:color w:val="000000"/>
          <w:sz w:val="20"/>
          <w:szCs w:val="20"/>
        </w:rPr>
      </w:pPr>
    </w:p>
    <w:p w:rsidR="007D4F33" w:rsidRPr="007D4F33" w:rsidRDefault="007D4F33" w:rsidP="007D4F33">
      <w:pPr>
        <w:pStyle w:val="NormalWeb"/>
        <w:shd w:val="clear" w:color="auto" w:fill="FFFFFF"/>
        <w:spacing w:before="0" w:beforeAutospacing="0" w:after="0" w:afterAutospacing="0"/>
        <w:ind w:left="-993" w:right="-852"/>
        <w:rPr>
          <w:rFonts w:ascii="Arial" w:hAnsi="Arial" w:cs="Arial"/>
          <w:color w:val="000000"/>
          <w:sz w:val="20"/>
          <w:szCs w:val="20"/>
        </w:rPr>
      </w:pPr>
    </w:p>
    <w:p w:rsidR="007D4F33" w:rsidRPr="007D4F33" w:rsidRDefault="007D4F33" w:rsidP="007D4F33">
      <w:pPr>
        <w:shd w:val="clear" w:color="auto" w:fill="FFFFFF"/>
        <w:ind w:left="-993" w:right="-852"/>
        <w:jc w:val="both"/>
        <w:rPr>
          <w:rFonts w:ascii="Arial" w:hAnsi="Arial" w:cs="Arial"/>
          <w:sz w:val="20"/>
          <w:szCs w:val="20"/>
        </w:rPr>
      </w:pPr>
    </w:p>
    <w:p w:rsidR="007D4F33" w:rsidRPr="007D4F33" w:rsidRDefault="007D4F33" w:rsidP="007D4F33">
      <w:pPr>
        <w:ind w:left="-993" w:right="-852"/>
        <w:jc w:val="both"/>
        <w:rPr>
          <w:rFonts w:ascii="Arial" w:hAnsi="Arial" w:cs="Arial"/>
          <w:sz w:val="20"/>
          <w:szCs w:val="20"/>
        </w:rPr>
      </w:pPr>
      <w:r w:rsidRPr="007D4F33">
        <w:rPr>
          <w:rFonts w:ascii="Arial" w:hAnsi="Arial" w:cs="Arial"/>
          <w:sz w:val="20"/>
          <w:szCs w:val="20"/>
        </w:rPr>
        <w:t>43) Leia as informações e analise a figura a seguir.</w:t>
      </w:r>
    </w:p>
    <w:p w:rsidR="007D4F33" w:rsidRPr="007D4F33" w:rsidRDefault="007D4F33" w:rsidP="007D4F33">
      <w:pPr>
        <w:ind w:left="-993" w:right="-852"/>
        <w:jc w:val="both"/>
        <w:rPr>
          <w:rFonts w:ascii="Arial" w:hAnsi="Arial" w:cs="Arial"/>
          <w:sz w:val="20"/>
          <w:szCs w:val="20"/>
        </w:rPr>
      </w:pPr>
    </w:p>
    <w:p w:rsidR="007D4F33" w:rsidRPr="007D4F33" w:rsidRDefault="007D4F33" w:rsidP="007D4F33">
      <w:pPr>
        <w:pStyle w:val="Ttulo1"/>
        <w:pBdr>
          <w:top w:val="single" w:sz="4" w:space="1" w:color="auto"/>
          <w:left w:val="single" w:sz="4" w:space="4" w:color="auto"/>
          <w:bottom w:val="single" w:sz="4" w:space="1" w:color="auto"/>
          <w:right w:val="single" w:sz="4" w:space="0" w:color="auto"/>
        </w:pBdr>
        <w:shd w:val="clear" w:color="auto" w:fill="FFFFFF"/>
        <w:ind w:left="-993" w:right="-852"/>
        <w:rPr>
          <w:rFonts w:ascii="Arial" w:hAnsi="Arial" w:cs="Arial"/>
          <w:spacing w:val="-10"/>
          <w:sz w:val="20"/>
          <w:szCs w:val="20"/>
        </w:rPr>
      </w:pPr>
      <w:r w:rsidRPr="007D4F33">
        <w:rPr>
          <w:rFonts w:ascii="Arial" w:hAnsi="Arial" w:cs="Arial"/>
          <w:spacing w:val="-10"/>
          <w:sz w:val="20"/>
          <w:szCs w:val="20"/>
        </w:rPr>
        <w:t>Venda de lajes é negócio lucrativo nas favelas do Rio</w:t>
      </w:r>
    </w:p>
    <w:p w:rsidR="007D4F33" w:rsidRPr="007D4F33" w:rsidRDefault="007D4F33" w:rsidP="007D4F33">
      <w:pPr>
        <w:pStyle w:val="NormalWeb"/>
        <w:pBdr>
          <w:top w:val="single" w:sz="4" w:space="1" w:color="auto"/>
          <w:left w:val="single" w:sz="4" w:space="4" w:color="auto"/>
          <w:bottom w:val="single" w:sz="4" w:space="1" w:color="auto"/>
          <w:right w:val="single" w:sz="4" w:space="0" w:color="auto"/>
        </w:pBdr>
        <w:shd w:val="clear" w:color="auto" w:fill="FFFFFF"/>
        <w:spacing w:before="0" w:beforeAutospacing="0" w:after="0" w:afterAutospacing="0"/>
        <w:ind w:left="-993" w:right="-852"/>
        <w:jc w:val="center"/>
        <w:rPr>
          <w:rFonts w:ascii="Arial" w:hAnsi="Arial" w:cs="Arial"/>
          <w:sz w:val="20"/>
          <w:szCs w:val="20"/>
        </w:rPr>
      </w:pPr>
      <w:r w:rsidRPr="007D4F33">
        <w:rPr>
          <w:rFonts w:ascii="Arial" w:hAnsi="Arial" w:cs="Arial"/>
          <w:sz w:val="20"/>
          <w:szCs w:val="20"/>
        </w:rPr>
        <w:t>Estudo revela crescimento na verticalização das comunidades.</w:t>
      </w:r>
      <w:r w:rsidRPr="007D4F33">
        <w:rPr>
          <w:rStyle w:val="apple-converted-space"/>
          <w:rFonts w:ascii="Arial" w:hAnsi="Arial" w:cs="Arial"/>
          <w:sz w:val="20"/>
          <w:szCs w:val="20"/>
        </w:rPr>
        <w:t> </w:t>
      </w:r>
      <w:r w:rsidRPr="007D4F33">
        <w:rPr>
          <w:rFonts w:ascii="Arial" w:hAnsi="Arial" w:cs="Arial"/>
          <w:sz w:val="20"/>
          <w:szCs w:val="20"/>
        </w:rPr>
        <w:br/>
        <w:t xml:space="preserve">Em algumas áreas, direito a uso da laje chega a R$ 30 mil. </w:t>
      </w:r>
    </w:p>
    <w:p w:rsidR="007D4F33" w:rsidRPr="007D4F33" w:rsidRDefault="007D4F33" w:rsidP="007D4F33">
      <w:pPr>
        <w:ind w:left="-993" w:right="-852"/>
        <w:rPr>
          <w:rFonts w:ascii="Arial" w:hAnsi="Arial" w:cs="Arial"/>
          <w:color w:val="000000"/>
          <w:sz w:val="20"/>
          <w:szCs w:val="20"/>
        </w:rPr>
      </w:pPr>
    </w:p>
    <w:p w:rsidR="007D4F33" w:rsidRPr="007D4F33" w:rsidRDefault="007D4F33" w:rsidP="007D4F33">
      <w:pPr>
        <w:ind w:left="-993" w:right="-852"/>
        <w:jc w:val="right"/>
        <w:rPr>
          <w:rFonts w:ascii="Arial" w:hAnsi="Arial" w:cs="Arial"/>
          <w:color w:val="000000"/>
          <w:sz w:val="20"/>
          <w:szCs w:val="20"/>
        </w:rPr>
      </w:pPr>
      <w:r w:rsidRPr="007D4F33">
        <w:rPr>
          <w:rFonts w:ascii="Arial" w:hAnsi="Arial" w:cs="Arial"/>
          <w:color w:val="000000"/>
          <w:sz w:val="20"/>
          <w:szCs w:val="20"/>
        </w:rPr>
        <w:t>Disponível em: &lt;</w:t>
      </w:r>
      <w:r w:rsidRPr="007D4F33">
        <w:rPr>
          <w:rFonts w:ascii="Arial" w:hAnsi="Arial" w:cs="Arial"/>
          <w:sz w:val="20"/>
          <w:szCs w:val="20"/>
        </w:rPr>
        <w:t>http://g1.globo.com/Noticias/Rio/0,,MUL1070485-5606,00-VENDA+DE+LAJES+E+NEGOCIO+LUCRATIVO+NAS+FAVELAS+DO+RIO.html</w:t>
      </w:r>
      <w:r w:rsidRPr="007D4F33">
        <w:rPr>
          <w:rFonts w:ascii="Arial" w:hAnsi="Arial" w:cs="Arial"/>
          <w:color w:val="000000"/>
          <w:sz w:val="20"/>
          <w:szCs w:val="20"/>
        </w:rPr>
        <w:t>-/&gt;. Acesso em: 10 jan. 2013.</w:t>
      </w:r>
    </w:p>
    <w:p w:rsidR="007D4F33" w:rsidRPr="007D4F33" w:rsidRDefault="007D4F33" w:rsidP="007D4F33">
      <w:pPr>
        <w:autoSpaceDE w:val="0"/>
        <w:autoSpaceDN w:val="0"/>
        <w:adjustRightInd w:val="0"/>
        <w:ind w:left="-993" w:right="-852"/>
        <w:jc w:val="both"/>
        <w:rPr>
          <w:rFonts w:ascii="Arial" w:hAnsi="Arial" w:cs="Arial"/>
          <w:sz w:val="20"/>
          <w:szCs w:val="20"/>
        </w:rPr>
      </w:pPr>
      <w:r w:rsidRPr="007D4F33">
        <w:rPr>
          <w:rFonts w:ascii="Arial" w:hAnsi="Arial" w:cs="Arial"/>
          <w:noProof/>
          <w:sz w:val="20"/>
          <w:szCs w:val="20"/>
        </w:rPr>
        <w:drawing>
          <wp:inline distT="0" distB="0" distL="0" distR="0" wp14:anchorId="3363135C" wp14:editId="7AEA7E92">
            <wp:extent cx="3419475" cy="2276475"/>
            <wp:effectExtent l="0" t="0" r="9525" b="9525"/>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a:grayscl/>
                      <a:extLst>
                        <a:ext uri="{28A0092B-C50C-407E-A947-70E740481C1C}">
                          <a14:useLocalDpi xmlns:a14="http://schemas.microsoft.com/office/drawing/2010/main" val="0"/>
                        </a:ext>
                      </a:extLst>
                    </a:blip>
                    <a:srcRect/>
                    <a:stretch>
                      <a:fillRect/>
                    </a:stretch>
                  </pic:blipFill>
                  <pic:spPr bwMode="auto">
                    <a:xfrm>
                      <a:off x="0" y="0"/>
                      <a:ext cx="3419475" cy="2276475"/>
                    </a:xfrm>
                    <a:prstGeom prst="rect">
                      <a:avLst/>
                    </a:prstGeom>
                    <a:noFill/>
                    <a:ln>
                      <a:noFill/>
                    </a:ln>
                  </pic:spPr>
                </pic:pic>
              </a:graphicData>
            </a:graphic>
          </wp:inline>
        </w:drawing>
      </w:r>
    </w:p>
    <w:p w:rsidR="007D4F33" w:rsidRPr="007D4F33" w:rsidRDefault="007D4F33" w:rsidP="007D4F33">
      <w:pPr>
        <w:ind w:left="-993" w:right="-852"/>
        <w:jc w:val="right"/>
        <w:rPr>
          <w:rFonts w:ascii="Arial" w:hAnsi="Arial" w:cs="Arial"/>
          <w:color w:val="000000"/>
          <w:sz w:val="20"/>
          <w:szCs w:val="20"/>
        </w:rPr>
      </w:pPr>
      <w:r w:rsidRPr="007D4F33">
        <w:rPr>
          <w:rFonts w:ascii="Arial" w:hAnsi="Arial" w:cs="Arial"/>
          <w:color w:val="000000"/>
          <w:sz w:val="20"/>
          <w:szCs w:val="20"/>
        </w:rPr>
        <w:t>Disponível em: &lt;</w:t>
      </w:r>
      <w:r w:rsidRPr="007D4F33">
        <w:rPr>
          <w:rFonts w:ascii="Arial" w:hAnsi="Arial" w:cs="Arial"/>
          <w:sz w:val="20"/>
          <w:szCs w:val="20"/>
        </w:rPr>
        <w:t>http://www.google.com.br/imgres?hl=pt-PT&amp;sa=X&amp;tbo=d&amp;biw=1280&amp;bih=645&amp;tbm=isch&amp;tbnid=_ALq J8PqtdFhHM:&amp;imgrefurl=http://teoriasdeurbano.blogspot.com/2010_11_01_archive.html&amp;docid=Hv1SSjpV6F-fvM&amp;imgurl=http</w:t>
      </w:r>
      <w:r w:rsidRPr="007D4F33">
        <w:rPr>
          <w:rFonts w:ascii="Arial" w:hAnsi="Arial" w:cs="Arial"/>
          <w:color w:val="000000"/>
          <w:sz w:val="20"/>
          <w:szCs w:val="20"/>
        </w:rPr>
        <w:t>-/&gt;. Acesso em: 10 jan. 2013.</w:t>
      </w:r>
    </w:p>
    <w:p w:rsidR="007D4F33" w:rsidRPr="007D4F33" w:rsidRDefault="007D4F33" w:rsidP="007D4F33">
      <w:pPr>
        <w:ind w:left="-993" w:right="-852"/>
        <w:jc w:val="center"/>
        <w:rPr>
          <w:rFonts w:ascii="Arial" w:hAnsi="Arial" w:cs="Arial"/>
          <w:color w:val="000000"/>
          <w:sz w:val="20"/>
          <w:szCs w:val="20"/>
        </w:rPr>
      </w:pPr>
      <w:r w:rsidRPr="007D4F33">
        <w:rPr>
          <w:rFonts w:ascii="Arial" w:hAnsi="Arial" w:cs="Arial"/>
          <w:sz w:val="20"/>
          <w:szCs w:val="20"/>
        </w:rPr>
        <w:t xml:space="preserve"> Explique o motivo do crescimento na verticalização nas favelas do Rio do Janeiro.</w:t>
      </w:r>
    </w:p>
    <w:p w:rsidR="007D4F33" w:rsidRPr="007D4F33" w:rsidRDefault="007D4F33" w:rsidP="007D4F33">
      <w:pPr>
        <w:pStyle w:val="NormalWeb"/>
        <w:shd w:val="clear" w:color="auto" w:fill="FFFFFF"/>
        <w:spacing w:before="0" w:beforeAutospacing="0" w:after="0" w:afterAutospacing="0"/>
        <w:ind w:left="-993" w:right="-852"/>
        <w:rPr>
          <w:rFonts w:ascii="Arial" w:hAnsi="Arial" w:cs="Arial"/>
          <w:sz w:val="20"/>
          <w:szCs w:val="20"/>
        </w:rPr>
      </w:pPr>
    </w:p>
    <w:p w:rsidR="007D4F33" w:rsidRPr="007D4F33" w:rsidRDefault="007D4F33" w:rsidP="007D4F33">
      <w:pPr>
        <w:pStyle w:val="NormalWeb"/>
        <w:shd w:val="clear" w:color="auto" w:fill="FFFFFF"/>
        <w:spacing w:before="0" w:beforeAutospacing="0" w:after="0" w:afterAutospacing="0"/>
        <w:ind w:left="-993" w:right="-852"/>
        <w:rPr>
          <w:rFonts w:ascii="Arial" w:hAnsi="Arial" w:cs="Arial"/>
          <w:sz w:val="20"/>
          <w:szCs w:val="20"/>
        </w:rPr>
      </w:pPr>
    </w:p>
    <w:p w:rsidR="007D4F33" w:rsidRPr="007D4F33" w:rsidRDefault="007D4F33" w:rsidP="007D4F33">
      <w:pPr>
        <w:pStyle w:val="NormalWeb"/>
        <w:shd w:val="clear" w:color="auto" w:fill="FFFFFF"/>
        <w:spacing w:before="0" w:beforeAutospacing="0" w:after="0" w:afterAutospacing="0"/>
        <w:ind w:left="-993" w:right="-852"/>
        <w:rPr>
          <w:rFonts w:ascii="Arial" w:hAnsi="Arial" w:cs="Arial"/>
          <w:sz w:val="20"/>
          <w:szCs w:val="20"/>
        </w:rPr>
      </w:pPr>
    </w:p>
    <w:p w:rsidR="007D4F33" w:rsidRPr="007D4F33" w:rsidRDefault="007D4F33" w:rsidP="007D4F33">
      <w:pPr>
        <w:pStyle w:val="NormalWeb"/>
        <w:shd w:val="clear" w:color="auto" w:fill="FFFFFF"/>
        <w:spacing w:before="0" w:beforeAutospacing="0" w:after="0" w:afterAutospacing="0"/>
        <w:ind w:left="-993" w:right="-852"/>
        <w:rPr>
          <w:rFonts w:ascii="Arial" w:hAnsi="Arial" w:cs="Arial"/>
          <w:sz w:val="20"/>
          <w:szCs w:val="20"/>
        </w:rPr>
      </w:pPr>
    </w:p>
    <w:p w:rsidR="007D4F33" w:rsidRPr="007D4F33" w:rsidRDefault="007D4F33" w:rsidP="007D4F33">
      <w:pPr>
        <w:pStyle w:val="NormalWeb"/>
        <w:shd w:val="clear" w:color="auto" w:fill="FFFFFF"/>
        <w:spacing w:before="0" w:beforeAutospacing="0" w:after="0" w:afterAutospacing="0"/>
        <w:ind w:left="-993" w:right="-852"/>
        <w:rPr>
          <w:rFonts w:ascii="Arial" w:hAnsi="Arial" w:cs="Arial"/>
          <w:sz w:val="20"/>
          <w:szCs w:val="20"/>
        </w:rPr>
      </w:pPr>
    </w:p>
    <w:p w:rsidR="007D4F33" w:rsidRPr="007D4F33" w:rsidRDefault="007D4F33" w:rsidP="007D4F33">
      <w:pPr>
        <w:pStyle w:val="NormalWeb"/>
        <w:shd w:val="clear" w:color="auto" w:fill="FFFFFF"/>
        <w:spacing w:before="0" w:beforeAutospacing="0" w:after="0" w:afterAutospacing="0"/>
        <w:ind w:left="-993" w:right="-852"/>
        <w:rPr>
          <w:rFonts w:ascii="Arial" w:hAnsi="Arial" w:cs="Arial"/>
          <w:sz w:val="20"/>
          <w:szCs w:val="20"/>
        </w:rPr>
      </w:pPr>
    </w:p>
    <w:p w:rsidR="007D4F33" w:rsidRPr="007D4F33" w:rsidRDefault="007D4F33" w:rsidP="007D4F33">
      <w:pPr>
        <w:pStyle w:val="NormalWeb"/>
        <w:shd w:val="clear" w:color="auto" w:fill="FFFFFF"/>
        <w:spacing w:before="0" w:beforeAutospacing="0" w:after="0" w:afterAutospacing="0"/>
        <w:ind w:left="-993" w:right="-852"/>
        <w:rPr>
          <w:rFonts w:ascii="Arial" w:hAnsi="Arial" w:cs="Arial"/>
          <w:sz w:val="20"/>
          <w:szCs w:val="20"/>
        </w:rPr>
      </w:pPr>
    </w:p>
    <w:p w:rsidR="007D4F33" w:rsidRPr="007D4F33" w:rsidRDefault="007D4F33" w:rsidP="007D4F33">
      <w:pPr>
        <w:pStyle w:val="NormalWeb"/>
        <w:shd w:val="clear" w:color="auto" w:fill="FFFFFF"/>
        <w:spacing w:before="0" w:beforeAutospacing="0" w:after="0" w:afterAutospacing="0"/>
        <w:ind w:left="-993" w:right="-852"/>
        <w:rPr>
          <w:rFonts w:ascii="Arial" w:hAnsi="Arial" w:cs="Arial"/>
          <w:sz w:val="20"/>
          <w:szCs w:val="20"/>
        </w:rPr>
      </w:pPr>
    </w:p>
    <w:p w:rsidR="007D4F33" w:rsidRPr="007D4F33" w:rsidRDefault="007D4F33" w:rsidP="007D4F33">
      <w:pPr>
        <w:pStyle w:val="NormalWeb"/>
        <w:shd w:val="clear" w:color="auto" w:fill="FFFFFF"/>
        <w:spacing w:before="0" w:beforeAutospacing="0" w:after="0" w:afterAutospacing="0"/>
        <w:ind w:left="-993" w:right="-852"/>
        <w:rPr>
          <w:rFonts w:ascii="Arial" w:hAnsi="Arial" w:cs="Arial"/>
          <w:sz w:val="20"/>
          <w:szCs w:val="20"/>
        </w:rPr>
      </w:pPr>
    </w:p>
    <w:p w:rsidR="007D4F33" w:rsidRPr="007D4F33" w:rsidRDefault="007D4F33" w:rsidP="007D4F33">
      <w:pPr>
        <w:pStyle w:val="NormalWeb"/>
        <w:shd w:val="clear" w:color="auto" w:fill="FFFFFF"/>
        <w:spacing w:before="0" w:beforeAutospacing="0" w:after="0" w:afterAutospacing="0"/>
        <w:ind w:left="-993" w:right="-852"/>
        <w:rPr>
          <w:rFonts w:ascii="Arial" w:hAnsi="Arial" w:cs="Arial"/>
          <w:sz w:val="20"/>
          <w:szCs w:val="20"/>
        </w:rPr>
      </w:pPr>
    </w:p>
    <w:p w:rsidR="007D4F33" w:rsidRPr="007D4F33" w:rsidRDefault="007D4F33" w:rsidP="007D4F33">
      <w:pPr>
        <w:pStyle w:val="NormalWeb"/>
        <w:shd w:val="clear" w:color="auto" w:fill="FFFFFF"/>
        <w:spacing w:before="0" w:beforeAutospacing="0" w:after="0" w:afterAutospacing="0"/>
        <w:ind w:left="-993" w:right="-852"/>
        <w:rPr>
          <w:rFonts w:ascii="Arial" w:hAnsi="Arial" w:cs="Arial"/>
          <w:sz w:val="20"/>
          <w:szCs w:val="20"/>
        </w:rPr>
      </w:pPr>
    </w:p>
    <w:p w:rsidR="007D4F33" w:rsidRPr="007D4F33" w:rsidRDefault="007D4F33" w:rsidP="007D4F33">
      <w:pPr>
        <w:pStyle w:val="NormalWeb"/>
        <w:shd w:val="clear" w:color="auto" w:fill="FFFFFF"/>
        <w:spacing w:before="0" w:beforeAutospacing="0" w:after="0" w:afterAutospacing="0"/>
        <w:ind w:left="-993" w:right="-852"/>
        <w:rPr>
          <w:rFonts w:ascii="Arial" w:hAnsi="Arial" w:cs="Arial"/>
          <w:sz w:val="20"/>
          <w:szCs w:val="20"/>
        </w:rPr>
      </w:pPr>
    </w:p>
    <w:p w:rsidR="007D4F33" w:rsidRPr="007D4F33" w:rsidRDefault="007D4F33" w:rsidP="007D4F33">
      <w:pPr>
        <w:pStyle w:val="NormalWeb"/>
        <w:shd w:val="clear" w:color="auto" w:fill="FFFFFF"/>
        <w:spacing w:before="0" w:beforeAutospacing="0" w:after="0" w:afterAutospacing="0"/>
        <w:ind w:left="-993" w:right="-852"/>
        <w:rPr>
          <w:rFonts w:ascii="Arial" w:hAnsi="Arial" w:cs="Arial"/>
          <w:sz w:val="20"/>
          <w:szCs w:val="20"/>
        </w:rPr>
      </w:pPr>
    </w:p>
    <w:p w:rsidR="007D4F33" w:rsidRPr="007D4F33" w:rsidRDefault="007D4F33" w:rsidP="007D4F33">
      <w:pPr>
        <w:pStyle w:val="NormalWeb"/>
        <w:shd w:val="clear" w:color="auto" w:fill="FFFFFF"/>
        <w:spacing w:before="0" w:beforeAutospacing="0" w:after="0" w:afterAutospacing="0"/>
        <w:ind w:left="-993" w:right="-852"/>
        <w:rPr>
          <w:rFonts w:ascii="Arial" w:hAnsi="Arial" w:cs="Arial"/>
          <w:sz w:val="20"/>
          <w:szCs w:val="20"/>
        </w:rPr>
      </w:pPr>
    </w:p>
    <w:p w:rsidR="007D4F33" w:rsidRPr="007D4F33" w:rsidRDefault="007D4F33" w:rsidP="007D4F33">
      <w:pPr>
        <w:pStyle w:val="NormalWeb"/>
        <w:shd w:val="clear" w:color="auto" w:fill="FFFFFF"/>
        <w:spacing w:before="0" w:beforeAutospacing="0" w:after="0" w:afterAutospacing="0"/>
        <w:ind w:left="-993" w:right="-852"/>
        <w:rPr>
          <w:rFonts w:ascii="Arial" w:hAnsi="Arial" w:cs="Arial"/>
          <w:sz w:val="20"/>
          <w:szCs w:val="20"/>
        </w:rPr>
      </w:pPr>
    </w:p>
    <w:p w:rsidR="007D4F33" w:rsidRPr="007D4F33" w:rsidRDefault="007D4F33" w:rsidP="007D4F33">
      <w:pPr>
        <w:pStyle w:val="NormalWeb"/>
        <w:shd w:val="clear" w:color="auto" w:fill="FFFFFF"/>
        <w:spacing w:before="0" w:beforeAutospacing="0" w:after="0" w:afterAutospacing="0"/>
        <w:ind w:left="-993" w:right="-852"/>
        <w:rPr>
          <w:rFonts w:ascii="Arial" w:hAnsi="Arial" w:cs="Arial"/>
          <w:sz w:val="20"/>
          <w:szCs w:val="20"/>
        </w:rPr>
      </w:pPr>
    </w:p>
    <w:p w:rsidR="007D4F33" w:rsidRPr="007D4F33" w:rsidRDefault="007D4F33" w:rsidP="007D4F33">
      <w:pPr>
        <w:pStyle w:val="NormalWeb"/>
        <w:shd w:val="clear" w:color="auto" w:fill="FFFFFF"/>
        <w:spacing w:before="0" w:beforeAutospacing="0" w:after="0" w:afterAutospacing="0"/>
        <w:ind w:left="-993" w:right="-852"/>
        <w:rPr>
          <w:rFonts w:ascii="Arial" w:hAnsi="Arial" w:cs="Arial"/>
          <w:sz w:val="20"/>
          <w:szCs w:val="20"/>
        </w:rPr>
      </w:pPr>
    </w:p>
    <w:p w:rsidR="007D4F33" w:rsidRPr="007D4F33" w:rsidRDefault="007D4F33" w:rsidP="007D4F33">
      <w:pPr>
        <w:pStyle w:val="NormalWeb"/>
        <w:shd w:val="clear" w:color="auto" w:fill="FFFFFF"/>
        <w:spacing w:before="0" w:beforeAutospacing="0" w:after="0" w:afterAutospacing="0"/>
        <w:ind w:left="-993" w:right="-852"/>
        <w:rPr>
          <w:rFonts w:ascii="Arial" w:hAnsi="Arial" w:cs="Arial"/>
          <w:sz w:val="20"/>
          <w:szCs w:val="20"/>
        </w:rPr>
      </w:pPr>
    </w:p>
    <w:p w:rsidR="007D4F33" w:rsidRPr="007D4F33" w:rsidRDefault="007D4F33" w:rsidP="007D4F33">
      <w:pPr>
        <w:pStyle w:val="NormalWeb"/>
        <w:shd w:val="clear" w:color="auto" w:fill="FFFFFF"/>
        <w:spacing w:before="0" w:beforeAutospacing="0" w:after="0" w:afterAutospacing="0"/>
        <w:ind w:left="-993" w:right="-852"/>
        <w:rPr>
          <w:rFonts w:ascii="Arial" w:hAnsi="Arial" w:cs="Arial"/>
          <w:sz w:val="20"/>
          <w:szCs w:val="20"/>
        </w:rPr>
      </w:pPr>
    </w:p>
    <w:p w:rsidR="007D4F33" w:rsidRPr="007D4F33" w:rsidRDefault="007D4F33" w:rsidP="007D4F33">
      <w:pPr>
        <w:shd w:val="clear" w:color="auto" w:fill="FFFFFF"/>
        <w:ind w:left="-993" w:right="-852"/>
        <w:rPr>
          <w:rFonts w:ascii="Arial" w:hAnsi="Arial" w:cs="Arial"/>
          <w:sz w:val="20"/>
          <w:szCs w:val="20"/>
        </w:rPr>
      </w:pPr>
    </w:p>
    <w:p w:rsidR="007D4F33" w:rsidRPr="007D4F33" w:rsidRDefault="007D4F33" w:rsidP="007D4F33">
      <w:pPr>
        <w:autoSpaceDE w:val="0"/>
        <w:autoSpaceDN w:val="0"/>
        <w:adjustRightInd w:val="0"/>
        <w:ind w:left="-993" w:right="-852"/>
        <w:jc w:val="both"/>
        <w:rPr>
          <w:rFonts w:ascii="Arial" w:hAnsi="Arial" w:cs="Arial"/>
          <w:sz w:val="20"/>
          <w:szCs w:val="20"/>
        </w:rPr>
      </w:pPr>
      <w:r w:rsidRPr="007D4F33">
        <w:rPr>
          <w:rFonts w:ascii="Arial" w:hAnsi="Arial" w:cs="Arial"/>
          <w:sz w:val="20"/>
          <w:szCs w:val="20"/>
        </w:rPr>
        <w:t>44) Analise as informações cartográficas do mapa a seguir.</w:t>
      </w:r>
    </w:p>
    <w:p w:rsidR="007D4F33" w:rsidRPr="007D4F33" w:rsidRDefault="007D4F33" w:rsidP="007D4F33">
      <w:pPr>
        <w:autoSpaceDE w:val="0"/>
        <w:autoSpaceDN w:val="0"/>
        <w:adjustRightInd w:val="0"/>
        <w:ind w:left="-993" w:right="-852"/>
        <w:jc w:val="both"/>
        <w:rPr>
          <w:rFonts w:ascii="Arial" w:hAnsi="Arial" w:cs="Arial"/>
          <w:sz w:val="20"/>
          <w:szCs w:val="20"/>
        </w:rPr>
      </w:pPr>
    </w:p>
    <w:p w:rsidR="007D4F33" w:rsidRPr="007D4F33" w:rsidRDefault="007D4F33" w:rsidP="007D4F33">
      <w:pPr>
        <w:ind w:left="-993" w:right="-852"/>
        <w:jc w:val="both"/>
        <w:rPr>
          <w:rFonts w:ascii="Arial" w:hAnsi="Arial" w:cs="Arial"/>
          <w:sz w:val="20"/>
          <w:szCs w:val="20"/>
        </w:rPr>
      </w:pPr>
      <w:r w:rsidRPr="007D4F33">
        <w:rPr>
          <w:rFonts w:ascii="Arial" w:hAnsi="Arial" w:cs="Arial"/>
          <w:noProof/>
          <w:sz w:val="20"/>
          <w:szCs w:val="20"/>
        </w:rPr>
        <w:drawing>
          <wp:inline distT="0" distB="0" distL="0" distR="0" wp14:anchorId="11069231" wp14:editId="44230B89">
            <wp:extent cx="3514725" cy="3305175"/>
            <wp:effectExtent l="0" t="0" r="9525" b="952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14725" cy="3305175"/>
                    </a:xfrm>
                    <a:prstGeom prst="rect">
                      <a:avLst/>
                    </a:prstGeom>
                    <a:noFill/>
                    <a:ln>
                      <a:noFill/>
                    </a:ln>
                  </pic:spPr>
                </pic:pic>
              </a:graphicData>
            </a:graphic>
          </wp:inline>
        </w:drawing>
      </w:r>
    </w:p>
    <w:p w:rsidR="007D4F33" w:rsidRPr="007D4F33" w:rsidRDefault="007D4F33" w:rsidP="007D4F33">
      <w:pPr>
        <w:ind w:left="-993" w:right="-852"/>
        <w:jc w:val="right"/>
        <w:rPr>
          <w:rFonts w:ascii="Arial" w:hAnsi="Arial" w:cs="Arial"/>
          <w:color w:val="000000"/>
          <w:sz w:val="20"/>
          <w:szCs w:val="20"/>
        </w:rPr>
      </w:pPr>
      <w:r w:rsidRPr="007D4F33">
        <w:rPr>
          <w:rFonts w:ascii="Arial" w:hAnsi="Arial" w:cs="Arial"/>
          <w:color w:val="000000"/>
          <w:sz w:val="20"/>
          <w:szCs w:val="20"/>
        </w:rPr>
        <w:t>Disponível em: &lt;</w:t>
      </w:r>
      <w:r w:rsidRPr="007D4F33">
        <w:rPr>
          <w:rFonts w:ascii="Arial" w:hAnsi="Arial" w:cs="Arial"/>
          <w:sz w:val="20"/>
          <w:szCs w:val="20"/>
        </w:rPr>
        <w:t>https://www.google.com.br/search?q=coordenadas+geograficas&amp;hl=pt-PT&amp;prmd=imvns&amp;source=lnms&amp;tbm=isch&amp;sa</w:t>
      </w:r>
      <w:r w:rsidRPr="007D4F33">
        <w:rPr>
          <w:rFonts w:ascii="Arial" w:hAnsi="Arial" w:cs="Arial"/>
          <w:color w:val="000000"/>
          <w:sz w:val="20"/>
          <w:szCs w:val="20"/>
        </w:rPr>
        <w:t>-/&gt;. Acesso em: 16 set. 2012.</w:t>
      </w:r>
    </w:p>
    <w:p w:rsidR="007D4F33" w:rsidRPr="007D4F33" w:rsidRDefault="007D4F33" w:rsidP="007D4F33">
      <w:pPr>
        <w:ind w:left="-993" w:right="-852"/>
        <w:rPr>
          <w:rFonts w:ascii="Arial" w:hAnsi="Arial" w:cs="Arial"/>
          <w:color w:val="000000"/>
          <w:sz w:val="20"/>
          <w:szCs w:val="20"/>
        </w:rPr>
      </w:pPr>
    </w:p>
    <w:p w:rsidR="007D4F33" w:rsidRPr="007D4F33" w:rsidRDefault="007D4F33" w:rsidP="007D4F33">
      <w:pPr>
        <w:ind w:left="-993" w:right="-852"/>
        <w:rPr>
          <w:rFonts w:ascii="Arial" w:hAnsi="Arial" w:cs="Arial"/>
          <w:sz w:val="20"/>
          <w:szCs w:val="20"/>
        </w:rPr>
      </w:pPr>
      <w:r w:rsidRPr="007D4F33">
        <w:rPr>
          <w:rFonts w:ascii="Arial" w:hAnsi="Arial" w:cs="Arial"/>
          <w:sz w:val="20"/>
          <w:szCs w:val="20"/>
        </w:rPr>
        <w:t>De acordo com as informações cartográficas apresentadas no mapa, o</w:t>
      </w:r>
    </w:p>
    <w:p w:rsidR="007D4F33" w:rsidRPr="007D4F33" w:rsidRDefault="007D4F33" w:rsidP="007D4F33">
      <w:pPr>
        <w:tabs>
          <w:tab w:val="num" w:pos="0"/>
        </w:tabs>
        <w:ind w:left="-993" w:right="-852"/>
        <w:jc w:val="both"/>
        <w:rPr>
          <w:rStyle w:val="a"/>
          <w:rFonts w:ascii="Arial" w:eastAsiaTheme="majorEastAsia" w:hAnsi="Arial" w:cs="Arial"/>
          <w:sz w:val="20"/>
          <w:szCs w:val="20"/>
          <w:bdr w:val="none" w:sz="0" w:space="0" w:color="auto" w:frame="1"/>
        </w:rPr>
      </w:pPr>
      <w:r w:rsidRPr="007D4F33">
        <w:rPr>
          <w:rStyle w:val="a"/>
          <w:rFonts w:ascii="Arial" w:eastAsiaTheme="majorEastAsia" w:hAnsi="Arial" w:cs="Arial"/>
          <w:sz w:val="20"/>
          <w:szCs w:val="20"/>
          <w:bdr w:val="none" w:sz="0" w:space="0" w:color="auto" w:frame="1"/>
        </w:rPr>
        <w:t>(A) Brasil é cortado pelo Trópico de Câncer na porção meridional.</w:t>
      </w:r>
    </w:p>
    <w:p w:rsidR="007D4F33" w:rsidRPr="007D4F33" w:rsidRDefault="007D4F33" w:rsidP="007D4F33">
      <w:pPr>
        <w:ind w:left="-993" w:right="-852"/>
        <w:jc w:val="both"/>
        <w:rPr>
          <w:rStyle w:val="a"/>
          <w:rFonts w:ascii="Arial" w:eastAsiaTheme="majorEastAsia" w:hAnsi="Arial" w:cs="Arial"/>
          <w:sz w:val="20"/>
          <w:szCs w:val="20"/>
          <w:bdr w:val="none" w:sz="0" w:space="0" w:color="auto" w:frame="1"/>
        </w:rPr>
      </w:pPr>
      <w:r w:rsidRPr="007D4F33">
        <w:rPr>
          <w:rFonts w:ascii="Arial" w:hAnsi="Arial" w:cs="Arial"/>
          <w:sz w:val="20"/>
          <w:szCs w:val="20"/>
        </w:rPr>
        <w:t xml:space="preserve">(B) </w:t>
      </w:r>
      <w:r w:rsidRPr="007D4F33">
        <w:rPr>
          <w:rStyle w:val="a"/>
          <w:rFonts w:ascii="Arial" w:eastAsiaTheme="majorEastAsia" w:hAnsi="Arial" w:cs="Arial"/>
          <w:sz w:val="20"/>
          <w:szCs w:val="20"/>
          <w:bdr w:val="none" w:sz="0" w:space="0" w:color="auto" w:frame="1"/>
        </w:rPr>
        <w:t>Brasil</w:t>
      </w:r>
      <w:r w:rsidRPr="007D4F33">
        <w:rPr>
          <w:rStyle w:val="apple-converted-space"/>
          <w:rFonts w:ascii="Arial" w:hAnsi="Arial" w:cs="Arial"/>
          <w:sz w:val="20"/>
          <w:szCs w:val="20"/>
          <w:bdr w:val="none" w:sz="0" w:space="0" w:color="auto" w:frame="1"/>
        </w:rPr>
        <w:t> </w:t>
      </w:r>
      <w:r w:rsidRPr="007D4F33">
        <w:rPr>
          <w:rStyle w:val="a"/>
          <w:rFonts w:ascii="Arial" w:eastAsiaTheme="majorEastAsia" w:hAnsi="Arial" w:cs="Arial"/>
          <w:sz w:val="20"/>
          <w:szCs w:val="20"/>
          <w:bdr w:val="none" w:sz="0" w:space="0" w:color="auto" w:frame="1"/>
        </w:rPr>
        <w:t xml:space="preserve">possui a maior parte de suas terras no hemisfério setentrional. </w:t>
      </w:r>
    </w:p>
    <w:p w:rsidR="007D4F33" w:rsidRPr="007D4F33" w:rsidRDefault="007D4F33" w:rsidP="007D4F33">
      <w:pPr>
        <w:tabs>
          <w:tab w:val="num" w:pos="0"/>
        </w:tabs>
        <w:ind w:left="-993" w:right="-852"/>
        <w:jc w:val="both"/>
        <w:rPr>
          <w:rFonts w:ascii="Arial" w:hAnsi="Arial" w:cs="Arial"/>
          <w:sz w:val="20"/>
          <w:szCs w:val="20"/>
        </w:rPr>
      </w:pPr>
      <w:r w:rsidRPr="007D4F33">
        <w:rPr>
          <w:rStyle w:val="a"/>
          <w:rFonts w:ascii="Arial" w:eastAsiaTheme="majorEastAsia" w:hAnsi="Arial" w:cs="Arial"/>
          <w:sz w:val="20"/>
          <w:szCs w:val="20"/>
          <w:bdr w:val="none" w:sz="0" w:space="0" w:color="auto" w:frame="1"/>
        </w:rPr>
        <w:t xml:space="preserve">(C) ponto A localiza-se no hemisfério austral na porção ocidental. </w:t>
      </w:r>
      <w:r w:rsidRPr="007D4F33">
        <w:rPr>
          <w:rFonts w:ascii="Arial" w:hAnsi="Arial" w:cs="Arial"/>
          <w:sz w:val="20"/>
          <w:szCs w:val="20"/>
        </w:rPr>
        <w:fldChar w:fldCharType="begin"/>
      </w:r>
      <w:r w:rsidRPr="007D4F33">
        <w:rPr>
          <w:rFonts w:ascii="Arial" w:hAnsi="Arial" w:cs="Arial"/>
          <w:sz w:val="20"/>
          <w:szCs w:val="20"/>
        </w:rPr>
        <w:instrText xml:space="preserve"> INCLUDEPICTURE "http://www.mapasparacolorir.com.br/mapa/mundo/mundo-continentes.jpg" \* MERGEFORMATINET </w:instrText>
      </w:r>
      <w:r w:rsidRPr="007D4F33">
        <w:rPr>
          <w:rFonts w:ascii="Arial" w:hAnsi="Arial" w:cs="Arial"/>
          <w:sz w:val="20"/>
          <w:szCs w:val="20"/>
        </w:rPr>
        <w:fldChar w:fldCharType="end"/>
      </w:r>
    </w:p>
    <w:p w:rsidR="007D4F33" w:rsidRPr="007D4F33" w:rsidRDefault="007D4F33" w:rsidP="007D4F33">
      <w:pPr>
        <w:tabs>
          <w:tab w:val="num" w:pos="0"/>
        </w:tabs>
        <w:ind w:left="-993" w:right="-852"/>
        <w:jc w:val="both"/>
        <w:rPr>
          <w:rStyle w:val="l6"/>
          <w:rFonts w:ascii="Arial" w:hAnsi="Arial" w:cs="Arial"/>
          <w:sz w:val="20"/>
          <w:szCs w:val="20"/>
          <w:bdr w:val="none" w:sz="0" w:space="0" w:color="auto" w:frame="1"/>
        </w:rPr>
      </w:pPr>
      <w:r w:rsidRPr="007D4F33">
        <w:rPr>
          <w:rStyle w:val="a"/>
          <w:rFonts w:ascii="Arial" w:eastAsiaTheme="majorEastAsia" w:hAnsi="Arial" w:cs="Arial"/>
          <w:sz w:val="20"/>
          <w:szCs w:val="20"/>
          <w:bdr w:val="none" w:sz="0" w:space="0" w:color="auto" w:frame="1"/>
        </w:rPr>
        <w:t>(D) ponto A</w:t>
      </w:r>
      <w:r w:rsidRPr="007D4F33">
        <w:rPr>
          <w:rStyle w:val="apple-converted-space"/>
          <w:rFonts w:ascii="Arial" w:hAnsi="Arial" w:cs="Arial"/>
          <w:sz w:val="20"/>
          <w:szCs w:val="20"/>
          <w:bdr w:val="none" w:sz="0" w:space="0" w:color="auto" w:frame="1"/>
        </w:rPr>
        <w:t> </w:t>
      </w:r>
      <w:r w:rsidRPr="007D4F33">
        <w:rPr>
          <w:rStyle w:val="a"/>
          <w:rFonts w:ascii="Arial" w:eastAsiaTheme="majorEastAsia" w:hAnsi="Arial" w:cs="Arial"/>
          <w:sz w:val="20"/>
          <w:szCs w:val="20"/>
          <w:bdr w:val="none" w:sz="0" w:space="0" w:color="auto" w:frame="1"/>
        </w:rPr>
        <w:t>localiza-se</w:t>
      </w:r>
      <w:r w:rsidRPr="007D4F33">
        <w:rPr>
          <w:rStyle w:val="l6"/>
          <w:rFonts w:ascii="Arial" w:hAnsi="Arial" w:cs="Arial"/>
          <w:sz w:val="20"/>
          <w:szCs w:val="20"/>
          <w:bdr w:val="none" w:sz="0" w:space="0" w:color="auto" w:frame="1"/>
        </w:rPr>
        <w:t xml:space="preserve"> na porção boreal no Hemisfério Oriental.</w:t>
      </w:r>
    </w:p>
    <w:p w:rsidR="007D4F33" w:rsidRPr="007D4F33" w:rsidRDefault="007D4F33" w:rsidP="007D4F33">
      <w:pPr>
        <w:tabs>
          <w:tab w:val="num" w:pos="0"/>
        </w:tabs>
        <w:ind w:left="-993" w:right="-852"/>
        <w:jc w:val="both"/>
        <w:rPr>
          <w:rStyle w:val="l6"/>
          <w:rFonts w:ascii="Arial" w:hAnsi="Arial" w:cs="Arial"/>
          <w:sz w:val="20"/>
          <w:szCs w:val="20"/>
          <w:bdr w:val="none" w:sz="0" w:space="0" w:color="auto" w:frame="1"/>
        </w:rPr>
      </w:pPr>
    </w:p>
    <w:p w:rsidR="007D4F33" w:rsidRPr="007D4F33" w:rsidRDefault="007D4F33" w:rsidP="007D4F33">
      <w:pPr>
        <w:tabs>
          <w:tab w:val="num" w:pos="0"/>
        </w:tabs>
        <w:ind w:left="-993" w:right="-852"/>
        <w:jc w:val="both"/>
        <w:rPr>
          <w:rStyle w:val="l6"/>
          <w:rFonts w:ascii="Arial" w:hAnsi="Arial" w:cs="Arial"/>
          <w:sz w:val="20"/>
          <w:szCs w:val="20"/>
          <w:bdr w:val="none" w:sz="0" w:space="0" w:color="auto" w:frame="1"/>
        </w:rPr>
      </w:pPr>
    </w:p>
    <w:p w:rsidR="007D4F33" w:rsidRPr="007D4F33" w:rsidRDefault="007D4F33" w:rsidP="007D4F33">
      <w:pPr>
        <w:ind w:left="-993" w:right="-852"/>
        <w:jc w:val="both"/>
        <w:rPr>
          <w:rFonts w:ascii="Arial" w:hAnsi="Arial" w:cs="Arial"/>
          <w:sz w:val="20"/>
          <w:szCs w:val="20"/>
        </w:rPr>
      </w:pPr>
      <w:r w:rsidRPr="007D4F33">
        <w:rPr>
          <w:rFonts w:ascii="Arial" w:hAnsi="Arial" w:cs="Arial"/>
          <w:sz w:val="20"/>
          <w:szCs w:val="20"/>
        </w:rPr>
        <w:t>45) Leia as informações e analise a figura a seguir.</w:t>
      </w:r>
    </w:p>
    <w:p w:rsidR="007D4F33" w:rsidRPr="007D4F33" w:rsidRDefault="007D4F33" w:rsidP="007D4F33">
      <w:pPr>
        <w:spacing w:line="207" w:lineRule="atLeast"/>
        <w:ind w:left="-993" w:right="-852"/>
        <w:jc w:val="both"/>
        <w:rPr>
          <w:rFonts w:ascii="Arial" w:hAnsi="Arial" w:cs="Arial"/>
          <w:sz w:val="20"/>
          <w:szCs w:val="20"/>
        </w:rPr>
      </w:pPr>
    </w:p>
    <w:p w:rsidR="007D4F33" w:rsidRPr="007D4F33" w:rsidRDefault="007D4F33" w:rsidP="007D4F33">
      <w:pPr>
        <w:spacing w:line="207" w:lineRule="atLeast"/>
        <w:ind w:left="-993" w:right="-852"/>
        <w:jc w:val="both"/>
        <w:rPr>
          <w:rFonts w:ascii="Arial" w:hAnsi="Arial" w:cs="Arial"/>
          <w:sz w:val="20"/>
          <w:szCs w:val="20"/>
        </w:rPr>
      </w:pPr>
      <w:r w:rsidRPr="007D4F33">
        <w:rPr>
          <w:rFonts w:ascii="Arial" w:hAnsi="Arial" w:cs="Arial"/>
          <w:sz w:val="20"/>
          <w:szCs w:val="20"/>
        </w:rPr>
        <w:t>O processo de urbanização ocorreu de forma significativa, primeiramente nos países europeus, com o surgimento e o desenvolvimento das indústrias durante o século XVIII. A partir de 1950, esse processo tomou proporções em escala global com significativos impactos socioambientais. </w:t>
      </w:r>
    </w:p>
    <w:p w:rsidR="007D4F33" w:rsidRPr="007D4F33" w:rsidRDefault="007D4F33" w:rsidP="007D4F33">
      <w:pPr>
        <w:spacing w:line="207" w:lineRule="atLeast"/>
        <w:ind w:left="-993" w:right="-852"/>
        <w:rPr>
          <w:rFonts w:ascii="Arial" w:hAnsi="Arial" w:cs="Arial"/>
          <w:sz w:val="20"/>
          <w:szCs w:val="20"/>
        </w:rPr>
      </w:pPr>
    </w:p>
    <w:p w:rsidR="007D4F33" w:rsidRPr="007D4F33" w:rsidRDefault="007D4F33" w:rsidP="007D4F33">
      <w:pPr>
        <w:ind w:left="-993" w:right="-852"/>
        <w:jc w:val="right"/>
        <w:rPr>
          <w:rFonts w:ascii="Arial" w:hAnsi="Arial" w:cs="Arial"/>
          <w:color w:val="000000"/>
          <w:sz w:val="20"/>
          <w:szCs w:val="20"/>
        </w:rPr>
      </w:pPr>
      <w:r w:rsidRPr="007D4F33">
        <w:rPr>
          <w:rFonts w:ascii="Arial" w:hAnsi="Arial" w:cs="Arial"/>
          <w:color w:val="000000"/>
          <w:sz w:val="20"/>
          <w:szCs w:val="20"/>
        </w:rPr>
        <w:t>Disponível em: &lt;</w:t>
      </w:r>
      <w:hyperlink r:id="rId49" w:history="1">
        <w:r w:rsidRPr="007D4F33">
          <w:rPr>
            <w:rStyle w:val="Hyperlink"/>
            <w:rFonts w:ascii="Arial" w:hAnsi="Arial" w:cs="Arial"/>
            <w:sz w:val="20"/>
            <w:szCs w:val="20"/>
          </w:rPr>
          <w:t>http://www.brasilescola.com/brasil/problemas-ambientais-sociais-decorrentes-urbanizacao.htm</w:t>
        </w:r>
      </w:hyperlink>
      <w:r w:rsidRPr="007D4F33">
        <w:rPr>
          <w:rFonts w:ascii="Arial" w:hAnsi="Arial" w:cs="Arial"/>
          <w:color w:val="000000"/>
          <w:sz w:val="20"/>
          <w:szCs w:val="20"/>
        </w:rPr>
        <w:t>-/&gt;. Acesso em: 10 jan. 2013.</w:t>
      </w:r>
    </w:p>
    <w:p w:rsidR="007D4F33" w:rsidRPr="007D4F33" w:rsidRDefault="007D4F33" w:rsidP="007D4F33">
      <w:pPr>
        <w:ind w:left="-993" w:right="-852"/>
        <w:rPr>
          <w:rFonts w:ascii="Arial" w:hAnsi="Arial" w:cs="Arial"/>
          <w:color w:val="000000"/>
          <w:sz w:val="20"/>
          <w:szCs w:val="20"/>
        </w:rPr>
      </w:pPr>
      <w:r w:rsidRPr="007D4F33">
        <w:rPr>
          <w:rFonts w:ascii="Arial" w:hAnsi="Arial" w:cs="Arial"/>
          <w:noProof/>
          <w:sz w:val="20"/>
          <w:szCs w:val="20"/>
        </w:rPr>
        <w:drawing>
          <wp:inline distT="0" distB="0" distL="0" distR="0" wp14:anchorId="0F7E6748" wp14:editId="7F4CE6D5">
            <wp:extent cx="1362075" cy="2076450"/>
            <wp:effectExtent l="0" t="0" r="9525" b="0"/>
            <wp:docPr id="42" name="Imagem 42" descr="problemas+urb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roblemas+urbanos"/>
                    <pic:cNvPicPr>
                      <a:picLocks noChangeAspect="1" noChangeArrowheads="1"/>
                    </pic:cNvPicPr>
                  </pic:nvPicPr>
                  <pic:blipFill>
                    <a:blip r:embed="rId50" cstate="print">
                      <a:grayscl/>
                      <a:extLst>
                        <a:ext uri="{28A0092B-C50C-407E-A947-70E740481C1C}">
                          <a14:useLocalDpi xmlns:a14="http://schemas.microsoft.com/office/drawing/2010/main" val="0"/>
                        </a:ext>
                      </a:extLst>
                    </a:blip>
                    <a:srcRect/>
                    <a:stretch>
                      <a:fillRect/>
                    </a:stretch>
                  </pic:blipFill>
                  <pic:spPr bwMode="auto">
                    <a:xfrm>
                      <a:off x="0" y="0"/>
                      <a:ext cx="1362075" cy="2076450"/>
                    </a:xfrm>
                    <a:prstGeom prst="rect">
                      <a:avLst/>
                    </a:prstGeom>
                    <a:noFill/>
                    <a:ln>
                      <a:noFill/>
                    </a:ln>
                  </pic:spPr>
                </pic:pic>
              </a:graphicData>
            </a:graphic>
          </wp:inline>
        </w:drawing>
      </w:r>
    </w:p>
    <w:p w:rsidR="007D4F33" w:rsidRPr="007D4F33" w:rsidRDefault="007D4F33" w:rsidP="007D4F33">
      <w:pPr>
        <w:ind w:left="-993" w:right="-852"/>
        <w:jc w:val="right"/>
        <w:rPr>
          <w:rFonts w:ascii="Arial" w:hAnsi="Arial" w:cs="Arial"/>
          <w:color w:val="000000"/>
          <w:sz w:val="20"/>
          <w:szCs w:val="20"/>
        </w:rPr>
      </w:pPr>
      <w:r w:rsidRPr="007D4F33">
        <w:rPr>
          <w:rFonts w:ascii="Arial" w:hAnsi="Arial" w:cs="Arial"/>
          <w:color w:val="000000"/>
          <w:sz w:val="20"/>
          <w:szCs w:val="20"/>
        </w:rPr>
        <w:lastRenderedPageBreak/>
        <w:t>Disponível em: &lt;http://www.google.com.br/imgres?hl=pt-PT&amp;sa=X&amp;tbo=d&amp;biw=1280&amp;bih=645&amp;tbm=isch&amp;tbnid=xlOB53xQmoqgbM:&amp;imgrefurl=http-/&gt;. Acesso em: 10 jan. 2013.</w:t>
      </w:r>
    </w:p>
    <w:p w:rsidR="007D4F33" w:rsidRPr="007D4F33" w:rsidRDefault="007D4F33" w:rsidP="007D4F33">
      <w:pPr>
        <w:tabs>
          <w:tab w:val="left" w:pos="2480"/>
        </w:tabs>
        <w:ind w:left="-993" w:right="-852"/>
        <w:jc w:val="both"/>
        <w:rPr>
          <w:rFonts w:ascii="Arial" w:hAnsi="Arial" w:cs="Arial"/>
          <w:sz w:val="20"/>
          <w:szCs w:val="20"/>
        </w:rPr>
      </w:pPr>
      <w:r w:rsidRPr="007D4F33">
        <w:rPr>
          <w:rFonts w:ascii="Arial" w:hAnsi="Arial" w:cs="Arial"/>
          <w:sz w:val="20"/>
          <w:szCs w:val="20"/>
        </w:rPr>
        <w:t>Explique três impactos socioambientais provocados pela urbanização no Brasil a partir de 1950.</w:t>
      </w:r>
    </w:p>
    <w:p w:rsidR="007D4F33" w:rsidRPr="007D4F33" w:rsidRDefault="007D4F33" w:rsidP="007D4F33">
      <w:pPr>
        <w:ind w:left="-993" w:right="-852"/>
        <w:jc w:val="both"/>
        <w:rPr>
          <w:rFonts w:ascii="Arial" w:hAnsi="Arial" w:cs="Arial"/>
          <w:color w:val="000000"/>
          <w:sz w:val="20"/>
          <w:szCs w:val="20"/>
          <w:shd w:val="clear" w:color="auto" w:fill="F7F7F7"/>
        </w:rPr>
      </w:pPr>
      <w:r w:rsidRPr="007D4F33">
        <w:rPr>
          <w:rFonts w:ascii="Arial" w:hAnsi="Arial" w:cs="Arial"/>
          <w:sz w:val="20"/>
          <w:szCs w:val="20"/>
        </w:rPr>
        <w:t xml:space="preserve">     </w:t>
      </w:r>
    </w:p>
    <w:p w:rsidR="007D4F33" w:rsidRPr="007D4F33" w:rsidRDefault="007D4F33" w:rsidP="007D4F33">
      <w:pPr>
        <w:tabs>
          <w:tab w:val="num" w:pos="0"/>
        </w:tabs>
        <w:ind w:left="-993" w:right="-852"/>
        <w:jc w:val="both"/>
        <w:rPr>
          <w:rFonts w:ascii="Arial" w:hAnsi="Arial" w:cs="Arial"/>
          <w:color w:val="000000"/>
          <w:sz w:val="20"/>
          <w:szCs w:val="20"/>
          <w:shd w:val="clear" w:color="auto" w:fill="F7F7F7"/>
        </w:rPr>
      </w:pPr>
    </w:p>
    <w:p w:rsidR="007D4F33" w:rsidRPr="007D4F33" w:rsidRDefault="007D4F33" w:rsidP="007D4F33">
      <w:pPr>
        <w:spacing w:before="240"/>
        <w:ind w:left="-993" w:right="-852"/>
        <w:jc w:val="both"/>
        <w:rPr>
          <w:rFonts w:ascii="Arial" w:hAnsi="Arial" w:cs="Arial"/>
          <w:sz w:val="20"/>
          <w:szCs w:val="20"/>
        </w:rPr>
      </w:pPr>
      <w:r w:rsidRPr="007D4F33">
        <w:rPr>
          <w:rFonts w:ascii="Arial" w:hAnsi="Arial" w:cs="Arial"/>
          <w:sz w:val="20"/>
          <w:szCs w:val="20"/>
        </w:rPr>
        <w:t>46) Discorra sobre o problema do lixo urbano e suas possíveis consequências para o meio ambiente. .</w:t>
      </w:r>
    </w:p>
    <w:p w:rsidR="007D4F33" w:rsidRPr="007D4F33" w:rsidRDefault="007D4F33" w:rsidP="007D4F33">
      <w:pPr>
        <w:tabs>
          <w:tab w:val="num" w:pos="0"/>
        </w:tabs>
        <w:ind w:left="-993" w:right="-852"/>
        <w:rPr>
          <w:rStyle w:val="l6"/>
          <w:rFonts w:ascii="Arial" w:hAnsi="Arial" w:cs="Arial"/>
          <w:sz w:val="20"/>
          <w:szCs w:val="20"/>
          <w:bdr w:val="none" w:sz="0" w:space="0" w:color="auto" w:frame="1"/>
        </w:rPr>
      </w:pPr>
      <w:r w:rsidRPr="007D4F33">
        <w:rPr>
          <w:rStyle w:val="l6"/>
          <w:rFonts w:ascii="Arial" w:hAnsi="Arial" w:cs="Arial"/>
          <w:sz w:val="20"/>
          <w:szCs w:val="20"/>
          <w:bdr w:val="none" w:sz="0" w:space="0" w:color="auto" w:frame="1"/>
        </w:rPr>
        <w:t>________________________________________________________________________________________________________________________________________________________________________________________________________________________________________________________</w:t>
      </w:r>
      <w:r>
        <w:rPr>
          <w:rStyle w:val="l6"/>
          <w:rFonts w:ascii="Arial" w:hAnsi="Arial" w:cs="Arial"/>
          <w:sz w:val="20"/>
          <w:szCs w:val="20"/>
          <w:bdr w:val="none" w:sz="0" w:space="0" w:color="auto" w:frame="1"/>
        </w:rPr>
        <w:t>_______________________________</w:t>
      </w:r>
    </w:p>
    <w:p w:rsidR="007D4F33" w:rsidRPr="007D4F33" w:rsidRDefault="007D4F33" w:rsidP="007D4F33">
      <w:pPr>
        <w:ind w:left="-993" w:right="-852"/>
        <w:jc w:val="both"/>
        <w:rPr>
          <w:rFonts w:ascii="Arial" w:hAnsi="Arial" w:cs="Arial"/>
          <w:sz w:val="20"/>
          <w:szCs w:val="20"/>
        </w:rPr>
      </w:pPr>
    </w:p>
    <w:p w:rsidR="007D4F33" w:rsidRPr="007D4F33" w:rsidRDefault="007D4F33" w:rsidP="007D4F33">
      <w:pPr>
        <w:ind w:left="-993" w:right="-852"/>
        <w:jc w:val="both"/>
        <w:rPr>
          <w:rFonts w:ascii="Arial" w:hAnsi="Arial" w:cs="Arial"/>
          <w:sz w:val="20"/>
          <w:szCs w:val="20"/>
        </w:rPr>
      </w:pPr>
      <w:r w:rsidRPr="007D4F33">
        <w:rPr>
          <w:rFonts w:ascii="Arial" w:hAnsi="Arial" w:cs="Arial"/>
          <w:sz w:val="20"/>
          <w:szCs w:val="20"/>
        </w:rPr>
        <w:t>47 )   Leia as informações e analise a figura a seguir, que retrata um movimento migratório.</w:t>
      </w:r>
    </w:p>
    <w:p w:rsidR="007D4F33" w:rsidRPr="007D4F33" w:rsidRDefault="007D4F33" w:rsidP="007D4F33">
      <w:pPr>
        <w:ind w:left="-993" w:right="-852"/>
        <w:jc w:val="both"/>
        <w:rPr>
          <w:rFonts w:ascii="Arial" w:hAnsi="Arial" w:cs="Arial"/>
          <w:sz w:val="20"/>
          <w:szCs w:val="20"/>
        </w:rPr>
      </w:pPr>
    </w:p>
    <w:p w:rsidR="007D4F33" w:rsidRPr="007D4F33" w:rsidRDefault="007D4F33" w:rsidP="007D4F33">
      <w:pPr>
        <w:pBdr>
          <w:top w:val="single" w:sz="4" w:space="1" w:color="auto"/>
          <w:left w:val="single" w:sz="4" w:space="4" w:color="auto"/>
          <w:bottom w:val="single" w:sz="4" w:space="1" w:color="auto"/>
          <w:right w:val="single" w:sz="4" w:space="4" w:color="auto"/>
        </w:pBdr>
        <w:ind w:left="-993" w:right="-852"/>
        <w:jc w:val="both"/>
        <w:rPr>
          <w:rFonts w:ascii="Arial" w:hAnsi="Arial" w:cs="Arial"/>
          <w:sz w:val="20"/>
          <w:szCs w:val="20"/>
        </w:rPr>
      </w:pPr>
      <w:r w:rsidRPr="007D4F33">
        <w:rPr>
          <w:rFonts w:ascii="Arial" w:hAnsi="Arial" w:cs="Arial"/>
          <w:sz w:val="20"/>
          <w:szCs w:val="20"/>
        </w:rPr>
        <w:t>O termo migração corresponde à mobilidade espacial da população. Migrar é trocar de país, de estado, região ou até mesmo domicílio. Esse processo ocorre desde o início da humanidade.</w:t>
      </w:r>
    </w:p>
    <w:p w:rsidR="007D4F33" w:rsidRPr="007D4F33" w:rsidRDefault="007D4F33" w:rsidP="007D4F33">
      <w:pPr>
        <w:ind w:left="-993" w:right="-852"/>
        <w:rPr>
          <w:rFonts w:ascii="Arial" w:hAnsi="Arial" w:cs="Arial"/>
          <w:sz w:val="20"/>
          <w:szCs w:val="20"/>
        </w:rPr>
      </w:pPr>
    </w:p>
    <w:p w:rsidR="007D4F33" w:rsidRPr="007D4F33" w:rsidRDefault="007D4F33" w:rsidP="007D4F33">
      <w:pPr>
        <w:ind w:left="-993" w:right="-852"/>
        <w:jc w:val="right"/>
        <w:rPr>
          <w:rFonts w:ascii="Arial" w:hAnsi="Arial" w:cs="Arial"/>
          <w:color w:val="000000"/>
          <w:sz w:val="20"/>
          <w:szCs w:val="20"/>
        </w:rPr>
      </w:pPr>
      <w:r w:rsidRPr="007D4F33">
        <w:rPr>
          <w:rFonts w:ascii="Arial" w:hAnsi="Arial" w:cs="Arial"/>
          <w:noProof/>
          <w:color w:val="FF0000"/>
          <w:sz w:val="20"/>
          <w:szCs w:val="20"/>
        </w:rPr>
        <w:drawing>
          <wp:anchor distT="0" distB="0" distL="114300" distR="114300" simplePos="0" relativeHeight="251668480" behindDoc="0" locked="0" layoutInCell="1" allowOverlap="1" wp14:anchorId="444063A1" wp14:editId="753AE0B1">
            <wp:simplePos x="0" y="0"/>
            <wp:positionH relativeFrom="column">
              <wp:posOffset>1358265</wp:posOffset>
            </wp:positionH>
            <wp:positionV relativeFrom="paragraph">
              <wp:posOffset>207010</wp:posOffset>
            </wp:positionV>
            <wp:extent cx="2571750" cy="2886075"/>
            <wp:effectExtent l="0" t="0" r="0" b="9525"/>
            <wp:wrapNone/>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a:grayscl/>
                      <a:extLst>
                        <a:ext uri="{28A0092B-C50C-407E-A947-70E740481C1C}">
                          <a14:useLocalDpi xmlns:a14="http://schemas.microsoft.com/office/drawing/2010/main" val="0"/>
                        </a:ext>
                      </a:extLst>
                    </a:blip>
                    <a:srcRect/>
                    <a:stretch>
                      <a:fillRect/>
                    </a:stretch>
                  </pic:blipFill>
                  <pic:spPr bwMode="auto">
                    <a:xfrm>
                      <a:off x="0" y="0"/>
                      <a:ext cx="2571750" cy="2886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F33">
        <w:rPr>
          <w:rFonts w:ascii="Arial" w:hAnsi="Arial" w:cs="Arial"/>
          <w:color w:val="000000"/>
          <w:sz w:val="20"/>
          <w:szCs w:val="20"/>
        </w:rPr>
        <w:t>Disponível em: &lt;</w:t>
      </w:r>
      <w:hyperlink r:id="rId52" w:history="1">
        <w:r w:rsidRPr="007D4F33">
          <w:rPr>
            <w:rStyle w:val="Hyperlink"/>
            <w:rFonts w:ascii="Arial" w:hAnsi="Arial" w:cs="Arial"/>
            <w:sz w:val="20"/>
            <w:szCs w:val="20"/>
          </w:rPr>
          <w:t>http://www.mundoeducacao.com.br/geografia/migracao.htm-/</w:t>
        </w:r>
      </w:hyperlink>
      <w:r w:rsidRPr="007D4F33">
        <w:rPr>
          <w:rFonts w:ascii="Arial" w:hAnsi="Arial" w:cs="Arial"/>
          <w:sz w:val="20"/>
          <w:szCs w:val="20"/>
        </w:rPr>
        <w:t>&gt;</w:t>
      </w:r>
      <w:r w:rsidRPr="007D4F33">
        <w:rPr>
          <w:rFonts w:ascii="Arial" w:hAnsi="Arial" w:cs="Arial"/>
          <w:color w:val="000000"/>
          <w:sz w:val="20"/>
          <w:szCs w:val="20"/>
        </w:rPr>
        <w:t xml:space="preserve"> (Fragmento). Acesso em: 10 jan. 2013.</w:t>
      </w:r>
    </w:p>
    <w:p w:rsidR="007D4F33" w:rsidRPr="007D4F33" w:rsidRDefault="007D4F33" w:rsidP="007D4F33">
      <w:pPr>
        <w:ind w:left="-993" w:right="-852"/>
        <w:jc w:val="both"/>
        <w:rPr>
          <w:rFonts w:ascii="Arial" w:hAnsi="Arial" w:cs="Arial"/>
          <w:sz w:val="20"/>
          <w:szCs w:val="20"/>
        </w:rPr>
      </w:pPr>
    </w:p>
    <w:p w:rsidR="007D4F33" w:rsidRPr="007D4F33" w:rsidRDefault="007D4F33" w:rsidP="007D4F33">
      <w:pPr>
        <w:tabs>
          <w:tab w:val="left" w:pos="2480"/>
        </w:tabs>
        <w:ind w:left="-993" w:right="-852"/>
        <w:jc w:val="both"/>
        <w:rPr>
          <w:rFonts w:ascii="Arial" w:hAnsi="Arial" w:cs="Arial"/>
          <w:color w:val="FF0000"/>
          <w:sz w:val="20"/>
          <w:szCs w:val="20"/>
        </w:rPr>
      </w:pPr>
    </w:p>
    <w:p w:rsidR="007D4F33" w:rsidRPr="007D4F33" w:rsidRDefault="007D4F33" w:rsidP="007D4F33">
      <w:pPr>
        <w:tabs>
          <w:tab w:val="left" w:pos="2480"/>
        </w:tabs>
        <w:ind w:left="-993" w:right="-852"/>
        <w:jc w:val="right"/>
        <w:rPr>
          <w:rFonts w:ascii="Arial" w:hAnsi="Arial" w:cs="Arial"/>
          <w:color w:val="000000"/>
          <w:sz w:val="20"/>
          <w:szCs w:val="20"/>
        </w:rPr>
      </w:pPr>
    </w:p>
    <w:p w:rsidR="007D4F33" w:rsidRPr="007D4F33" w:rsidRDefault="007D4F33" w:rsidP="007D4F33">
      <w:pPr>
        <w:tabs>
          <w:tab w:val="left" w:pos="2480"/>
        </w:tabs>
        <w:ind w:left="-993" w:right="-852"/>
        <w:jc w:val="right"/>
        <w:rPr>
          <w:rFonts w:ascii="Arial" w:hAnsi="Arial" w:cs="Arial"/>
          <w:color w:val="000000"/>
          <w:sz w:val="20"/>
          <w:szCs w:val="20"/>
        </w:rPr>
      </w:pPr>
    </w:p>
    <w:p w:rsidR="007D4F33" w:rsidRPr="007D4F33" w:rsidRDefault="007D4F33" w:rsidP="007D4F33">
      <w:pPr>
        <w:tabs>
          <w:tab w:val="left" w:pos="2480"/>
        </w:tabs>
        <w:ind w:left="-993" w:right="-852"/>
        <w:jc w:val="right"/>
        <w:rPr>
          <w:rFonts w:ascii="Arial" w:hAnsi="Arial" w:cs="Arial"/>
          <w:color w:val="000000"/>
          <w:sz w:val="20"/>
          <w:szCs w:val="20"/>
        </w:rPr>
      </w:pPr>
    </w:p>
    <w:p w:rsidR="007D4F33" w:rsidRPr="007D4F33" w:rsidRDefault="007D4F33" w:rsidP="007D4F33">
      <w:pPr>
        <w:tabs>
          <w:tab w:val="left" w:pos="2480"/>
        </w:tabs>
        <w:ind w:left="-993" w:right="-852"/>
        <w:jc w:val="right"/>
        <w:rPr>
          <w:rFonts w:ascii="Arial" w:hAnsi="Arial" w:cs="Arial"/>
          <w:color w:val="000000"/>
          <w:sz w:val="20"/>
          <w:szCs w:val="20"/>
        </w:rPr>
      </w:pPr>
    </w:p>
    <w:p w:rsidR="007D4F33" w:rsidRPr="007D4F33" w:rsidRDefault="007D4F33" w:rsidP="007D4F33">
      <w:pPr>
        <w:tabs>
          <w:tab w:val="left" w:pos="2480"/>
        </w:tabs>
        <w:ind w:left="-993" w:right="-852"/>
        <w:jc w:val="right"/>
        <w:rPr>
          <w:rFonts w:ascii="Arial" w:hAnsi="Arial" w:cs="Arial"/>
          <w:color w:val="000000"/>
          <w:sz w:val="20"/>
          <w:szCs w:val="20"/>
        </w:rPr>
      </w:pPr>
    </w:p>
    <w:p w:rsidR="007D4F33" w:rsidRPr="007D4F33" w:rsidRDefault="007D4F33" w:rsidP="007D4F33">
      <w:pPr>
        <w:tabs>
          <w:tab w:val="left" w:pos="2480"/>
        </w:tabs>
        <w:ind w:left="-993" w:right="-852"/>
        <w:jc w:val="right"/>
        <w:rPr>
          <w:rFonts w:ascii="Arial" w:hAnsi="Arial" w:cs="Arial"/>
          <w:color w:val="000000"/>
          <w:sz w:val="20"/>
          <w:szCs w:val="20"/>
        </w:rPr>
      </w:pPr>
    </w:p>
    <w:p w:rsidR="007D4F33" w:rsidRPr="007D4F33" w:rsidRDefault="007D4F33" w:rsidP="007D4F33">
      <w:pPr>
        <w:tabs>
          <w:tab w:val="left" w:pos="2480"/>
        </w:tabs>
        <w:ind w:left="-993" w:right="-852"/>
        <w:jc w:val="right"/>
        <w:rPr>
          <w:rFonts w:ascii="Arial" w:hAnsi="Arial" w:cs="Arial"/>
          <w:color w:val="000000"/>
          <w:sz w:val="20"/>
          <w:szCs w:val="20"/>
        </w:rPr>
      </w:pPr>
    </w:p>
    <w:p w:rsidR="007D4F33" w:rsidRPr="007D4F33" w:rsidRDefault="007D4F33" w:rsidP="007D4F33">
      <w:pPr>
        <w:tabs>
          <w:tab w:val="left" w:pos="2480"/>
        </w:tabs>
        <w:ind w:left="-993" w:right="-852"/>
        <w:jc w:val="right"/>
        <w:rPr>
          <w:rFonts w:ascii="Arial" w:hAnsi="Arial" w:cs="Arial"/>
          <w:color w:val="000000"/>
          <w:sz w:val="20"/>
          <w:szCs w:val="20"/>
        </w:rPr>
      </w:pPr>
    </w:p>
    <w:p w:rsidR="007D4F33" w:rsidRPr="007D4F33" w:rsidRDefault="007D4F33" w:rsidP="007D4F33">
      <w:pPr>
        <w:tabs>
          <w:tab w:val="left" w:pos="2480"/>
        </w:tabs>
        <w:ind w:left="-993" w:right="-852"/>
        <w:jc w:val="right"/>
        <w:rPr>
          <w:rFonts w:ascii="Arial" w:hAnsi="Arial" w:cs="Arial"/>
          <w:color w:val="000000"/>
          <w:sz w:val="20"/>
          <w:szCs w:val="20"/>
        </w:rPr>
      </w:pPr>
    </w:p>
    <w:p w:rsidR="007D4F33" w:rsidRPr="007D4F33" w:rsidRDefault="007D4F33" w:rsidP="007D4F33">
      <w:pPr>
        <w:tabs>
          <w:tab w:val="left" w:pos="2480"/>
        </w:tabs>
        <w:ind w:left="-993" w:right="-852"/>
        <w:jc w:val="right"/>
        <w:rPr>
          <w:rFonts w:ascii="Arial" w:hAnsi="Arial" w:cs="Arial"/>
          <w:color w:val="000000"/>
          <w:sz w:val="20"/>
          <w:szCs w:val="20"/>
        </w:rPr>
      </w:pPr>
    </w:p>
    <w:p w:rsidR="007D4F33" w:rsidRPr="007D4F33" w:rsidRDefault="007D4F33" w:rsidP="007D4F33">
      <w:pPr>
        <w:tabs>
          <w:tab w:val="left" w:pos="2480"/>
        </w:tabs>
        <w:ind w:left="-993" w:right="-852"/>
        <w:jc w:val="right"/>
        <w:rPr>
          <w:rFonts w:ascii="Arial" w:hAnsi="Arial" w:cs="Arial"/>
          <w:color w:val="000000"/>
          <w:sz w:val="20"/>
          <w:szCs w:val="20"/>
        </w:rPr>
      </w:pPr>
    </w:p>
    <w:p w:rsidR="007D4F33" w:rsidRPr="007D4F33" w:rsidRDefault="007D4F33" w:rsidP="007D4F33">
      <w:pPr>
        <w:tabs>
          <w:tab w:val="left" w:pos="2480"/>
        </w:tabs>
        <w:ind w:left="-993" w:right="-852"/>
        <w:jc w:val="right"/>
        <w:rPr>
          <w:rFonts w:ascii="Arial" w:hAnsi="Arial" w:cs="Arial"/>
          <w:color w:val="000000"/>
          <w:sz w:val="20"/>
          <w:szCs w:val="20"/>
        </w:rPr>
      </w:pPr>
    </w:p>
    <w:p w:rsidR="007D4F33" w:rsidRPr="007D4F33" w:rsidRDefault="007D4F33" w:rsidP="007D4F33">
      <w:pPr>
        <w:tabs>
          <w:tab w:val="left" w:pos="2480"/>
        </w:tabs>
        <w:ind w:left="-993" w:right="-852"/>
        <w:jc w:val="right"/>
        <w:rPr>
          <w:rFonts w:ascii="Arial" w:hAnsi="Arial" w:cs="Arial"/>
          <w:color w:val="000000"/>
          <w:sz w:val="20"/>
          <w:szCs w:val="20"/>
        </w:rPr>
      </w:pPr>
    </w:p>
    <w:p w:rsidR="007D4F33" w:rsidRPr="007D4F33" w:rsidRDefault="007D4F33" w:rsidP="007D4F33">
      <w:pPr>
        <w:tabs>
          <w:tab w:val="left" w:pos="2480"/>
        </w:tabs>
        <w:ind w:left="-993" w:right="-852"/>
        <w:jc w:val="right"/>
        <w:rPr>
          <w:rFonts w:ascii="Arial" w:hAnsi="Arial" w:cs="Arial"/>
          <w:color w:val="000000"/>
          <w:sz w:val="20"/>
          <w:szCs w:val="20"/>
        </w:rPr>
      </w:pPr>
    </w:p>
    <w:p w:rsidR="007D4F33" w:rsidRPr="007D4F33" w:rsidRDefault="007D4F33" w:rsidP="007D4F33">
      <w:pPr>
        <w:tabs>
          <w:tab w:val="left" w:pos="2480"/>
        </w:tabs>
        <w:ind w:left="-993" w:right="-852"/>
        <w:jc w:val="right"/>
        <w:rPr>
          <w:rFonts w:ascii="Arial" w:hAnsi="Arial" w:cs="Arial"/>
          <w:color w:val="000000"/>
          <w:sz w:val="20"/>
          <w:szCs w:val="20"/>
        </w:rPr>
      </w:pPr>
    </w:p>
    <w:p w:rsidR="007D4F33" w:rsidRPr="007D4F33" w:rsidRDefault="007D4F33" w:rsidP="007D4F33">
      <w:pPr>
        <w:tabs>
          <w:tab w:val="left" w:pos="2480"/>
        </w:tabs>
        <w:ind w:left="-993" w:right="-852"/>
        <w:jc w:val="right"/>
        <w:rPr>
          <w:rFonts w:ascii="Arial" w:hAnsi="Arial" w:cs="Arial"/>
          <w:color w:val="000000"/>
          <w:sz w:val="20"/>
          <w:szCs w:val="20"/>
        </w:rPr>
      </w:pPr>
    </w:p>
    <w:p w:rsidR="007D4F33" w:rsidRPr="007D4F33" w:rsidRDefault="007D4F33" w:rsidP="007D4F33">
      <w:pPr>
        <w:tabs>
          <w:tab w:val="left" w:pos="2480"/>
        </w:tabs>
        <w:ind w:left="-993" w:right="-852"/>
        <w:jc w:val="right"/>
        <w:rPr>
          <w:rFonts w:ascii="Arial" w:hAnsi="Arial" w:cs="Arial"/>
          <w:color w:val="000000"/>
          <w:sz w:val="20"/>
          <w:szCs w:val="20"/>
        </w:rPr>
      </w:pPr>
    </w:p>
    <w:p w:rsidR="007D4F33" w:rsidRPr="007D4F33" w:rsidRDefault="007D4F33" w:rsidP="007D4F33">
      <w:pPr>
        <w:tabs>
          <w:tab w:val="left" w:pos="2480"/>
        </w:tabs>
        <w:ind w:left="-993" w:right="-852"/>
        <w:jc w:val="right"/>
        <w:rPr>
          <w:rFonts w:ascii="Arial" w:hAnsi="Arial" w:cs="Arial"/>
          <w:color w:val="000000"/>
          <w:sz w:val="20"/>
          <w:szCs w:val="20"/>
        </w:rPr>
      </w:pPr>
    </w:p>
    <w:p w:rsidR="007D4F33" w:rsidRPr="007D4F33" w:rsidRDefault="007D4F33" w:rsidP="007D4F33">
      <w:pPr>
        <w:tabs>
          <w:tab w:val="left" w:pos="2480"/>
        </w:tabs>
        <w:ind w:left="-993" w:right="-852"/>
        <w:jc w:val="right"/>
        <w:rPr>
          <w:rFonts w:ascii="Arial" w:hAnsi="Arial" w:cs="Arial"/>
          <w:color w:val="000000"/>
          <w:sz w:val="20"/>
          <w:szCs w:val="20"/>
        </w:rPr>
      </w:pPr>
    </w:p>
    <w:p w:rsidR="007D4F33" w:rsidRPr="007D4F33" w:rsidRDefault="007D4F33" w:rsidP="007D4F33">
      <w:pPr>
        <w:tabs>
          <w:tab w:val="left" w:pos="2480"/>
        </w:tabs>
        <w:ind w:left="-993" w:right="-852"/>
        <w:jc w:val="right"/>
        <w:rPr>
          <w:rFonts w:ascii="Arial" w:hAnsi="Arial" w:cs="Arial"/>
          <w:color w:val="000000"/>
          <w:sz w:val="20"/>
          <w:szCs w:val="20"/>
        </w:rPr>
      </w:pPr>
      <w:r w:rsidRPr="007D4F33">
        <w:rPr>
          <w:rFonts w:ascii="Arial" w:hAnsi="Arial" w:cs="Arial"/>
          <w:color w:val="000000"/>
          <w:sz w:val="20"/>
          <w:szCs w:val="20"/>
        </w:rPr>
        <w:t>Disponível em:</w:t>
      </w:r>
    </w:p>
    <w:p w:rsidR="007D4F33" w:rsidRPr="007D4F33" w:rsidRDefault="007D4F33" w:rsidP="007D4F33">
      <w:pPr>
        <w:tabs>
          <w:tab w:val="left" w:pos="2480"/>
        </w:tabs>
        <w:ind w:left="-993" w:right="-852"/>
        <w:jc w:val="right"/>
        <w:rPr>
          <w:rFonts w:ascii="Arial" w:hAnsi="Arial" w:cs="Arial"/>
          <w:color w:val="000000"/>
          <w:sz w:val="20"/>
          <w:szCs w:val="20"/>
        </w:rPr>
      </w:pPr>
      <w:r w:rsidRPr="007D4F33">
        <w:rPr>
          <w:rFonts w:ascii="Arial" w:hAnsi="Arial" w:cs="Arial"/>
          <w:color w:val="000000"/>
          <w:sz w:val="20"/>
          <w:szCs w:val="20"/>
        </w:rPr>
        <w:t>&lt;</w:t>
      </w:r>
      <w:hyperlink r:id="rId53" w:history="1">
        <w:r w:rsidRPr="007D4F33">
          <w:rPr>
            <w:rStyle w:val="Hyperlink"/>
            <w:rFonts w:ascii="Arial" w:hAnsi="Arial" w:cs="Arial"/>
            <w:sz w:val="20"/>
            <w:szCs w:val="20"/>
            <w:shd w:val="clear" w:color="auto" w:fill="FFFFFF"/>
          </w:rPr>
          <w:t>http://www.google.com.br/imgres?imgurl=http://www.brasilescola.com/upload/e/exodo%2520rural2.jpg&amp;imgrefurl</w:t>
        </w:r>
      </w:hyperlink>
      <w:r w:rsidRPr="007D4F33">
        <w:rPr>
          <w:rFonts w:ascii="Arial" w:hAnsi="Arial" w:cs="Arial"/>
          <w:color w:val="000000"/>
          <w:sz w:val="20"/>
          <w:szCs w:val="20"/>
        </w:rPr>
        <w:t>-/&gt;. Acesso em: 10 jan. 2013.</w:t>
      </w:r>
    </w:p>
    <w:p w:rsidR="007D4F33" w:rsidRPr="007D4F33" w:rsidRDefault="007D4F33" w:rsidP="007D4F33">
      <w:pPr>
        <w:tabs>
          <w:tab w:val="left" w:pos="2480"/>
        </w:tabs>
        <w:ind w:left="-993" w:right="-852"/>
        <w:jc w:val="both"/>
        <w:rPr>
          <w:rFonts w:ascii="Arial" w:hAnsi="Arial" w:cs="Arial"/>
          <w:color w:val="000000"/>
          <w:sz w:val="20"/>
          <w:szCs w:val="20"/>
          <w:shd w:val="clear" w:color="auto" w:fill="FFFFFF"/>
        </w:rPr>
      </w:pPr>
    </w:p>
    <w:p w:rsidR="007D4F33" w:rsidRPr="007D4F33" w:rsidRDefault="007D4F33" w:rsidP="007D4F33">
      <w:pPr>
        <w:tabs>
          <w:tab w:val="left" w:pos="2480"/>
        </w:tabs>
        <w:ind w:left="-993" w:right="-852"/>
        <w:jc w:val="both"/>
        <w:rPr>
          <w:rFonts w:ascii="Arial" w:hAnsi="Arial" w:cs="Arial"/>
          <w:color w:val="000000"/>
          <w:sz w:val="20"/>
          <w:szCs w:val="20"/>
          <w:shd w:val="clear" w:color="auto" w:fill="FFFFFF"/>
        </w:rPr>
      </w:pPr>
      <w:r w:rsidRPr="007D4F33">
        <w:rPr>
          <w:rFonts w:ascii="Arial" w:hAnsi="Arial" w:cs="Arial"/>
          <w:color w:val="000000"/>
          <w:sz w:val="20"/>
          <w:szCs w:val="20"/>
          <w:shd w:val="clear" w:color="auto" w:fill="FFFFFF"/>
        </w:rPr>
        <w:t>Identifique e explique a causa do movimento migratório destacado na figura</w:t>
      </w:r>
    </w:p>
    <w:p w:rsidR="007D4F33" w:rsidRPr="007D4F33" w:rsidRDefault="007D4F33" w:rsidP="007D4F33">
      <w:pPr>
        <w:ind w:left="-993" w:right="-852"/>
        <w:jc w:val="both"/>
        <w:rPr>
          <w:rFonts w:ascii="Arial" w:hAnsi="Arial" w:cs="Arial"/>
          <w:sz w:val="20"/>
          <w:szCs w:val="20"/>
        </w:rPr>
      </w:pPr>
    </w:p>
    <w:p w:rsidR="007D4F33" w:rsidRDefault="007D4F33" w:rsidP="007D4F33">
      <w:pPr>
        <w:autoSpaceDE w:val="0"/>
        <w:autoSpaceDN w:val="0"/>
        <w:adjustRightInd w:val="0"/>
        <w:ind w:left="-993" w:right="-852"/>
        <w:jc w:val="both"/>
        <w:rPr>
          <w:rFonts w:ascii="Arial" w:hAnsi="Arial" w:cs="Arial"/>
          <w:sz w:val="20"/>
          <w:szCs w:val="20"/>
          <w:shd w:val="clear" w:color="auto" w:fill="FFFFFF"/>
        </w:rPr>
      </w:pPr>
      <w:r w:rsidRPr="007D4F33">
        <w:rPr>
          <w:rFonts w:ascii="Arial" w:hAnsi="Arial" w:cs="Arial"/>
          <w:sz w:val="20"/>
          <w:szCs w:val="20"/>
        </w:rPr>
        <w:t xml:space="preserve">48) Leia as informações a seguir sobre o tema: Brasil, segundo maior produtor de etanol, ilustra avanços nos </w:t>
      </w:r>
      <w:r w:rsidRPr="007D4F33">
        <w:rPr>
          <w:rFonts w:ascii="Arial" w:hAnsi="Arial" w:cs="Arial"/>
          <w:sz w:val="20"/>
          <w:szCs w:val="20"/>
          <w:shd w:val="clear" w:color="auto" w:fill="FFFFFF"/>
        </w:rPr>
        <w:t>métodos de produção agrícola.</w:t>
      </w:r>
    </w:p>
    <w:p w:rsidR="007D4F33" w:rsidRPr="007D4F33" w:rsidRDefault="007D4F33" w:rsidP="007D4F33">
      <w:pPr>
        <w:autoSpaceDE w:val="0"/>
        <w:autoSpaceDN w:val="0"/>
        <w:adjustRightInd w:val="0"/>
        <w:ind w:left="-993" w:right="-852"/>
        <w:jc w:val="both"/>
        <w:rPr>
          <w:rFonts w:ascii="Arial" w:hAnsi="Arial" w:cs="Arial"/>
          <w:sz w:val="20"/>
          <w:szCs w:val="20"/>
        </w:rPr>
      </w:pPr>
    </w:p>
    <w:p w:rsidR="007D4F33" w:rsidRPr="007D4F33" w:rsidRDefault="007D4F33" w:rsidP="007D4F33">
      <w:pPr>
        <w:pBdr>
          <w:top w:val="single" w:sz="4" w:space="1" w:color="auto"/>
          <w:left w:val="single" w:sz="4" w:space="4" w:color="auto"/>
          <w:bottom w:val="single" w:sz="4" w:space="1" w:color="auto"/>
          <w:right w:val="single" w:sz="4" w:space="4" w:color="auto"/>
        </w:pBdr>
        <w:autoSpaceDE w:val="0"/>
        <w:autoSpaceDN w:val="0"/>
        <w:adjustRightInd w:val="0"/>
        <w:ind w:left="-993" w:right="-852"/>
        <w:jc w:val="both"/>
        <w:rPr>
          <w:rFonts w:ascii="Arial" w:hAnsi="Arial" w:cs="Arial"/>
          <w:sz w:val="20"/>
          <w:szCs w:val="20"/>
          <w:shd w:val="clear" w:color="auto" w:fill="FFFFFF"/>
        </w:rPr>
      </w:pPr>
      <w:r w:rsidRPr="007D4F33">
        <w:rPr>
          <w:rFonts w:ascii="Arial" w:hAnsi="Arial" w:cs="Arial"/>
          <w:sz w:val="20"/>
          <w:szCs w:val="20"/>
          <w:shd w:val="clear" w:color="auto" w:fill="FFFFFF"/>
        </w:rPr>
        <w:t xml:space="preserve">Segundo o relatório de perspectivas agrícolas da Organização para a Alimentação e a Agricultura das Nações Unidas (FAO) e da Organização para a Cooperação e o Desenvolvimento Econômico (OCDE), o Brasil se tornará nos próximos anos o segundo produtor mundial de etanol e, em 2021, o etanol brasileiro derivado da cana-de-açúcar representará 51 bilhões de litros, ou seja, 28% da produção mundial. </w:t>
      </w:r>
    </w:p>
    <w:p w:rsidR="007D4F33" w:rsidRPr="007D4F33" w:rsidRDefault="007D4F33" w:rsidP="007D4F33">
      <w:pPr>
        <w:autoSpaceDE w:val="0"/>
        <w:autoSpaceDN w:val="0"/>
        <w:adjustRightInd w:val="0"/>
        <w:ind w:left="-993" w:right="-852"/>
        <w:jc w:val="both"/>
        <w:rPr>
          <w:rFonts w:ascii="Arial" w:hAnsi="Arial" w:cs="Arial"/>
          <w:sz w:val="20"/>
          <w:szCs w:val="20"/>
          <w:shd w:val="clear" w:color="auto" w:fill="FFFFFF"/>
        </w:rPr>
      </w:pPr>
    </w:p>
    <w:p w:rsidR="007D4F33" w:rsidRPr="007D4F33" w:rsidRDefault="007D4F33" w:rsidP="007D4F33">
      <w:pPr>
        <w:autoSpaceDE w:val="0"/>
        <w:autoSpaceDN w:val="0"/>
        <w:adjustRightInd w:val="0"/>
        <w:ind w:left="-993" w:right="-852"/>
        <w:jc w:val="right"/>
        <w:rPr>
          <w:rFonts w:ascii="Arial" w:hAnsi="Arial" w:cs="Arial"/>
          <w:sz w:val="20"/>
          <w:szCs w:val="20"/>
        </w:rPr>
      </w:pPr>
      <w:r w:rsidRPr="007D4F33">
        <w:rPr>
          <w:rFonts w:ascii="Arial" w:hAnsi="Arial" w:cs="Arial"/>
          <w:sz w:val="20"/>
          <w:szCs w:val="20"/>
          <w:shd w:val="clear" w:color="auto" w:fill="FFFFFF"/>
        </w:rPr>
        <w:t>Disponível em: &lt;</w:t>
      </w:r>
      <w:hyperlink r:id="rId54" w:history="1">
        <w:r w:rsidRPr="007D4F33">
          <w:rPr>
            <w:rStyle w:val="Hyperlink"/>
            <w:rFonts w:ascii="Arial" w:hAnsi="Arial" w:cs="Arial"/>
            <w:sz w:val="20"/>
            <w:szCs w:val="20"/>
          </w:rPr>
          <w:t>http://g1.globo.com/economia/agronegocios/noticia/2012/07/producao-agricola-precisa-crescer-60-ate-2050-diz-fao.html</w:t>
        </w:r>
      </w:hyperlink>
      <w:r w:rsidRPr="007D4F33">
        <w:rPr>
          <w:rFonts w:ascii="Arial" w:hAnsi="Arial" w:cs="Arial"/>
          <w:sz w:val="20"/>
          <w:szCs w:val="20"/>
        </w:rPr>
        <w:t xml:space="preserve"> </w:t>
      </w:r>
      <w:r w:rsidRPr="007D4F33">
        <w:rPr>
          <w:rFonts w:ascii="Arial" w:hAnsi="Arial" w:cs="Arial"/>
          <w:sz w:val="20"/>
          <w:szCs w:val="20"/>
          <w:shd w:val="clear" w:color="auto" w:fill="FFFFFF"/>
        </w:rPr>
        <w:t>-&gt; (Adaptação). Acesso em: 18 jan. 2013.</w:t>
      </w:r>
    </w:p>
    <w:p w:rsidR="007D4F33" w:rsidRPr="007D4F33" w:rsidRDefault="007D4F33" w:rsidP="007D4F33">
      <w:pPr>
        <w:ind w:left="-993" w:right="-852"/>
        <w:jc w:val="both"/>
        <w:rPr>
          <w:rFonts w:ascii="Arial" w:hAnsi="Arial" w:cs="Arial"/>
          <w:b/>
          <w:sz w:val="20"/>
          <w:szCs w:val="20"/>
        </w:rPr>
      </w:pPr>
    </w:p>
    <w:p w:rsidR="007D4F33" w:rsidRPr="007D4F33" w:rsidRDefault="007D4F33" w:rsidP="007D4F33">
      <w:pPr>
        <w:autoSpaceDE w:val="0"/>
        <w:autoSpaceDN w:val="0"/>
        <w:adjustRightInd w:val="0"/>
        <w:ind w:left="-993" w:right="-852"/>
        <w:jc w:val="both"/>
        <w:rPr>
          <w:rFonts w:ascii="Arial" w:hAnsi="Arial" w:cs="Arial"/>
          <w:sz w:val="20"/>
          <w:szCs w:val="20"/>
        </w:rPr>
      </w:pPr>
      <w:r w:rsidRPr="007D4F33">
        <w:rPr>
          <w:rFonts w:ascii="Arial" w:hAnsi="Arial" w:cs="Arial"/>
          <w:sz w:val="20"/>
          <w:szCs w:val="20"/>
        </w:rPr>
        <w:t xml:space="preserve">Os novos </w:t>
      </w:r>
      <w:r w:rsidRPr="007D4F33">
        <w:rPr>
          <w:rFonts w:ascii="Arial" w:hAnsi="Arial" w:cs="Arial"/>
          <w:sz w:val="20"/>
          <w:szCs w:val="20"/>
          <w:shd w:val="clear" w:color="auto" w:fill="FFFFFF"/>
        </w:rPr>
        <w:t>métodos de produção agrícola afetam positivamente e negativamente a economia e o meio ambiente brasileiro.</w:t>
      </w:r>
      <w:r w:rsidRPr="007D4F33">
        <w:rPr>
          <w:rFonts w:ascii="Arial" w:hAnsi="Arial" w:cs="Arial"/>
          <w:sz w:val="20"/>
          <w:szCs w:val="20"/>
        </w:rPr>
        <w:t xml:space="preserve"> Explique um </w:t>
      </w:r>
      <w:r w:rsidRPr="007D4F33">
        <w:rPr>
          <w:rFonts w:ascii="Arial" w:hAnsi="Arial" w:cs="Arial"/>
          <w:sz w:val="20"/>
          <w:szCs w:val="20"/>
          <w:shd w:val="clear" w:color="auto" w:fill="FFFFFF"/>
        </w:rPr>
        <w:t>efeito positivo na economia e um negativo no meio ambiente brasileiro.</w:t>
      </w:r>
      <w:r w:rsidRPr="007D4F33">
        <w:rPr>
          <w:rFonts w:ascii="Arial" w:hAnsi="Arial" w:cs="Arial"/>
          <w:sz w:val="20"/>
          <w:szCs w:val="20"/>
        </w:rPr>
        <w:t xml:space="preserve">  </w:t>
      </w:r>
    </w:p>
    <w:p w:rsidR="007D4F33" w:rsidRPr="007D4F33" w:rsidRDefault="007D4F33" w:rsidP="007D4F33">
      <w:pPr>
        <w:ind w:left="-993" w:right="-852"/>
        <w:jc w:val="both"/>
        <w:rPr>
          <w:rFonts w:ascii="Arial" w:hAnsi="Arial" w:cs="Arial"/>
          <w:sz w:val="20"/>
          <w:szCs w:val="20"/>
        </w:rPr>
      </w:pPr>
    </w:p>
    <w:p w:rsidR="007D4F33" w:rsidRPr="007D4F33" w:rsidRDefault="007D4F33" w:rsidP="007D4F33">
      <w:pPr>
        <w:ind w:left="-993" w:right="-852"/>
        <w:jc w:val="both"/>
        <w:rPr>
          <w:rFonts w:ascii="Arial" w:hAnsi="Arial" w:cs="Arial"/>
          <w:sz w:val="20"/>
          <w:szCs w:val="20"/>
        </w:rPr>
      </w:pPr>
    </w:p>
    <w:p w:rsidR="007D4F33" w:rsidRPr="007D4F33" w:rsidRDefault="007D4F33" w:rsidP="007D4F33">
      <w:pPr>
        <w:ind w:left="-993" w:right="-852"/>
        <w:jc w:val="both"/>
        <w:rPr>
          <w:rFonts w:ascii="Arial" w:hAnsi="Arial" w:cs="Arial"/>
          <w:sz w:val="20"/>
          <w:szCs w:val="20"/>
        </w:rPr>
      </w:pPr>
    </w:p>
    <w:p w:rsidR="007D4F33" w:rsidRDefault="007D4F33" w:rsidP="007D4F33">
      <w:pPr>
        <w:spacing w:before="240"/>
        <w:ind w:left="-993" w:right="-852"/>
        <w:jc w:val="both"/>
        <w:rPr>
          <w:rFonts w:ascii="Arial" w:hAnsi="Arial" w:cs="Arial"/>
          <w:sz w:val="20"/>
          <w:szCs w:val="20"/>
        </w:rPr>
      </w:pPr>
    </w:p>
    <w:p w:rsidR="007D4F33" w:rsidRPr="007D4F33" w:rsidRDefault="007D4F33" w:rsidP="007D4F33">
      <w:pPr>
        <w:spacing w:before="240"/>
        <w:ind w:left="-993" w:right="-852"/>
        <w:jc w:val="both"/>
        <w:rPr>
          <w:rFonts w:ascii="Arial" w:hAnsi="Arial" w:cs="Arial"/>
          <w:sz w:val="20"/>
          <w:szCs w:val="20"/>
        </w:rPr>
      </w:pPr>
    </w:p>
    <w:p w:rsidR="007D4F33" w:rsidRPr="007D4F33" w:rsidRDefault="007D4F33" w:rsidP="007D4F33">
      <w:pPr>
        <w:pStyle w:val="NormalWeb"/>
        <w:shd w:val="clear" w:color="auto" w:fill="FFFFFF"/>
        <w:spacing w:before="0" w:beforeAutospacing="0" w:after="0" w:afterAutospacing="0"/>
        <w:ind w:left="-993" w:right="-852"/>
        <w:jc w:val="both"/>
        <w:rPr>
          <w:rFonts w:ascii="Arial" w:hAnsi="Arial" w:cs="Arial"/>
          <w:sz w:val="20"/>
          <w:szCs w:val="20"/>
        </w:rPr>
      </w:pPr>
      <w:r w:rsidRPr="007D4F33">
        <w:rPr>
          <w:rFonts w:ascii="Arial" w:hAnsi="Arial" w:cs="Arial"/>
          <w:sz w:val="20"/>
          <w:szCs w:val="20"/>
        </w:rPr>
        <w:t xml:space="preserve"> 49) O termo bioma pode ser conceituado como:</w:t>
      </w:r>
    </w:p>
    <w:p w:rsidR="007D4F33" w:rsidRPr="007D4F33" w:rsidRDefault="007D4F33" w:rsidP="007D4F33">
      <w:pPr>
        <w:pStyle w:val="NormalWeb"/>
        <w:shd w:val="clear" w:color="auto" w:fill="FFFFFF"/>
        <w:spacing w:before="0" w:beforeAutospacing="0" w:after="0" w:afterAutospacing="0"/>
        <w:ind w:left="-993" w:right="-852"/>
        <w:jc w:val="both"/>
        <w:rPr>
          <w:rFonts w:ascii="Arial" w:hAnsi="Arial" w:cs="Arial"/>
          <w:sz w:val="20"/>
          <w:szCs w:val="20"/>
        </w:rPr>
      </w:pPr>
    </w:p>
    <w:p w:rsidR="007D4F33" w:rsidRPr="007D4F33" w:rsidRDefault="007D4F33" w:rsidP="007D4F33">
      <w:pPr>
        <w:shd w:val="clear" w:color="auto" w:fill="FFFFFF"/>
        <w:ind w:left="-992" w:right="-851"/>
        <w:jc w:val="both"/>
        <w:rPr>
          <w:rFonts w:ascii="Arial" w:hAnsi="Arial" w:cs="Arial"/>
          <w:sz w:val="20"/>
          <w:szCs w:val="20"/>
        </w:rPr>
      </w:pPr>
      <w:r w:rsidRPr="007D4F33">
        <w:rPr>
          <w:rFonts w:ascii="Arial" w:hAnsi="Arial" w:cs="Arial"/>
          <w:sz w:val="20"/>
          <w:szCs w:val="20"/>
        </w:rPr>
        <w:t>a) O conjunto formado por seres bióticos e abióticos que interagem entre si, formando um sistema equilibrado.</w:t>
      </w:r>
    </w:p>
    <w:p w:rsidR="007D4F33" w:rsidRPr="007D4F33" w:rsidRDefault="007D4F33" w:rsidP="007D4F33">
      <w:pPr>
        <w:shd w:val="clear" w:color="auto" w:fill="FFFFFF"/>
        <w:ind w:left="-992" w:right="-851"/>
        <w:jc w:val="both"/>
        <w:rPr>
          <w:rFonts w:ascii="Arial" w:hAnsi="Arial" w:cs="Arial"/>
          <w:sz w:val="20"/>
          <w:szCs w:val="20"/>
        </w:rPr>
      </w:pPr>
      <w:r w:rsidRPr="007D4F33">
        <w:rPr>
          <w:rFonts w:ascii="Arial" w:hAnsi="Arial" w:cs="Arial"/>
          <w:sz w:val="20"/>
          <w:szCs w:val="20"/>
        </w:rPr>
        <w:t>b) O agregado de seres vivos que dependem um dos outros para sobreviver. É dividido em: produtores, consumidores e decompositores.</w:t>
      </w:r>
    </w:p>
    <w:p w:rsidR="007D4F33" w:rsidRPr="007D4F33" w:rsidRDefault="007D4F33" w:rsidP="007D4F33">
      <w:pPr>
        <w:shd w:val="clear" w:color="auto" w:fill="FFFFFF"/>
        <w:ind w:left="-992" w:right="-851"/>
        <w:jc w:val="both"/>
        <w:rPr>
          <w:rFonts w:ascii="Arial" w:hAnsi="Arial" w:cs="Arial"/>
          <w:sz w:val="20"/>
          <w:szCs w:val="20"/>
        </w:rPr>
      </w:pPr>
      <w:r w:rsidRPr="007D4F33">
        <w:rPr>
          <w:rFonts w:ascii="Arial" w:hAnsi="Arial" w:cs="Arial"/>
          <w:sz w:val="20"/>
          <w:szCs w:val="20"/>
        </w:rPr>
        <w:t>c) O conjunto composto por todos os seres vivos do planeta, exceto as plantas e as algas, que formam a flora.</w:t>
      </w:r>
    </w:p>
    <w:p w:rsidR="007D4F33" w:rsidRPr="007D4F33" w:rsidRDefault="007D4F33" w:rsidP="007D4F33">
      <w:pPr>
        <w:shd w:val="clear" w:color="auto" w:fill="FFFFFF"/>
        <w:ind w:left="-992" w:right="-851"/>
        <w:jc w:val="both"/>
        <w:rPr>
          <w:rFonts w:ascii="Arial" w:hAnsi="Arial" w:cs="Arial"/>
          <w:sz w:val="20"/>
          <w:szCs w:val="20"/>
        </w:rPr>
      </w:pPr>
      <w:r w:rsidRPr="007D4F33">
        <w:rPr>
          <w:rFonts w:ascii="Arial" w:hAnsi="Arial" w:cs="Arial"/>
          <w:sz w:val="20"/>
          <w:szCs w:val="20"/>
        </w:rPr>
        <w:t>d) O conjunto de vida vegetal e animal presentes em um ambiente que possui condições naturais parecidas e que historicamente foi influenciado pelo mesmo processo de formação.</w:t>
      </w:r>
    </w:p>
    <w:p w:rsidR="007D4F33" w:rsidRPr="007D4F33" w:rsidRDefault="007D4F33" w:rsidP="007D4F33">
      <w:pPr>
        <w:pStyle w:val="NormalWeb"/>
        <w:shd w:val="clear" w:color="auto" w:fill="FFFFFF"/>
        <w:spacing w:before="0" w:beforeAutospacing="0" w:after="0" w:afterAutospacing="0"/>
        <w:ind w:left="-993" w:right="-852"/>
        <w:jc w:val="both"/>
        <w:rPr>
          <w:rFonts w:ascii="Arial" w:hAnsi="Arial" w:cs="Arial"/>
          <w:sz w:val="20"/>
          <w:szCs w:val="20"/>
        </w:rPr>
      </w:pPr>
    </w:p>
    <w:p w:rsidR="007D4F33" w:rsidRPr="007D4F33" w:rsidRDefault="007D4F33" w:rsidP="007D4F33">
      <w:pPr>
        <w:pStyle w:val="NormalWeb"/>
        <w:shd w:val="clear" w:color="auto" w:fill="FFFFFF"/>
        <w:spacing w:before="0" w:beforeAutospacing="0" w:after="0" w:afterAutospacing="0"/>
        <w:ind w:left="-993" w:right="-852"/>
        <w:jc w:val="both"/>
        <w:rPr>
          <w:rFonts w:ascii="Arial" w:hAnsi="Arial" w:cs="Arial"/>
          <w:sz w:val="20"/>
          <w:szCs w:val="20"/>
        </w:rPr>
      </w:pPr>
      <w:r w:rsidRPr="007D4F33">
        <w:rPr>
          <w:rFonts w:ascii="Arial" w:hAnsi="Arial" w:cs="Arial"/>
          <w:sz w:val="20"/>
          <w:szCs w:val="20"/>
        </w:rPr>
        <w:t>50) (UNESP-2014) Mata de terra firme, mata de várzea e igapó são formações vegetais típicas deste bioma. Em razão do processo de uso e ocupação do território brasileiro e das ações dirigidas à preservação dos recursos naturais realizadas nas últimas décadas, este bioma constitui-se também naquele que guarda as maiores extensões de floresta nativa no Brasil, ainda que seu desmatamento não tenha sido completamente cessado.</w:t>
      </w:r>
    </w:p>
    <w:p w:rsidR="007D4F33" w:rsidRPr="007D4F33" w:rsidRDefault="007D4F33" w:rsidP="007D4F33">
      <w:pPr>
        <w:pStyle w:val="NormalWeb"/>
        <w:shd w:val="clear" w:color="auto" w:fill="FFFFFF"/>
        <w:spacing w:before="0" w:beforeAutospacing="0" w:after="0" w:afterAutospacing="0"/>
        <w:ind w:left="-993" w:right="-852"/>
        <w:jc w:val="both"/>
        <w:rPr>
          <w:rFonts w:ascii="Arial" w:hAnsi="Arial" w:cs="Arial"/>
          <w:sz w:val="20"/>
          <w:szCs w:val="20"/>
        </w:rPr>
      </w:pPr>
    </w:p>
    <w:p w:rsidR="007D4F33" w:rsidRPr="007D4F33" w:rsidRDefault="007D4F33" w:rsidP="007D4F33">
      <w:pPr>
        <w:pStyle w:val="NormalWeb"/>
        <w:shd w:val="clear" w:color="auto" w:fill="FFFFFF"/>
        <w:spacing w:before="0" w:beforeAutospacing="0" w:after="0" w:afterAutospacing="0"/>
        <w:ind w:left="-993" w:right="-852"/>
        <w:jc w:val="both"/>
        <w:rPr>
          <w:rFonts w:ascii="Arial" w:hAnsi="Arial" w:cs="Arial"/>
          <w:sz w:val="20"/>
          <w:szCs w:val="20"/>
        </w:rPr>
      </w:pPr>
      <w:r w:rsidRPr="007D4F33">
        <w:rPr>
          <w:rFonts w:ascii="Arial" w:hAnsi="Arial" w:cs="Arial"/>
          <w:sz w:val="20"/>
          <w:szCs w:val="20"/>
        </w:rPr>
        <w:t>O texto refere-se ao bioma:</w:t>
      </w:r>
    </w:p>
    <w:p w:rsidR="007D4F33" w:rsidRPr="007D4F33" w:rsidRDefault="007D4F33" w:rsidP="007D4F33">
      <w:pPr>
        <w:shd w:val="clear" w:color="auto" w:fill="FFFFFF"/>
        <w:ind w:left="-993" w:right="-852"/>
        <w:jc w:val="both"/>
        <w:rPr>
          <w:rFonts w:ascii="Arial" w:hAnsi="Arial" w:cs="Arial"/>
          <w:sz w:val="20"/>
          <w:szCs w:val="20"/>
        </w:rPr>
      </w:pPr>
    </w:p>
    <w:p w:rsidR="007D4F33" w:rsidRPr="007D4F33" w:rsidRDefault="007D4F33" w:rsidP="007D4F33">
      <w:pPr>
        <w:shd w:val="clear" w:color="auto" w:fill="FFFFFF"/>
        <w:ind w:left="-993" w:right="-852"/>
        <w:jc w:val="both"/>
        <w:rPr>
          <w:rFonts w:ascii="Arial" w:hAnsi="Arial" w:cs="Arial"/>
          <w:sz w:val="20"/>
          <w:szCs w:val="20"/>
        </w:rPr>
      </w:pPr>
      <w:r w:rsidRPr="007D4F33">
        <w:rPr>
          <w:rFonts w:ascii="Arial" w:hAnsi="Arial" w:cs="Arial"/>
          <w:sz w:val="20"/>
          <w:szCs w:val="20"/>
        </w:rPr>
        <w:t>a) Cerrado.</w:t>
      </w:r>
    </w:p>
    <w:p w:rsidR="007D4F33" w:rsidRPr="007D4F33" w:rsidRDefault="007D4F33" w:rsidP="007D4F33">
      <w:pPr>
        <w:shd w:val="clear" w:color="auto" w:fill="FFFFFF"/>
        <w:ind w:left="-993" w:right="-852"/>
        <w:jc w:val="both"/>
        <w:rPr>
          <w:rFonts w:ascii="Arial" w:hAnsi="Arial" w:cs="Arial"/>
          <w:sz w:val="20"/>
          <w:szCs w:val="20"/>
        </w:rPr>
      </w:pPr>
      <w:r w:rsidRPr="007D4F33">
        <w:rPr>
          <w:rFonts w:ascii="Arial" w:hAnsi="Arial" w:cs="Arial"/>
          <w:sz w:val="20"/>
          <w:szCs w:val="20"/>
        </w:rPr>
        <w:t>b) Mata Atlântica.</w:t>
      </w:r>
    </w:p>
    <w:p w:rsidR="007D4F33" w:rsidRPr="007D4F33" w:rsidRDefault="007D4F33" w:rsidP="007D4F33">
      <w:pPr>
        <w:shd w:val="clear" w:color="auto" w:fill="FFFFFF"/>
        <w:ind w:left="-993" w:right="-852"/>
        <w:jc w:val="both"/>
        <w:rPr>
          <w:rFonts w:ascii="Arial" w:hAnsi="Arial" w:cs="Arial"/>
          <w:sz w:val="20"/>
          <w:szCs w:val="20"/>
        </w:rPr>
      </w:pPr>
      <w:r w:rsidRPr="007D4F33">
        <w:rPr>
          <w:rFonts w:ascii="Arial" w:hAnsi="Arial" w:cs="Arial"/>
          <w:sz w:val="20"/>
          <w:szCs w:val="20"/>
        </w:rPr>
        <w:t>c) Pampa.</w:t>
      </w:r>
    </w:p>
    <w:p w:rsidR="007D4F33" w:rsidRPr="007D4F33" w:rsidRDefault="007D4F33" w:rsidP="007D4F33">
      <w:pPr>
        <w:shd w:val="clear" w:color="auto" w:fill="FFFFFF"/>
        <w:ind w:left="-993" w:right="-852"/>
        <w:jc w:val="both"/>
        <w:rPr>
          <w:rFonts w:ascii="Arial" w:hAnsi="Arial" w:cs="Arial"/>
          <w:sz w:val="20"/>
          <w:szCs w:val="20"/>
        </w:rPr>
      </w:pPr>
      <w:r w:rsidRPr="007D4F33">
        <w:rPr>
          <w:rFonts w:ascii="Arial" w:hAnsi="Arial" w:cs="Arial"/>
          <w:sz w:val="20"/>
          <w:szCs w:val="20"/>
        </w:rPr>
        <w:t>d) Amazônico.</w:t>
      </w:r>
    </w:p>
    <w:p w:rsidR="007D4F33" w:rsidRPr="00ED2BC5" w:rsidRDefault="007D4F33" w:rsidP="007D4F33">
      <w:pPr>
        <w:ind w:left="-142"/>
        <w:jc w:val="both"/>
        <w:rPr>
          <w:rFonts w:ascii="Arial" w:hAnsi="Arial" w:cs="Arial"/>
          <w:sz w:val="20"/>
          <w:szCs w:val="20"/>
        </w:rPr>
      </w:pPr>
    </w:p>
    <w:p w:rsidR="007D4F33" w:rsidRPr="00A05263" w:rsidRDefault="007D4F33" w:rsidP="007D4F33">
      <w:pPr>
        <w:spacing w:before="240"/>
        <w:jc w:val="both"/>
        <w:rPr>
          <w:rFonts w:ascii="Arial" w:hAnsi="Arial" w:cs="Arial"/>
          <w:sz w:val="20"/>
          <w:szCs w:val="20"/>
        </w:rPr>
      </w:pPr>
    </w:p>
    <w:p w:rsidR="007D4F33" w:rsidRPr="00E81B98" w:rsidRDefault="007D4F33" w:rsidP="00E81B98">
      <w:pPr>
        <w:rPr>
          <w:rFonts w:ascii="Arial" w:hAnsi="Arial" w:cs="Arial"/>
          <w:sz w:val="22"/>
          <w:szCs w:val="20"/>
        </w:rPr>
      </w:pPr>
    </w:p>
    <w:sectPr w:rsidR="007D4F33" w:rsidRPr="00E81B98" w:rsidSect="008D195E">
      <w:pgSz w:w="11906" w:h="16838"/>
      <w:pgMar w:top="1417" w:right="1701" w:bottom="142"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A60FB0"/>
    <w:multiLevelType w:val="hybridMultilevel"/>
    <w:tmpl w:val="96E2F226"/>
    <w:lvl w:ilvl="0" w:tplc="ADBEF1A2">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2"/>
  </w:compat>
  <w:rsids>
    <w:rsidRoot w:val="00867811"/>
    <w:rsid w:val="00000D55"/>
    <w:rsid w:val="0001126E"/>
    <w:rsid w:val="00011F6B"/>
    <w:rsid w:val="00033E85"/>
    <w:rsid w:val="00034C53"/>
    <w:rsid w:val="00054EC4"/>
    <w:rsid w:val="00086547"/>
    <w:rsid w:val="0009502B"/>
    <w:rsid w:val="000A4A08"/>
    <w:rsid w:val="000B65F0"/>
    <w:rsid w:val="000C588B"/>
    <w:rsid w:val="00100288"/>
    <w:rsid w:val="001018EC"/>
    <w:rsid w:val="00113F3F"/>
    <w:rsid w:val="001217E0"/>
    <w:rsid w:val="00130DC1"/>
    <w:rsid w:val="001352C8"/>
    <w:rsid w:val="00146DFA"/>
    <w:rsid w:val="001507A5"/>
    <w:rsid w:val="00157693"/>
    <w:rsid w:val="00165584"/>
    <w:rsid w:val="00190BC4"/>
    <w:rsid w:val="00191295"/>
    <w:rsid w:val="0019259E"/>
    <w:rsid w:val="0019624E"/>
    <w:rsid w:val="001A60C5"/>
    <w:rsid w:val="001C4ACD"/>
    <w:rsid w:val="001C5211"/>
    <w:rsid w:val="001D04E1"/>
    <w:rsid w:val="002062AC"/>
    <w:rsid w:val="00230AFA"/>
    <w:rsid w:val="002423C5"/>
    <w:rsid w:val="002443B6"/>
    <w:rsid w:val="00253848"/>
    <w:rsid w:val="00267AAA"/>
    <w:rsid w:val="002819B8"/>
    <w:rsid w:val="002871C1"/>
    <w:rsid w:val="00287C05"/>
    <w:rsid w:val="0029799E"/>
    <w:rsid w:val="002B243E"/>
    <w:rsid w:val="002B26FE"/>
    <w:rsid w:val="002B2902"/>
    <w:rsid w:val="002C3F97"/>
    <w:rsid w:val="00304522"/>
    <w:rsid w:val="00315BBE"/>
    <w:rsid w:val="0032606A"/>
    <w:rsid w:val="003337E3"/>
    <w:rsid w:val="00341859"/>
    <w:rsid w:val="00346BD6"/>
    <w:rsid w:val="00362538"/>
    <w:rsid w:val="003711F5"/>
    <w:rsid w:val="00377DF3"/>
    <w:rsid w:val="0038047F"/>
    <w:rsid w:val="00384A69"/>
    <w:rsid w:val="0039094F"/>
    <w:rsid w:val="00392F56"/>
    <w:rsid w:val="003A738C"/>
    <w:rsid w:val="003C5447"/>
    <w:rsid w:val="003F245A"/>
    <w:rsid w:val="0040238A"/>
    <w:rsid w:val="00402421"/>
    <w:rsid w:val="0040415B"/>
    <w:rsid w:val="00406E6C"/>
    <w:rsid w:val="00423CC2"/>
    <w:rsid w:val="0042589B"/>
    <w:rsid w:val="004408DC"/>
    <w:rsid w:val="0045604E"/>
    <w:rsid w:val="004852D7"/>
    <w:rsid w:val="004859FB"/>
    <w:rsid w:val="004871A0"/>
    <w:rsid w:val="0049277A"/>
    <w:rsid w:val="00492F01"/>
    <w:rsid w:val="004A222B"/>
    <w:rsid w:val="004A2CF4"/>
    <w:rsid w:val="004A338B"/>
    <w:rsid w:val="004C4783"/>
    <w:rsid w:val="004C4C7B"/>
    <w:rsid w:val="004C63CB"/>
    <w:rsid w:val="004E08C6"/>
    <w:rsid w:val="004E2D89"/>
    <w:rsid w:val="004E2FE5"/>
    <w:rsid w:val="004F544D"/>
    <w:rsid w:val="00500007"/>
    <w:rsid w:val="00502D93"/>
    <w:rsid w:val="00504284"/>
    <w:rsid w:val="00541951"/>
    <w:rsid w:val="00546924"/>
    <w:rsid w:val="00554026"/>
    <w:rsid w:val="00554281"/>
    <w:rsid w:val="005660FB"/>
    <w:rsid w:val="00582CF7"/>
    <w:rsid w:val="00582EF6"/>
    <w:rsid w:val="005870D5"/>
    <w:rsid w:val="00597FA8"/>
    <w:rsid w:val="005C0973"/>
    <w:rsid w:val="00605DEA"/>
    <w:rsid w:val="0061040C"/>
    <w:rsid w:val="006171BF"/>
    <w:rsid w:val="00623CE1"/>
    <w:rsid w:val="00643CBB"/>
    <w:rsid w:val="0067378E"/>
    <w:rsid w:val="0069514A"/>
    <w:rsid w:val="006A76DF"/>
    <w:rsid w:val="006C4898"/>
    <w:rsid w:val="006C5622"/>
    <w:rsid w:val="006C5DD8"/>
    <w:rsid w:val="006C6DF5"/>
    <w:rsid w:val="006D4813"/>
    <w:rsid w:val="006E2DFA"/>
    <w:rsid w:val="006F5E58"/>
    <w:rsid w:val="00704D91"/>
    <w:rsid w:val="0071319C"/>
    <w:rsid w:val="007137B1"/>
    <w:rsid w:val="00717280"/>
    <w:rsid w:val="00732260"/>
    <w:rsid w:val="00772020"/>
    <w:rsid w:val="0077663B"/>
    <w:rsid w:val="00786A64"/>
    <w:rsid w:val="00791BF6"/>
    <w:rsid w:val="007955BC"/>
    <w:rsid w:val="007A3194"/>
    <w:rsid w:val="007B3F64"/>
    <w:rsid w:val="007C0035"/>
    <w:rsid w:val="007C3648"/>
    <w:rsid w:val="007D4F33"/>
    <w:rsid w:val="007E0D9E"/>
    <w:rsid w:val="007E1125"/>
    <w:rsid w:val="007E2249"/>
    <w:rsid w:val="00803164"/>
    <w:rsid w:val="00816834"/>
    <w:rsid w:val="00825CAD"/>
    <w:rsid w:val="0083350B"/>
    <w:rsid w:val="008342AA"/>
    <w:rsid w:val="00842C3C"/>
    <w:rsid w:val="00855182"/>
    <w:rsid w:val="00861417"/>
    <w:rsid w:val="0086741E"/>
    <w:rsid w:val="00867811"/>
    <w:rsid w:val="00873186"/>
    <w:rsid w:val="00876F30"/>
    <w:rsid w:val="008A1792"/>
    <w:rsid w:val="008B5D6F"/>
    <w:rsid w:val="008C3E9F"/>
    <w:rsid w:val="008C7589"/>
    <w:rsid w:val="008D195E"/>
    <w:rsid w:val="008F61A0"/>
    <w:rsid w:val="00901DDF"/>
    <w:rsid w:val="009029A8"/>
    <w:rsid w:val="009210A7"/>
    <w:rsid w:val="00926F10"/>
    <w:rsid w:val="009409F2"/>
    <w:rsid w:val="00955B71"/>
    <w:rsid w:val="0096002F"/>
    <w:rsid w:val="00964D7A"/>
    <w:rsid w:val="0096516A"/>
    <w:rsid w:val="009B4A43"/>
    <w:rsid w:val="009C1B2D"/>
    <w:rsid w:val="009D40E9"/>
    <w:rsid w:val="00A020AE"/>
    <w:rsid w:val="00A13009"/>
    <w:rsid w:val="00A15F24"/>
    <w:rsid w:val="00A2342C"/>
    <w:rsid w:val="00A24599"/>
    <w:rsid w:val="00A40648"/>
    <w:rsid w:val="00A41673"/>
    <w:rsid w:val="00A44F0F"/>
    <w:rsid w:val="00A47247"/>
    <w:rsid w:val="00A77CEA"/>
    <w:rsid w:val="00A86DD6"/>
    <w:rsid w:val="00A9762F"/>
    <w:rsid w:val="00AB20EE"/>
    <w:rsid w:val="00AB312E"/>
    <w:rsid w:val="00AB5AAA"/>
    <w:rsid w:val="00AD5548"/>
    <w:rsid w:val="00AD6E06"/>
    <w:rsid w:val="00AE53F3"/>
    <w:rsid w:val="00B002FB"/>
    <w:rsid w:val="00B00C25"/>
    <w:rsid w:val="00B10E5A"/>
    <w:rsid w:val="00B11ADC"/>
    <w:rsid w:val="00B1549A"/>
    <w:rsid w:val="00B279D1"/>
    <w:rsid w:val="00B53E92"/>
    <w:rsid w:val="00B53F3E"/>
    <w:rsid w:val="00B614BD"/>
    <w:rsid w:val="00B82472"/>
    <w:rsid w:val="00B85802"/>
    <w:rsid w:val="00BA29FD"/>
    <w:rsid w:val="00BB6047"/>
    <w:rsid w:val="00BC26AF"/>
    <w:rsid w:val="00BD0BA2"/>
    <w:rsid w:val="00BD5760"/>
    <w:rsid w:val="00BD678E"/>
    <w:rsid w:val="00BD6FE4"/>
    <w:rsid w:val="00C058E6"/>
    <w:rsid w:val="00C20D1D"/>
    <w:rsid w:val="00C3113D"/>
    <w:rsid w:val="00C41DAE"/>
    <w:rsid w:val="00C64BD2"/>
    <w:rsid w:val="00C679D2"/>
    <w:rsid w:val="00C71A7A"/>
    <w:rsid w:val="00C71F1F"/>
    <w:rsid w:val="00C75A73"/>
    <w:rsid w:val="00C83773"/>
    <w:rsid w:val="00C875BA"/>
    <w:rsid w:val="00CA1847"/>
    <w:rsid w:val="00CB3EDA"/>
    <w:rsid w:val="00CB7E6D"/>
    <w:rsid w:val="00CC1098"/>
    <w:rsid w:val="00CC155E"/>
    <w:rsid w:val="00CC1A0C"/>
    <w:rsid w:val="00CC3FF5"/>
    <w:rsid w:val="00CD17C2"/>
    <w:rsid w:val="00D07E95"/>
    <w:rsid w:val="00D2558E"/>
    <w:rsid w:val="00D4622D"/>
    <w:rsid w:val="00D55F2E"/>
    <w:rsid w:val="00D64C31"/>
    <w:rsid w:val="00D731F7"/>
    <w:rsid w:val="00D76252"/>
    <w:rsid w:val="00D96E9C"/>
    <w:rsid w:val="00DB1774"/>
    <w:rsid w:val="00DB6359"/>
    <w:rsid w:val="00DD39D3"/>
    <w:rsid w:val="00DE01DC"/>
    <w:rsid w:val="00DE14B3"/>
    <w:rsid w:val="00DF1D72"/>
    <w:rsid w:val="00DF74E1"/>
    <w:rsid w:val="00E100C4"/>
    <w:rsid w:val="00E13A16"/>
    <w:rsid w:val="00E14254"/>
    <w:rsid w:val="00E16FDD"/>
    <w:rsid w:val="00E1707E"/>
    <w:rsid w:val="00E26960"/>
    <w:rsid w:val="00E31CA6"/>
    <w:rsid w:val="00E46E16"/>
    <w:rsid w:val="00E539BF"/>
    <w:rsid w:val="00E62604"/>
    <w:rsid w:val="00E62AD0"/>
    <w:rsid w:val="00E62B0C"/>
    <w:rsid w:val="00E65AFF"/>
    <w:rsid w:val="00E81B98"/>
    <w:rsid w:val="00E94401"/>
    <w:rsid w:val="00E947A8"/>
    <w:rsid w:val="00E96AF2"/>
    <w:rsid w:val="00EB65A0"/>
    <w:rsid w:val="00EC042C"/>
    <w:rsid w:val="00EC2E81"/>
    <w:rsid w:val="00ED18F8"/>
    <w:rsid w:val="00ED71C5"/>
    <w:rsid w:val="00EE3B5C"/>
    <w:rsid w:val="00EE744F"/>
    <w:rsid w:val="00EF2AF7"/>
    <w:rsid w:val="00EF53E4"/>
    <w:rsid w:val="00F01AE1"/>
    <w:rsid w:val="00F42C49"/>
    <w:rsid w:val="00F46C8A"/>
    <w:rsid w:val="00F61DC0"/>
    <w:rsid w:val="00F863F0"/>
    <w:rsid w:val="00FE0D28"/>
    <w:rsid w:val="00FF74F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7811"/>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867811"/>
    <w:pPr>
      <w:keepNext/>
      <w:jc w:val="center"/>
      <w:outlineLvl w:val="0"/>
    </w:pPr>
    <w:rPr>
      <w:b/>
      <w:bCs/>
      <w:u w:val="single"/>
    </w:rPr>
  </w:style>
  <w:style w:type="paragraph" w:styleId="Ttulo2">
    <w:name w:val="heading 2"/>
    <w:basedOn w:val="Normal"/>
    <w:next w:val="Normal"/>
    <w:link w:val="Ttulo2Char"/>
    <w:unhideWhenUsed/>
    <w:qFormat/>
    <w:rsid w:val="00867811"/>
    <w:pPr>
      <w:keepNext/>
      <w:jc w:val="center"/>
      <w:outlineLvl w:val="1"/>
    </w:pPr>
    <w:rPr>
      <w:rFonts w:ascii="Arial" w:hAnsi="Arial" w:cs="Arial"/>
      <w:b/>
      <w:bCs/>
      <w:sz w:val="30"/>
      <w:u w:val="single"/>
    </w:rPr>
  </w:style>
  <w:style w:type="paragraph" w:styleId="Ttulo3">
    <w:name w:val="heading 3"/>
    <w:basedOn w:val="Normal"/>
    <w:next w:val="Normal"/>
    <w:link w:val="Ttulo3Char"/>
    <w:semiHidden/>
    <w:unhideWhenUsed/>
    <w:qFormat/>
    <w:rsid w:val="00867811"/>
    <w:pPr>
      <w:keepNext/>
      <w:spacing w:after="240"/>
      <w:jc w:val="center"/>
      <w:outlineLvl w:val="2"/>
    </w:pPr>
    <w:rPr>
      <w:rFonts w:ascii="Verdana" w:hAnsi="Verdana"/>
      <w:b/>
      <w:bCs/>
      <w:color w:val="000000"/>
      <w:sz w:val="27"/>
      <w:szCs w:val="27"/>
    </w:rPr>
  </w:style>
  <w:style w:type="paragraph" w:styleId="Ttulo7">
    <w:name w:val="heading 7"/>
    <w:basedOn w:val="Normal"/>
    <w:next w:val="Normal"/>
    <w:link w:val="Ttulo7Char"/>
    <w:uiPriority w:val="9"/>
    <w:semiHidden/>
    <w:unhideWhenUsed/>
    <w:qFormat/>
    <w:rsid w:val="00157693"/>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867811"/>
    <w:rPr>
      <w:rFonts w:ascii="Times New Roman" w:eastAsia="Times New Roman" w:hAnsi="Times New Roman" w:cs="Times New Roman"/>
      <w:b/>
      <w:bCs/>
      <w:sz w:val="24"/>
      <w:szCs w:val="24"/>
      <w:u w:val="single"/>
      <w:lang w:eastAsia="pt-BR"/>
    </w:rPr>
  </w:style>
  <w:style w:type="character" w:customStyle="1" w:styleId="Ttulo2Char">
    <w:name w:val="Título 2 Char"/>
    <w:basedOn w:val="Fontepargpadro"/>
    <w:link w:val="Ttulo2"/>
    <w:rsid w:val="00867811"/>
    <w:rPr>
      <w:rFonts w:ascii="Arial" w:eastAsia="Times New Roman" w:hAnsi="Arial" w:cs="Arial"/>
      <w:b/>
      <w:bCs/>
      <w:sz w:val="30"/>
      <w:szCs w:val="24"/>
      <w:u w:val="single"/>
      <w:lang w:eastAsia="pt-BR"/>
    </w:rPr>
  </w:style>
  <w:style w:type="character" w:customStyle="1" w:styleId="Ttulo3Char">
    <w:name w:val="Título 3 Char"/>
    <w:basedOn w:val="Fontepargpadro"/>
    <w:link w:val="Ttulo3"/>
    <w:uiPriority w:val="9"/>
    <w:semiHidden/>
    <w:rsid w:val="00867811"/>
    <w:rPr>
      <w:rFonts w:ascii="Verdana" w:eastAsia="Times New Roman" w:hAnsi="Verdana" w:cs="Times New Roman"/>
      <w:b/>
      <w:bCs/>
      <w:color w:val="000000"/>
      <w:sz w:val="27"/>
      <w:szCs w:val="27"/>
      <w:lang w:eastAsia="pt-BR"/>
    </w:rPr>
  </w:style>
  <w:style w:type="paragraph" w:styleId="Subttulo">
    <w:name w:val="Subtitle"/>
    <w:basedOn w:val="Normal"/>
    <w:next w:val="Normal"/>
    <w:link w:val="SubttuloChar"/>
    <w:uiPriority w:val="11"/>
    <w:qFormat/>
    <w:rsid w:val="00867811"/>
    <w:rPr>
      <w:rFonts w:asciiTheme="majorHAnsi" w:eastAsiaTheme="majorEastAsia" w:hAnsiTheme="majorHAnsi" w:cstheme="majorBidi"/>
      <w:i/>
      <w:iCs/>
      <w:color w:val="4F81BD" w:themeColor="accent1"/>
      <w:spacing w:val="15"/>
    </w:rPr>
  </w:style>
  <w:style w:type="character" w:customStyle="1" w:styleId="SubttuloChar">
    <w:name w:val="Subtítulo Char"/>
    <w:basedOn w:val="Fontepargpadro"/>
    <w:link w:val="Subttulo"/>
    <w:uiPriority w:val="11"/>
    <w:rsid w:val="00867811"/>
    <w:rPr>
      <w:rFonts w:asciiTheme="majorHAnsi" w:eastAsiaTheme="majorEastAsia" w:hAnsiTheme="majorHAnsi" w:cstheme="majorBidi"/>
      <w:i/>
      <w:iCs/>
      <w:color w:val="4F81BD" w:themeColor="accent1"/>
      <w:spacing w:val="15"/>
      <w:sz w:val="24"/>
      <w:szCs w:val="24"/>
      <w:lang w:eastAsia="pt-BR"/>
    </w:rPr>
  </w:style>
  <w:style w:type="paragraph" w:styleId="PargrafodaLista">
    <w:name w:val="List Paragraph"/>
    <w:basedOn w:val="Normal"/>
    <w:uiPriority w:val="34"/>
    <w:qFormat/>
    <w:rsid w:val="00B85802"/>
    <w:pPr>
      <w:ind w:left="720"/>
      <w:contextualSpacing/>
    </w:pPr>
  </w:style>
  <w:style w:type="paragraph" w:styleId="Textodebalo">
    <w:name w:val="Balloon Text"/>
    <w:basedOn w:val="Normal"/>
    <w:link w:val="TextodebaloChar"/>
    <w:uiPriority w:val="99"/>
    <w:semiHidden/>
    <w:unhideWhenUsed/>
    <w:rsid w:val="00D76252"/>
    <w:rPr>
      <w:rFonts w:ascii="Tahoma" w:hAnsi="Tahoma" w:cs="Tahoma"/>
      <w:sz w:val="16"/>
      <w:szCs w:val="16"/>
    </w:rPr>
  </w:style>
  <w:style w:type="character" w:customStyle="1" w:styleId="TextodebaloChar">
    <w:name w:val="Texto de balão Char"/>
    <w:basedOn w:val="Fontepargpadro"/>
    <w:link w:val="Textodebalo"/>
    <w:uiPriority w:val="99"/>
    <w:semiHidden/>
    <w:rsid w:val="00D76252"/>
    <w:rPr>
      <w:rFonts w:ascii="Tahoma" w:eastAsia="Times New Roman" w:hAnsi="Tahoma" w:cs="Tahoma"/>
      <w:sz w:val="16"/>
      <w:szCs w:val="16"/>
      <w:lang w:eastAsia="pt-BR"/>
    </w:rPr>
  </w:style>
  <w:style w:type="character" w:styleId="TextodoEspaoReservado">
    <w:name w:val="Placeholder Text"/>
    <w:basedOn w:val="Fontepargpadro"/>
    <w:uiPriority w:val="99"/>
    <w:semiHidden/>
    <w:rsid w:val="00A24599"/>
    <w:rPr>
      <w:color w:val="808080"/>
    </w:rPr>
  </w:style>
  <w:style w:type="paragraph" w:styleId="NormalWeb">
    <w:name w:val="Normal (Web)"/>
    <w:basedOn w:val="Normal"/>
    <w:uiPriority w:val="99"/>
    <w:rsid w:val="00EF53E4"/>
    <w:pPr>
      <w:spacing w:before="100" w:beforeAutospacing="1" w:after="100" w:afterAutospacing="1"/>
    </w:pPr>
  </w:style>
  <w:style w:type="character" w:customStyle="1" w:styleId="titmateria">
    <w:name w:val="titmateria"/>
    <w:basedOn w:val="Fontepargpadro"/>
    <w:rsid w:val="00EF53E4"/>
  </w:style>
  <w:style w:type="paragraph" w:customStyle="1" w:styleId="Default">
    <w:name w:val="Default"/>
    <w:rsid w:val="00CC155E"/>
    <w:pPr>
      <w:autoSpaceDE w:val="0"/>
      <w:autoSpaceDN w:val="0"/>
      <w:adjustRightInd w:val="0"/>
      <w:spacing w:after="0" w:line="240" w:lineRule="auto"/>
    </w:pPr>
    <w:rPr>
      <w:rFonts w:ascii="Arial" w:hAnsi="Arial" w:cs="Arial"/>
      <w:color w:val="000000"/>
      <w:sz w:val="24"/>
      <w:szCs w:val="24"/>
    </w:rPr>
  </w:style>
  <w:style w:type="character" w:customStyle="1" w:styleId="Ttulo7Char">
    <w:name w:val="Título 7 Char"/>
    <w:basedOn w:val="Fontepargpadro"/>
    <w:link w:val="Ttulo7"/>
    <w:uiPriority w:val="9"/>
    <w:semiHidden/>
    <w:rsid w:val="00157693"/>
    <w:rPr>
      <w:rFonts w:asciiTheme="majorHAnsi" w:eastAsiaTheme="majorEastAsia" w:hAnsiTheme="majorHAnsi" w:cstheme="majorBidi"/>
      <w:i/>
      <w:iCs/>
      <w:color w:val="404040" w:themeColor="text1" w:themeTint="BF"/>
      <w:sz w:val="24"/>
      <w:szCs w:val="24"/>
      <w:lang w:eastAsia="pt-BR"/>
    </w:rPr>
  </w:style>
  <w:style w:type="character" w:customStyle="1" w:styleId="apple-converted-space">
    <w:name w:val="apple-converted-space"/>
    <w:basedOn w:val="Fontepargpadro"/>
    <w:rsid w:val="00253848"/>
  </w:style>
  <w:style w:type="character" w:styleId="Hyperlink">
    <w:name w:val="Hyperlink"/>
    <w:basedOn w:val="Fontepargpadro"/>
    <w:uiPriority w:val="99"/>
    <w:unhideWhenUsed/>
    <w:rsid w:val="00253848"/>
    <w:rPr>
      <w:color w:val="0000FF"/>
      <w:u w:val="single"/>
    </w:rPr>
  </w:style>
  <w:style w:type="character" w:styleId="Forte">
    <w:name w:val="Strong"/>
    <w:basedOn w:val="Fontepargpadro"/>
    <w:qFormat/>
    <w:rsid w:val="0019624E"/>
    <w:rPr>
      <w:b/>
      <w:bCs/>
    </w:rPr>
  </w:style>
  <w:style w:type="table" w:styleId="Tabelacomgrade">
    <w:name w:val="Table Grid"/>
    <w:basedOn w:val="Tabelanormal"/>
    <w:uiPriority w:val="39"/>
    <w:rsid w:val="00876F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e">
    <w:name w:val="Emphasis"/>
    <w:basedOn w:val="Fontepargpadro"/>
    <w:qFormat/>
    <w:rsid w:val="00346BD6"/>
    <w:rPr>
      <w:i/>
      <w:iCs/>
    </w:rPr>
  </w:style>
  <w:style w:type="character" w:customStyle="1" w:styleId="a">
    <w:name w:val="a"/>
    <w:basedOn w:val="Fontepargpadro"/>
    <w:rsid w:val="007D4F33"/>
  </w:style>
  <w:style w:type="character" w:customStyle="1" w:styleId="l6">
    <w:name w:val="l6"/>
    <w:basedOn w:val="Fontepargpadro"/>
    <w:rsid w:val="007D4F33"/>
  </w:style>
  <w:style w:type="character" w:customStyle="1" w:styleId="no-conversion">
    <w:name w:val="no-conversion"/>
    <w:basedOn w:val="Fontepargpadro"/>
    <w:rsid w:val="007D4F33"/>
  </w:style>
  <w:style w:type="paragraph" w:styleId="Textodecomentrio">
    <w:name w:val="annotation text"/>
    <w:basedOn w:val="Normal"/>
    <w:link w:val="TextodecomentrioChar"/>
    <w:rsid w:val="007D4F33"/>
    <w:pPr>
      <w:spacing w:after="200" w:line="276" w:lineRule="auto"/>
    </w:pPr>
    <w:rPr>
      <w:rFonts w:ascii="Calibri" w:eastAsia="Calibri" w:hAnsi="Calibri"/>
      <w:sz w:val="20"/>
      <w:szCs w:val="20"/>
      <w:lang w:eastAsia="en-US"/>
    </w:rPr>
  </w:style>
  <w:style w:type="character" w:customStyle="1" w:styleId="TextodecomentrioChar">
    <w:name w:val="Texto de comentário Char"/>
    <w:basedOn w:val="Fontepargpadro"/>
    <w:link w:val="Textodecomentrio"/>
    <w:rsid w:val="007D4F33"/>
    <w:rPr>
      <w:rFonts w:ascii="Calibri" w:eastAsia="Calibri" w:hAnsi="Calibri" w:cs="Times New Roman"/>
      <w:sz w:val="20"/>
      <w:szCs w:val="20"/>
    </w:rPr>
  </w:style>
  <w:style w:type="paragraph" w:customStyle="1" w:styleId="textomedio">
    <w:name w:val="textomedio"/>
    <w:basedOn w:val="Normal"/>
    <w:rsid w:val="007D4F33"/>
    <w:pPr>
      <w:spacing w:before="100" w:beforeAutospacing="1" w:after="100" w:afterAutospacing="1"/>
    </w:pPr>
  </w:style>
  <w:style w:type="paragraph" w:customStyle="1" w:styleId="default0">
    <w:name w:val="default"/>
    <w:basedOn w:val="Normal"/>
    <w:rsid w:val="007D4F33"/>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3810501">
      <w:bodyDiv w:val="1"/>
      <w:marLeft w:val="0"/>
      <w:marRight w:val="0"/>
      <w:marTop w:val="0"/>
      <w:marBottom w:val="0"/>
      <w:divBdr>
        <w:top w:val="none" w:sz="0" w:space="0" w:color="auto"/>
        <w:left w:val="none" w:sz="0" w:space="0" w:color="auto"/>
        <w:bottom w:val="none" w:sz="0" w:space="0" w:color="auto"/>
        <w:right w:val="none" w:sz="0" w:space="0" w:color="auto"/>
      </w:divBdr>
    </w:div>
    <w:div w:id="710109576">
      <w:bodyDiv w:val="1"/>
      <w:marLeft w:val="0"/>
      <w:marRight w:val="0"/>
      <w:marTop w:val="0"/>
      <w:marBottom w:val="0"/>
      <w:divBdr>
        <w:top w:val="none" w:sz="0" w:space="0" w:color="auto"/>
        <w:left w:val="none" w:sz="0" w:space="0" w:color="auto"/>
        <w:bottom w:val="none" w:sz="0" w:space="0" w:color="auto"/>
        <w:right w:val="none" w:sz="0" w:space="0" w:color="auto"/>
      </w:divBdr>
      <w:divsChild>
        <w:div w:id="1118059715">
          <w:marLeft w:val="0"/>
          <w:marRight w:val="0"/>
          <w:marTop w:val="0"/>
          <w:marBottom w:val="0"/>
          <w:divBdr>
            <w:top w:val="none" w:sz="0" w:space="0" w:color="auto"/>
            <w:left w:val="none" w:sz="0" w:space="0" w:color="auto"/>
            <w:bottom w:val="none" w:sz="0" w:space="0" w:color="auto"/>
            <w:right w:val="none" w:sz="0" w:space="0" w:color="auto"/>
          </w:divBdr>
        </w:div>
      </w:divsChild>
    </w:div>
    <w:div w:id="2095084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hyperlink" Target="http://www.socioambiental.org/esp/bm/index.asp" TargetMode="External"/><Relationship Id="rId39" Type="http://schemas.openxmlformats.org/officeDocument/2006/relationships/image" Target="media/image17.png"/><Relationship Id="rId21" Type="http://schemas.openxmlformats.org/officeDocument/2006/relationships/hyperlink" Target="http://www.brasilescola.com/geografia/carvao-mineral-combustivel.htm" TargetMode="External"/><Relationship Id="rId34" Type="http://schemas.openxmlformats.org/officeDocument/2006/relationships/hyperlink" Target="http://www.google.com.br/imgres?hl=pt%20%20%20-" TargetMode="External"/><Relationship Id="rId42" Type="http://schemas.openxmlformats.org/officeDocument/2006/relationships/hyperlink" Target="http://br.monografias.com/trabalhos/migracoes-internacionais-transnacionalismo-atualidade/migracoes-internacionais-transnacionalismo-atualidade2.shtml" TargetMode="External"/><Relationship Id="rId47" Type="http://schemas.openxmlformats.org/officeDocument/2006/relationships/image" Target="media/image23.png"/><Relationship Id="rId50" Type="http://schemas.openxmlformats.org/officeDocument/2006/relationships/image" Target="media/image25.jpeg"/><Relationship Id="rId55"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www.vivaterra.org.br/florestaamazonica.htm" TargetMode="External"/><Relationship Id="rId17" Type="http://schemas.openxmlformats.org/officeDocument/2006/relationships/hyperlink" Target="http://noticias.uol.com.br/ultimas-noticias/agencia/2011/07/15/ibge-comprova-queda-da-migracao-no-brasil.jhtm%20-/" TargetMode="External"/><Relationship Id="rId25" Type="http://schemas.openxmlformats.org/officeDocument/2006/relationships/hyperlink" Target="http://www.google.com.br/imgres?hl=pt-PT&amp;sa=X&amp;biw=1280&amp;bih=645&amp;tbm=isch&amp;prmd=imvns&amp;tbnid=O3Qq6GS5ZYwRqM" TargetMode="External"/><Relationship Id="rId33" Type="http://schemas.openxmlformats.org/officeDocument/2006/relationships/image" Target="media/image12.jpeg"/><Relationship Id="rId38" Type="http://schemas.openxmlformats.org/officeDocument/2006/relationships/image" Target="media/image16.png"/><Relationship Id="rId46"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hyperlink" Target="http://redeacqua.com.br/2011/11/brasil-ocupa-84%C2%AA-posicao-entre-187-paises-no-idh-2011/" TargetMode="External"/><Relationship Id="rId20" Type="http://schemas.openxmlformats.org/officeDocument/2006/relationships/hyperlink" Target="https://www.google.com.br/search?q=migra&#231;&#227;o&amp;hl=pt-PT&amp;prmd=imvns&amp;source=lnms&amp;tbm=isch&amp;sa=X&amp;ei=sCp0UIuAGonO9ATsqoDwAQ&amp;sqi" TargetMode="External"/><Relationship Id="rId29" Type="http://schemas.openxmlformats.org/officeDocument/2006/relationships/image" Target="media/image10.png"/><Relationship Id="rId41" Type="http://schemas.openxmlformats.org/officeDocument/2006/relationships/image" Target="media/image19.png"/><Relationship Id="rId54" Type="http://schemas.openxmlformats.org/officeDocument/2006/relationships/hyperlink" Target="http://g1.globo.com/economia/agronegocios/noticia/2012/07/producao-agricola-precisa-crescer-60-ate-2050-diz-fao.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g1.globo.com/brasil/noticia/2011/10/brasil-precisa-melhorar-qualidade-de-vida-e-diminuir-desigualdade-diz-onu.html" TargetMode="External"/><Relationship Id="rId24" Type="http://schemas.openxmlformats.org/officeDocument/2006/relationships/image" Target="media/image8.png"/><Relationship Id="rId32" Type="http://schemas.openxmlformats.org/officeDocument/2006/relationships/hyperlink" Target="http://pt.wikipedia.org/wiki/Etnia" TargetMode="External"/><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1.jpeg"/><Relationship Id="rId53" Type="http://schemas.openxmlformats.org/officeDocument/2006/relationships/hyperlink" Target="http://www.google.com.br/imgres?imgurl=http://www.brasilescola.com/upload/e/exodo%2520rural2.jpg&amp;imgrefurl"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www.geografiaparatodos.com.br/index.php?pag=sl26" TargetMode="External"/><Relationship Id="rId28" Type="http://schemas.openxmlformats.org/officeDocument/2006/relationships/hyperlink" Target="http://www.google.com.br/imgres?imgurl=http://www.socioambiental.org/esp/bm/img/m_01.gif&amp;imgrefurl" TargetMode="External"/><Relationship Id="rId36" Type="http://schemas.openxmlformats.org/officeDocument/2006/relationships/image" Target="media/image14.jpeg"/><Relationship Id="rId49" Type="http://schemas.openxmlformats.org/officeDocument/2006/relationships/hyperlink" Target="http://www.brasilescola.com/brasil/problemas-ambientais-sociais-decorrentes-urbanizacao.htm" TargetMode="External"/><Relationship Id="rId10" Type="http://schemas.openxmlformats.org/officeDocument/2006/relationships/hyperlink" Target="http://www.brasilescola.com/brasil/as-regioes-geoeconomicas-brasil.htm-/" TargetMode="External"/><Relationship Id="rId19" Type="http://schemas.openxmlformats.org/officeDocument/2006/relationships/image" Target="media/image7.png"/><Relationship Id="rId31" Type="http://schemas.openxmlformats.org/officeDocument/2006/relationships/image" Target="media/image11.png"/><Relationship Id="rId44" Type="http://schemas.openxmlformats.org/officeDocument/2006/relationships/hyperlink" Target="http://www.google.com.br/imgres?hl=pt-PT&amp;sa=X&amp;tbo=d&amp;biw=1280&amp;bih=645&amp;tbm=isch&amp;tbnid=rtBd33EY3vVd4M:&amp;imgrefurl=http://envolverde.com.br/ips/inter-press-service-reportagens/detidos-na-fronteira-oriental-parte-2/&amp;docid=S9tDCZa8QIXf6M&amp;imgurl" TargetMode="External"/><Relationship Id="rId52" Type="http://schemas.openxmlformats.org/officeDocument/2006/relationships/hyperlink" Target="http://www.mundoeducacao.com.br/geografia/migracao.htm-/" TargetMode="Externa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hyperlink" Target="http://pt.wikipedia.org/wiki/Ficheiro:Amazon_rainforest.jpg" TargetMode="External"/><Relationship Id="rId22" Type="http://schemas.openxmlformats.org/officeDocument/2006/relationships/hyperlink" Target="http://educacao.uol.com.br/disciplinas/geografia/concentracao-e-desconcentracao-industrial-sao-paulo-e-centro-industrial-do-pais.htm" TargetMode="External"/><Relationship Id="rId27" Type="http://schemas.openxmlformats.org/officeDocument/2006/relationships/image" Target="media/image9.png"/><Relationship Id="rId30" Type="http://schemas.openxmlformats.org/officeDocument/2006/relationships/hyperlink" Target="http://www.ibge.gov.br/ibgeteen/pesquisas/demograficas.html%20-/" TargetMode="External"/><Relationship Id="rId35" Type="http://schemas.openxmlformats.org/officeDocument/2006/relationships/image" Target="media/image13.png"/><Relationship Id="rId43" Type="http://schemas.openxmlformats.org/officeDocument/2006/relationships/image" Target="media/image20.png"/><Relationship Id="rId48" Type="http://schemas.openxmlformats.org/officeDocument/2006/relationships/image" Target="media/image24.png"/><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26.png"/><Relationship Id="rId3" Type="http://schemas.openxmlformats.org/officeDocument/2006/relationships/styles" Target="style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A0B209-B5E1-4A94-8E60-8B297005B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21</Pages>
  <Words>5659</Words>
  <Characters>30561</Characters>
  <Application>Microsoft Office Word</Application>
  <DocSecurity>0</DocSecurity>
  <Lines>254</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Leila</dc:creator>
  <cp:lastModifiedBy>MECANOGRAFIA</cp:lastModifiedBy>
  <cp:revision>77</cp:revision>
  <cp:lastPrinted>2017-05-02T12:57:00Z</cp:lastPrinted>
  <dcterms:created xsi:type="dcterms:W3CDTF">2014-09-12T12:54:00Z</dcterms:created>
  <dcterms:modified xsi:type="dcterms:W3CDTF">2017-06-22T13:07:00Z</dcterms:modified>
</cp:coreProperties>
</file>