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2A16AA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DATA DA ATIVIDADE</w:t>
                    </w:r>
                    <w:r w:rsidR="00BD5760">
                      <w:rPr>
                        <w:sz w:val="20"/>
                      </w:rPr>
                      <w:t xml:space="preserve">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876F30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2A16AA">
                      <w:rPr>
                        <w:sz w:val="20"/>
                      </w:rPr>
                      <w:t>BENEDITO</w:t>
                    </w:r>
                    <w:bookmarkStart w:id="0" w:name="_GoBack"/>
                    <w:bookmarkEnd w:id="0"/>
                  </w:p>
                  <w:p w:rsidR="00E81B98" w:rsidRPr="00E81B98" w:rsidRDefault="00E81B98" w:rsidP="00E81B98"/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E81B98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ATIVIDADE </w:t>
                    </w:r>
                    <w:r w:rsidR="00D4622D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DE RECUPERAÇÃO</w:t>
                    </w:r>
                    <w:r w:rsidR="002A16AA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- PORTUGUÊS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054EC4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2A16AA">
                      <w:rPr>
                        <w:rFonts w:ascii="Arial" w:hAnsi="Arial" w:cs="Arial"/>
                        <w:sz w:val="20"/>
                      </w:rPr>
                      <w:t>2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E81B98" w:rsidRDefault="00E81B98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a) sujeito simples;           b) sujeito oculto;           c) sujeito inexistente;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d) sujeito composto;                   e) sujeito indeterminado;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01) (   ) Ventou muito pela manhã.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02) (   ) Prenderam o bandido.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03) (   ) Conheces o valor de cada palavra?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04) (   ) Trabalha-se de dia, descansa-se à noite.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05) (   ) Conduzia Carlos os destinos do país.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06) (   ) Chovem bênçãos sobre a multidão.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07) (   ) Haverá seres vivos em outros mundos?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08) (   ) Existirão seres vivos em outros mundos?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09) (   ) Falaram tanto de você.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10) (   ) Falou-se tanto de você.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11) (   ) Alguém falou tanto de você.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12) (   ) Ela falou tanto de você.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13) (   ) Faz um calor insuportável.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14) (   ) Cai neve no meu coração.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15) (   ) Quebrou-se a vidraça. </w:t>
      </w:r>
    </w:p>
    <w:p w:rsidR="00E81B98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16) (   ) Quebraram a vidraça.  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 xml:space="preserve">II. Analisar, sintaticamente, as expressões destacadas. 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01) O aluno virou a carteira.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- virou _________________________________________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- a carteira: ________________________________________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02) A crisálida virou borboleta.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- virou: ________________________________________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- borboleta: ________________________________________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03) O tempo virou.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- virou: ________________________________________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04) Passou a ventania.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- passou: ________________________________________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- a ventania: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________________________________________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color w:val="000000"/>
          <w:sz w:val="20"/>
          <w:szCs w:val="20"/>
        </w:rPr>
      </w:pPr>
      <w:r w:rsidRPr="008A7F5F">
        <w:rPr>
          <w:rFonts w:ascii="Arial" w:hAnsi="Arial" w:cs="Arial"/>
          <w:b/>
          <w:color w:val="000000"/>
          <w:sz w:val="20"/>
          <w:szCs w:val="20"/>
        </w:rPr>
        <w:t xml:space="preserve">III. Associar: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color w:val="000000"/>
          <w:sz w:val="20"/>
          <w:szCs w:val="20"/>
        </w:rPr>
        <w:t xml:space="preserve">predicado verbal (com verbo intransitivo); </w:t>
      </w:r>
      <w:r w:rsidRPr="008A7F5F">
        <w:rPr>
          <w:rFonts w:ascii="Arial" w:hAnsi="Arial" w:cs="Arial"/>
          <w:b/>
          <w:color w:val="000000"/>
          <w:sz w:val="20"/>
          <w:szCs w:val="20"/>
        </w:rPr>
        <w:br/>
      </w:r>
      <w:r w:rsidRPr="008A7F5F">
        <w:rPr>
          <w:rFonts w:ascii="Arial" w:hAnsi="Arial" w:cs="Arial"/>
          <w:b/>
          <w:sz w:val="20"/>
          <w:szCs w:val="20"/>
        </w:rPr>
        <w:t xml:space="preserve">b) predicado verbal (com verbo transitivo);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c) predicado nominal (com verbo de ligação);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d) predicado verbo-nominal (com verbo intransitivo - predicativo do sujeito);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br/>
        <w:t xml:space="preserve">e) predicado verbo-nominal (com verbo transitivo - predicativo do sujeito); </w:t>
      </w:r>
      <w:r w:rsidRPr="008A7F5F">
        <w:rPr>
          <w:rFonts w:ascii="Arial" w:hAnsi="Arial" w:cs="Arial"/>
          <w:sz w:val="20"/>
          <w:szCs w:val="20"/>
        </w:rPr>
        <w:br/>
        <w:t>f) predicado verbo-nominal (com verbo transitivo - predicativo do objeto);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01) (   ) Vera voltou para casa pela manhã.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02) (   ) O rapaz estudou preocupado a lição do dia.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03) (   ) O luar deixava as coisas mais brancas.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04) (   ) Estavam roxos os olhos da criança.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05) (   ) Julguei impossível a vitória.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06) (   ) O gato de porcelana virou um monte de cacos.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07) (   ) O sol surgiu radiante.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08) (   ) Ao vencedor deram as batatas.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09) (   ) O avarento tem o ouro por seu deus.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10) (   ) A estória parecia confusa.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color w:val="000000"/>
          <w:sz w:val="20"/>
          <w:szCs w:val="20"/>
        </w:rPr>
      </w:pPr>
      <w:r w:rsidRPr="008A7F5F">
        <w:rPr>
          <w:rFonts w:ascii="Arial" w:hAnsi="Arial" w:cs="Arial"/>
          <w:b/>
          <w:color w:val="000000"/>
          <w:sz w:val="20"/>
          <w:szCs w:val="20"/>
        </w:rPr>
        <w:t xml:space="preserve">IV. Associar: </w:t>
      </w:r>
    </w:p>
    <w:p w:rsid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 xml:space="preserve">a) objeto direto </w:t>
      </w:r>
      <w:r w:rsidRPr="008A7F5F">
        <w:rPr>
          <w:rFonts w:ascii="Arial" w:hAnsi="Arial" w:cs="Arial"/>
          <w:b/>
          <w:sz w:val="20"/>
          <w:szCs w:val="20"/>
        </w:rPr>
        <w:br/>
      </w:r>
    </w:p>
    <w:p w:rsid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lastRenderedPageBreak/>
        <w:t xml:space="preserve">b) complemento nominal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c) agente da passiva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d) objeto direto preposicionado </w:t>
      </w:r>
      <w:r w:rsidRPr="008A7F5F">
        <w:rPr>
          <w:rFonts w:ascii="Arial" w:hAnsi="Arial" w:cs="Arial"/>
          <w:b/>
          <w:sz w:val="20"/>
          <w:szCs w:val="20"/>
        </w:rPr>
        <w:br/>
        <w:t>e) n.r.a .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01) (   ) Creio </w:t>
      </w:r>
      <w:r w:rsidRPr="008A7F5F">
        <w:rPr>
          <w:rFonts w:ascii="Arial" w:hAnsi="Arial" w:cs="Arial"/>
          <w:sz w:val="20"/>
          <w:szCs w:val="20"/>
          <w:u w:val="single"/>
        </w:rPr>
        <w:t>em dias melhores</w:t>
      </w:r>
      <w:r w:rsidRPr="008A7F5F">
        <w:rPr>
          <w:rFonts w:ascii="Arial" w:hAnsi="Arial" w:cs="Arial"/>
          <w:sz w:val="20"/>
          <w:szCs w:val="20"/>
        </w:rPr>
        <w:t xml:space="preserve">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02) (   ) A crença </w:t>
      </w:r>
      <w:r w:rsidRPr="008A7F5F">
        <w:rPr>
          <w:rFonts w:ascii="Arial" w:hAnsi="Arial" w:cs="Arial"/>
          <w:sz w:val="20"/>
          <w:szCs w:val="20"/>
          <w:u w:val="single"/>
        </w:rPr>
        <w:t>em dias melhores</w:t>
      </w:r>
      <w:r w:rsidRPr="008A7F5F">
        <w:rPr>
          <w:rFonts w:ascii="Arial" w:hAnsi="Arial" w:cs="Arial"/>
          <w:sz w:val="20"/>
          <w:szCs w:val="20"/>
        </w:rPr>
        <w:t xml:space="preserve"> era muito grande.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03) (   ) Os romanos adoravam </w:t>
      </w:r>
      <w:r w:rsidRPr="008A7F5F">
        <w:rPr>
          <w:rFonts w:ascii="Arial" w:hAnsi="Arial" w:cs="Arial"/>
          <w:sz w:val="20"/>
          <w:szCs w:val="20"/>
          <w:u w:val="single"/>
        </w:rPr>
        <w:t>a Júpiter</w:t>
      </w:r>
      <w:r w:rsidRPr="008A7F5F">
        <w:rPr>
          <w:rFonts w:ascii="Arial" w:hAnsi="Arial" w:cs="Arial"/>
          <w:sz w:val="20"/>
          <w:szCs w:val="20"/>
        </w:rPr>
        <w:t xml:space="preserve">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04) (   ) O fato é conhecido </w:t>
      </w:r>
      <w:r w:rsidRPr="008A7F5F">
        <w:rPr>
          <w:rFonts w:ascii="Arial" w:hAnsi="Arial" w:cs="Arial"/>
          <w:sz w:val="20"/>
          <w:szCs w:val="20"/>
          <w:u w:val="single"/>
        </w:rPr>
        <w:t>de todos</w:t>
      </w:r>
      <w:r w:rsidRPr="008A7F5F">
        <w:rPr>
          <w:rFonts w:ascii="Arial" w:hAnsi="Arial" w:cs="Arial"/>
          <w:sz w:val="20"/>
          <w:szCs w:val="20"/>
        </w:rPr>
        <w:t xml:space="preserve">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color w:val="3333FF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color w:val="000000"/>
          <w:sz w:val="20"/>
          <w:szCs w:val="20"/>
        </w:rPr>
      </w:pPr>
      <w:r w:rsidRPr="008A7F5F">
        <w:rPr>
          <w:rFonts w:ascii="Arial" w:hAnsi="Arial" w:cs="Arial"/>
          <w:b/>
          <w:color w:val="000000"/>
          <w:sz w:val="20"/>
          <w:szCs w:val="20"/>
        </w:rPr>
        <w:t xml:space="preserve">V. Associar: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color w:val="000000"/>
          <w:sz w:val="20"/>
          <w:szCs w:val="20"/>
        </w:rPr>
        <w:t>a) objeto indireto</w:t>
      </w:r>
      <w:r w:rsidRPr="008A7F5F">
        <w:rPr>
          <w:rFonts w:ascii="Arial" w:hAnsi="Arial" w:cs="Arial"/>
          <w:b/>
          <w:sz w:val="20"/>
          <w:szCs w:val="20"/>
        </w:rPr>
        <w:t xml:space="preserve">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b) complemento nominal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c) adjunto adnominal </w:t>
      </w:r>
      <w:r w:rsidRPr="008A7F5F">
        <w:rPr>
          <w:rFonts w:ascii="Arial" w:hAnsi="Arial" w:cs="Arial"/>
          <w:b/>
          <w:sz w:val="20"/>
          <w:szCs w:val="20"/>
        </w:rPr>
        <w:br/>
      </w:r>
      <w:r w:rsidRPr="008A7F5F">
        <w:rPr>
          <w:rFonts w:ascii="Arial" w:hAnsi="Arial" w:cs="Arial"/>
          <w:b/>
          <w:color w:val="000000"/>
          <w:sz w:val="20"/>
          <w:szCs w:val="20"/>
        </w:rPr>
        <w:t>d) adjunto adverbial</w:t>
      </w:r>
      <w:r w:rsidRPr="008A7F5F">
        <w:rPr>
          <w:rFonts w:ascii="Arial" w:hAnsi="Arial" w:cs="Arial"/>
          <w:b/>
          <w:sz w:val="20"/>
          <w:szCs w:val="20"/>
        </w:rPr>
        <w:t xml:space="preserve"> </w:t>
      </w:r>
      <w:r w:rsidRPr="008A7F5F">
        <w:rPr>
          <w:rFonts w:ascii="Arial" w:hAnsi="Arial" w:cs="Arial"/>
          <w:b/>
          <w:sz w:val="20"/>
          <w:szCs w:val="20"/>
        </w:rPr>
        <w:br/>
        <w:t>e) n.r.a .</w:t>
      </w:r>
    </w:p>
    <w:p w:rsid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01) (   ) A asa </w:t>
      </w:r>
      <w:r w:rsidRPr="008A7F5F">
        <w:rPr>
          <w:rFonts w:ascii="Arial" w:hAnsi="Arial" w:cs="Arial"/>
          <w:sz w:val="20"/>
          <w:szCs w:val="20"/>
          <w:u w:val="single"/>
        </w:rPr>
        <w:t>da xícara</w:t>
      </w:r>
      <w:r w:rsidRPr="008A7F5F">
        <w:rPr>
          <w:rFonts w:ascii="Arial" w:hAnsi="Arial" w:cs="Arial"/>
          <w:sz w:val="20"/>
          <w:szCs w:val="20"/>
        </w:rPr>
        <w:t xml:space="preserve"> quebrou.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02) (   ) Julgaram o ladrão </w:t>
      </w:r>
      <w:r w:rsidRPr="008A7F5F">
        <w:rPr>
          <w:rFonts w:ascii="Arial" w:hAnsi="Arial" w:cs="Arial"/>
          <w:sz w:val="20"/>
          <w:szCs w:val="20"/>
          <w:u w:val="single"/>
        </w:rPr>
        <w:t>pela sua aparência</w:t>
      </w:r>
      <w:r w:rsidRPr="008A7F5F">
        <w:rPr>
          <w:rFonts w:ascii="Arial" w:hAnsi="Arial" w:cs="Arial"/>
          <w:sz w:val="20"/>
          <w:szCs w:val="20"/>
        </w:rPr>
        <w:t xml:space="preserve">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03) (   ) Todo mundo falava </w:t>
      </w:r>
      <w:r w:rsidRPr="008A7F5F">
        <w:rPr>
          <w:rFonts w:ascii="Arial" w:hAnsi="Arial" w:cs="Arial"/>
          <w:sz w:val="20"/>
          <w:szCs w:val="20"/>
          <w:u w:val="single"/>
        </w:rPr>
        <w:t>do acontecimento</w:t>
      </w:r>
      <w:r w:rsidRPr="008A7F5F">
        <w:rPr>
          <w:rFonts w:ascii="Arial" w:hAnsi="Arial" w:cs="Arial"/>
          <w:sz w:val="20"/>
          <w:szCs w:val="20"/>
        </w:rPr>
        <w:t xml:space="preserve">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04) (   ) A falta </w:t>
      </w:r>
      <w:r w:rsidRPr="008A7F5F">
        <w:rPr>
          <w:rFonts w:ascii="Arial" w:hAnsi="Arial" w:cs="Arial"/>
          <w:sz w:val="20"/>
          <w:szCs w:val="20"/>
          <w:u w:val="single"/>
        </w:rPr>
        <w:t>às aulas</w:t>
      </w:r>
      <w:r w:rsidRPr="008A7F5F">
        <w:rPr>
          <w:rFonts w:ascii="Arial" w:hAnsi="Arial" w:cs="Arial"/>
          <w:sz w:val="20"/>
          <w:szCs w:val="20"/>
        </w:rPr>
        <w:t xml:space="preserve"> prejudicava-o 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05) (   ) A esperança </w:t>
      </w:r>
      <w:r w:rsidRPr="008A7F5F">
        <w:rPr>
          <w:rFonts w:ascii="Arial" w:hAnsi="Arial" w:cs="Arial"/>
          <w:sz w:val="20"/>
          <w:szCs w:val="20"/>
          <w:u w:val="single"/>
        </w:rPr>
        <w:t>de perdão</w:t>
      </w:r>
      <w:r w:rsidRPr="008A7F5F">
        <w:rPr>
          <w:rFonts w:ascii="Arial" w:hAnsi="Arial" w:cs="Arial"/>
          <w:sz w:val="20"/>
          <w:szCs w:val="20"/>
        </w:rPr>
        <w:t xml:space="preserve"> prejudicava-o 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06) (   ) Ainda não chegara a hora </w:t>
      </w:r>
      <w:r w:rsidRPr="008A7F5F">
        <w:rPr>
          <w:rFonts w:ascii="Arial" w:hAnsi="Arial" w:cs="Arial"/>
          <w:sz w:val="20"/>
          <w:szCs w:val="20"/>
          <w:u w:val="single"/>
        </w:rPr>
        <w:t>do perdão</w:t>
      </w:r>
      <w:r w:rsidRPr="008A7F5F">
        <w:rPr>
          <w:rFonts w:ascii="Arial" w:hAnsi="Arial" w:cs="Arial"/>
          <w:sz w:val="20"/>
          <w:szCs w:val="20"/>
        </w:rPr>
        <w:t xml:space="preserve">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07) (   ) A defesa </w:t>
      </w:r>
      <w:r w:rsidRPr="008A7F5F">
        <w:rPr>
          <w:rFonts w:ascii="Arial" w:hAnsi="Arial" w:cs="Arial"/>
          <w:sz w:val="20"/>
          <w:szCs w:val="20"/>
          <w:u w:val="single"/>
        </w:rPr>
        <w:t>do réu</w:t>
      </w:r>
      <w:r w:rsidRPr="008A7F5F">
        <w:rPr>
          <w:rFonts w:ascii="Arial" w:hAnsi="Arial" w:cs="Arial"/>
          <w:sz w:val="20"/>
          <w:szCs w:val="20"/>
        </w:rPr>
        <w:t xml:space="preserve"> foi dificílima.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08) (   ) A mulher </w:t>
      </w:r>
      <w:r w:rsidRPr="008A7F5F">
        <w:rPr>
          <w:rFonts w:ascii="Arial" w:hAnsi="Arial" w:cs="Arial"/>
          <w:sz w:val="20"/>
          <w:szCs w:val="20"/>
          <w:u w:val="single"/>
        </w:rPr>
        <w:t>do réu</w:t>
      </w:r>
      <w:r w:rsidRPr="008A7F5F">
        <w:rPr>
          <w:rFonts w:ascii="Arial" w:hAnsi="Arial" w:cs="Arial"/>
          <w:sz w:val="20"/>
          <w:szCs w:val="20"/>
        </w:rPr>
        <w:t xml:space="preserve"> chorava.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OUTRAS QUESTÕES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1)</w:t>
      </w:r>
      <w:r w:rsidRPr="008A7F5F">
        <w:rPr>
          <w:rFonts w:ascii="Arial" w:hAnsi="Arial" w:cs="Arial"/>
          <w:sz w:val="20"/>
          <w:szCs w:val="20"/>
        </w:rPr>
        <w:t xml:space="preserve"> Em “O Brasil, </w:t>
      </w:r>
      <w:r w:rsidRPr="008A7F5F">
        <w:rPr>
          <w:rFonts w:ascii="Arial" w:hAnsi="Arial" w:cs="Arial"/>
          <w:sz w:val="20"/>
          <w:szCs w:val="20"/>
          <w:u w:val="single"/>
        </w:rPr>
        <w:t>um  país  maior  que  a  parte</w:t>
      </w:r>
      <w:r w:rsidRPr="008A7F5F">
        <w:rPr>
          <w:rFonts w:ascii="Arial" w:hAnsi="Arial" w:cs="Arial"/>
          <w:sz w:val="20"/>
          <w:szCs w:val="20"/>
        </w:rPr>
        <w:t xml:space="preserve">  </w:t>
      </w:r>
      <w:r w:rsidRPr="008A7F5F">
        <w:rPr>
          <w:rFonts w:ascii="Arial" w:hAnsi="Arial" w:cs="Arial"/>
          <w:sz w:val="20"/>
          <w:szCs w:val="20"/>
          <w:u w:val="single"/>
        </w:rPr>
        <w:t>continental  dos  Estados  Unidos</w:t>
      </w:r>
      <w:r w:rsidRPr="008A7F5F">
        <w:rPr>
          <w:rFonts w:ascii="Arial" w:hAnsi="Arial" w:cs="Arial"/>
          <w:sz w:val="20"/>
          <w:szCs w:val="20"/>
        </w:rPr>
        <w:t xml:space="preserve">, realizou...” (linha 4), a parte em destaque corresponde a um: </w:t>
      </w:r>
      <w:r w:rsidRPr="008A7F5F">
        <w:rPr>
          <w:rFonts w:ascii="Arial" w:hAnsi="Arial" w:cs="Arial"/>
          <w:sz w:val="20"/>
          <w:szCs w:val="20"/>
        </w:rPr>
        <w:br/>
        <w:t xml:space="preserve">a) predicativo </w:t>
      </w:r>
      <w:r w:rsidRPr="008A7F5F">
        <w:rPr>
          <w:rFonts w:ascii="Arial" w:hAnsi="Arial" w:cs="Arial"/>
          <w:sz w:val="20"/>
          <w:szCs w:val="20"/>
        </w:rPr>
        <w:br/>
        <w:t xml:space="preserve">b) vocativo </w:t>
      </w:r>
      <w:r w:rsidRPr="008A7F5F">
        <w:rPr>
          <w:rFonts w:ascii="Arial" w:hAnsi="Arial" w:cs="Arial"/>
          <w:sz w:val="20"/>
          <w:szCs w:val="20"/>
        </w:rPr>
        <w:br/>
        <w:t xml:space="preserve">c) sujeito simples </w:t>
      </w:r>
      <w:r w:rsidRPr="008A7F5F">
        <w:rPr>
          <w:rFonts w:ascii="Arial" w:hAnsi="Arial" w:cs="Arial"/>
          <w:sz w:val="20"/>
          <w:szCs w:val="20"/>
        </w:rPr>
        <w:br/>
        <w:t xml:space="preserve">d) aposto </w:t>
      </w:r>
      <w:r w:rsidRPr="008A7F5F">
        <w:rPr>
          <w:rFonts w:ascii="Arial" w:hAnsi="Arial" w:cs="Arial"/>
          <w:sz w:val="20"/>
          <w:szCs w:val="20"/>
        </w:rPr>
        <w:br/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2)</w:t>
      </w:r>
      <w:r w:rsidRPr="008A7F5F">
        <w:rPr>
          <w:rFonts w:ascii="Arial" w:hAnsi="Arial" w:cs="Arial"/>
          <w:sz w:val="20"/>
          <w:szCs w:val="20"/>
        </w:rPr>
        <w:t xml:space="preserve"> Complete as frases abaixo com os pronomes </w:t>
      </w:r>
      <w:r w:rsidRPr="008A7F5F">
        <w:rPr>
          <w:rFonts w:ascii="Arial" w:hAnsi="Arial" w:cs="Arial"/>
          <w:b/>
          <w:sz w:val="20"/>
          <w:szCs w:val="20"/>
        </w:rPr>
        <w:t>o ou</w:t>
      </w:r>
      <w:r w:rsidRPr="008A7F5F">
        <w:rPr>
          <w:rFonts w:ascii="Arial" w:hAnsi="Arial" w:cs="Arial"/>
          <w:sz w:val="20"/>
          <w:szCs w:val="20"/>
        </w:rPr>
        <w:t xml:space="preserve"> </w:t>
      </w:r>
      <w:r w:rsidRPr="008A7F5F">
        <w:rPr>
          <w:rFonts w:ascii="Arial" w:hAnsi="Arial" w:cs="Arial"/>
          <w:b/>
          <w:sz w:val="20"/>
          <w:szCs w:val="20"/>
        </w:rPr>
        <w:t>lhe</w:t>
      </w:r>
      <w:r w:rsidRPr="008A7F5F">
        <w:rPr>
          <w:rFonts w:ascii="Arial" w:hAnsi="Arial" w:cs="Arial"/>
          <w:sz w:val="20"/>
          <w:szCs w:val="20"/>
        </w:rPr>
        <w:t xml:space="preserve">, conforme convenha. </w:t>
      </w:r>
      <w:r w:rsidRPr="008A7F5F">
        <w:rPr>
          <w:rFonts w:ascii="Arial" w:hAnsi="Arial" w:cs="Arial"/>
          <w:sz w:val="20"/>
          <w:szCs w:val="20"/>
        </w:rPr>
        <w:br/>
        <w:t xml:space="preserve">Quem ... convidou? </w:t>
      </w:r>
      <w:r w:rsidRPr="008A7F5F">
        <w:rPr>
          <w:rFonts w:ascii="Arial" w:hAnsi="Arial" w:cs="Arial"/>
          <w:sz w:val="20"/>
          <w:szCs w:val="20"/>
        </w:rPr>
        <w:br/>
        <w:t xml:space="preserve">Fugi ao espetáculo, tinha ... repugnância. </w:t>
      </w:r>
      <w:r w:rsidRPr="008A7F5F">
        <w:rPr>
          <w:rFonts w:ascii="Arial" w:hAnsi="Arial" w:cs="Arial"/>
          <w:sz w:val="20"/>
          <w:szCs w:val="20"/>
        </w:rPr>
        <w:br/>
        <w:t xml:space="preserve">Dissuadiu ... da viagem. </w:t>
      </w:r>
      <w:r w:rsidRPr="008A7F5F">
        <w:rPr>
          <w:rFonts w:ascii="Arial" w:hAnsi="Arial" w:cs="Arial"/>
          <w:sz w:val="20"/>
          <w:szCs w:val="20"/>
        </w:rPr>
        <w:br/>
        <w:t xml:space="preserve">Não ... quis para chefe. </w:t>
      </w:r>
      <w:r w:rsidRPr="008A7F5F">
        <w:rPr>
          <w:rFonts w:ascii="Arial" w:hAnsi="Arial" w:cs="Arial"/>
          <w:sz w:val="20"/>
          <w:szCs w:val="20"/>
        </w:rPr>
        <w:br/>
        <w:t xml:space="preserve">Respondeu- .... que sim. Iria com ele ... seguir. </w:t>
      </w:r>
      <w:r w:rsidRPr="008A7F5F">
        <w:rPr>
          <w:rFonts w:ascii="Arial" w:hAnsi="Arial" w:cs="Arial"/>
          <w:sz w:val="20"/>
          <w:szCs w:val="20"/>
        </w:rPr>
        <w:br/>
        <w:t xml:space="preserve">a) o, o, o, lhe, lhe, lhe. </w:t>
      </w:r>
      <w:r w:rsidRPr="008A7F5F">
        <w:rPr>
          <w:rFonts w:ascii="Arial" w:hAnsi="Arial" w:cs="Arial"/>
          <w:sz w:val="20"/>
          <w:szCs w:val="20"/>
        </w:rPr>
        <w:br/>
        <w:t xml:space="preserve">b) o, o, lhe, lhe, o, lhe. </w:t>
      </w:r>
      <w:r w:rsidRPr="008A7F5F">
        <w:rPr>
          <w:rFonts w:ascii="Arial" w:hAnsi="Arial" w:cs="Arial"/>
          <w:sz w:val="20"/>
          <w:szCs w:val="20"/>
        </w:rPr>
        <w:br/>
        <w:t xml:space="preserve">c) o, lhe, o, o, lhe, lhe. </w:t>
      </w:r>
      <w:r w:rsidRPr="008A7F5F">
        <w:rPr>
          <w:rFonts w:ascii="Arial" w:hAnsi="Arial" w:cs="Arial"/>
          <w:sz w:val="20"/>
          <w:szCs w:val="20"/>
        </w:rPr>
        <w:br/>
        <w:t xml:space="preserve">d) o, lhe, o, o, lhe, o. 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b/>
          <w:sz w:val="20"/>
          <w:szCs w:val="20"/>
        </w:rPr>
        <w:t>3)</w:t>
      </w:r>
      <w:r w:rsidRPr="008A7F5F">
        <w:rPr>
          <w:rFonts w:ascii="Arial" w:hAnsi="Arial" w:cs="Arial"/>
          <w:sz w:val="20"/>
          <w:szCs w:val="20"/>
        </w:rPr>
        <w:t xml:space="preserve"> Classifique, quanto à predicação, os verbos das frases abaixo e assinale a alternativa que aponta a resposta CORRETA. </w:t>
      </w:r>
      <w:r w:rsidRPr="008A7F5F">
        <w:rPr>
          <w:rFonts w:ascii="Arial" w:hAnsi="Arial" w:cs="Arial"/>
          <w:sz w:val="20"/>
          <w:szCs w:val="20"/>
        </w:rPr>
        <w:br/>
        <w:t xml:space="preserve">1. Muitos presidiários fugiram da cadeia. </w:t>
      </w:r>
      <w:r w:rsidRPr="008A7F5F">
        <w:rPr>
          <w:rFonts w:ascii="Arial" w:hAnsi="Arial" w:cs="Arial"/>
          <w:sz w:val="20"/>
          <w:szCs w:val="20"/>
        </w:rPr>
        <w:br/>
        <w:t xml:space="preserve">2. A pobreza e a preguiça andam sempre em companhia. </w:t>
      </w:r>
      <w:r w:rsidRPr="008A7F5F">
        <w:rPr>
          <w:rFonts w:ascii="Arial" w:hAnsi="Arial" w:cs="Arial"/>
          <w:sz w:val="20"/>
          <w:szCs w:val="20"/>
        </w:rPr>
        <w:br/>
        <w:t xml:space="preserve">3. Trabalho honesto produz riqueza honrada. </w:t>
      </w:r>
      <w:r w:rsidRPr="008A7F5F">
        <w:rPr>
          <w:rFonts w:ascii="Arial" w:hAnsi="Arial" w:cs="Arial"/>
          <w:sz w:val="20"/>
          <w:szCs w:val="20"/>
        </w:rPr>
        <w:br/>
        <w:t xml:space="preserve">4. Lúcio não atinava com essa mudança instantânea. </w:t>
      </w:r>
      <w:r w:rsidRPr="008A7F5F">
        <w:rPr>
          <w:rFonts w:ascii="Arial" w:hAnsi="Arial" w:cs="Arial"/>
          <w:sz w:val="20"/>
          <w:szCs w:val="20"/>
        </w:rPr>
        <w:br/>
        <w:t>5. Ensinamos técnicas agrícolas aos camponeses.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b/>
          <w:sz w:val="20"/>
          <w:szCs w:val="20"/>
        </w:rPr>
        <w:t xml:space="preserve">Abreviações usadas na resposta: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♦ Verbo Transitivo Direto: VTD;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♦ Verbo Transitivo Indireto: VTI;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♦ Verbo Transitivo Direto e Indireto: VTDI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♦ Verbo Intransitivo: VI. </w:t>
      </w:r>
      <w:r w:rsidRPr="008A7F5F">
        <w:rPr>
          <w:rFonts w:ascii="Arial" w:hAnsi="Arial" w:cs="Arial"/>
          <w:b/>
          <w:sz w:val="20"/>
          <w:szCs w:val="20"/>
        </w:rPr>
        <w:br/>
      </w:r>
      <w:r w:rsidRPr="008A7F5F">
        <w:rPr>
          <w:rFonts w:ascii="Arial" w:hAnsi="Arial" w:cs="Arial"/>
          <w:sz w:val="20"/>
          <w:szCs w:val="20"/>
        </w:rPr>
        <w:t xml:space="preserve">a) VI, VI, VTD, VTI, VTDI. </w:t>
      </w:r>
      <w:r w:rsidRPr="008A7F5F">
        <w:rPr>
          <w:rFonts w:ascii="Arial" w:hAnsi="Arial" w:cs="Arial"/>
          <w:sz w:val="20"/>
          <w:szCs w:val="20"/>
        </w:rPr>
        <w:br/>
        <w:t xml:space="preserve">b) VTI, VI, VTD, VTDI, VTI. </w:t>
      </w:r>
      <w:r w:rsidRPr="008A7F5F">
        <w:rPr>
          <w:rFonts w:ascii="Arial" w:hAnsi="Arial" w:cs="Arial"/>
          <w:sz w:val="20"/>
          <w:szCs w:val="20"/>
        </w:rPr>
        <w:br/>
        <w:t xml:space="preserve">c) VTI, VTD, VI, VTDI, VTI. </w:t>
      </w:r>
      <w:r w:rsidRPr="008A7F5F">
        <w:rPr>
          <w:rFonts w:ascii="Arial" w:hAnsi="Arial" w:cs="Arial"/>
          <w:sz w:val="20"/>
          <w:szCs w:val="20"/>
        </w:rPr>
        <w:br/>
        <w:t xml:space="preserve">d) VTI, VTD, VTDI, VTI, VI. </w:t>
      </w:r>
      <w:r w:rsidRPr="008A7F5F">
        <w:rPr>
          <w:rFonts w:ascii="Arial" w:hAnsi="Arial" w:cs="Arial"/>
          <w:sz w:val="20"/>
          <w:szCs w:val="20"/>
        </w:rPr>
        <w:br/>
      </w:r>
    </w:p>
    <w:p w:rsid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4)</w:t>
      </w:r>
      <w:r w:rsidRPr="008A7F5F">
        <w:rPr>
          <w:rFonts w:ascii="Arial" w:hAnsi="Arial" w:cs="Arial"/>
          <w:sz w:val="20"/>
          <w:szCs w:val="20"/>
        </w:rPr>
        <w:t xml:space="preserve"> A oração “Não faltam interessados em patrocinar o sonho da eternidade.”   apresenta um sujeito: </w:t>
      </w:r>
      <w:r w:rsidRPr="008A7F5F">
        <w:rPr>
          <w:rFonts w:ascii="Arial" w:hAnsi="Arial" w:cs="Arial"/>
          <w:sz w:val="20"/>
          <w:szCs w:val="20"/>
        </w:rPr>
        <w:br/>
        <w:t xml:space="preserve">a) oculto. </w:t>
      </w:r>
      <w:r w:rsidRPr="008A7F5F">
        <w:rPr>
          <w:rFonts w:ascii="Arial" w:hAnsi="Arial" w:cs="Arial"/>
          <w:sz w:val="20"/>
          <w:szCs w:val="20"/>
        </w:rPr>
        <w:br/>
        <w:t xml:space="preserve">b) indeterminado. </w:t>
      </w:r>
      <w:r w:rsidRPr="008A7F5F">
        <w:rPr>
          <w:rFonts w:ascii="Arial" w:hAnsi="Arial" w:cs="Arial"/>
          <w:sz w:val="20"/>
          <w:szCs w:val="20"/>
        </w:rPr>
        <w:br/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lastRenderedPageBreak/>
        <w:t xml:space="preserve">c) inexistente. </w:t>
      </w:r>
      <w:r w:rsidRPr="008A7F5F">
        <w:rPr>
          <w:rFonts w:ascii="Arial" w:hAnsi="Arial" w:cs="Arial"/>
          <w:sz w:val="20"/>
          <w:szCs w:val="20"/>
        </w:rPr>
        <w:br/>
        <w:t xml:space="preserve">d) claro (“interessados”). </w:t>
      </w:r>
      <w:r w:rsidRPr="008A7F5F">
        <w:rPr>
          <w:rFonts w:ascii="Arial" w:hAnsi="Arial" w:cs="Arial"/>
          <w:sz w:val="20"/>
          <w:szCs w:val="20"/>
        </w:rPr>
        <w:br/>
        <w:t xml:space="preserve">e) expresso (“o sonho da eternidade”). </w:t>
      </w:r>
      <w:r w:rsidRPr="008A7F5F">
        <w:rPr>
          <w:rFonts w:ascii="Arial" w:hAnsi="Arial" w:cs="Arial"/>
          <w:sz w:val="20"/>
          <w:szCs w:val="20"/>
        </w:rPr>
        <w:br/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5)</w:t>
      </w:r>
      <w:r w:rsidRPr="008A7F5F">
        <w:rPr>
          <w:rFonts w:ascii="Arial" w:hAnsi="Arial" w:cs="Arial"/>
          <w:sz w:val="20"/>
          <w:szCs w:val="20"/>
        </w:rPr>
        <w:t xml:space="preserve"> </w:t>
      </w:r>
      <w:r w:rsidRPr="008A7F5F">
        <w:rPr>
          <w:rFonts w:ascii="Arial" w:hAnsi="Arial" w:cs="Arial"/>
          <w:b/>
          <w:bCs/>
          <w:sz w:val="20"/>
          <w:szCs w:val="20"/>
        </w:rPr>
        <w:t xml:space="preserve">31.UFSC </w:t>
      </w:r>
      <w:r w:rsidRPr="008A7F5F">
        <w:rPr>
          <w:rFonts w:ascii="Arial" w:hAnsi="Arial" w:cs="Arial"/>
          <w:sz w:val="20"/>
          <w:szCs w:val="20"/>
        </w:rPr>
        <w:t>Assinale, dentre as proposições a seguir aquelas que apresentam correspondência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entre o(s) termo(s) sublinhado(s) e aquele que está entre parênteses e dê, como resposta, a soma das proposições assinaladas.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(01) A nova Lei de Trânsito impõe aos motoristas novas regras. (objeto indireto)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(02) O processo foi-lhe favorável. (complemento nominal)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(04) A prova terminou muito cedo. (adjunto adverbial de intensidade)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(08) Dorme, cidade maldita, teu sono de escravidão. (aposto)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(16) Loja com nome estrangeiro paga mais imposto. (objeto direto)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(32) Estou certo de que ela passará nos exames (oração subordinada substantiva completiva nominal)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((((53)))))</w:t>
      </w:r>
    </w:p>
    <w:p w:rsid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6)</w:t>
      </w:r>
      <w:r w:rsidRPr="008A7F5F">
        <w:rPr>
          <w:rFonts w:ascii="Arial" w:hAnsi="Arial" w:cs="Arial"/>
          <w:sz w:val="20"/>
          <w:szCs w:val="20"/>
        </w:rPr>
        <w:t xml:space="preserve"> Leia o aviso para responder à questão abaixo. 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b/>
          <w:sz w:val="20"/>
          <w:szCs w:val="20"/>
        </w:rPr>
        <w:t xml:space="preserve">CUIDADO!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Não se sente o efeito dos agrotóxicos nos alimentos ao _____________, porém o envenenamento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é progressivo e cumulativo ao longo dos anos. </w:t>
      </w:r>
      <w:r w:rsidRPr="008A7F5F">
        <w:rPr>
          <w:rFonts w:ascii="Arial" w:hAnsi="Arial" w:cs="Arial"/>
          <w:b/>
          <w:sz w:val="20"/>
          <w:szCs w:val="20"/>
        </w:rPr>
        <w:br/>
      </w:r>
      <w:r w:rsidRPr="008A7F5F">
        <w:rPr>
          <w:rFonts w:ascii="Arial" w:hAnsi="Arial" w:cs="Arial"/>
          <w:sz w:val="20"/>
          <w:szCs w:val="20"/>
        </w:rPr>
        <w:t xml:space="preserve">Assinale a opção que completa a lacuna de forma correta. </w:t>
      </w:r>
      <w:r w:rsidRPr="008A7F5F">
        <w:rPr>
          <w:rFonts w:ascii="Arial" w:hAnsi="Arial" w:cs="Arial"/>
          <w:sz w:val="20"/>
          <w:szCs w:val="20"/>
        </w:rPr>
        <w:br/>
        <w:t xml:space="preserve">a) ingerir-lhes </w:t>
      </w:r>
      <w:r w:rsidRPr="008A7F5F">
        <w:rPr>
          <w:rFonts w:ascii="Arial" w:hAnsi="Arial" w:cs="Arial"/>
          <w:sz w:val="20"/>
          <w:szCs w:val="20"/>
        </w:rPr>
        <w:br/>
        <w:t xml:space="preserve">b) ingerir eles </w:t>
      </w:r>
      <w:r w:rsidRPr="008A7F5F">
        <w:rPr>
          <w:rFonts w:ascii="Arial" w:hAnsi="Arial" w:cs="Arial"/>
          <w:sz w:val="20"/>
          <w:szCs w:val="20"/>
        </w:rPr>
        <w:br/>
        <w:t xml:space="preserve">c) ingeri-lhes </w:t>
      </w:r>
      <w:r w:rsidRPr="008A7F5F">
        <w:rPr>
          <w:rFonts w:ascii="Arial" w:hAnsi="Arial" w:cs="Arial"/>
          <w:sz w:val="20"/>
          <w:szCs w:val="20"/>
        </w:rPr>
        <w:br/>
        <w:t xml:space="preserve">d) ingeri-los </w:t>
      </w:r>
      <w:r w:rsidRPr="008A7F5F">
        <w:rPr>
          <w:rFonts w:ascii="Arial" w:hAnsi="Arial" w:cs="Arial"/>
          <w:sz w:val="20"/>
          <w:szCs w:val="20"/>
        </w:rPr>
        <w:br/>
        <w:t xml:space="preserve">e) ingerir-los </w:t>
      </w:r>
      <w:r w:rsidRPr="008A7F5F">
        <w:rPr>
          <w:rFonts w:ascii="Arial" w:hAnsi="Arial" w:cs="Arial"/>
          <w:sz w:val="20"/>
          <w:szCs w:val="20"/>
        </w:rPr>
        <w:br/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color w:val="000000"/>
          <w:sz w:val="20"/>
          <w:szCs w:val="20"/>
        </w:rPr>
      </w:pPr>
      <w:r w:rsidRPr="008A7F5F">
        <w:rPr>
          <w:rFonts w:ascii="Arial" w:hAnsi="Arial" w:cs="Arial"/>
          <w:b/>
          <w:color w:val="000000"/>
          <w:sz w:val="20"/>
          <w:szCs w:val="20"/>
        </w:rPr>
        <w:t>7.</w:t>
      </w:r>
      <w:r w:rsidRPr="008A7F5F">
        <w:rPr>
          <w:rFonts w:ascii="Arial" w:hAnsi="Arial" w:cs="Arial"/>
          <w:color w:val="000000"/>
          <w:sz w:val="20"/>
          <w:szCs w:val="20"/>
        </w:rPr>
        <w:t xml:space="preserve"> Associar: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 xml:space="preserve">a) sujeito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b) aposto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c) vocativo </w:t>
      </w:r>
      <w:r w:rsidRPr="008A7F5F">
        <w:rPr>
          <w:rFonts w:ascii="Arial" w:hAnsi="Arial" w:cs="Arial"/>
          <w:b/>
          <w:sz w:val="20"/>
          <w:szCs w:val="20"/>
        </w:rPr>
        <w:br/>
        <w:t xml:space="preserve">d) adjunto adnominal </w:t>
      </w:r>
      <w:r w:rsidRPr="008A7F5F">
        <w:rPr>
          <w:rFonts w:ascii="Arial" w:hAnsi="Arial" w:cs="Arial"/>
          <w:b/>
          <w:sz w:val="20"/>
          <w:szCs w:val="20"/>
        </w:rPr>
        <w:br/>
        <w:t>e) adjunto adverbial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01) (   ) " Até quando, </w:t>
      </w:r>
      <w:r w:rsidRPr="008A7F5F">
        <w:rPr>
          <w:rFonts w:ascii="Arial" w:hAnsi="Arial" w:cs="Arial"/>
          <w:sz w:val="20"/>
          <w:szCs w:val="20"/>
          <w:u w:val="single"/>
        </w:rPr>
        <w:t>Catalina</w:t>
      </w:r>
      <w:r w:rsidRPr="008A7F5F">
        <w:rPr>
          <w:rFonts w:ascii="Arial" w:hAnsi="Arial" w:cs="Arial"/>
          <w:sz w:val="20"/>
          <w:szCs w:val="20"/>
        </w:rPr>
        <w:t xml:space="preserve">, abusarás de nossa paciência?"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02) (   ) " </w:t>
      </w:r>
      <w:r w:rsidRPr="008A7F5F">
        <w:rPr>
          <w:rFonts w:ascii="Arial" w:hAnsi="Arial" w:cs="Arial"/>
          <w:sz w:val="20"/>
          <w:szCs w:val="20"/>
          <w:u w:val="single"/>
        </w:rPr>
        <w:t>Filhas de Jerusalém</w:t>
      </w:r>
      <w:r w:rsidRPr="008A7F5F">
        <w:rPr>
          <w:rFonts w:ascii="Arial" w:hAnsi="Arial" w:cs="Arial"/>
          <w:sz w:val="20"/>
          <w:szCs w:val="20"/>
        </w:rPr>
        <w:t xml:space="preserve">, não choreis por mim, mas por vocês."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03) (   ) Tito, </w:t>
      </w:r>
      <w:r w:rsidRPr="008A7F5F">
        <w:rPr>
          <w:rFonts w:ascii="Arial" w:hAnsi="Arial" w:cs="Arial"/>
          <w:sz w:val="20"/>
          <w:szCs w:val="20"/>
          <w:u w:val="single"/>
        </w:rPr>
        <w:t>imperador romano</w:t>
      </w:r>
      <w:r w:rsidRPr="008A7F5F">
        <w:rPr>
          <w:rFonts w:ascii="Arial" w:hAnsi="Arial" w:cs="Arial"/>
          <w:sz w:val="20"/>
          <w:szCs w:val="20"/>
        </w:rPr>
        <w:t xml:space="preserve">, tinha por desperdiçado o dia em que não praticava uma boa ação.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04) (   ) O azul dos teus cabelos, a contradição do teu triste, a segurança dos teus gestos, </w:t>
      </w:r>
      <w:r w:rsidRPr="008A7F5F">
        <w:rPr>
          <w:rFonts w:ascii="Arial" w:hAnsi="Arial" w:cs="Arial"/>
          <w:sz w:val="20"/>
          <w:szCs w:val="20"/>
          <w:u w:val="single"/>
        </w:rPr>
        <w:t>tudo</w:t>
      </w:r>
      <w:r w:rsidRPr="008A7F5F">
        <w:rPr>
          <w:rFonts w:ascii="Arial" w:hAnsi="Arial" w:cs="Arial"/>
          <w:sz w:val="20"/>
          <w:szCs w:val="20"/>
        </w:rPr>
        <w:t xml:space="preserve"> ficou para trás.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b/>
          <w:sz w:val="20"/>
          <w:szCs w:val="20"/>
        </w:rPr>
        <w:t>8)</w:t>
      </w:r>
      <w:r w:rsidRPr="008A7F5F">
        <w:rPr>
          <w:rFonts w:ascii="Arial" w:hAnsi="Arial" w:cs="Arial"/>
          <w:sz w:val="20"/>
          <w:szCs w:val="20"/>
        </w:rPr>
        <w:t xml:space="preserve"> Leia esta historinha: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ab/>
        <w:t>Numa festa, o secretário do presidente fila um cigarro. O presidente comenta: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ab/>
        <w:t>- Não sabia que você fumava.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 </w:t>
      </w:r>
      <w:r w:rsidRPr="008A7F5F">
        <w:rPr>
          <w:rFonts w:ascii="Arial" w:hAnsi="Arial" w:cs="Arial"/>
          <w:sz w:val="20"/>
          <w:szCs w:val="20"/>
        </w:rPr>
        <w:tab/>
        <w:t xml:space="preserve">- Eu fumo, mas não trago.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ab/>
        <w:t xml:space="preserve">- Pois deveria trazer.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Em que fato lingüístico o leitor precisa se basear para entender o humor dessa piadinha? __________________________________________________________________________________________________________________________________________________________________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Leia o texto a seguir para responder às questões 9 e 10: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Certa ocasião, um jornal deu a seguinte recomendação aos estudantes que, participando de um vestibular, deveriam, na prova de redação, produzir um texto dissertativo:</w:t>
      </w:r>
    </w:p>
    <w:p w:rsidR="008A7F5F" w:rsidRPr="008A7F5F" w:rsidRDefault="008A7F5F" w:rsidP="008A7F5F">
      <w:pPr>
        <w:pStyle w:val="SemEspaamento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Como escrever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ab/>
      </w:r>
      <w:r w:rsidRPr="008A7F5F">
        <w:rPr>
          <w:rFonts w:ascii="Arial" w:hAnsi="Arial" w:cs="Arial"/>
          <w:sz w:val="20"/>
          <w:szCs w:val="20"/>
        </w:rPr>
        <w:t>Olho vivo para não maltratar o português. Preste atenção ao enunciado. Se fugir do tema, copiar o texto apresentado ou fazer uma narração (relato de uma história), a redação será anulada.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9)</w:t>
      </w:r>
      <w:r w:rsidRPr="008A7F5F">
        <w:rPr>
          <w:rFonts w:ascii="Arial" w:hAnsi="Arial" w:cs="Arial"/>
          <w:sz w:val="20"/>
          <w:szCs w:val="20"/>
        </w:rPr>
        <w:t xml:space="preserve"> O que o redator quis dizer com “não maltratar o português”?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10)</w:t>
      </w:r>
      <w:r w:rsidRPr="008A7F5F">
        <w:rPr>
          <w:rFonts w:ascii="Arial" w:hAnsi="Arial" w:cs="Arial"/>
          <w:sz w:val="20"/>
          <w:szCs w:val="20"/>
        </w:rPr>
        <w:t xml:space="preserve"> Identifique a passagem no texto em que o próprio autor “maltrata o português” e reescreva-a de maneira a adequar ao culto da língua: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</w:t>
      </w:r>
    </w:p>
    <w:p w:rsidR="008A7F5F" w:rsidRPr="008A7F5F" w:rsidRDefault="008A7F5F" w:rsidP="008A7F5F">
      <w:pPr>
        <w:pStyle w:val="SemEspaamento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NOTA ZERO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ab/>
        <w:t>Depois de liderar as manifestações contrárias à realização do provão do MEC para avaliar a qualidade dos cursos superiores, o presidente da UNE (...)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Explicou o protesto às câmaras de TV: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Na minha opinião não houveram tumultos.</w:t>
      </w:r>
    </w:p>
    <w:p w:rsid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lastRenderedPageBreak/>
        <w:t>Agora sim dá para entender por que a UNE queria que os estudantes entregassem a prova em branco...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O Estado de S. Paulo, 12/11/1996.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11)</w:t>
      </w:r>
      <w:r w:rsidRPr="008A7F5F">
        <w:rPr>
          <w:rFonts w:ascii="Arial" w:hAnsi="Arial" w:cs="Arial"/>
          <w:sz w:val="20"/>
          <w:szCs w:val="20"/>
        </w:rPr>
        <w:t xml:space="preserve"> Que tipo de erro gramatical o falante cometeu, motivando o jornal a lhe dar “nota zero?”. Explique e corrija- o: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12)</w:t>
      </w:r>
      <w:r w:rsidRPr="008A7F5F">
        <w:rPr>
          <w:rFonts w:ascii="Arial" w:hAnsi="Arial" w:cs="Arial"/>
          <w:sz w:val="20"/>
          <w:szCs w:val="20"/>
        </w:rPr>
        <w:t xml:space="preserve"> A UNE, na ocasião, orientou os estudantes a entregarem a prova em branco, como forma de protesto contra a realização do provão. O jornal, de maneira irônica, insinua que as provas seriam entregues em branco por outro motivo. Qual? 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13)</w:t>
      </w:r>
      <w:r w:rsidRPr="008A7F5F">
        <w:rPr>
          <w:rFonts w:ascii="Arial" w:hAnsi="Arial" w:cs="Arial"/>
          <w:sz w:val="20"/>
          <w:szCs w:val="20"/>
        </w:rPr>
        <w:t xml:space="preserve"> Leia: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1" locked="0" layoutInCell="1" allowOverlap="1" wp14:anchorId="40B5F2D3" wp14:editId="1F316D0F">
            <wp:simplePos x="0" y="0"/>
            <wp:positionH relativeFrom="column">
              <wp:posOffset>183515</wp:posOffset>
            </wp:positionH>
            <wp:positionV relativeFrom="paragraph">
              <wp:posOffset>24765</wp:posOffset>
            </wp:positionV>
            <wp:extent cx="2924175" cy="1841500"/>
            <wp:effectExtent l="0" t="0" r="9525" b="6350"/>
            <wp:wrapTight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ight>
            <wp:docPr id="13" name="Imagem 13" descr="Tira de 23/06/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ra de 23/06/2007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F5F">
        <w:rPr>
          <w:rFonts w:ascii="Arial" w:hAnsi="Arial" w:cs="Arial"/>
          <w:sz w:val="20"/>
          <w:szCs w:val="20"/>
        </w:rPr>
        <w:t xml:space="preserve">Na frase: “Como você sabe que ele é </w:t>
      </w:r>
      <w:r w:rsidRPr="008A7F5F">
        <w:rPr>
          <w:rFonts w:ascii="Arial" w:hAnsi="Arial" w:cs="Arial"/>
          <w:b/>
          <w:sz w:val="20"/>
          <w:szCs w:val="20"/>
        </w:rPr>
        <w:t>médico</w:t>
      </w:r>
      <w:r w:rsidRPr="008A7F5F">
        <w:rPr>
          <w:rFonts w:ascii="Arial" w:hAnsi="Arial" w:cs="Arial"/>
          <w:sz w:val="20"/>
          <w:szCs w:val="20"/>
        </w:rPr>
        <w:t>...”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Qual a função sintática do termo destacado?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a) sujeito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b) objeto direto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c) predicativo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d) objeto indireto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e) adjunto adverbial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14.</w:t>
      </w:r>
      <w:r w:rsidRPr="008A7F5F">
        <w:rPr>
          <w:rFonts w:ascii="Arial" w:hAnsi="Arial" w:cs="Arial"/>
          <w:sz w:val="20"/>
          <w:szCs w:val="20"/>
        </w:rPr>
        <w:t xml:space="preserve"> Só um destes verbos é transitivo direto, ao lado do qual aparece o objeto direto. Marque a alternativa em que isso acontece: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a) chegou a hora da encomendação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b) a confusão era geral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c) lhe saltassem algumas lágrimas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d) Capitu enxugou-as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e) as minhas cessaram logo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15</w:t>
      </w:r>
      <w:r w:rsidRPr="008A7F5F">
        <w:rPr>
          <w:rFonts w:ascii="Arial" w:hAnsi="Arial" w:cs="Arial"/>
          <w:sz w:val="20"/>
          <w:szCs w:val="20"/>
        </w:rPr>
        <w:t xml:space="preserve">. Leia: </w:t>
      </w:r>
      <w:r w:rsidRPr="008A7F5F">
        <w:rPr>
          <w:rFonts w:ascii="Arial" w:hAnsi="Arial" w:cs="Arial"/>
          <w:b/>
          <w:sz w:val="20"/>
          <w:szCs w:val="20"/>
        </w:rPr>
        <w:t xml:space="preserve">“E das bocas unidas fez-se </w:t>
      </w:r>
      <w:r w:rsidRPr="008A7F5F">
        <w:rPr>
          <w:rFonts w:ascii="Arial" w:hAnsi="Arial" w:cs="Arial"/>
          <w:b/>
          <w:sz w:val="20"/>
          <w:szCs w:val="20"/>
          <w:u w:val="single"/>
        </w:rPr>
        <w:t>a espuma".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Qual a função sintática do termo sublinhado?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16.</w:t>
      </w:r>
      <w:r w:rsidRPr="008A7F5F">
        <w:rPr>
          <w:rFonts w:ascii="Arial" w:hAnsi="Arial" w:cs="Arial"/>
          <w:sz w:val="20"/>
          <w:szCs w:val="20"/>
        </w:rPr>
        <w:t xml:space="preserve"> Leia: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Ai, palavras, ai, palavras,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que estranha potência a vossa!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Todo o sentido da vida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principia à vossa porta;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o mel do amor cristaliza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seu perfume em vossa rosa;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sois o sonho e sois a audácia,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calúnia, fúria, derrota...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ab/>
      </w:r>
      <w:r w:rsidRPr="008A7F5F">
        <w:rPr>
          <w:rFonts w:ascii="Arial" w:hAnsi="Arial" w:cs="Arial"/>
          <w:sz w:val="20"/>
          <w:szCs w:val="20"/>
        </w:rPr>
        <w:tab/>
      </w:r>
      <w:r w:rsidRPr="008A7F5F">
        <w:rPr>
          <w:rFonts w:ascii="Arial" w:hAnsi="Arial" w:cs="Arial"/>
          <w:sz w:val="20"/>
          <w:szCs w:val="20"/>
        </w:rPr>
        <w:tab/>
      </w:r>
      <w:r w:rsidRPr="008A7F5F">
        <w:rPr>
          <w:rFonts w:ascii="Arial" w:hAnsi="Arial" w:cs="Arial"/>
          <w:sz w:val="20"/>
          <w:szCs w:val="20"/>
        </w:rPr>
        <w:tab/>
        <w:t>(Cecília Meireles)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O termo </w:t>
      </w:r>
      <w:r w:rsidRPr="008A7F5F">
        <w:rPr>
          <w:rFonts w:ascii="Arial" w:hAnsi="Arial" w:cs="Arial"/>
          <w:b/>
          <w:sz w:val="20"/>
          <w:szCs w:val="20"/>
        </w:rPr>
        <w:t>“o sonho e sois a audácia, calúnia, fúria, derrota...”</w:t>
      </w:r>
      <w:r w:rsidRPr="008A7F5F">
        <w:rPr>
          <w:rFonts w:ascii="Arial" w:hAnsi="Arial" w:cs="Arial"/>
          <w:sz w:val="20"/>
          <w:szCs w:val="20"/>
        </w:rPr>
        <w:t xml:space="preserve"> tem a função sintática de: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a) predicativo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b) objeto direto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c) sujeito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d) objeto indireto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e) adjunto adverbial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b/>
          <w:sz w:val="20"/>
          <w:szCs w:val="20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17.</w:t>
      </w:r>
      <w:r w:rsidRPr="008A7F5F">
        <w:rPr>
          <w:rFonts w:ascii="Arial" w:hAnsi="Arial" w:cs="Arial"/>
          <w:sz w:val="20"/>
          <w:szCs w:val="20"/>
        </w:rPr>
        <w:t xml:space="preserve"> </w:t>
      </w:r>
      <w:r w:rsidRPr="008A7F5F">
        <w:rPr>
          <w:rFonts w:ascii="Arial" w:hAnsi="Arial" w:cs="Arial"/>
          <w:b/>
          <w:bCs/>
          <w:sz w:val="20"/>
          <w:szCs w:val="20"/>
        </w:rPr>
        <w:t xml:space="preserve">UFMS </w:t>
      </w:r>
      <w:r w:rsidRPr="008A7F5F">
        <w:rPr>
          <w:rFonts w:ascii="Arial" w:hAnsi="Arial" w:cs="Arial"/>
          <w:sz w:val="20"/>
          <w:szCs w:val="20"/>
        </w:rPr>
        <w:t>Dentre os enunciados a seguir, identifique o(s) correto(s).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(01) </w:t>
      </w:r>
      <w:r w:rsidRPr="008A7F5F">
        <w:rPr>
          <w:rFonts w:ascii="Arial" w:hAnsi="Arial" w:cs="Arial"/>
          <w:b/>
          <w:bCs/>
          <w:sz w:val="20"/>
          <w:szCs w:val="20"/>
        </w:rPr>
        <w:t xml:space="preserve">Até </w:t>
      </w:r>
      <w:r w:rsidRPr="008A7F5F">
        <w:rPr>
          <w:rFonts w:ascii="Arial" w:hAnsi="Arial" w:cs="Arial"/>
          <w:sz w:val="20"/>
          <w:szCs w:val="20"/>
        </w:rPr>
        <w:t>conserva o mesmo valor semântico em “</w:t>
      </w:r>
      <w:r w:rsidRPr="008A7F5F">
        <w:rPr>
          <w:rFonts w:ascii="Arial" w:hAnsi="Arial" w:cs="Arial"/>
          <w:i/>
          <w:iCs/>
          <w:sz w:val="20"/>
          <w:szCs w:val="20"/>
        </w:rPr>
        <w:t xml:space="preserve">…Afonso Ribeiro seguiu os tupiniquins </w:t>
      </w:r>
      <w:r w:rsidRPr="008A7F5F">
        <w:rPr>
          <w:rFonts w:ascii="Arial" w:hAnsi="Arial" w:cs="Arial"/>
          <w:b/>
          <w:bCs/>
          <w:sz w:val="20"/>
          <w:szCs w:val="20"/>
        </w:rPr>
        <w:t xml:space="preserve">até </w:t>
      </w:r>
      <w:r w:rsidRPr="008A7F5F">
        <w:rPr>
          <w:rFonts w:ascii="Arial" w:hAnsi="Arial" w:cs="Arial"/>
          <w:i/>
          <w:iCs/>
          <w:sz w:val="20"/>
          <w:szCs w:val="20"/>
        </w:rPr>
        <w:t>sua aldeia…</w:t>
      </w:r>
      <w:r w:rsidRPr="008A7F5F">
        <w:rPr>
          <w:rFonts w:ascii="Arial" w:hAnsi="Arial" w:cs="Arial"/>
          <w:sz w:val="20"/>
          <w:szCs w:val="20"/>
        </w:rPr>
        <w:t xml:space="preserve">” (Eduardo Bueno, </w:t>
      </w:r>
      <w:r w:rsidRPr="008A7F5F">
        <w:rPr>
          <w:rFonts w:ascii="Arial" w:hAnsi="Arial" w:cs="Arial"/>
          <w:i/>
          <w:iCs/>
          <w:sz w:val="20"/>
          <w:szCs w:val="20"/>
        </w:rPr>
        <w:t>A viagem do  descobrimento</w:t>
      </w:r>
      <w:r w:rsidRPr="008A7F5F">
        <w:rPr>
          <w:rFonts w:ascii="Arial" w:hAnsi="Arial" w:cs="Arial"/>
          <w:sz w:val="20"/>
          <w:szCs w:val="20"/>
        </w:rPr>
        <w:t>, p. 101) e em “</w:t>
      </w:r>
      <w:r w:rsidRPr="008A7F5F">
        <w:rPr>
          <w:rFonts w:ascii="Arial" w:hAnsi="Arial" w:cs="Arial"/>
          <w:i/>
          <w:iCs/>
          <w:sz w:val="20"/>
          <w:szCs w:val="20"/>
        </w:rPr>
        <w:t xml:space="preserve">Doença associada à elite, a anorexia começa a fazer vítimas na periferia e </w:t>
      </w:r>
      <w:r w:rsidRPr="008A7F5F">
        <w:rPr>
          <w:rFonts w:ascii="Arial" w:hAnsi="Arial" w:cs="Arial"/>
          <w:b/>
          <w:bCs/>
          <w:sz w:val="20"/>
          <w:szCs w:val="20"/>
        </w:rPr>
        <w:t xml:space="preserve">até </w:t>
      </w:r>
      <w:r w:rsidRPr="008A7F5F">
        <w:rPr>
          <w:rFonts w:ascii="Arial" w:hAnsi="Arial" w:cs="Arial"/>
          <w:i/>
          <w:iCs/>
          <w:sz w:val="20"/>
          <w:szCs w:val="20"/>
        </w:rPr>
        <w:t>no sertão nordestino.</w:t>
      </w:r>
      <w:r w:rsidRPr="008A7F5F">
        <w:rPr>
          <w:rFonts w:ascii="Arial" w:hAnsi="Arial" w:cs="Arial"/>
          <w:sz w:val="20"/>
          <w:szCs w:val="20"/>
        </w:rPr>
        <w:t>” (</w:t>
      </w:r>
      <w:r w:rsidRPr="008A7F5F">
        <w:rPr>
          <w:rFonts w:ascii="Arial" w:hAnsi="Arial" w:cs="Arial"/>
          <w:i/>
          <w:iCs/>
          <w:sz w:val="20"/>
          <w:szCs w:val="20"/>
        </w:rPr>
        <w:t>Época</w:t>
      </w:r>
      <w:r w:rsidRPr="008A7F5F">
        <w:rPr>
          <w:rFonts w:ascii="Arial" w:hAnsi="Arial" w:cs="Arial"/>
          <w:sz w:val="20"/>
          <w:szCs w:val="20"/>
        </w:rPr>
        <w:t>, 20/09/99, p. 54).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(02) A mensagem: “</w:t>
      </w:r>
      <w:r w:rsidRPr="008A7F5F">
        <w:rPr>
          <w:rFonts w:ascii="Arial" w:hAnsi="Arial" w:cs="Arial"/>
          <w:i/>
          <w:iCs/>
          <w:sz w:val="20"/>
          <w:szCs w:val="20"/>
        </w:rPr>
        <w:t>Movimento estudantil: é pau, é pedra, mas não é o fim do caminho.</w:t>
      </w:r>
      <w:r w:rsidRPr="008A7F5F">
        <w:rPr>
          <w:rFonts w:ascii="Arial" w:hAnsi="Arial" w:cs="Arial"/>
          <w:sz w:val="20"/>
          <w:szCs w:val="20"/>
        </w:rPr>
        <w:t>”, encontrada em um panfleto direcionado a  estudantes de Comunicação Social, mantém relações intertextuais com conhecida canção da MPB.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(04) O uso do futuro do pretérito em “</w:t>
      </w:r>
      <w:r w:rsidRPr="008A7F5F">
        <w:rPr>
          <w:rFonts w:ascii="Arial" w:hAnsi="Arial" w:cs="Arial"/>
          <w:i/>
          <w:iCs/>
          <w:sz w:val="20"/>
          <w:szCs w:val="20"/>
        </w:rPr>
        <w:t>Os cientistas vão ligar uma máquina que seria capaz de dissolver o planeta?</w:t>
      </w:r>
      <w:r w:rsidRPr="008A7F5F">
        <w:rPr>
          <w:rFonts w:ascii="Arial" w:hAnsi="Arial" w:cs="Arial"/>
          <w:sz w:val="20"/>
          <w:szCs w:val="20"/>
        </w:rPr>
        <w:t>” (</w:t>
      </w:r>
      <w:r w:rsidRPr="008A7F5F">
        <w:rPr>
          <w:rFonts w:ascii="Arial" w:hAnsi="Arial" w:cs="Arial"/>
          <w:i/>
          <w:iCs/>
          <w:sz w:val="20"/>
          <w:szCs w:val="20"/>
        </w:rPr>
        <w:t>Superinteressante</w:t>
      </w:r>
      <w:r w:rsidRPr="008A7F5F">
        <w:rPr>
          <w:rFonts w:ascii="Arial" w:hAnsi="Arial" w:cs="Arial"/>
          <w:sz w:val="20"/>
          <w:szCs w:val="20"/>
        </w:rPr>
        <w:t>, out. 1999, p. 7) cria um efeito de sentido de incerteza, de irrealidade.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i/>
          <w:iCs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(08) “</w:t>
      </w:r>
      <w:r w:rsidRPr="008A7F5F">
        <w:rPr>
          <w:rFonts w:ascii="Arial" w:hAnsi="Arial" w:cs="Arial"/>
          <w:i/>
          <w:iCs/>
          <w:sz w:val="20"/>
          <w:szCs w:val="20"/>
        </w:rPr>
        <w:t>Temendo o mau cheiro iminente, o proprietário do cabaré ordenou ao empregado que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i/>
          <w:iCs/>
          <w:sz w:val="20"/>
          <w:szCs w:val="20"/>
        </w:rPr>
        <w:t>pegasse o cavalo para levar o morto.</w:t>
      </w:r>
      <w:r w:rsidRPr="008A7F5F">
        <w:rPr>
          <w:rFonts w:ascii="Arial" w:hAnsi="Arial" w:cs="Arial"/>
          <w:sz w:val="20"/>
          <w:szCs w:val="20"/>
        </w:rPr>
        <w:t xml:space="preserve">” (Abílio Leite de Barros, </w:t>
      </w:r>
      <w:r w:rsidRPr="008A7F5F">
        <w:rPr>
          <w:rFonts w:ascii="Arial" w:hAnsi="Arial" w:cs="Arial"/>
          <w:i/>
          <w:iCs/>
          <w:sz w:val="20"/>
          <w:szCs w:val="20"/>
        </w:rPr>
        <w:t>Campo Grande — 100 anos de construção</w:t>
      </w:r>
      <w:r w:rsidRPr="008A7F5F">
        <w:rPr>
          <w:rFonts w:ascii="Arial" w:hAnsi="Arial" w:cs="Arial"/>
          <w:sz w:val="20"/>
          <w:szCs w:val="20"/>
        </w:rPr>
        <w:t>, p. 16) é um período composto por subordinação e coordenação.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(16) No período “</w:t>
      </w:r>
      <w:r w:rsidRPr="008A7F5F">
        <w:rPr>
          <w:rFonts w:ascii="Arial" w:hAnsi="Arial" w:cs="Arial"/>
          <w:i/>
          <w:iCs/>
          <w:sz w:val="20"/>
          <w:szCs w:val="20"/>
        </w:rPr>
        <w:t>A idéia da teletaxa evoluiu a partir da constatação de que a sociedade paulista estaria disposta a contar com uma política de Primeiro Mundo.</w:t>
      </w:r>
      <w:r w:rsidRPr="008A7F5F">
        <w:rPr>
          <w:rFonts w:ascii="Arial" w:hAnsi="Arial" w:cs="Arial"/>
          <w:sz w:val="20"/>
          <w:szCs w:val="20"/>
        </w:rPr>
        <w:t>” (</w:t>
      </w:r>
      <w:r w:rsidRPr="008A7F5F">
        <w:rPr>
          <w:rFonts w:ascii="Arial" w:hAnsi="Arial" w:cs="Arial"/>
          <w:i/>
          <w:iCs/>
          <w:sz w:val="20"/>
          <w:szCs w:val="20"/>
        </w:rPr>
        <w:t>Folha de S. Paulo</w:t>
      </w:r>
      <w:r w:rsidRPr="008A7F5F">
        <w:rPr>
          <w:rFonts w:ascii="Arial" w:hAnsi="Arial" w:cs="Arial"/>
          <w:sz w:val="20"/>
          <w:szCs w:val="20"/>
        </w:rPr>
        <w:t>, 6/11/99. Cad. 1, p. 3), há duas orações que exercem a função sintática de objeto indireto.</w:t>
      </w:r>
    </w:p>
    <w:p w:rsid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lastRenderedPageBreak/>
        <w:t>(32) Em “</w:t>
      </w:r>
      <w:r w:rsidRPr="008A7F5F">
        <w:rPr>
          <w:rFonts w:ascii="Arial" w:hAnsi="Arial" w:cs="Arial"/>
          <w:i/>
          <w:iCs/>
          <w:sz w:val="20"/>
          <w:szCs w:val="20"/>
        </w:rPr>
        <w:t>Foi ele que levou a Costa e Silva a notícia de que seu governo estava extinto e seu cargo, vago.</w:t>
      </w:r>
      <w:r w:rsidRPr="008A7F5F">
        <w:rPr>
          <w:rFonts w:ascii="Arial" w:hAnsi="Arial" w:cs="Arial"/>
          <w:sz w:val="20"/>
          <w:szCs w:val="20"/>
        </w:rPr>
        <w:t>” (</w:t>
      </w:r>
      <w:r w:rsidRPr="008A7F5F">
        <w:rPr>
          <w:rFonts w:ascii="Arial" w:hAnsi="Arial" w:cs="Arial"/>
          <w:i/>
          <w:iCs/>
          <w:sz w:val="20"/>
          <w:szCs w:val="20"/>
        </w:rPr>
        <w:t>Manchete</w:t>
      </w:r>
      <w:r w:rsidRPr="008A7F5F">
        <w:rPr>
          <w:rFonts w:ascii="Arial" w:hAnsi="Arial" w:cs="Arial"/>
          <w:sz w:val="20"/>
          <w:szCs w:val="20"/>
        </w:rPr>
        <w:t>, 14/8/99, p. 61), a vírgula foi empregada para indicar a omissão de um termo.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  <w:lang w:eastAsia="pt-BR"/>
        </w:rPr>
      </w:pPr>
      <w:r w:rsidRPr="008A7F5F">
        <w:rPr>
          <w:rFonts w:ascii="Arial" w:hAnsi="Arial" w:cs="Arial"/>
          <w:sz w:val="20"/>
          <w:szCs w:val="20"/>
          <w:lang w:eastAsia="pt-BR"/>
        </w:rPr>
        <w:t>Dê, como resposta, a soma das alternativas corretas.(        )</w:t>
      </w:r>
    </w:p>
    <w:p w:rsidR="008A7F5F" w:rsidRPr="008A7F5F" w:rsidRDefault="008A7F5F" w:rsidP="008A7F5F">
      <w:pPr>
        <w:pStyle w:val="SemEspaamento"/>
        <w:ind w:left="-993" w:right="-994"/>
        <w:rPr>
          <w:rFonts w:ascii="Arial" w:hAnsi="Arial" w:cs="Arial"/>
          <w:sz w:val="20"/>
          <w:szCs w:val="20"/>
          <w:lang w:eastAsia="pt-BR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18)</w:t>
      </w:r>
      <w:r w:rsidRPr="008A7F5F">
        <w:rPr>
          <w:rFonts w:ascii="Arial" w:hAnsi="Arial" w:cs="Arial"/>
          <w:sz w:val="20"/>
          <w:szCs w:val="20"/>
        </w:rPr>
        <w:t xml:space="preserve"> </w:t>
      </w:r>
      <w:r w:rsidRPr="008A7F5F">
        <w:rPr>
          <w:rFonts w:ascii="Arial" w:hAnsi="Arial" w:cs="Arial"/>
          <w:b/>
          <w:bCs/>
          <w:sz w:val="20"/>
          <w:szCs w:val="20"/>
        </w:rPr>
        <w:t xml:space="preserve">U. Santa Úrsula-RJ </w:t>
      </w:r>
      <w:r w:rsidRPr="008A7F5F">
        <w:rPr>
          <w:rFonts w:ascii="Arial" w:hAnsi="Arial" w:cs="Arial"/>
          <w:sz w:val="20"/>
          <w:szCs w:val="20"/>
        </w:rPr>
        <w:t>Observe o seguinte trecho do poema “Homem comum”, de Ferreira Gullar: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“Ando a pé, de ônibus, de táxi, de avião e a vida sopra dentro de mim pânica feito a chama de um maçarico.”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No trecho lido, o termo “pânica” tem o seguinte valor sintático e semântico: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a) predicativo do sujeito — sentido de assustada.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b) predicativo do sujeito — sentido de estática.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c) adjunto adnominal — sentido de amedrontada.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d) adjunto adverbial de modo — sentido de apavorada.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  <w:lang w:eastAsia="pt-BR"/>
        </w:rPr>
        <w:t>e) predicativo do sujeito — sentido de esquecida.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bCs/>
          <w:sz w:val="20"/>
          <w:szCs w:val="20"/>
        </w:rPr>
        <w:t xml:space="preserve">19.U.F. Santa Maria-RS </w:t>
      </w:r>
      <w:r w:rsidRPr="008A7F5F">
        <w:rPr>
          <w:rFonts w:ascii="Arial" w:hAnsi="Arial" w:cs="Arial"/>
          <w:sz w:val="20"/>
          <w:szCs w:val="20"/>
        </w:rPr>
        <w:t>O padrão frasal de “A reportagem esclarece um problema a seus leitores” é o seguinte: sujeito + verbo + objeto direto + objeto indireto.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Assinale a alternativa em que ocorre o mesmo padrão oracional, sendo um dos termos enriquecidos por um aposto.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a) </w:t>
      </w:r>
      <w:r w:rsidRPr="008A7F5F">
        <w:rPr>
          <w:rFonts w:ascii="Arial" w:hAnsi="Arial" w:cs="Arial"/>
          <w:i/>
          <w:iCs/>
          <w:sz w:val="20"/>
          <w:szCs w:val="20"/>
        </w:rPr>
        <w:t>Exame</w:t>
      </w:r>
      <w:r w:rsidRPr="008A7F5F">
        <w:rPr>
          <w:rFonts w:ascii="Arial" w:hAnsi="Arial" w:cs="Arial"/>
          <w:sz w:val="20"/>
          <w:szCs w:val="20"/>
        </w:rPr>
        <w:t>, uma conceituada revista, informa os leitores de questões nacionais relevantes.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b) Leitores, a revista está dedicada à discussão dos problemas brasileiros.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c) </w:t>
      </w:r>
      <w:r w:rsidRPr="008A7F5F">
        <w:rPr>
          <w:rFonts w:ascii="Arial" w:hAnsi="Arial" w:cs="Arial"/>
          <w:i/>
          <w:iCs/>
          <w:sz w:val="20"/>
          <w:szCs w:val="20"/>
        </w:rPr>
        <w:t>Exame</w:t>
      </w:r>
      <w:r w:rsidRPr="008A7F5F">
        <w:rPr>
          <w:rFonts w:ascii="Arial" w:hAnsi="Arial" w:cs="Arial"/>
          <w:sz w:val="20"/>
          <w:szCs w:val="20"/>
        </w:rPr>
        <w:t>, em uma reportagem extensa, discute problemas de interesse nacional.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d) </w:t>
      </w:r>
      <w:r w:rsidRPr="008A7F5F">
        <w:rPr>
          <w:rFonts w:ascii="Arial" w:hAnsi="Arial" w:cs="Arial"/>
          <w:i/>
          <w:iCs/>
          <w:sz w:val="20"/>
          <w:szCs w:val="20"/>
        </w:rPr>
        <w:t>Exame</w:t>
      </w:r>
      <w:r w:rsidRPr="008A7F5F">
        <w:rPr>
          <w:rFonts w:ascii="Arial" w:hAnsi="Arial" w:cs="Arial"/>
          <w:sz w:val="20"/>
          <w:szCs w:val="20"/>
        </w:rPr>
        <w:t>, uma revista para executivos, parece confiável a todos.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  <w:lang w:eastAsia="pt-BR"/>
        </w:rPr>
      </w:pPr>
      <w:r w:rsidRPr="008A7F5F">
        <w:rPr>
          <w:rFonts w:ascii="Arial" w:hAnsi="Arial" w:cs="Arial"/>
          <w:sz w:val="20"/>
          <w:szCs w:val="20"/>
          <w:lang w:eastAsia="pt-BR"/>
        </w:rPr>
        <w:t>e) Os leitores, interessados, leram a reportagem de capa em primeiro lugar.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  <w:lang w:eastAsia="pt-BR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bCs/>
          <w:sz w:val="20"/>
          <w:szCs w:val="20"/>
        </w:rPr>
        <w:t xml:space="preserve">20. UEPG-PR </w:t>
      </w:r>
      <w:r w:rsidRPr="008A7F5F">
        <w:rPr>
          <w:rFonts w:ascii="Arial" w:hAnsi="Arial" w:cs="Arial"/>
          <w:sz w:val="20"/>
          <w:szCs w:val="20"/>
        </w:rPr>
        <w:t>Quanto à sintaxe interna da estrutura “Os parisienses acompanhavam fascinados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as audácias dos aviadores”, é correto afirmar que: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(01) “parisienses” é um substantivo em função de sujeito.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(02) o verbo é transitivo direto.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(04) o predicado é verbo-nominal pois tem um verbo e um nome como núcleos.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(08) “fascinados” funciona como predicativo do sujeito.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(16) o sintagma “as audácias dos aviadores” tem função de objeto direto.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  <w:lang w:eastAsia="pt-BR"/>
        </w:rPr>
      </w:pPr>
      <w:r w:rsidRPr="008A7F5F">
        <w:rPr>
          <w:rFonts w:ascii="Arial" w:hAnsi="Arial" w:cs="Arial"/>
          <w:sz w:val="20"/>
          <w:szCs w:val="20"/>
          <w:lang w:eastAsia="pt-BR"/>
        </w:rPr>
        <w:t>Dê, como resposta, a soma das alternativas corretas.</w:t>
      </w:r>
    </w:p>
    <w:p w:rsidR="008A7F5F" w:rsidRPr="008A7F5F" w:rsidRDefault="008A7F5F" w:rsidP="008A7F5F">
      <w:pPr>
        <w:pStyle w:val="SemEspaamento"/>
        <w:ind w:left="-993" w:right="-994"/>
        <w:jc w:val="both"/>
        <w:rPr>
          <w:rFonts w:ascii="Arial" w:hAnsi="Arial" w:cs="Arial"/>
          <w:sz w:val="20"/>
          <w:szCs w:val="20"/>
          <w:lang w:eastAsia="pt-BR"/>
        </w:rPr>
      </w:pPr>
      <w:r w:rsidRPr="008A7F5F">
        <w:rPr>
          <w:rFonts w:ascii="Arial" w:hAnsi="Arial" w:cs="Arial"/>
          <w:sz w:val="20"/>
          <w:szCs w:val="20"/>
          <w:lang w:eastAsia="pt-BR"/>
        </w:rPr>
        <w:t>(          )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Texto para a questão 21: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Produtos Farmacêuticos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46319B36" wp14:editId="781C3A62">
            <wp:simplePos x="0" y="0"/>
            <wp:positionH relativeFrom="column">
              <wp:posOffset>630555</wp:posOffset>
            </wp:positionH>
            <wp:positionV relativeFrom="paragraph">
              <wp:posOffset>124460</wp:posOffset>
            </wp:positionV>
            <wp:extent cx="1630045" cy="744855"/>
            <wp:effectExtent l="0" t="0" r="8255" b="0"/>
            <wp:wrapTight wrapText="bothSides">
              <wp:wrapPolygon edited="0">
                <wp:start x="0" y="0"/>
                <wp:lineTo x="0" y="20992"/>
                <wp:lineTo x="21457" y="20992"/>
                <wp:lineTo x="21457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Líder em soluções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cardiovasculares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right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i/>
          <w:iCs/>
          <w:sz w:val="20"/>
          <w:szCs w:val="20"/>
        </w:rPr>
        <w:t>Veja</w:t>
      </w:r>
      <w:r w:rsidRPr="008A7F5F">
        <w:rPr>
          <w:rFonts w:ascii="Arial" w:hAnsi="Arial" w:cs="Arial"/>
          <w:sz w:val="20"/>
          <w:szCs w:val="20"/>
        </w:rPr>
        <w:t>. 23/06/99, p. 153.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8A7F5F">
        <w:rPr>
          <w:rFonts w:ascii="Arial" w:hAnsi="Arial" w:cs="Arial"/>
          <w:b/>
          <w:bCs/>
          <w:sz w:val="20"/>
          <w:szCs w:val="20"/>
        </w:rPr>
        <w:t>“Tão novo e já pendurou as chuteiras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8A7F5F">
        <w:rPr>
          <w:rFonts w:ascii="Arial" w:hAnsi="Arial" w:cs="Arial"/>
          <w:b/>
          <w:bCs/>
          <w:sz w:val="20"/>
          <w:szCs w:val="20"/>
        </w:rPr>
        <w:t>I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 não foi só ele.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Milhares de brasileiros pendurarão as chuteiras mais cedo por problemas cardiovasculares.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8A7F5F">
        <w:rPr>
          <w:rFonts w:ascii="Arial" w:hAnsi="Arial" w:cs="Arial"/>
          <w:b/>
          <w:bCs/>
          <w:sz w:val="20"/>
          <w:szCs w:val="20"/>
        </w:rPr>
        <w:t>II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Hoje, 20% da população adulta brasileira é hipertensa, 12% é diabética e 30% tem colesterol elevado.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8A7F5F">
        <w:rPr>
          <w:rFonts w:ascii="Arial" w:hAnsi="Arial" w:cs="Arial"/>
          <w:b/>
          <w:bCs/>
          <w:sz w:val="20"/>
          <w:szCs w:val="20"/>
        </w:rPr>
        <w:t>III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Essas doenças, associadas a tabagismo, obesidade, estresse e vida sedentária levam ao óbito por problemas cardiovasculares, que correspondem a 32% de todos os óbitos.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8A7F5F">
        <w:rPr>
          <w:rFonts w:ascii="Arial" w:hAnsi="Arial" w:cs="Arial"/>
          <w:b/>
          <w:bCs/>
          <w:sz w:val="20"/>
          <w:szCs w:val="20"/>
        </w:rPr>
        <w:t>IV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Não seja mais uma vítima das doenças  cardiovasculares.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8A7F5F">
        <w:rPr>
          <w:rFonts w:ascii="Arial" w:hAnsi="Arial" w:cs="Arial"/>
          <w:b/>
          <w:bCs/>
          <w:sz w:val="20"/>
          <w:szCs w:val="20"/>
        </w:rPr>
        <w:t>V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Procure seu médico e siga a sua orientação.”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right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i/>
          <w:iCs/>
          <w:sz w:val="20"/>
          <w:szCs w:val="20"/>
        </w:rPr>
        <w:t>Veja</w:t>
      </w:r>
      <w:r w:rsidRPr="008A7F5F">
        <w:rPr>
          <w:rFonts w:ascii="Arial" w:hAnsi="Arial" w:cs="Arial"/>
          <w:b/>
          <w:sz w:val="20"/>
          <w:szCs w:val="20"/>
        </w:rPr>
        <w:t>. 23/06/99, p. 153.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rPr>
          <w:rFonts w:ascii="Arial" w:hAnsi="Arial" w:cs="Arial"/>
          <w:b/>
          <w:bCs/>
          <w:sz w:val="20"/>
          <w:szCs w:val="20"/>
        </w:rPr>
      </w:pPr>
      <w:r w:rsidRPr="008A7F5F">
        <w:rPr>
          <w:rFonts w:ascii="Arial" w:hAnsi="Arial" w:cs="Arial"/>
          <w:b/>
          <w:bCs/>
          <w:sz w:val="20"/>
          <w:szCs w:val="20"/>
        </w:rPr>
        <w:t>22.UFMT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  ) A regra “Quando o sujeito é expresso por número percentual ou fracionário, o verbo concorda com o numeral” justifica as concordâncias verbais que ocorrem na 2ª parte do texto.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( ) A regência do verbo corresponder em </w:t>
      </w:r>
      <w:r w:rsidRPr="008A7F5F">
        <w:rPr>
          <w:rFonts w:ascii="Arial" w:hAnsi="Arial" w:cs="Arial"/>
          <w:i/>
          <w:iCs/>
          <w:sz w:val="20"/>
          <w:szCs w:val="20"/>
        </w:rPr>
        <w:t>…correspondem a 32% de todos os óbitos</w:t>
      </w:r>
      <w:r w:rsidRPr="008A7F5F">
        <w:rPr>
          <w:rFonts w:ascii="Arial" w:hAnsi="Arial" w:cs="Arial"/>
          <w:sz w:val="20"/>
          <w:szCs w:val="20"/>
        </w:rPr>
        <w:t>, na 3ª parte do texto, é a mesma que a gramática normativa indica para o verbo obedecer.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(  ) A conjunção e, usada na primeira e na última frase, estabelece, em ambos os casos, uma relação de explicação da oração anterior.</w:t>
      </w:r>
    </w:p>
    <w:p w:rsidR="008A7F5F" w:rsidRPr="008A7F5F" w:rsidRDefault="008A7F5F" w:rsidP="008A7F5F">
      <w:pPr>
        <w:autoSpaceDE w:val="0"/>
        <w:autoSpaceDN w:val="0"/>
        <w:adjustRightInd w:val="0"/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lastRenderedPageBreak/>
        <w:t xml:space="preserve">(  ) A locução </w:t>
      </w:r>
      <w:r w:rsidRPr="008A7F5F">
        <w:rPr>
          <w:rFonts w:ascii="Arial" w:hAnsi="Arial" w:cs="Arial"/>
          <w:i/>
          <w:iCs/>
          <w:sz w:val="20"/>
          <w:szCs w:val="20"/>
        </w:rPr>
        <w:t xml:space="preserve">por problemas cardiovasculares </w:t>
      </w:r>
      <w:r w:rsidRPr="008A7F5F">
        <w:rPr>
          <w:rFonts w:ascii="Arial" w:hAnsi="Arial" w:cs="Arial"/>
          <w:sz w:val="20"/>
          <w:szCs w:val="20"/>
        </w:rPr>
        <w:t>expressa uma relação de causalidade nas duas situações em que é usada (linhas 4 e 12).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Corpodetexto3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caps/>
          <w:sz w:val="20"/>
          <w:szCs w:val="20"/>
        </w:rPr>
        <w:t>Questão 23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Releia o trecho a seguir: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“A mãe servia mandioca cozida, purê, amassada com manteiga, ensopada, frita; tapioca, beiju, bolo. E a farinha.”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numPr>
          <w:ilvl w:val="0"/>
          <w:numId w:val="1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Que marca textual estabelece a coesão no primeiro período?</w:t>
      </w:r>
    </w:p>
    <w:p w:rsidR="008A7F5F" w:rsidRPr="008A7F5F" w:rsidRDefault="008A7F5F" w:rsidP="008A7F5F">
      <w:pPr>
        <w:numPr>
          <w:ilvl w:val="0"/>
          <w:numId w:val="1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Por que o autor cria um novo período, se poderia incluir o termo “farinha” na enumeração?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Ttulo1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TEXTO </w:t>
      </w:r>
    </w:p>
    <w:p w:rsidR="008A7F5F" w:rsidRPr="008A7F5F" w:rsidRDefault="008A7F5F" w:rsidP="008A7F5F">
      <w:pPr>
        <w:ind w:left="-993" w:right="-994"/>
        <w:jc w:val="center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center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DF8C4A6" wp14:editId="7B9D08AA">
            <wp:extent cx="5943600" cy="2333625"/>
            <wp:effectExtent l="0" t="0" r="0" b="9525"/>
            <wp:docPr id="6" name="Imagem 6" descr="Port 8série Q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rt 8série Q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caps/>
          <w:sz w:val="20"/>
          <w:szCs w:val="20"/>
        </w:rPr>
        <w:t>Questão 24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Por que a fala do Tigre provocou uma mudança no humor de Calvin?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caps/>
          <w:sz w:val="20"/>
          <w:szCs w:val="20"/>
        </w:rPr>
        <w:t>Questão 25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Faça o que se pede: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numPr>
          <w:ilvl w:val="0"/>
          <w:numId w:val="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Substitua o temo “se”, do segundo quadro, por “quando”, fazendo as alterações necessárias.</w:t>
      </w:r>
    </w:p>
    <w:p w:rsidR="008A7F5F" w:rsidRPr="008A7F5F" w:rsidRDefault="008A7F5F" w:rsidP="008A7F5F">
      <w:pPr>
        <w:numPr>
          <w:ilvl w:val="0"/>
          <w:numId w:val="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Ao mudar o conector, a relação de sentido, na frase, se manteve? E a interpretação do Tigre, é alterada?</w:t>
      </w:r>
    </w:p>
    <w:p w:rsidR="008A7F5F" w:rsidRPr="008A7F5F" w:rsidRDefault="008A7F5F" w:rsidP="008A7F5F">
      <w:pPr>
        <w:pStyle w:val="Corpodetexto3"/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br w:type="page"/>
      </w:r>
    </w:p>
    <w:p w:rsidR="008A7F5F" w:rsidRDefault="008A7F5F" w:rsidP="008A7F5F">
      <w:pPr>
        <w:pStyle w:val="Corpodetexto3"/>
        <w:ind w:left="-993" w:right="-994"/>
        <w:jc w:val="both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lastRenderedPageBreak/>
        <w:t>QUESTÕES DE LÍNGUA PORTUGUESA 2º ANO- 2º BIMESTRE</w:t>
      </w:r>
    </w:p>
    <w:p w:rsidR="008A7F5F" w:rsidRDefault="008A7F5F" w:rsidP="008A7F5F">
      <w:pPr>
        <w:pStyle w:val="Corpodetexto3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8A7F5F" w:rsidRPr="008A7F5F" w:rsidRDefault="008A7F5F" w:rsidP="008A7F5F">
      <w:pPr>
        <w:pStyle w:val="Corpodetexto3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b/>
          <w:sz w:val="20"/>
          <w:szCs w:val="20"/>
        </w:rPr>
      </w:pPr>
      <w:r w:rsidRPr="008A7F5F">
        <w:rPr>
          <w:rFonts w:ascii="Arial" w:hAnsi="Arial" w:cs="Arial"/>
          <w:b/>
          <w:sz w:val="20"/>
          <w:szCs w:val="20"/>
        </w:rPr>
        <w:t>ATIVIDADES</w:t>
      </w: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Leia os versos de Cora Coralina.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b/>
          <w:bCs/>
          <w:i/>
          <w:iCs/>
          <w:sz w:val="20"/>
          <w:szCs w:val="20"/>
        </w:rPr>
      </w:pP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b/>
          <w:bCs/>
          <w:i/>
          <w:iCs/>
          <w:sz w:val="20"/>
          <w:szCs w:val="20"/>
        </w:rPr>
        <w:t>Das Pedras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Ajuntei todas as pedras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que vieram sobre mim.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Levantei uma escada muito alta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e no alto subi.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Teci um tapete floreado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e no sonho me perdi.</w:t>
      </w:r>
      <w:r w:rsidRPr="008A7F5F">
        <w:rPr>
          <w:rFonts w:ascii="Arial" w:hAnsi="Arial" w:cs="Arial"/>
          <w:sz w:val="20"/>
          <w:szCs w:val="20"/>
        </w:rPr>
        <w:br/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i/>
          <w:iCs/>
          <w:sz w:val="20"/>
          <w:szCs w:val="20"/>
        </w:rPr>
        <w:t>Uma estrada,um leito,uma casa,um companheiro.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Tudo de pedra.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Entre pedras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cresceu a minha poesia.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Minha vida...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Quebrando pedras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e plantando flores.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Entre pedras que me esmagavam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Levantei a pedra rude</w:t>
      </w:r>
      <w:r w:rsidRPr="008A7F5F">
        <w:rPr>
          <w:rFonts w:ascii="Arial" w:hAnsi="Arial" w:cs="Arial"/>
          <w:sz w:val="20"/>
          <w:szCs w:val="20"/>
        </w:rPr>
        <w:br/>
      </w:r>
      <w:r w:rsidRPr="008A7F5F">
        <w:rPr>
          <w:rFonts w:ascii="Arial" w:hAnsi="Arial" w:cs="Arial"/>
          <w:i/>
          <w:iCs/>
          <w:sz w:val="20"/>
          <w:szCs w:val="20"/>
        </w:rPr>
        <w:t>dos meus versos.</w:t>
      </w:r>
      <w:r w:rsidRPr="008A7F5F">
        <w:rPr>
          <w:rFonts w:ascii="Arial" w:hAnsi="Arial" w:cs="Arial"/>
          <w:sz w:val="20"/>
          <w:szCs w:val="20"/>
        </w:rPr>
        <w:br/>
        <w:t>Cora Coralina. Meu livro de cordel.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São Paulo: Global, 1998.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ind w:left="-993" w:right="-994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a) Nestes versos, o que as ações de quebrar pedras e plantar flores representam?</w:t>
      </w:r>
    </w:p>
    <w:p w:rsidR="008A7F5F" w:rsidRPr="008A7F5F" w:rsidRDefault="008A7F5F" w:rsidP="008A7F5F">
      <w:pPr>
        <w:pStyle w:val="PargrafodaLista"/>
        <w:ind w:left="-993" w:right="-994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Minha vida...</w:t>
      </w:r>
    </w:p>
    <w:p w:rsidR="008A7F5F" w:rsidRPr="008A7F5F" w:rsidRDefault="008A7F5F" w:rsidP="008A7F5F">
      <w:pPr>
        <w:pStyle w:val="PargrafodaLista"/>
        <w:ind w:left="-993" w:right="-994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Quebrando pedras,</w:t>
      </w:r>
    </w:p>
    <w:p w:rsidR="008A7F5F" w:rsidRPr="008A7F5F" w:rsidRDefault="008A7F5F" w:rsidP="008A7F5F">
      <w:pPr>
        <w:pStyle w:val="PargrafodaLista"/>
        <w:ind w:left="-993" w:right="-994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 plantando flores.</w:t>
      </w:r>
    </w:p>
    <w:p w:rsidR="008A7F5F" w:rsidRPr="008A7F5F" w:rsidRDefault="008A7F5F" w:rsidP="008A7F5F">
      <w:pPr>
        <w:pStyle w:val="PargrafodaLista"/>
        <w:numPr>
          <w:ilvl w:val="0"/>
          <w:numId w:val="2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Identifique o número de frases nominais ocorrentes no poema de Cora Coralina e diga em que estrofe estão.</w:t>
      </w:r>
    </w:p>
    <w:p w:rsidR="008A7F5F" w:rsidRPr="008A7F5F" w:rsidRDefault="008A7F5F" w:rsidP="008A7F5F">
      <w:pPr>
        <w:pStyle w:val="PargrafodaLista"/>
        <w:numPr>
          <w:ilvl w:val="0"/>
          <w:numId w:val="2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No poema encontra-se um período simples, ou seja, que tem somente uma oração. Identifique-o.</w:t>
      </w:r>
    </w:p>
    <w:p w:rsidR="008A7F5F" w:rsidRPr="008A7F5F" w:rsidRDefault="008A7F5F" w:rsidP="008A7F5F">
      <w:pPr>
        <w:pStyle w:val="PargrafodaLista"/>
        <w:numPr>
          <w:ilvl w:val="0"/>
          <w:numId w:val="2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O período em que ocorre mais de uma oração chama-se </w:t>
      </w:r>
      <w:r w:rsidRPr="008A7F5F">
        <w:rPr>
          <w:rFonts w:ascii="Arial" w:hAnsi="Arial" w:cs="Arial"/>
          <w:sz w:val="20"/>
          <w:szCs w:val="20"/>
          <w:u w:val="single"/>
        </w:rPr>
        <w:t>período composto</w:t>
      </w:r>
      <w:r w:rsidRPr="008A7F5F">
        <w:rPr>
          <w:rFonts w:ascii="Arial" w:hAnsi="Arial" w:cs="Arial"/>
          <w:sz w:val="20"/>
          <w:szCs w:val="20"/>
        </w:rPr>
        <w:t>. Quantos períodos compostos há na 1ª estrofe?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Leia estes versos.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amanhece a cidade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em colorida cerração.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ou será bonita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 poluição?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TAVARES, Ulisses. Viva a poesia viva.</w:t>
      </w:r>
    </w:p>
    <w:p w:rsidR="008A7F5F" w:rsidRPr="008A7F5F" w:rsidRDefault="008A7F5F" w:rsidP="008A7F5F">
      <w:pPr>
        <w:ind w:left="-993" w:right="-994"/>
        <w:jc w:val="right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São Paulo: Saraiva, 1997.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4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O verbo </w:t>
      </w:r>
      <w:r w:rsidRPr="008A7F5F">
        <w:rPr>
          <w:rFonts w:ascii="Arial" w:hAnsi="Arial" w:cs="Arial"/>
          <w:sz w:val="20"/>
          <w:szCs w:val="20"/>
          <w:u w:val="single"/>
        </w:rPr>
        <w:t>amanhecer</w:t>
      </w:r>
      <w:r w:rsidRPr="008A7F5F">
        <w:rPr>
          <w:rFonts w:ascii="Arial" w:hAnsi="Arial" w:cs="Arial"/>
          <w:sz w:val="20"/>
          <w:szCs w:val="20"/>
        </w:rPr>
        <w:t xml:space="preserve"> (amanhece) concorda com que palavra? Qual o sujeito de </w:t>
      </w:r>
      <w:r w:rsidRPr="008A7F5F">
        <w:rPr>
          <w:rFonts w:ascii="Arial" w:hAnsi="Arial" w:cs="Arial"/>
          <w:sz w:val="20"/>
          <w:szCs w:val="20"/>
          <w:u w:val="single"/>
        </w:rPr>
        <w:t>amanhece a cidade em colorida cerração</w:t>
      </w:r>
      <w:r w:rsidRPr="008A7F5F">
        <w:rPr>
          <w:rFonts w:ascii="Arial" w:hAnsi="Arial" w:cs="Arial"/>
          <w:sz w:val="20"/>
          <w:szCs w:val="20"/>
        </w:rPr>
        <w:t>?</w:t>
      </w:r>
    </w:p>
    <w:p w:rsidR="008A7F5F" w:rsidRPr="008A7F5F" w:rsidRDefault="008A7F5F" w:rsidP="008A7F5F">
      <w:pPr>
        <w:pStyle w:val="PargrafodaLista"/>
        <w:numPr>
          <w:ilvl w:val="0"/>
          <w:numId w:val="4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Na segunda oração, qual é o sujeito do verbo ser (será) e como ele se classifica?</w:t>
      </w:r>
    </w:p>
    <w:p w:rsidR="008A7F5F" w:rsidRPr="008A7F5F" w:rsidRDefault="008A7F5F" w:rsidP="008A7F5F">
      <w:pPr>
        <w:pStyle w:val="PargrafodaLista"/>
        <w:ind w:left="-993" w:right="-994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Em que opção se encontra um sujeito indeterminado?</w:t>
      </w:r>
    </w:p>
    <w:p w:rsidR="008A7F5F" w:rsidRPr="008A7F5F" w:rsidRDefault="008A7F5F" w:rsidP="008A7F5F">
      <w:pPr>
        <w:pStyle w:val="PargrafodaLista"/>
        <w:numPr>
          <w:ilvl w:val="0"/>
          <w:numId w:val="5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Nova campanha contra as drogas começa a ser veiculada hoje na televisão.</w:t>
      </w:r>
    </w:p>
    <w:p w:rsidR="008A7F5F" w:rsidRPr="008A7F5F" w:rsidRDefault="008A7F5F" w:rsidP="008A7F5F">
      <w:pPr>
        <w:pStyle w:val="PargrafodaLista"/>
        <w:numPr>
          <w:ilvl w:val="0"/>
          <w:numId w:val="5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Viajavam quase todas as férias para Fernando de Noronha.</w:t>
      </w:r>
    </w:p>
    <w:p w:rsidR="008A7F5F" w:rsidRPr="008A7F5F" w:rsidRDefault="008A7F5F" w:rsidP="008A7F5F">
      <w:pPr>
        <w:pStyle w:val="PargrafodaLista"/>
        <w:numPr>
          <w:ilvl w:val="0"/>
          <w:numId w:val="5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 medicina se beneficiou também do avanço tecnológico como outras áreas.</w:t>
      </w:r>
    </w:p>
    <w:p w:rsidR="008A7F5F" w:rsidRPr="008A7F5F" w:rsidRDefault="008A7F5F" w:rsidP="008A7F5F">
      <w:pPr>
        <w:pStyle w:val="PargrafodaLista"/>
        <w:numPr>
          <w:ilvl w:val="0"/>
          <w:numId w:val="5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Prevêem-se consideráveis alterações climáticas em todo o planeta durante os próximos anos.</w:t>
      </w:r>
    </w:p>
    <w:p w:rsidR="008A7F5F" w:rsidRDefault="008A7F5F" w:rsidP="008A7F5F">
      <w:pPr>
        <w:pStyle w:val="PargrafodaLista"/>
        <w:numPr>
          <w:ilvl w:val="0"/>
          <w:numId w:val="5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Neste setor de montagem trabalha-se em três turnos.</w:t>
      </w:r>
    </w:p>
    <w:p w:rsidR="008A7F5F" w:rsidRDefault="008A7F5F" w:rsidP="008A7F5F">
      <w:pPr>
        <w:ind w:right="-994"/>
        <w:jc w:val="both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ind w:right="-994"/>
        <w:jc w:val="both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ind w:right="-994"/>
        <w:jc w:val="both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ind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ind w:left="-993" w:right="-994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lastRenderedPageBreak/>
        <w:t>Leia a charge a seguir.</w:t>
      </w:r>
    </w:p>
    <w:p w:rsidR="008A7F5F" w:rsidRPr="008A7F5F" w:rsidRDefault="008A7F5F" w:rsidP="008A7F5F">
      <w:pPr>
        <w:pStyle w:val="PargrafodaLista"/>
        <w:ind w:left="-993" w:right="-994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57742AB" wp14:editId="2B457C34">
            <wp:extent cx="3362325" cy="1009650"/>
            <wp:effectExtent l="0" t="0" r="9525" b="0"/>
            <wp:docPr id="26" name="Imagem 26" descr="Imagem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m 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6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Com base na primeira fala, responda:</w:t>
      </w:r>
    </w:p>
    <w:p w:rsidR="008A7F5F" w:rsidRPr="008A7F5F" w:rsidRDefault="008A7F5F" w:rsidP="008A7F5F">
      <w:pPr>
        <w:pStyle w:val="PargrafodaLista"/>
        <w:numPr>
          <w:ilvl w:val="0"/>
          <w:numId w:val="7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O verbo ser concorda com que palavra? Por quê?</w:t>
      </w:r>
    </w:p>
    <w:p w:rsidR="008A7F5F" w:rsidRPr="008A7F5F" w:rsidRDefault="008A7F5F" w:rsidP="008A7F5F">
      <w:pPr>
        <w:pStyle w:val="PargrafodaLista"/>
        <w:numPr>
          <w:ilvl w:val="0"/>
          <w:numId w:val="7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Qual é o tipo de sujeito dessa frase?</w:t>
      </w:r>
    </w:p>
    <w:p w:rsidR="008A7F5F" w:rsidRPr="008A7F5F" w:rsidRDefault="008A7F5F" w:rsidP="008A7F5F">
      <w:pPr>
        <w:pStyle w:val="PargrafodaLista"/>
        <w:numPr>
          <w:ilvl w:val="0"/>
          <w:numId w:val="7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Essa frase pode ser também chamada de oração? Explique por quê.</w:t>
      </w:r>
    </w:p>
    <w:p w:rsidR="008A7F5F" w:rsidRPr="008A7F5F" w:rsidRDefault="008A7F5F" w:rsidP="008A7F5F">
      <w:pPr>
        <w:pStyle w:val="PargrafodaLista"/>
        <w:numPr>
          <w:ilvl w:val="0"/>
          <w:numId w:val="6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Classifique o sujeito referente ao verbo dizer, na segunda fala.</w:t>
      </w:r>
    </w:p>
    <w:p w:rsidR="008A7F5F" w:rsidRPr="008A7F5F" w:rsidRDefault="008A7F5F" w:rsidP="008A7F5F">
      <w:pPr>
        <w:pStyle w:val="PargrafodaLista"/>
        <w:numPr>
          <w:ilvl w:val="0"/>
          <w:numId w:val="6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Ainda considerando a segunda fala e a segunda oração dela, explique por que o verbo ser está flexionado na 3ª pessoa do singular.</w:t>
      </w:r>
    </w:p>
    <w:p w:rsidR="008A7F5F" w:rsidRPr="008A7F5F" w:rsidRDefault="008A7F5F" w:rsidP="008A7F5F">
      <w:pPr>
        <w:pStyle w:val="PargrafodaLista"/>
        <w:numPr>
          <w:ilvl w:val="0"/>
          <w:numId w:val="6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Identifique o sujeito do verbo ser e classifique-o.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Identifique a opção em que ocorre oração sem sujeito.</w:t>
      </w:r>
    </w:p>
    <w:p w:rsidR="008A7F5F" w:rsidRPr="008A7F5F" w:rsidRDefault="008A7F5F" w:rsidP="008A7F5F">
      <w:pPr>
        <w:pStyle w:val="PargrafodaLista"/>
        <w:numPr>
          <w:ilvl w:val="0"/>
          <w:numId w:val="8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Hoje existe grande número de faculdades no país.</w:t>
      </w:r>
    </w:p>
    <w:p w:rsidR="008A7F5F" w:rsidRPr="008A7F5F" w:rsidRDefault="008A7F5F" w:rsidP="008A7F5F">
      <w:pPr>
        <w:pStyle w:val="PargrafodaLista"/>
        <w:numPr>
          <w:ilvl w:val="0"/>
          <w:numId w:val="8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Vivem-se dias claros e quentes no Nordeste.</w:t>
      </w:r>
    </w:p>
    <w:p w:rsidR="008A7F5F" w:rsidRPr="008A7F5F" w:rsidRDefault="008A7F5F" w:rsidP="008A7F5F">
      <w:pPr>
        <w:pStyle w:val="PargrafodaLista"/>
        <w:numPr>
          <w:ilvl w:val="0"/>
          <w:numId w:val="8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 lua cheia inspirava os jovens namorados naquela noite.</w:t>
      </w:r>
    </w:p>
    <w:p w:rsidR="008A7F5F" w:rsidRPr="008A7F5F" w:rsidRDefault="008A7F5F" w:rsidP="008A7F5F">
      <w:pPr>
        <w:pStyle w:val="PargrafodaLista"/>
        <w:numPr>
          <w:ilvl w:val="0"/>
          <w:numId w:val="8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Houve tumulto na praça com a chegada do secretário americano.</w:t>
      </w:r>
    </w:p>
    <w:p w:rsidR="008A7F5F" w:rsidRPr="008A7F5F" w:rsidRDefault="008A7F5F" w:rsidP="008A7F5F">
      <w:pPr>
        <w:pStyle w:val="PargrafodaLista"/>
        <w:numPr>
          <w:ilvl w:val="0"/>
          <w:numId w:val="8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 chuva contínua deixou desabrigada toda a população ribeirinha.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Leia a charge a seguir:</w:t>
      </w:r>
    </w:p>
    <w:p w:rsidR="008A7F5F" w:rsidRPr="008A7F5F" w:rsidRDefault="002A16AA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5" o:spid="_x0000_s1048" type="#_x0000_t202" style="position:absolute;left:0;text-align:left;margin-left:3.75pt;margin-top:5.35pt;width:154pt;height:14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" filled="f" stroked="f">
            <v:textbox>
              <w:txbxContent>
                <w:p w:rsidR="008A7F5F" w:rsidRDefault="008A7F5F" w:rsidP="008A7F5F">
                  <w:r>
                    <w:rPr>
                      <w:noProof/>
                    </w:rPr>
                    <w:drawing>
                      <wp:inline distT="0" distB="0" distL="0" distR="0" wp14:anchorId="63B4D896" wp14:editId="2BE5D16E">
                        <wp:extent cx="1809750" cy="1724025"/>
                        <wp:effectExtent l="0" t="0" r="0" b="9525"/>
                        <wp:docPr id="24" name="Image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7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9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Identifique os sujeitos destas orações do texto e classifique-os:</w:t>
      </w:r>
    </w:p>
    <w:p w:rsidR="008A7F5F" w:rsidRPr="008A7F5F" w:rsidRDefault="008A7F5F" w:rsidP="008A7F5F">
      <w:pPr>
        <w:pStyle w:val="PargrafodaLista"/>
        <w:numPr>
          <w:ilvl w:val="0"/>
          <w:numId w:val="1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Encontrei uma vaga!!</w:t>
      </w:r>
    </w:p>
    <w:p w:rsidR="008A7F5F" w:rsidRPr="008A7F5F" w:rsidRDefault="008A7F5F" w:rsidP="008A7F5F">
      <w:pPr>
        <w:pStyle w:val="PargrafodaLista"/>
        <w:numPr>
          <w:ilvl w:val="0"/>
          <w:numId w:val="1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Não há vagas.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Leia a tira.</w:t>
      </w:r>
    </w:p>
    <w:p w:rsidR="008A7F5F" w:rsidRPr="008A7F5F" w:rsidRDefault="002A16AA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Caixa de texto 23" o:spid="_x0000_s1047" type="#_x0000_t202" style="position:absolute;left:0;text-align:left;margin-left:-6.7pt;margin-top:3.15pt;width:272.65pt;height:8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" stroked="f">
            <v:textbox inset="0,0,0,0">
              <w:txbxContent>
                <w:p w:rsidR="008A7F5F" w:rsidRDefault="008A7F5F" w:rsidP="008A7F5F">
                  <w:r>
                    <w:rPr>
                      <w:noProof/>
                    </w:rPr>
                    <w:drawing>
                      <wp:inline distT="0" distB="0" distL="0" distR="0" wp14:anchorId="7FA0EF0B" wp14:editId="5BFF882F">
                        <wp:extent cx="1685925" cy="990600"/>
                        <wp:effectExtent l="0" t="0" r="9525" b="0"/>
                        <wp:docPr id="22" name="Image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5185168" wp14:editId="40F7F6EC">
                        <wp:extent cx="1685925" cy="990600"/>
                        <wp:effectExtent l="0" t="0" r="9525" b="0"/>
                        <wp:docPr id="21" name="Image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11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No primeiro quadrinho, com que palavras os verbos concordam?</w:t>
      </w:r>
    </w:p>
    <w:p w:rsidR="008A7F5F" w:rsidRPr="008A7F5F" w:rsidRDefault="008A7F5F" w:rsidP="008A7F5F">
      <w:pPr>
        <w:pStyle w:val="PargrafodaLista"/>
        <w:numPr>
          <w:ilvl w:val="0"/>
          <w:numId w:val="11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Diga se os verbos </w:t>
      </w:r>
      <w:r w:rsidRPr="008A7F5F">
        <w:rPr>
          <w:rFonts w:ascii="Arial" w:hAnsi="Arial" w:cs="Arial"/>
          <w:sz w:val="20"/>
          <w:szCs w:val="20"/>
          <w:u w:val="single"/>
        </w:rPr>
        <w:t>chegar</w:t>
      </w:r>
      <w:r w:rsidRPr="008A7F5F">
        <w:rPr>
          <w:rFonts w:ascii="Arial" w:hAnsi="Arial" w:cs="Arial"/>
          <w:sz w:val="20"/>
          <w:szCs w:val="20"/>
        </w:rPr>
        <w:t xml:space="preserve"> e </w:t>
      </w:r>
      <w:r w:rsidRPr="008A7F5F">
        <w:rPr>
          <w:rFonts w:ascii="Arial" w:hAnsi="Arial" w:cs="Arial"/>
          <w:sz w:val="20"/>
          <w:szCs w:val="20"/>
          <w:u w:val="single"/>
        </w:rPr>
        <w:t>perder</w:t>
      </w:r>
      <w:r w:rsidRPr="008A7F5F">
        <w:rPr>
          <w:rFonts w:ascii="Arial" w:hAnsi="Arial" w:cs="Arial"/>
          <w:sz w:val="20"/>
          <w:szCs w:val="20"/>
        </w:rPr>
        <w:t xml:space="preserve"> são transitivos diretos, transitivos indiretos ou intransitivos?</w:t>
      </w:r>
    </w:p>
    <w:p w:rsidR="008A7F5F" w:rsidRPr="008A7F5F" w:rsidRDefault="008A7F5F" w:rsidP="008A7F5F">
      <w:pPr>
        <w:pStyle w:val="PargrafodaLista"/>
        <w:numPr>
          <w:ilvl w:val="0"/>
          <w:numId w:val="11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Releia o último quadrinho e responda:</w:t>
      </w:r>
    </w:p>
    <w:p w:rsidR="008A7F5F" w:rsidRPr="008A7F5F" w:rsidRDefault="008A7F5F" w:rsidP="008A7F5F">
      <w:pPr>
        <w:pStyle w:val="PargrafodaLista"/>
        <w:numPr>
          <w:ilvl w:val="0"/>
          <w:numId w:val="12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Quantas são as orações e qual a classificação do período que vai de A vaca morreu... até ... o poço secou?</w:t>
      </w:r>
    </w:p>
    <w:p w:rsidR="008A7F5F" w:rsidRPr="008A7F5F" w:rsidRDefault="008A7F5F" w:rsidP="008A7F5F">
      <w:pPr>
        <w:pStyle w:val="PargrafodaLista"/>
        <w:numPr>
          <w:ilvl w:val="0"/>
          <w:numId w:val="12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Classifique os verbos desse período com relação à sua transitividade.</w:t>
      </w:r>
    </w:p>
    <w:p w:rsidR="008A7F5F" w:rsidRDefault="008A7F5F" w:rsidP="008A7F5F">
      <w:pPr>
        <w:pStyle w:val="PargrafodaLista"/>
        <w:numPr>
          <w:ilvl w:val="0"/>
          <w:numId w:val="12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Em todas as orações do 3º quadrinho, qual é o tipo de predicado? Justifique.</w:t>
      </w:r>
    </w:p>
    <w:p w:rsidR="008A7F5F" w:rsidRDefault="008A7F5F" w:rsidP="008A7F5F">
      <w:pPr>
        <w:ind w:right="-994"/>
        <w:jc w:val="both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ind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ind w:left="-993" w:right="-994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lastRenderedPageBreak/>
        <w:t>Leia os versos de Vinicius de Moraes.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São demais os perigos desta vida</w:t>
      </w:r>
      <w:r w:rsidRPr="008A7F5F">
        <w:rPr>
          <w:rFonts w:ascii="Arial" w:hAnsi="Arial" w:cs="Arial"/>
          <w:sz w:val="20"/>
          <w:szCs w:val="20"/>
        </w:rPr>
        <w:br/>
        <w:t>Pra quem tem paixão principalmente</w:t>
      </w:r>
      <w:r w:rsidRPr="008A7F5F">
        <w:rPr>
          <w:rFonts w:ascii="Arial" w:hAnsi="Arial" w:cs="Arial"/>
          <w:sz w:val="20"/>
          <w:szCs w:val="20"/>
        </w:rPr>
        <w:br/>
        <w:t>Quando uma lua chega de repente</w:t>
      </w:r>
      <w:r w:rsidRPr="008A7F5F">
        <w:rPr>
          <w:rFonts w:ascii="Arial" w:hAnsi="Arial" w:cs="Arial"/>
          <w:sz w:val="20"/>
          <w:szCs w:val="20"/>
        </w:rPr>
        <w:br/>
        <w:t>E se deixa no céu, como esquecida</w:t>
      </w:r>
      <w:r w:rsidRPr="008A7F5F">
        <w:rPr>
          <w:rFonts w:ascii="Arial" w:hAnsi="Arial" w:cs="Arial"/>
          <w:sz w:val="20"/>
          <w:szCs w:val="20"/>
        </w:rPr>
        <w:br/>
        <w:t>E se ao luar que atua desvairado</w:t>
      </w:r>
      <w:r w:rsidRPr="008A7F5F">
        <w:rPr>
          <w:rFonts w:ascii="Arial" w:hAnsi="Arial" w:cs="Arial"/>
          <w:sz w:val="20"/>
          <w:szCs w:val="20"/>
        </w:rPr>
        <w:br/>
        <w:t>Vem se unir uma música qualquer</w:t>
      </w:r>
      <w:r w:rsidRPr="008A7F5F">
        <w:rPr>
          <w:rFonts w:ascii="Arial" w:hAnsi="Arial" w:cs="Arial"/>
          <w:sz w:val="20"/>
          <w:szCs w:val="20"/>
        </w:rPr>
        <w:br/>
        <w:t>Aí então é preciso ter cuidado</w:t>
      </w:r>
      <w:r w:rsidRPr="008A7F5F">
        <w:rPr>
          <w:rFonts w:ascii="Arial" w:hAnsi="Arial" w:cs="Arial"/>
          <w:sz w:val="20"/>
          <w:szCs w:val="20"/>
        </w:rPr>
        <w:br/>
        <w:t>Porque deve andar perto uma mulher...</w:t>
      </w:r>
    </w:p>
    <w:p w:rsidR="008A7F5F" w:rsidRPr="008A7F5F" w:rsidRDefault="008A7F5F" w:rsidP="008A7F5F">
      <w:pPr>
        <w:ind w:left="-993" w:right="-994"/>
        <w:jc w:val="right"/>
        <w:rPr>
          <w:rFonts w:ascii="Arial" w:hAnsi="Arial" w:cs="Arial"/>
          <w:i/>
          <w:sz w:val="20"/>
          <w:szCs w:val="20"/>
        </w:rPr>
      </w:pPr>
      <w:r w:rsidRPr="008A7F5F">
        <w:rPr>
          <w:rFonts w:ascii="Arial" w:hAnsi="Arial" w:cs="Arial"/>
          <w:i/>
          <w:sz w:val="20"/>
          <w:szCs w:val="20"/>
        </w:rPr>
        <w:t>MORAES, Vinicius de. Soneto de fidalidade e outros poemas.</w:t>
      </w:r>
    </w:p>
    <w:p w:rsidR="008A7F5F" w:rsidRPr="008A7F5F" w:rsidRDefault="008A7F5F" w:rsidP="008A7F5F">
      <w:pPr>
        <w:ind w:left="-993" w:right="-994"/>
        <w:jc w:val="right"/>
        <w:rPr>
          <w:rFonts w:ascii="Arial" w:hAnsi="Arial" w:cs="Arial"/>
          <w:i/>
          <w:sz w:val="20"/>
          <w:szCs w:val="20"/>
        </w:rPr>
      </w:pPr>
      <w:r w:rsidRPr="008A7F5F">
        <w:rPr>
          <w:rFonts w:ascii="Arial" w:hAnsi="Arial" w:cs="Arial"/>
          <w:i/>
          <w:sz w:val="20"/>
          <w:szCs w:val="20"/>
        </w:rPr>
        <w:t>Rio de Janeiro: Ediouro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1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Que tipo de sujeito e predicado ocorre no primeiro verso?</w:t>
      </w:r>
    </w:p>
    <w:p w:rsidR="008A7F5F" w:rsidRPr="008A7F5F" w:rsidRDefault="008A7F5F" w:rsidP="008A7F5F">
      <w:pPr>
        <w:pStyle w:val="PargrafodaLista"/>
        <w:numPr>
          <w:ilvl w:val="0"/>
          <w:numId w:val="1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Identifique os predicados no seguintes versos e classifique-os.</w:t>
      </w:r>
    </w:p>
    <w:p w:rsidR="008A7F5F" w:rsidRPr="008A7F5F" w:rsidRDefault="008A7F5F" w:rsidP="008A7F5F">
      <w:pPr>
        <w:pStyle w:val="PargrafodaLista"/>
        <w:numPr>
          <w:ilvl w:val="0"/>
          <w:numId w:val="14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Quando a lua chega de repente.</w:t>
      </w:r>
    </w:p>
    <w:p w:rsidR="008A7F5F" w:rsidRPr="008A7F5F" w:rsidRDefault="008A7F5F" w:rsidP="008A7F5F">
      <w:pPr>
        <w:pStyle w:val="PargrafodaLista"/>
        <w:numPr>
          <w:ilvl w:val="0"/>
          <w:numId w:val="14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... que atua desvairado</w:t>
      </w:r>
    </w:p>
    <w:p w:rsidR="008A7F5F" w:rsidRPr="008A7F5F" w:rsidRDefault="008A7F5F" w:rsidP="008A7F5F">
      <w:pPr>
        <w:pStyle w:val="PargrafodaLista"/>
        <w:ind w:left="-993" w:right="-994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Leia os quadrinhos de Mafalda.</w:t>
      </w:r>
    </w:p>
    <w:p w:rsidR="008A7F5F" w:rsidRPr="008A7F5F" w:rsidRDefault="002A16AA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Caixa de texto 20" o:spid="_x0000_s1046" type="#_x0000_t202" style="position:absolute;left:0;text-align:left;margin-left:-6.7pt;margin-top:8.9pt;width:187.15pt;height:1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" stroked="f">
            <v:textbox inset="0,0,0,0">
              <w:txbxContent>
                <w:p w:rsidR="008A7F5F" w:rsidRDefault="008A7F5F" w:rsidP="008A7F5F">
                  <w:r>
                    <w:rPr>
                      <w:noProof/>
                    </w:rPr>
                    <w:drawing>
                      <wp:inline distT="0" distB="0" distL="0" distR="0" wp14:anchorId="100FB9E1" wp14:editId="465AB006">
                        <wp:extent cx="2343150" cy="1419225"/>
                        <wp:effectExtent l="0" t="0" r="0" b="9525"/>
                        <wp:docPr id="19" name="Image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2A16AA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Caixa de texto 18" o:spid="_x0000_s1045" type="#_x0000_t202" style="position:absolute;left:0;text-align:left;margin-left:-8.4pt;margin-top:.35pt;width:187.15pt;height:1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" stroked="f">
            <v:textbox inset="0,0,0,0">
              <w:txbxContent>
                <w:p w:rsidR="008A7F5F" w:rsidRDefault="008A7F5F" w:rsidP="008A7F5F">
                  <w:r>
                    <w:rPr>
                      <w:noProof/>
                    </w:rPr>
                    <w:drawing>
                      <wp:inline distT="0" distB="0" distL="0" distR="0" wp14:anchorId="5C586F75" wp14:editId="47B8BF88">
                        <wp:extent cx="2371725" cy="1333500"/>
                        <wp:effectExtent l="0" t="0" r="9525" b="0"/>
                        <wp:docPr id="17" name="Image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17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15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Releia o seguinte período:</w:t>
      </w:r>
    </w:p>
    <w:p w:rsidR="008A7F5F" w:rsidRPr="008A7F5F" w:rsidRDefault="008A7F5F" w:rsidP="008A7F5F">
      <w:pPr>
        <w:ind w:left="-993" w:right="-994"/>
        <w:jc w:val="both"/>
        <w:outlineLvl w:val="0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Sentem-se superiores porque são grandes!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Responda:</w:t>
      </w:r>
    </w:p>
    <w:p w:rsidR="008A7F5F" w:rsidRPr="008A7F5F" w:rsidRDefault="008A7F5F" w:rsidP="008A7F5F">
      <w:pPr>
        <w:pStyle w:val="PargrafodaLista"/>
        <w:numPr>
          <w:ilvl w:val="0"/>
          <w:numId w:val="16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Qual é o sujeito das duas orações e como ele se classifica?</w:t>
      </w:r>
    </w:p>
    <w:p w:rsidR="008A7F5F" w:rsidRPr="008A7F5F" w:rsidRDefault="008A7F5F" w:rsidP="008A7F5F">
      <w:pPr>
        <w:pStyle w:val="PargrafodaLista"/>
        <w:numPr>
          <w:ilvl w:val="0"/>
          <w:numId w:val="16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Identifique e classifique o predicado de cada oração.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15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Classifique o verbo quanto à sua transitividade e o tipo de predicado nesta oração:</w:t>
      </w:r>
    </w:p>
    <w:p w:rsidR="008A7F5F" w:rsidRPr="008A7F5F" w:rsidRDefault="008A7F5F" w:rsidP="008A7F5F">
      <w:pPr>
        <w:pStyle w:val="PargrafodaLista"/>
        <w:ind w:left="-993" w:right="-994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.... porque não têm outro remédio?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 Identifique a opção em que a classificação do predicado está incorreta.</w:t>
      </w:r>
    </w:p>
    <w:p w:rsidR="008A7F5F" w:rsidRPr="008A7F5F" w:rsidRDefault="008A7F5F" w:rsidP="008A7F5F">
      <w:pPr>
        <w:pStyle w:val="PargrafodaLista"/>
        <w:numPr>
          <w:ilvl w:val="0"/>
          <w:numId w:val="17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Às cinco horas, um táxi os levará ao aeroporto de Guarulhos. (Predicado Verbal)</w:t>
      </w:r>
    </w:p>
    <w:p w:rsidR="008A7F5F" w:rsidRPr="008A7F5F" w:rsidRDefault="008A7F5F" w:rsidP="008A7F5F">
      <w:pPr>
        <w:pStyle w:val="PargrafodaLista"/>
        <w:numPr>
          <w:ilvl w:val="0"/>
          <w:numId w:val="17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Ouviam-se os gritos alegres das crianças durante o intervalo de aula. (Predicado verbo-nominal)</w:t>
      </w:r>
    </w:p>
    <w:p w:rsidR="008A7F5F" w:rsidRPr="008A7F5F" w:rsidRDefault="008A7F5F" w:rsidP="008A7F5F">
      <w:pPr>
        <w:pStyle w:val="PargrafodaLista"/>
        <w:numPr>
          <w:ilvl w:val="0"/>
          <w:numId w:val="17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O júri estava inseguro diante da reação popular. (Predicado nominal)</w:t>
      </w:r>
    </w:p>
    <w:p w:rsidR="008A7F5F" w:rsidRPr="008A7F5F" w:rsidRDefault="008A7F5F" w:rsidP="008A7F5F">
      <w:pPr>
        <w:pStyle w:val="PargrafodaLista"/>
        <w:numPr>
          <w:ilvl w:val="0"/>
          <w:numId w:val="17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Viajou tranqüilo para Nova York, durante as férias de janeiro. (Predicado verbo-nominal)</w:t>
      </w:r>
    </w:p>
    <w:p w:rsidR="008A7F5F" w:rsidRPr="008A7F5F" w:rsidRDefault="008A7F5F" w:rsidP="008A7F5F">
      <w:pPr>
        <w:pStyle w:val="PargrafodaLista"/>
        <w:numPr>
          <w:ilvl w:val="0"/>
          <w:numId w:val="17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Minha família ficou em Canoa Quebrada no último verão. (Predicado Verbal)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 A alternativa em que há predicado verbo-nominal é:</w:t>
      </w:r>
    </w:p>
    <w:p w:rsidR="008A7F5F" w:rsidRPr="008A7F5F" w:rsidRDefault="008A7F5F" w:rsidP="008A7F5F">
      <w:pPr>
        <w:pStyle w:val="PargrafodaLista"/>
        <w:numPr>
          <w:ilvl w:val="0"/>
          <w:numId w:val="18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As estradas estavam intransitáveis durante o feriado de Carnaval.</w:t>
      </w:r>
    </w:p>
    <w:p w:rsidR="008A7F5F" w:rsidRPr="008A7F5F" w:rsidRDefault="008A7F5F" w:rsidP="008A7F5F">
      <w:pPr>
        <w:pStyle w:val="PargrafodaLista"/>
        <w:numPr>
          <w:ilvl w:val="0"/>
          <w:numId w:val="18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Na sala, havia bastantes porta-retratos sobre a arca.</w:t>
      </w:r>
    </w:p>
    <w:p w:rsidR="008A7F5F" w:rsidRPr="008A7F5F" w:rsidRDefault="008A7F5F" w:rsidP="008A7F5F">
      <w:pPr>
        <w:pStyle w:val="PargrafodaLista"/>
        <w:numPr>
          <w:ilvl w:val="0"/>
          <w:numId w:val="18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 presença dos pais, durante a reunião, tornou os debates mais intensos.</w:t>
      </w:r>
    </w:p>
    <w:p w:rsidR="008A7F5F" w:rsidRPr="008A7F5F" w:rsidRDefault="008A7F5F" w:rsidP="008A7F5F">
      <w:pPr>
        <w:pStyle w:val="PargrafodaLista"/>
        <w:numPr>
          <w:ilvl w:val="0"/>
          <w:numId w:val="18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Nesta semana, nós concluímos o curso de mestrado em Educação..</w:t>
      </w:r>
    </w:p>
    <w:p w:rsidR="008A7F5F" w:rsidRPr="008A7F5F" w:rsidRDefault="008A7F5F" w:rsidP="008A7F5F">
      <w:pPr>
        <w:pStyle w:val="PargrafodaLista"/>
        <w:numPr>
          <w:ilvl w:val="0"/>
          <w:numId w:val="18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Muitas pessoas são contrarias à clonagem humana.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lastRenderedPageBreak/>
        <w:t xml:space="preserve"> Leia os quadrinhos.</w:t>
      </w:r>
    </w:p>
    <w:p w:rsidR="008A7F5F" w:rsidRPr="008A7F5F" w:rsidRDefault="002A16AA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 id="Caixa de texto 16" o:spid="_x0000_s1044" type="#_x0000_t202" style="position:absolute;left:0;text-align:left;margin-left:-11.45pt;margin-top:5.2pt;width:257.7pt;height:86.8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" stroked="f">
            <v:textbox style="mso-fit-shape-to-text:t">
              <w:txbxContent>
                <w:p w:rsidR="008A7F5F" w:rsidRDefault="008A7F5F" w:rsidP="008A7F5F">
                  <w:r>
                    <w:rPr>
                      <w:noProof/>
                    </w:rPr>
                    <w:drawing>
                      <wp:inline distT="0" distB="0" distL="0" distR="0" wp14:anchorId="628821E5" wp14:editId="1B892DBA">
                        <wp:extent cx="1057275" cy="857250"/>
                        <wp:effectExtent l="0" t="0" r="9525" b="0"/>
                        <wp:docPr id="15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8AC02BF" wp14:editId="79F252D8">
                        <wp:extent cx="1952625" cy="857250"/>
                        <wp:effectExtent l="0" t="0" r="9525" b="0"/>
                        <wp:docPr id="14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19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Qual o sujeito do verbo parecer? Classifique-o.</w:t>
      </w:r>
    </w:p>
    <w:p w:rsidR="008A7F5F" w:rsidRPr="008A7F5F" w:rsidRDefault="008A7F5F" w:rsidP="008A7F5F">
      <w:pPr>
        <w:pStyle w:val="PargrafodaLista"/>
        <w:numPr>
          <w:ilvl w:val="0"/>
          <w:numId w:val="19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Classifique o verbo parecer.</w:t>
      </w:r>
    </w:p>
    <w:p w:rsidR="008A7F5F" w:rsidRPr="008A7F5F" w:rsidRDefault="008A7F5F" w:rsidP="008A7F5F">
      <w:pPr>
        <w:pStyle w:val="PargrafodaLista"/>
        <w:numPr>
          <w:ilvl w:val="0"/>
          <w:numId w:val="19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Cite os tipos de predicado do 2º quadrinho.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PargrafodaLista"/>
        <w:numPr>
          <w:ilvl w:val="0"/>
          <w:numId w:val="3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 Um mesmo verbo pode requerer ou não complemento, dependendo do contexto e de sua regência. Observe o emprego dos verbos destacados e classifique-os quanto à transitividade.</w:t>
      </w:r>
    </w:p>
    <w:p w:rsidR="008A7F5F" w:rsidRPr="008A7F5F" w:rsidRDefault="008A7F5F" w:rsidP="008A7F5F">
      <w:pPr>
        <w:pStyle w:val="PargrafodaLista"/>
        <w:numPr>
          <w:ilvl w:val="0"/>
          <w:numId w:val="2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O secretário de segurança </w:t>
      </w:r>
      <w:r w:rsidRPr="008A7F5F">
        <w:rPr>
          <w:rFonts w:ascii="Arial" w:hAnsi="Arial" w:cs="Arial"/>
          <w:sz w:val="20"/>
          <w:szCs w:val="20"/>
          <w:u w:val="single"/>
        </w:rPr>
        <w:t>estuda</w:t>
      </w:r>
      <w:r w:rsidRPr="008A7F5F">
        <w:rPr>
          <w:rFonts w:ascii="Arial" w:hAnsi="Arial" w:cs="Arial"/>
          <w:sz w:val="20"/>
          <w:szCs w:val="20"/>
        </w:rPr>
        <w:t xml:space="preserve"> novas estratégias de combate à violência. </w:t>
      </w:r>
    </w:p>
    <w:p w:rsidR="008A7F5F" w:rsidRPr="008A7F5F" w:rsidRDefault="008A7F5F" w:rsidP="008A7F5F">
      <w:pPr>
        <w:pStyle w:val="PargrafodaLista"/>
        <w:numPr>
          <w:ilvl w:val="0"/>
          <w:numId w:val="2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Meus vizinhos </w:t>
      </w:r>
      <w:r w:rsidRPr="008A7F5F">
        <w:rPr>
          <w:rFonts w:ascii="Arial" w:hAnsi="Arial" w:cs="Arial"/>
          <w:sz w:val="20"/>
          <w:szCs w:val="20"/>
          <w:u w:val="single"/>
        </w:rPr>
        <w:t>estudam</w:t>
      </w:r>
      <w:r w:rsidRPr="008A7F5F">
        <w:rPr>
          <w:rFonts w:ascii="Arial" w:hAnsi="Arial" w:cs="Arial"/>
          <w:sz w:val="20"/>
          <w:szCs w:val="20"/>
        </w:rPr>
        <w:t xml:space="preserve"> em boas faculdades públicas.</w:t>
      </w:r>
    </w:p>
    <w:p w:rsidR="008A7F5F" w:rsidRPr="008A7F5F" w:rsidRDefault="008A7F5F" w:rsidP="008A7F5F">
      <w:pPr>
        <w:pStyle w:val="PargrafodaLista"/>
        <w:numPr>
          <w:ilvl w:val="0"/>
          <w:numId w:val="2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O jovem ator </w:t>
      </w:r>
      <w:r w:rsidRPr="008A7F5F">
        <w:rPr>
          <w:rFonts w:ascii="Arial" w:hAnsi="Arial" w:cs="Arial"/>
          <w:sz w:val="20"/>
          <w:szCs w:val="20"/>
          <w:u w:val="single"/>
        </w:rPr>
        <w:t>aspirava</w:t>
      </w:r>
      <w:r w:rsidRPr="008A7F5F">
        <w:rPr>
          <w:rFonts w:ascii="Arial" w:hAnsi="Arial" w:cs="Arial"/>
          <w:sz w:val="20"/>
          <w:szCs w:val="20"/>
        </w:rPr>
        <w:t xml:space="preserve"> a um papel mais importante em sua carreira.</w:t>
      </w:r>
    </w:p>
    <w:p w:rsidR="008A7F5F" w:rsidRPr="008A7F5F" w:rsidRDefault="008A7F5F" w:rsidP="008A7F5F">
      <w:pPr>
        <w:pStyle w:val="PargrafodaLista"/>
        <w:numPr>
          <w:ilvl w:val="0"/>
          <w:numId w:val="2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Só no campo </w:t>
      </w:r>
      <w:r w:rsidRPr="008A7F5F">
        <w:rPr>
          <w:rFonts w:ascii="Arial" w:hAnsi="Arial" w:cs="Arial"/>
          <w:sz w:val="20"/>
          <w:szCs w:val="20"/>
          <w:u w:val="single"/>
        </w:rPr>
        <w:t>aspiro</w:t>
      </w:r>
      <w:r w:rsidRPr="008A7F5F">
        <w:rPr>
          <w:rFonts w:ascii="Arial" w:hAnsi="Arial" w:cs="Arial"/>
          <w:sz w:val="20"/>
          <w:szCs w:val="20"/>
        </w:rPr>
        <w:t xml:space="preserve"> esse ar bucólico tão saudável.</w:t>
      </w:r>
    </w:p>
    <w:p w:rsidR="008A7F5F" w:rsidRPr="008A7F5F" w:rsidRDefault="008A7F5F" w:rsidP="008A7F5F">
      <w:pPr>
        <w:pStyle w:val="PargrafodaLista"/>
        <w:numPr>
          <w:ilvl w:val="0"/>
          <w:numId w:val="2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  <w:u w:val="single"/>
        </w:rPr>
        <w:t>Comia</w:t>
      </w:r>
      <w:r w:rsidRPr="008A7F5F">
        <w:rPr>
          <w:rFonts w:ascii="Arial" w:hAnsi="Arial" w:cs="Arial"/>
          <w:sz w:val="20"/>
          <w:szCs w:val="20"/>
        </w:rPr>
        <w:t xml:space="preserve"> mariscos com limão e azeite.</w:t>
      </w:r>
    </w:p>
    <w:p w:rsidR="008A7F5F" w:rsidRPr="008A7F5F" w:rsidRDefault="008A7F5F" w:rsidP="008A7F5F">
      <w:pPr>
        <w:pStyle w:val="PargrafodaLista"/>
        <w:numPr>
          <w:ilvl w:val="0"/>
          <w:numId w:val="2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A bebida em excesso </w:t>
      </w:r>
      <w:r w:rsidRPr="008A7F5F">
        <w:rPr>
          <w:rFonts w:ascii="Arial" w:hAnsi="Arial" w:cs="Arial"/>
          <w:sz w:val="20"/>
          <w:szCs w:val="20"/>
          <w:u w:val="single"/>
        </w:rPr>
        <w:t>comeu</w:t>
      </w:r>
      <w:r w:rsidRPr="008A7F5F">
        <w:rPr>
          <w:rFonts w:ascii="Arial" w:hAnsi="Arial" w:cs="Arial"/>
          <w:sz w:val="20"/>
          <w:szCs w:val="20"/>
        </w:rPr>
        <w:t>-lhe a saúde em pouco tempo.</w:t>
      </w:r>
    </w:p>
    <w:p w:rsidR="008A7F5F" w:rsidRPr="008A7F5F" w:rsidRDefault="008A7F5F" w:rsidP="008A7F5F">
      <w:pPr>
        <w:pStyle w:val="PargrafodaLista"/>
        <w:numPr>
          <w:ilvl w:val="0"/>
          <w:numId w:val="2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Não </w:t>
      </w:r>
      <w:r w:rsidRPr="008A7F5F">
        <w:rPr>
          <w:rFonts w:ascii="Arial" w:hAnsi="Arial" w:cs="Arial"/>
          <w:sz w:val="20"/>
          <w:szCs w:val="20"/>
          <w:u w:val="single"/>
        </w:rPr>
        <w:t>comeremos</w:t>
      </w:r>
      <w:r w:rsidRPr="008A7F5F">
        <w:rPr>
          <w:rFonts w:ascii="Arial" w:hAnsi="Arial" w:cs="Arial"/>
          <w:sz w:val="20"/>
          <w:szCs w:val="20"/>
        </w:rPr>
        <w:t xml:space="preserve"> hoje no restaurante da empresa.</w:t>
      </w:r>
    </w:p>
    <w:p w:rsidR="008A7F5F" w:rsidRPr="008A7F5F" w:rsidRDefault="008A7F5F" w:rsidP="008A7F5F">
      <w:pPr>
        <w:pStyle w:val="PargrafodaLista"/>
        <w:numPr>
          <w:ilvl w:val="0"/>
          <w:numId w:val="2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À noite </w:t>
      </w:r>
      <w:r w:rsidRPr="008A7F5F">
        <w:rPr>
          <w:rFonts w:ascii="Arial" w:hAnsi="Arial" w:cs="Arial"/>
          <w:sz w:val="20"/>
          <w:szCs w:val="20"/>
          <w:u w:val="single"/>
        </w:rPr>
        <w:t>assistia</w:t>
      </w:r>
      <w:r w:rsidRPr="008A7F5F">
        <w:rPr>
          <w:rFonts w:ascii="Arial" w:hAnsi="Arial" w:cs="Arial"/>
          <w:sz w:val="20"/>
          <w:szCs w:val="20"/>
        </w:rPr>
        <w:t>, às vezes, aos programas da CNN.</w:t>
      </w:r>
    </w:p>
    <w:p w:rsidR="008A7F5F" w:rsidRPr="008A7F5F" w:rsidRDefault="008A7F5F" w:rsidP="008A7F5F">
      <w:pPr>
        <w:pStyle w:val="PargrafodaLista"/>
        <w:numPr>
          <w:ilvl w:val="0"/>
          <w:numId w:val="20"/>
        </w:numPr>
        <w:ind w:left="-993" w:right="-994" w:firstLine="0"/>
        <w:contextualSpacing w:val="0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Os bombeiros </w:t>
      </w:r>
      <w:r w:rsidRPr="008A7F5F">
        <w:rPr>
          <w:rFonts w:ascii="Arial" w:hAnsi="Arial" w:cs="Arial"/>
          <w:sz w:val="20"/>
          <w:szCs w:val="20"/>
          <w:u w:val="single"/>
        </w:rPr>
        <w:t>assistiam</w:t>
      </w:r>
      <w:r w:rsidRPr="008A7F5F">
        <w:rPr>
          <w:rFonts w:ascii="Arial" w:hAnsi="Arial" w:cs="Arial"/>
          <w:sz w:val="20"/>
          <w:szCs w:val="20"/>
        </w:rPr>
        <w:t xml:space="preserve"> as pessoas retiradas dos escombros do prédio.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14.(FUVEST) – Assinale a alternativa em que há oração sem sujeito. </w:t>
      </w:r>
      <w:r w:rsidRPr="008A7F5F">
        <w:rPr>
          <w:rFonts w:ascii="Arial" w:hAnsi="Arial" w:cs="Arial"/>
          <w:sz w:val="20"/>
          <w:szCs w:val="20"/>
        </w:rPr>
        <w:br/>
        <w:t xml:space="preserve">a) Existe um povo que a bandeira empresta. </w:t>
      </w:r>
      <w:r w:rsidRPr="008A7F5F">
        <w:rPr>
          <w:rFonts w:ascii="Arial" w:hAnsi="Arial" w:cs="Arial"/>
          <w:sz w:val="20"/>
          <w:szCs w:val="20"/>
        </w:rPr>
        <w:br/>
        <w:t xml:space="preserve">b) Embora com atraso, haviam chegado. </w:t>
      </w:r>
      <w:r w:rsidRPr="008A7F5F">
        <w:rPr>
          <w:rFonts w:ascii="Arial" w:hAnsi="Arial" w:cs="Arial"/>
          <w:sz w:val="20"/>
          <w:szCs w:val="20"/>
        </w:rPr>
        <w:br/>
        <w:t xml:space="preserve">c) Existem flores que devoram insetos. </w:t>
      </w:r>
      <w:r w:rsidRPr="008A7F5F">
        <w:rPr>
          <w:rFonts w:ascii="Arial" w:hAnsi="Arial" w:cs="Arial"/>
          <w:sz w:val="20"/>
          <w:szCs w:val="20"/>
        </w:rPr>
        <w:br/>
        <w:t xml:space="preserve">d) Alguns de nós ainda tinham esperança de encontrá-lo. </w:t>
      </w:r>
      <w:r w:rsidRPr="008A7F5F">
        <w:rPr>
          <w:rFonts w:ascii="Arial" w:hAnsi="Arial" w:cs="Arial"/>
          <w:sz w:val="20"/>
          <w:szCs w:val="20"/>
        </w:rPr>
        <w:br/>
        <w:t>e) Há de haver recurso desta sentença.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  <w:u w:val="single"/>
        </w:rPr>
      </w:pPr>
      <w:r w:rsidRPr="008A7F5F">
        <w:rPr>
          <w:rFonts w:ascii="Arial" w:hAnsi="Arial" w:cs="Arial"/>
          <w:sz w:val="20"/>
          <w:szCs w:val="20"/>
        </w:rPr>
        <w:t>15. Observar a oração: .</w:t>
      </w:r>
      <w:r w:rsidRPr="008A7F5F">
        <w:rPr>
          <w:rFonts w:ascii="Arial" w:hAnsi="Arial" w:cs="Arial"/>
          <w:sz w:val="20"/>
          <w:szCs w:val="20"/>
          <w:u w:val="single"/>
        </w:rPr>
        <w:t xml:space="preserve">.. e Fabiano saiu de costas ... 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Assinalar a alternativa em que a oração também tenha verbo intransitivo: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a)  ... Fabiano ajustou o gado ...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b)  ... acreditara na sua velha.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c)  ... davam-lhe uma ninharia.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d)  Atrevimento não tinha ...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e)  Depois que acontecera aquela miséria ...</w:t>
      </w:r>
    </w:p>
    <w:p w:rsidR="008A7F5F" w:rsidRPr="008A7F5F" w:rsidRDefault="008A7F5F" w:rsidP="008A7F5F">
      <w:pPr>
        <w:ind w:left="-993" w:right="-994" w:hanging="360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Corpodetex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16.  Assinale a alternativa em que o substantivo destacado </w:t>
      </w:r>
      <w:r w:rsidRPr="008A7F5F">
        <w:rPr>
          <w:rFonts w:ascii="Arial" w:hAnsi="Arial" w:cs="Arial"/>
          <w:b/>
          <w:sz w:val="20"/>
          <w:szCs w:val="20"/>
          <w:u w:val="single"/>
        </w:rPr>
        <w:t>não</w:t>
      </w:r>
      <w:r w:rsidRPr="008A7F5F">
        <w:rPr>
          <w:rFonts w:ascii="Arial" w:hAnsi="Arial" w:cs="Arial"/>
          <w:sz w:val="20"/>
          <w:szCs w:val="20"/>
        </w:rPr>
        <w:t xml:space="preserve"> exerce a função de sujeito.</w:t>
      </w:r>
    </w:p>
    <w:p w:rsidR="008A7F5F" w:rsidRPr="008A7F5F" w:rsidRDefault="008A7F5F" w:rsidP="008A7F5F">
      <w:pPr>
        <w:pStyle w:val="Corpodetex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a) Não se pode derrubar essa </w:t>
      </w:r>
      <w:r w:rsidRPr="008A7F5F">
        <w:rPr>
          <w:rFonts w:ascii="Arial" w:hAnsi="Arial" w:cs="Arial"/>
          <w:sz w:val="20"/>
          <w:szCs w:val="20"/>
          <w:u w:val="single"/>
        </w:rPr>
        <w:t>palmeira</w:t>
      </w:r>
      <w:r w:rsidRPr="008A7F5F">
        <w:rPr>
          <w:rFonts w:ascii="Arial" w:hAnsi="Arial" w:cs="Arial"/>
          <w:sz w:val="20"/>
          <w:szCs w:val="20"/>
        </w:rPr>
        <w:t xml:space="preserve">. </w:t>
      </w:r>
    </w:p>
    <w:p w:rsidR="008A7F5F" w:rsidRPr="008A7F5F" w:rsidRDefault="008A7F5F" w:rsidP="008A7F5F">
      <w:pPr>
        <w:pStyle w:val="Corpodetex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b) Havia um </w:t>
      </w:r>
      <w:r w:rsidRPr="008A7F5F">
        <w:rPr>
          <w:rFonts w:ascii="Arial" w:hAnsi="Arial" w:cs="Arial"/>
          <w:sz w:val="20"/>
          <w:szCs w:val="20"/>
          <w:u w:val="single"/>
        </w:rPr>
        <w:t>mistério</w:t>
      </w:r>
      <w:r w:rsidRPr="008A7F5F">
        <w:rPr>
          <w:rFonts w:ascii="Arial" w:hAnsi="Arial" w:cs="Arial"/>
          <w:sz w:val="20"/>
          <w:szCs w:val="20"/>
        </w:rPr>
        <w:t xml:space="preserve"> no ar. </w:t>
      </w:r>
    </w:p>
    <w:p w:rsidR="008A7F5F" w:rsidRPr="008A7F5F" w:rsidRDefault="008A7F5F" w:rsidP="008A7F5F">
      <w:pPr>
        <w:pStyle w:val="Corpodetex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c) Sua </w:t>
      </w:r>
      <w:r w:rsidRPr="008A7F5F">
        <w:rPr>
          <w:rFonts w:ascii="Arial" w:hAnsi="Arial" w:cs="Arial"/>
          <w:sz w:val="20"/>
          <w:szCs w:val="20"/>
          <w:u w:val="single"/>
        </w:rPr>
        <w:t>salvação</w:t>
      </w:r>
      <w:r w:rsidRPr="008A7F5F">
        <w:rPr>
          <w:rFonts w:ascii="Arial" w:hAnsi="Arial" w:cs="Arial"/>
          <w:sz w:val="20"/>
          <w:szCs w:val="20"/>
        </w:rPr>
        <w:t xml:space="preserve"> foram os desvelos da mulher. </w:t>
      </w:r>
    </w:p>
    <w:p w:rsidR="008A7F5F" w:rsidRPr="008A7F5F" w:rsidRDefault="008A7F5F" w:rsidP="008A7F5F">
      <w:pPr>
        <w:pStyle w:val="Corpodetex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d) Será que não existia outra </w:t>
      </w:r>
      <w:r w:rsidRPr="008A7F5F">
        <w:rPr>
          <w:rFonts w:ascii="Arial" w:hAnsi="Arial" w:cs="Arial"/>
          <w:sz w:val="20"/>
          <w:szCs w:val="20"/>
          <w:u w:val="single"/>
        </w:rPr>
        <w:t>solução</w:t>
      </w:r>
      <w:r w:rsidRPr="008A7F5F">
        <w:rPr>
          <w:rFonts w:ascii="Arial" w:hAnsi="Arial" w:cs="Arial"/>
          <w:sz w:val="20"/>
          <w:szCs w:val="20"/>
        </w:rPr>
        <w:t xml:space="preserve">? </w:t>
      </w:r>
    </w:p>
    <w:p w:rsidR="008A7F5F" w:rsidRPr="008A7F5F" w:rsidRDefault="008A7F5F" w:rsidP="008A7F5F">
      <w:pPr>
        <w:pStyle w:val="Corpodetexto"/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e) Na discussão, o </w:t>
      </w:r>
      <w:r w:rsidRPr="008A7F5F">
        <w:rPr>
          <w:rFonts w:ascii="Arial" w:hAnsi="Arial" w:cs="Arial"/>
          <w:sz w:val="20"/>
          <w:szCs w:val="20"/>
          <w:u w:val="single"/>
        </w:rPr>
        <w:t>parlamentar</w:t>
      </w:r>
      <w:r w:rsidRPr="008A7F5F">
        <w:rPr>
          <w:rFonts w:ascii="Arial" w:hAnsi="Arial" w:cs="Arial"/>
          <w:sz w:val="20"/>
          <w:szCs w:val="20"/>
        </w:rPr>
        <w:t xml:space="preserve"> houve-se com perfeito equilíbrio.</w:t>
      </w:r>
    </w:p>
    <w:p w:rsidR="008A7F5F" w:rsidRPr="008A7F5F" w:rsidRDefault="008A7F5F" w:rsidP="008A7F5F">
      <w:pPr>
        <w:pStyle w:val="Corpodetexto"/>
        <w:ind w:left="-993" w:right="-994" w:hanging="360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Corpodetexto"/>
        <w:ind w:left="-709" w:right="-994" w:hanging="28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17. Até ontem, já...... duas mil pessoas desabrigadas em todo o estado, e muitas mais ...... se ...... as chuvas torrenciais.</w:t>
      </w:r>
    </w:p>
    <w:p w:rsidR="008A7F5F" w:rsidRPr="008A7F5F" w:rsidRDefault="008A7F5F" w:rsidP="008A7F5F">
      <w:pPr>
        <w:pStyle w:val="Corpodetexto"/>
        <w:numPr>
          <w:ilvl w:val="1"/>
          <w:numId w:val="21"/>
        </w:numPr>
        <w:tabs>
          <w:tab w:val="clear" w:pos="1440"/>
          <w:tab w:val="num" w:pos="374"/>
        </w:tabs>
        <w:spacing w:after="0"/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existiam – haverá – continuar</w:t>
      </w:r>
    </w:p>
    <w:p w:rsidR="008A7F5F" w:rsidRPr="008A7F5F" w:rsidRDefault="008A7F5F" w:rsidP="008A7F5F">
      <w:pPr>
        <w:pStyle w:val="Corpodetexto"/>
        <w:numPr>
          <w:ilvl w:val="1"/>
          <w:numId w:val="21"/>
        </w:numPr>
        <w:tabs>
          <w:tab w:val="clear" w:pos="1440"/>
          <w:tab w:val="num" w:pos="374"/>
        </w:tabs>
        <w:spacing w:after="0"/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existiam – haverão – continuarem</w:t>
      </w:r>
    </w:p>
    <w:p w:rsidR="008A7F5F" w:rsidRPr="008A7F5F" w:rsidRDefault="008A7F5F" w:rsidP="008A7F5F">
      <w:pPr>
        <w:pStyle w:val="Corpodetexto"/>
        <w:numPr>
          <w:ilvl w:val="1"/>
          <w:numId w:val="21"/>
        </w:numPr>
        <w:tabs>
          <w:tab w:val="clear" w:pos="1440"/>
          <w:tab w:val="num" w:pos="374"/>
        </w:tabs>
        <w:spacing w:after="0"/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existia – haverá – continuar </w:t>
      </w:r>
    </w:p>
    <w:p w:rsidR="008A7F5F" w:rsidRPr="008A7F5F" w:rsidRDefault="008A7F5F" w:rsidP="008A7F5F">
      <w:pPr>
        <w:pStyle w:val="Corpodetexto"/>
        <w:numPr>
          <w:ilvl w:val="1"/>
          <w:numId w:val="21"/>
        </w:numPr>
        <w:tabs>
          <w:tab w:val="clear" w:pos="1440"/>
          <w:tab w:val="num" w:pos="374"/>
        </w:tabs>
        <w:spacing w:after="0"/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existia – haverão – continuarem</w:t>
      </w:r>
    </w:p>
    <w:p w:rsidR="008A7F5F" w:rsidRPr="008A7F5F" w:rsidRDefault="008A7F5F" w:rsidP="008A7F5F">
      <w:pPr>
        <w:pStyle w:val="Corpodetexto"/>
        <w:numPr>
          <w:ilvl w:val="1"/>
          <w:numId w:val="21"/>
        </w:numPr>
        <w:tabs>
          <w:tab w:val="clear" w:pos="1440"/>
          <w:tab w:val="num" w:pos="374"/>
        </w:tabs>
        <w:spacing w:after="0"/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existiam – haverá – continuarem </w:t>
      </w:r>
    </w:p>
    <w:p w:rsidR="008A7F5F" w:rsidRPr="008A7F5F" w:rsidRDefault="008A7F5F" w:rsidP="008A7F5F">
      <w:pPr>
        <w:pStyle w:val="Corpodetexto"/>
        <w:ind w:left="-709" w:right="-994" w:hanging="284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18. Identifique no conjunto de orações a que </w:t>
      </w:r>
      <w:r w:rsidRPr="008A7F5F">
        <w:rPr>
          <w:rFonts w:ascii="Arial" w:hAnsi="Arial" w:cs="Arial"/>
          <w:sz w:val="20"/>
          <w:szCs w:val="20"/>
          <w:u w:val="single"/>
        </w:rPr>
        <w:t>não</w:t>
      </w:r>
      <w:r w:rsidRPr="008A7F5F">
        <w:rPr>
          <w:rFonts w:ascii="Arial" w:hAnsi="Arial" w:cs="Arial"/>
          <w:sz w:val="20"/>
          <w:szCs w:val="20"/>
        </w:rPr>
        <w:t xml:space="preserve"> tem sujeito: 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lastRenderedPageBreak/>
        <w:t>a) Hei de vencer todas as dificuldades.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b) Os operários fizeram um bom trabalho.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c) Bateram à porta.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d) As ondas são preguiçosas.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e) Há muitas pessoas honestas.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19. Indique a alternativa correta no que se refere ao sujeito da oração: “Da chaminé da usina subiam para o céu nuvens de fumaça”. 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a) Simples, tendo por núcleo </w:t>
      </w:r>
      <w:r w:rsidRPr="008A7F5F">
        <w:rPr>
          <w:rFonts w:ascii="Arial" w:hAnsi="Arial" w:cs="Arial"/>
          <w:bCs/>
          <w:sz w:val="20"/>
          <w:szCs w:val="20"/>
          <w:u w:val="single"/>
        </w:rPr>
        <w:t>chaminé</w:t>
      </w:r>
      <w:r w:rsidRPr="008A7F5F">
        <w:rPr>
          <w:rFonts w:ascii="Arial" w:hAnsi="Arial" w:cs="Arial"/>
          <w:sz w:val="20"/>
          <w:szCs w:val="20"/>
        </w:rPr>
        <w:t xml:space="preserve">. 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b) Simples, tendo por núcleo </w:t>
      </w:r>
      <w:r w:rsidRPr="008A7F5F">
        <w:rPr>
          <w:rFonts w:ascii="Arial" w:hAnsi="Arial" w:cs="Arial"/>
          <w:bCs/>
          <w:sz w:val="20"/>
          <w:szCs w:val="20"/>
          <w:u w:val="single"/>
        </w:rPr>
        <w:t>nuvens</w:t>
      </w:r>
      <w:r w:rsidRPr="008A7F5F">
        <w:rPr>
          <w:rFonts w:ascii="Arial" w:hAnsi="Arial" w:cs="Arial"/>
          <w:sz w:val="20"/>
          <w:szCs w:val="20"/>
        </w:rPr>
        <w:t>.  </w:t>
      </w:r>
      <w:r w:rsidRPr="008A7F5F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c) Composto, tendo por núcleo </w:t>
      </w:r>
      <w:r w:rsidRPr="008A7F5F">
        <w:rPr>
          <w:rFonts w:ascii="Arial" w:hAnsi="Arial" w:cs="Arial"/>
          <w:bCs/>
          <w:sz w:val="20"/>
          <w:szCs w:val="20"/>
          <w:u w:val="single"/>
        </w:rPr>
        <w:t>nuvens</w:t>
      </w:r>
      <w:r w:rsidRPr="008A7F5F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8A7F5F">
        <w:rPr>
          <w:rFonts w:ascii="Arial" w:hAnsi="Arial" w:cs="Arial"/>
          <w:bCs/>
          <w:sz w:val="20"/>
          <w:szCs w:val="20"/>
          <w:u w:val="single"/>
        </w:rPr>
        <w:t>de</w:t>
      </w:r>
      <w:r w:rsidRPr="008A7F5F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8A7F5F">
        <w:rPr>
          <w:rFonts w:ascii="Arial" w:hAnsi="Arial" w:cs="Arial"/>
          <w:bCs/>
          <w:sz w:val="20"/>
          <w:szCs w:val="20"/>
          <w:u w:val="single"/>
        </w:rPr>
        <w:t>fumaça</w:t>
      </w:r>
      <w:r w:rsidRPr="008A7F5F">
        <w:rPr>
          <w:rFonts w:ascii="Arial" w:hAnsi="Arial" w:cs="Arial"/>
          <w:sz w:val="20"/>
          <w:szCs w:val="20"/>
        </w:rPr>
        <w:t xml:space="preserve">.  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d) Simples, tendo por núcleo </w:t>
      </w:r>
      <w:r w:rsidRPr="008A7F5F">
        <w:rPr>
          <w:rFonts w:ascii="Arial" w:hAnsi="Arial" w:cs="Arial"/>
          <w:bCs/>
          <w:sz w:val="20"/>
          <w:szCs w:val="20"/>
          <w:u w:val="single"/>
        </w:rPr>
        <w:t>fumaça</w:t>
      </w:r>
      <w:r w:rsidRPr="008A7F5F">
        <w:rPr>
          <w:rFonts w:ascii="Arial" w:hAnsi="Arial" w:cs="Arial"/>
          <w:sz w:val="20"/>
          <w:szCs w:val="20"/>
        </w:rPr>
        <w:t xml:space="preserve">. 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e) Simples, tendo por núcleo </w:t>
      </w:r>
      <w:r w:rsidRPr="008A7F5F">
        <w:rPr>
          <w:rFonts w:ascii="Arial" w:hAnsi="Arial" w:cs="Arial"/>
          <w:bCs/>
          <w:sz w:val="20"/>
          <w:szCs w:val="20"/>
          <w:u w:val="single"/>
        </w:rPr>
        <w:t>usina</w:t>
      </w:r>
      <w:r w:rsidRPr="008A7F5F">
        <w:rPr>
          <w:rFonts w:ascii="Arial" w:hAnsi="Arial" w:cs="Arial"/>
          <w:sz w:val="20"/>
          <w:szCs w:val="20"/>
        </w:rPr>
        <w:t xml:space="preserve">. </w:t>
      </w:r>
    </w:p>
    <w:p w:rsidR="008A7F5F" w:rsidRPr="008A7F5F" w:rsidRDefault="008A7F5F" w:rsidP="008A7F5F">
      <w:pPr>
        <w:pStyle w:val="Corpodetexto"/>
        <w:ind w:left="-709" w:right="-994" w:hanging="28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pStyle w:val="Corpodetexto"/>
        <w:ind w:left="-709" w:right="-994" w:hanging="28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20. “Toda a humanidade estaria condenada à morte se houvesse um tribunal para os crimes imaginários”.  </w:t>
      </w:r>
    </w:p>
    <w:p w:rsidR="008A7F5F" w:rsidRPr="008A7F5F" w:rsidRDefault="008A7F5F" w:rsidP="008A7F5F">
      <w:pPr>
        <w:pStyle w:val="Corpodetexto"/>
        <w:ind w:left="-709" w:right="-994" w:hanging="284"/>
        <w:jc w:val="right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(Paulo Bonfim) </w:t>
      </w:r>
    </w:p>
    <w:p w:rsidR="008A7F5F" w:rsidRPr="008A7F5F" w:rsidRDefault="008A7F5F" w:rsidP="008A7F5F">
      <w:pPr>
        <w:pStyle w:val="Corpodetexto"/>
        <w:ind w:left="-709" w:right="-994" w:hanging="28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a) Qual o sujeito da primeira oração? </w:t>
      </w:r>
    </w:p>
    <w:p w:rsidR="008A7F5F" w:rsidRPr="008A7F5F" w:rsidRDefault="008A7F5F" w:rsidP="008A7F5F">
      <w:pPr>
        <w:pStyle w:val="Corpodetexto"/>
        <w:ind w:left="-709" w:right="-994" w:hanging="28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b) Qual o sujeito da segunda oração? </w:t>
      </w: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21. Existem muitas definições de sujeito. Uma delas é: “Sujeito é aquele que pratica a ação verbal”. Das frases a</w:t>
      </w:r>
      <w:r w:rsidRPr="008A7F5F">
        <w:rPr>
          <w:rFonts w:ascii="Arial" w:hAnsi="Arial" w:cs="Arial"/>
          <w:sz w:val="20"/>
          <w:szCs w:val="20"/>
        </w:rPr>
        <w:br/>
        <w:t>seguir, qual contraria tal definição?</w:t>
      </w:r>
    </w:p>
    <w:p w:rsidR="008A7F5F" w:rsidRPr="008A7F5F" w:rsidRDefault="008A7F5F" w:rsidP="008A7F5F">
      <w:pPr>
        <w:ind w:left="-709" w:right="-994" w:hanging="28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br/>
        <w:t>a) O rato foi comido pelo gato.</w:t>
      </w:r>
      <w:r w:rsidRPr="008A7F5F">
        <w:rPr>
          <w:rFonts w:ascii="Arial" w:hAnsi="Arial" w:cs="Arial"/>
          <w:sz w:val="20"/>
          <w:szCs w:val="20"/>
        </w:rPr>
        <w:br/>
        <w:t>b) O rapaz leu o gibi.</w:t>
      </w:r>
      <w:r w:rsidRPr="008A7F5F">
        <w:rPr>
          <w:rFonts w:ascii="Arial" w:hAnsi="Arial" w:cs="Arial"/>
          <w:sz w:val="20"/>
          <w:szCs w:val="20"/>
        </w:rPr>
        <w:br/>
        <w:t>c) A menina brinca com a boneca.</w:t>
      </w:r>
      <w:r w:rsidRPr="008A7F5F">
        <w:rPr>
          <w:rFonts w:ascii="Arial" w:hAnsi="Arial" w:cs="Arial"/>
          <w:sz w:val="20"/>
          <w:szCs w:val="20"/>
        </w:rPr>
        <w:br/>
        <w:t>d) O menino entregou o jornal.</w:t>
      </w:r>
      <w:r w:rsidRPr="008A7F5F">
        <w:rPr>
          <w:rFonts w:ascii="Arial" w:hAnsi="Arial" w:cs="Arial"/>
          <w:sz w:val="20"/>
          <w:szCs w:val="20"/>
        </w:rPr>
        <w:br/>
        <w:t>e) Viajo todos os domingos.</w:t>
      </w:r>
    </w:p>
    <w:p w:rsidR="008A7F5F" w:rsidRPr="008A7F5F" w:rsidRDefault="008A7F5F" w:rsidP="008A7F5F">
      <w:pPr>
        <w:ind w:left="-709" w:right="-994" w:hanging="284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709" w:right="-994" w:hanging="28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22. “Ouviram do Ipiranga as margens plácidas </w:t>
      </w:r>
      <w:r w:rsidRPr="008A7F5F">
        <w:rPr>
          <w:rFonts w:ascii="Arial" w:hAnsi="Arial" w:cs="Arial"/>
          <w:sz w:val="20"/>
          <w:szCs w:val="20"/>
        </w:rPr>
        <w:br/>
        <w:t>De um povo heróico brado retumbante...”</w:t>
      </w:r>
      <w:r w:rsidRPr="008A7F5F">
        <w:rPr>
          <w:rFonts w:ascii="Arial" w:hAnsi="Arial" w:cs="Arial"/>
          <w:sz w:val="20"/>
          <w:szCs w:val="20"/>
        </w:rPr>
        <w:br/>
        <w:t xml:space="preserve">O sujeito desta afirmação com que se inicia o Hino Nacional é: 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a) indeterminado </w:t>
      </w:r>
      <w:r w:rsidRPr="008A7F5F">
        <w:rPr>
          <w:rFonts w:ascii="Arial" w:hAnsi="Arial" w:cs="Arial"/>
          <w:sz w:val="20"/>
          <w:szCs w:val="20"/>
        </w:rPr>
        <w:br/>
        <w:t xml:space="preserve">b) “um povo heróico” </w:t>
      </w:r>
      <w:r w:rsidRPr="008A7F5F">
        <w:rPr>
          <w:rFonts w:ascii="Arial" w:hAnsi="Arial" w:cs="Arial"/>
          <w:sz w:val="20"/>
          <w:szCs w:val="20"/>
        </w:rPr>
        <w:br/>
        <w:t xml:space="preserve">c) “as margens plácidas” </w:t>
      </w:r>
      <w:r w:rsidRPr="008A7F5F">
        <w:rPr>
          <w:rFonts w:ascii="Arial" w:hAnsi="Arial" w:cs="Arial"/>
          <w:sz w:val="20"/>
          <w:szCs w:val="20"/>
        </w:rPr>
        <w:br/>
        <w:t xml:space="preserve">d) “do Ipiranga” </w:t>
      </w:r>
      <w:r w:rsidRPr="008A7F5F">
        <w:rPr>
          <w:rFonts w:ascii="Arial" w:hAnsi="Arial" w:cs="Arial"/>
          <w:sz w:val="20"/>
          <w:szCs w:val="20"/>
        </w:rPr>
        <w:br/>
        <w:t>e) “o brado retumbante”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23. "</w:t>
      </w:r>
      <w:r w:rsidRPr="008A7F5F">
        <w:rPr>
          <w:rFonts w:ascii="Arial" w:hAnsi="Arial" w:cs="Arial"/>
          <w:sz w:val="20"/>
          <w:szCs w:val="20"/>
          <w:u w:val="single"/>
        </w:rPr>
        <w:t>Amanhã faz um mês</w:t>
      </w:r>
      <w:r w:rsidRPr="008A7F5F">
        <w:rPr>
          <w:rFonts w:ascii="Arial" w:hAnsi="Arial" w:cs="Arial"/>
          <w:sz w:val="20"/>
          <w:szCs w:val="20"/>
        </w:rPr>
        <w:t xml:space="preserve"> que a senhora está longe de casa.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Da oração destacada, na frase transcrita, é correto dizer: 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a) Trata-se de uma oração em que o sujeito está elíptico, e o verbo é de ligação 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b) A oração tem por sujeito a palavra amanhã, e o verbo é transitivo direto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c) A oração tem por sujeito um mês e o verbo é intransitivo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d) Trata-se de uma oração sem sujeito, e o verbo é transitivo direto 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e) A oração tem sujeito indeterminado, e o verbo é de ligação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 xml:space="preserve">24. A propósito do trecho que segue, aponte o sujeito de </w:t>
      </w:r>
      <w:r w:rsidRPr="008A7F5F">
        <w:rPr>
          <w:rFonts w:ascii="Arial" w:hAnsi="Arial" w:cs="Arial"/>
          <w:i/>
          <w:iCs/>
          <w:sz w:val="20"/>
          <w:szCs w:val="20"/>
        </w:rPr>
        <w:t>supõe</w:t>
      </w:r>
      <w:r w:rsidRPr="008A7F5F">
        <w:rPr>
          <w:rFonts w:ascii="Arial" w:hAnsi="Arial" w:cs="Arial"/>
          <w:sz w:val="20"/>
          <w:szCs w:val="20"/>
        </w:rPr>
        <w:t>.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iCs/>
          <w:sz w:val="20"/>
          <w:szCs w:val="20"/>
        </w:rPr>
      </w:pPr>
      <w:r w:rsidRPr="008A7F5F">
        <w:rPr>
          <w:rFonts w:ascii="Arial" w:hAnsi="Arial" w:cs="Arial"/>
          <w:iCs/>
          <w:sz w:val="20"/>
          <w:szCs w:val="20"/>
        </w:rPr>
        <w:t xml:space="preserve">O idealismo </w:t>
      </w:r>
      <w:r w:rsidRPr="008A7F5F">
        <w:rPr>
          <w:rFonts w:ascii="Arial" w:hAnsi="Arial" w:cs="Arial"/>
          <w:iCs/>
          <w:sz w:val="20"/>
          <w:szCs w:val="20"/>
          <w:u w:val="single"/>
        </w:rPr>
        <w:t>supõe</w:t>
      </w:r>
      <w:r w:rsidRPr="008A7F5F">
        <w:rPr>
          <w:rFonts w:ascii="Arial" w:hAnsi="Arial" w:cs="Arial"/>
          <w:iCs/>
          <w:sz w:val="20"/>
          <w:szCs w:val="20"/>
        </w:rPr>
        <w:t xml:space="preserve"> a imaginação entusiasta que se adianta à realidade no encalço da perfeição.</w:t>
      </w:r>
    </w:p>
    <w:p w:rsidR="008A7F5F" w:rsidRPr="008A7F5F" w:rsidRDefault="008A7F5F" w:rsidP="008A7F5F">
      <w:pPr>
        <w:pStyle w:val="PargrafodaLista"/>
        <w:numPr>
          <w:ilvl w:val="0"/>
          <w:numId w:val="2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 a imaginação entusiasta</w:t>
      </w:r>
    </w:p>
    <w:p w:rsidR="008A7F5F" w:rsidRPr="008A7F5F" w:rsidRDefault="008A7F5F" w:rsidP="008A7F5F">
      <w:pPr>
        <w:pStyle w:val="PargrafodaLista"/>
        <w:numPr>
          <w:ilvl w:val="0"/>
          <w:numId w:val="2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O idealismo</w:t>
      </w:r>
    </w:p>
    <w:p w:rsidR="008A7F5F" w:rsidRPr="008A7F5F" w:rsidRDefault="008A7F5F" w:rsidP="008A7F5F">
      <w:pPr>
        <w:pStyle w:val="PargrafodaLista"/>
        <w:numPr>
          <w:ilvl w:val="0"/>
          <w:numId w:val="2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Imaginação</w:t>
      </w:r>
    </w:p>
    <w:p w:rsidR="008A7F5F" w:rsidRPr="008A7F5F" w:rsidRDefault="008A7F5F" w:rsidP="008A7F5F">
      <w:pPr>
        <w:pStyle w:val="PargrafodaLista"/>
        <w:numPr>
          <w:ilvl w:val="0"/>
          <w:numId w:val="22"/>
        </w:numPr>
        <w:ind w:left="-709" w:right="-994" w:hanging="28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entusiasta</w:t>
      </w: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A7F5F" w:rsidRPr="008A7F5F" w:rsidRDefault="008A7F5F" w:rsidP="008A7F5F">
      <w:pPr>
        <w:ind w:left="-993" w:right="-994"/>
        <w:jc w:val="both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25. Das seguintes orações: “Pede-se silêncio.”, “A caverna anoitecia aos poucos.”, “Fazia um calor tremendo naquela tarde.”, o sujeito se classifica respectivamente como: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a) indeterminado, inexistente, simples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b) oculto, simples, inexistente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c) inexistente, inexistente, inexistente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d) oculto, inexistente, simples</w:t>
      </w:r>
    </w:p>
    <w:p w:rsidR="008A7F5F" w:rsidRPr="008A7F5F" w:rsidRDefault="008A7F5F" w:rsidP="008A7F5F">
      <w:pPr>
        <w:ind w:left="-993" w:right="-994"/>
        <w:rPr>
          <w:rFonts w:ascii="Arial" w:hAnsi="Arial" w:cs="Arial"/>
          <w:sz w:val="20"/>
          <w:szCs w:val="20"/>
        </w:rPr>
      </w:pPr>
      <w:r w:rsidRPr="008A7F5F">
        <w:rPr>
          <w:rFonts w:ascii="Arial" w:hAnsi="Arial" w:cs="Arial"/>
          <w:sz w:val="20"/>
          <w:szCs w:val="20"/>
        </w:rPr>
        <w:t>e) simples, simples, inexistente</w:t>
      </w:r>
    </w:p>
    <w:p w:rsidR="008A7F5F" w:rsidRDefault="008A7F5F" w:rsidP="008A7F5F">
      <w:pPr>
        <w:pStyle w:val="Corpodetexto3"/>
        <w:jc w:val="both"/>
        <w:rPr>
          <w:rFonts w:ascii="Arial" w:hAnsi="Arial" w:cs="Arial"/>
          <w:sz w:val="20"/>
          <w:szCs w:val="20"/>
        </w:rPr>
      </w:pPr>
    </w:p>
    <w:p w:rsidR="008A7F5F" w:rsidRDefault="008A7F5F" w:rsidP="008A7F5F">
      <w:pPr>
        <w:pStyle w:val="Corpodetexto3"/>
        <w:jc w:val="both"/>
        <w:rPr>
          <w:rFonts w:ascii="Arial" w:hAnsi="Arial" w:cs="Arial"/>
          <w:sz w:val="20"/>
          <w:szCs w:val="20"/>
        </w:rPr>
      </w:pPr>
    </w:p>
    <w:p w:rsidR="008A7F5F" w:rsidRPr="00E81B98" w:rsidRDefault="008A7F5F" w:rsidP="008A7F5F">
      <w:pPr>
        <w:rPr>
          <w:rFonts w:ascii="Arial" w:hAnsi="Arial" w:cs="Arial"/>
          <w:sz w:val="22"/>
          <w:szCs w:val="20"/>
        </w:rPr>
      </w:pPr>
    </w:p>
    <w:sectPr w:rsidR="008A7F5F" w:rsidRPr="00E81B98" w:rsidSect="008D195E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6D36"/>
    <w:multiLevelType w:val="hybridMultilevel"/>
    <w:tmpl w:val="C01226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3349A"/>
    <w:multiLevelType w:val="hybridMultilevel"/>
    <w:tmpl w:val="A050A3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D55A5"/>
    <w:multiLevelType w:val="hybridMultilevel"/>
    <w:tmpl w:val="E756951A"/>
    <w:lvl w:ilvl="0" w:tplc="BCD23E5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BA7EE7"/>
    <w:multiLevelType w:val="hybridMultilevel"/>
    <w:tmpl w:val="847ACB3C"/>
    <w:lvl w:ilvl="0" w:tplc="96E2C162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C858CC"/>
    <w:multiLevelType w:val="hybridMultilevel"/>
    <w:tmpl w:val="6346FD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17700"/>
    <w:multiLevelType w:val="hybridMultilevel"/>
    <w:tmpl w:val="B450D1A0"/>
    <w:lvl w:ilvl="0" w:tplc="041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D74A4A"/>
    <w:multiLevelType w:val="hybridMultilevel"/>
    <w:tmpl w:val="9D48730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40ECC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A41336A"/>
    <w:multiLevelType w:val="hybridMultilevel"/>
    <w:tmpl w:val="3ACC34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C414A2"/>
    <w:multiLevelType w:val="hybridMultilevel"/>
    <w:tmpl w:val="79C882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A05A25"/>
    <w:multiLevelType w:val="hybridMultilevel"/>
    <w:tmpl w:val="F4E458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47871"/>
    <w:multiLevelType w:val="hybridMultilevel"/>
    <w:tmpl w:val="CEF63DD2"/>
    <w:lvl w:ilvl="0" w:tplc="81B8048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7EF6A5B"/>
    <w:multiLevelType w:val="hybridMultilevel"/>
    <w:tmpl w:val="1C122C7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010841"/>
    <w:multiLevelType w:val="hybridMultilevel"/>
    <w:tmpl w:val="BD0ABB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E52673"/>
    <w:multiLevelType w:val="hybridMultilevel"/>
    <w:tmpl w:val="AD08990C"/>
    <w:lvl w:ilvl="0" w:tplc="EBE2F39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EB2879"/>
    <w:multiLevelType w:val="hybridMultilevel"/>
    <w:tmpl w:val="D5E08B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F82F9E"/>
    <w:multiLevelType w:val="hybridMultilevel"/>
    <w:tmpl w:val="DCE249B2"/>
    <w:lvl w:ilvl="0" w:tplc="6908C5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9B0DFD"/>
    <w:multiLevelType w:val="hybridMultilevel"/>
    <w:tmpl w:val="DF3483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A04729"/>
    <w:multiLevelType w:val="hybridMultilevel"/>
    <w:tmpl w:val="B07AB3D8"/>
    <w:lvl w:ilvl="0" w:tplc="1B1C4F04">
      <w:start w:val="2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8">
    <w:nsid w:val="5F3D0131"/>
    <w:multiLevelType w:val="hybridMultilevel"/>
    <w:tmpl w:val="36B2B9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C76B86"/>
    <w:multiLevelType w:val="hybridMultilevel"/>
    <w:tmpl w:val="C3AC3A9C"/>
    <w:lvl w:ilvl="0" w:tplc="37D07214">
      <w:start w:val="1"/>
      <w:numFmt w:val="upperRoman"/>
      <w:lvlText w:val="%1."/>
      <w:lvlJc w:val="left"/>
      <w:pPr>
        <w:ind w:left="116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28" w:hanging="360"/>
      </w:pPr>
    </w:lvl>
    <w:lvl w:ilvl="2" w:tplc="0416001B" w:tentative="1">
      <w:start w:val="1"/>
      <w:numFmt w:val="lowerRoman"/>
      <w:lvlText w:val="%3."/>
      <w:lvlJc w:val="right"/>
      <w:pPr>
        <w:ind w:left="2248" w:hanging="180"/>
      </w:pPr>
    </w:lvl>
    <w:lvl w:ilvl="3" w:tplc="0416000F" w:tentative="1">
      <w:start w:val="1"/>
      <w:numFmt w:val="decimal"/>
      <w:lvlText w:val="%4."/>
      <w:lvlJc w:val="left"/>
      <w:pPr>
        <w:ind w:left="2968" w:hanging="360"/>
      </w:pPr>
    </w:lvl>
    <w:lvl w:ilvl="4" w:tplc="04160019" w:tentative="1">
      <w:start w:val="1"/>
      <w:numFmt w:val="lowerLetter"/>
      <w:lvlText w:val="%5."/>
      <w:lvlJc w:val="left"/>
      <w:pPr>
        <w:ind w:left="3688" w:hanging="360"/>
      </w:pPr>
    </w:lvl>
    <w:lvl w:ilvl="5" w:tplc="0416001B" w:tentative="1">
      <w:start w:val="1"/>
      <w:numFmt w:val="lowerRoman"/>
      <w:lvlText w:val="%6."/>
      <w:lvlJc w:val="right"/>
      <w:pPr>
        <w:ind w:left="4408" w:hanging="180"/>
      </w:pPr>
    </w:lvl>
    <w:lvl w:ilvl="6" w:tplc="0416000F" w:tentative="1">
      <w:start w:val="1"/>
      <w:numFmt w:val="decimal"/>
      <w:lvlText w:val="%7."/>
      <w:lvlJc w:val="left"/>
      <w:pPr>
        <w:ind w:left="5128" w:hanging="360"/>
      </w:pPr>
    </w:lvl>
    <w:lvl w:ilvl="7" w:tplc="04160019" w:tentative="1">
      <w:start w:val="1"/>
      <w:numFmt w:val="lowerLetter"/>
      <w:lvlText w:val="%8."/>
      <w:lvlJc w:val="left"/>
      <w:pPr>
        <w:ind w:left="5848" w:hanging="360"/>
      </w:pPr>
    </w:lvl>
    <w:lvl w:ilvl="8" w:tplc="0416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20">
    <w:nsid w:val="6F5F5BF3"/>
    <w:multiLevelType w:val="hybridMultilevel"/>
    <w:tmpl w:val="728E534C"/>
    <w:lvl w:ilvl="0" w:tplc="614C3102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DC13B56"/>
    <w:multiLevelType w:val="hybridMultilevel"/>
    <w:tmpl w:val="E0E4103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FA417C4"/>
    <w:multiLevelType w:val="hybridMultilevel"/>
    <w:tmpl w:val="84D41CF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2"/>
  </w:num>
  <w:num w:numId="3">
    <w:abstractNumId w:val="5"/>
  </w:num>
  <w:num w:numId="4">
    <w:abstractNumId w:val="8"/>
  </w:num>
  <w:num w:numId="5">
    <w:abstractNumId w:val="12"/>
  </w:num>
  <w:num w:numId="6">
    <w:abstractNumId w:val="9"/>
  </w:num>
  <w:num w:numId="7">
    <w:abstractNumId w:val="19"/>
  </w:num>
  <w:num w:numId="8">
    <w:abstractNumId w:val="0"/>
  </w:num>
  <w:num w:numId="9">
    <w:abstractNumId w:val="16"/>
  </w:num>
  <w:num w:numId="10">
    <w:abstractNumId w:val="13"/>
  </w:num>
  <w:num w:numId="11">
    <w:abstractNumId w:val="14"/>
  </w:num>
  <w:num w:numId="12">
    <w:abstractNumId w:val="2"/>
  </w:num>
  <w:num w:numId="13">
    <w:abstractNumId w:val="10"/>
  </w:num>
  <w:num w:numId="14">
    <w:abstractNumId w:val="20"/>
  </w:num>
  <w:num w:numId="15">
    <w:abstractNumId w:val="4"/>
  </w:num>
  <w:num w:numId="16">
    <w:abstractNumId w:val="15"/>
  </w:num>
  <w:num w:numId="17">
    <w:abstractNumId w:val="1"/>
  </w:num>
  <w:num w:numId="18">
    <w:abstractNumId w:val="7"/>
  </w:num>
  <w:num w:numId="19">
    <w:abstractNumId w:val="18"/>
  </w:num>
  <w:num w:numId="20">
    <w:abstractNumId w:val="21"/>
  </w:num>
  <w:num w:numId="21">
    <w:abstractNumId w:val="6"/>
  </w:num>
  <w:num w:numId="22">
    <w:abstractNumId w:val="3"/>
  </w:num>
  <w:num w:numId="2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90BC4"/>
    <w:rsid w:val="00191295"/>
    <w:rsid w:val="0019259E"/>
    <w:rsid w:val="0019624E"/>
    <w:rsid w:val="001A60C5"/>
    <w:rsid w:val="001C4ACD"/>
    <w:rsid w:val="001C5211"/>
    <w:rsid w:val="001D04E1"/>
    <w:rsid w:val="002062AC"/>
    <w:rsid w:val="00230AFA"/>
    <w:rsid w:val="002423C5"/>
    <w:rsid w:val="002443B6"/>
    <w:rsid w:val="00253848"/>
    <w:rsid w:val="00267AAA"/>
    <w:rsid w:val="002819B8"/>
    <w:rsid w:val="002871C1"/>
    <w:rsid w:val="00287C05"/>
    <w:rsid w:val="0029799E"/>
    <w:rsid w:val="002A16AA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46BD6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A7F5F"/>
    <w:rsid w:val="008B5D6F"/>
    <w:rsid w:val="008C3E9F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B4A43"/>
    <w:rsid w:val="009C1B2D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41DAE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4622D"/>
    <w:rsid w:val="00D55F2E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81B98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styleId="Corpodetexto">
    <w:name w:val="Body Text"/>
    <w:basedOn w:val="Normal"/>
    <w:link w:val="CorpodetextoChar"/>
    <w:rsid w:val="008A7F5F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8A7F5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8A7F5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8A7F5F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qFormat/>
    <w:rsid w:val="008A7F5F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http://i53.photobucket.com/albums/g47/hagar_e_zero/tiras_hagar/hagar_23-06-07_pt.gif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5F629-B6AB-4501-87CF-4FF6A43A4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11</Pages>
  <Words>3754</Words>
  <Characters>20276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77</cp:revision>
  <cp:lastPrinted>2017-05-02T12:57:00Z</cp:lastPrinted>
  <dcterms:created xsi:type="dcterms:W3CDTF">2014-09-12T12:54:00Z</dcterms:created>
  <dcterms:modified xsi:type="dcterms:W3CDTF">2017-06-27T15:14:00Z</dcterms:modified>
</cp:coreProperties>
</file>