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9E3" w:rsidRDefault="000D3477">
      <w:r>
        <w:rPr>
          <w:noProof/>
          <w:lang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-480060</wp:posOffset>
            </wp:positionH>
            <wp:positionV relativeFrom="margin">
              <wp:posOffset>-385445</wp:posOffset>
            </wp:positionV>
            <wp:extent cx="1161415" cy="1143000"/>
            <wp:effectExtent l="19050" t="0" r="635" b="0"/>
            <wp:wrapNone/>
            <wp:docPr id="6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0C27">
        <w:rPr>
          <w:noProof/>
          <w:lang w:eastAsia="pt-BR"/>
        </w:rPr>
        <w:pict>
          <v:group id="Grupo 25" o:spid="_x0000_s1026" style="position:absolute;margin-left:-50.55pt;margin-top:-41.7pt;width:510.15pt;height:106pt;z-index:251659776;mso-position-horizontal-relative:text;mso-position-vertical-relative:text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0D3477" w:rsidRDefault="000D3477" w:rsidP="000D3477">
                    <w:pPr>
                      <w:pStyle w:val="Ttulo2"/>
                      <w:jc w:val="left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DATA :</w:t>
                    </w:r>
                    <w:proofErr w:type="gramEnd"/>
                    <w:r>
                      <w:rPr>
                        <w:sz w:val="20"/>
                      </w:rPr>
                      <w:t xml:space="preserve">           /          / 2016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0D3477" w:rsidRDefault="0074481A" w:rsidP="000D3477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 (A): ADRIANO BEZERRA</w:t>
                    </w:r>
                  </w:p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0D3477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LISTA DE EXERC</w:t>
                    </w:r>
                    <w:r w:rsidR="007B03BC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ICI</w:t>
                    </w:r>
                    <w:r w:rsidR="00291FA4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O PARA RECUPERAÇÃO DE FÍSICA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FA068C" w:rsidP="000D3477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SÉRIE: 9</w:t>
                    </w:r>
                    <w:r w:rsidR="000D3477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0D3477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0D3477" w:rsidP="000D3477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 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0D3477" w:rsidP="000D3477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0D3477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FA068C" w:rsidP="000D3477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4</w:t>
                    </w:r>
                    <w:r w:rsidR="000D3477">
                      <w:rPr>
                        <w:rFonts w:ascii="Arial" w:hAnsi="Arial" w:cs="Arial"/>
                        <w:sz w:val="20"/>
                      </w:rPr>
                      <w:t>º BIMESTRE</w:t>
                    </w: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0D3477" w:rsidRPr="00FE04FE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</w:rPr>
                    </w:pPr>
                  </w:p>
                </w:txbxContent>
              </v:textbox>
            </v:roundrect>
          </v:group>
        </w:pict>
      </w:r>
    </w:p>
    <w:p w:rsidR="00795695" w:rsidRDefault="00795695" w:rsidP="00795695">
      <w:pPr>
        <w:spacing w:line="288" w:lineRule="auto"/>
        <w:jc w:val="both"/>
        <w:rPr>
          <w:rFonts w:ascii="Arial" w:hAnsi="Arial" w:cs="Arial"/>
        </w:rPr>
      </w:pPr>
    </w:p>
    <w:p w:rsidR="00291FA4" w:rsidRDefault="00291FA4" w:rsidP="00795695">
      <w:pPr>
        <w:spacing w:line="288" w:lineRule="auto"/>
        <w:jc w:val="both"/>
        <w:rPr>
          <w:rFonts w:ascii="Arial" w:hAnsi="Arial" w:cs="Arial"/>
        </w:rPr>
      </w:pP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b/>
          <w:sz w:val="20"/>
          <w:szCs w:val="20"/>
        </w:rPr>
      </w:pP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74481A">
        <w:rPr>
          <w:rFonts w:ascii="Arial" w:hAnsi="Arial" w:cs="Arial"/>
          <w:b/>
          <w:sz w:val="20"/>
          <w:szCs w:val="20"/>
        </w:rPr>
        <w:t>1.</w:t>
      </w:r>
      <w:proofErr w:type="gramEnd"/>
      <w:r w:rsidRPr="0074481A">
        <w:rPr>
          <w:rFonts w:ascii="Arial" w:hAnsi="Arial" w:cs="Arial"/>
          <w:sz w:val="20"/>
          <w:szCs w:val="20"/>
        </w:rPr>
        <w:t xml:space="preserve">Um professor de Física mostra aos seus alunos 3 barras de metal AB, CD e EF que podem ou não estar magnetizadas. Com elas faz três experiências que consistem em aproximá-las e observar o efeito de atração e/ou repulsão, registrando-o na tabela a seguir. 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3199617" cy="1162050"/>
            <wp:effectExtent l="0" t="0" r="127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28091" t="33651" r="43102" b="47739"/>
                    <a:stretch/>
                  </pic:blipFill>
                  <pic:spPr bwMode="auto">
                    <a:xfrm>
                      <a:off x="0" y="0"/>
                      <a:ext cx="3207196" cy="1164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t xml:space="preserve">Após o experimento e admitindo que cada letra </w:t>
      </w:r>
      <w:proofErr w:type="gramStart"/>
      <w:r w:rsidRPr="0074481A">
        <w:rPr>
          <w:rFonts w:ascii="Arial" w:hAnsi="Arial" w:cs="Arial"/>
          <w:sz w:val="20"/>
          <w:szCs w:val="20"/>
        </w:rPr>
        <w:t>pode</w:t>
      </w:r>
      <w:proofErr w:type="gramEnd"/>
      <w:r w:rsidRPr="0074481A">
        <w:rPr>
          <w:rFonts w:ascii="Arial" w:hAnsi="Arial" w:cs="Arial"/>
          <w:sz w:val="20"/>
          <w:szCs w:val="20"/>
        </w:rPr>
        <w:t xml:space="preserve"> corresponder a um único polo magnético, escreva o que seus alunos concluíram em relação a quais barras poderiam ou não ser ímãs. Justifique sua resposta.</w:t>
      </w:r>
    </w:p>
    <w:p w:rsid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74481A">
        <w:rPr>
          <w:rFonts w:ascii="Arial" w:hAnsi="Arial" w:cs="Arial"/>
          <w:b/>
          <w:sz w:val="20"/>
          <w:szCs w:val="20"/>
        </w:rPr>
        <w:t>2.</w:t>
      </w:r>
      <w:proofErr w:type="gramEnd"/>
      <w:r w:rsidRPr="0074481A">
        <w:rPr>
          <w:rFonts w:ascii="Arial" w:hAnsi="Arial" w:cs="Arial"/>
          <w:sz w:val="20"/>
          <w:szCs w:val="20"/>
        </w:rPr>
        <w:t xml:space="preserve">Os ímãs têm larga aplicação em nosso cotidiano tanto com finalidades práticas, como em alto-falantes e microfones, ou como meramente decorativas. A figura mostra dois ímãs, A e B, em forma de barra, com seus respectivos polos magnéticos. 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4655344" cy="10953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28234" t="38749" r="49838" b="52074"/>
                    <a:stretch/>
                  </pic:blipFill>
                  <pic:spPr bwMode="auto">
                    <a:xfrm>
                      <a:off x="0" y="0"/>
                      <a:ext cx="4667281" cy="1098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t>Analise as seguintes afirmações sobre ímãs e suas propriedades magnéticas e as julgue em Verdadeiro ou Falso.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74481A">
        <w:rPr>
          <w:rFonts w:ascii="Arial" w:hAnsi="Arial" w:cs="Arial"/>
          <w:sz w:val="20"/>
          <w:szCs w:val="20"/>
        </w:rPr>
        <w:t xml:space="preserve">(     </w:t>
      </w:r>
      <w:proofErr w:type="gramEnd"/>
      <w:r w:rsidRPr="0074481A">
        <w:rPr>
          <w:rFonts w:ascii="Arial" w:hAnsi="Arial" w:cs="Arial"/>
          <w:sz w:val="20"/>
          <w:szCs w:val="20"/>
        </w:rPr>
        <w:t>)Se quebrarmos os dois ímãs ao meio, obteremos quatro pedaços de material sem propriedades magnéticas, pois teremos separados os polos norte e sul um do outro.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74481A">
        <w:rPr>
          <w:rFonts w:ascii="Arial" w:hAnsi="Arial" w:cs="Arial"/>
          <w:sz w:val="20"/>
          <w:szCs w:val="20"/>
        </w:rPr>
        <w:t xml:space="preserve">(     </w:t>
      </w:r>
      <w:proofErr w:type="gramEnd"/>
      <w:r w:rsidRPr="0074481A">
        <w:rPr>
          <w:rFonts w:ascii="Arial" w:hAnsi="Arial" w:cs="Arial"/>
          <w:sz w:val="20"/>
          <w:szCs w:val="20"/>
        </w:rPr>
        <w:t>) A e B podem tanto atrair-se como repelir-se, dependendo da posição em que os colocamos, um em relação ao outro.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74481A">
        <w:rPr>
          <w:rFonts w:ascii="Arial" w:hAnsi="Arial" w:cs="Arial"/>
          <w:sz w:val="20"/>
          <w:szCs w:val="20"/>
        </w:rPr>
        <w:t xml:space="preserve">(     </w:t>
      </w:r>
      <w:proofErr w:type="gramEnd"/>
      <w:r w:rsidRPr="0074481A">
        <w:rPr>
          <w:rFonts w:ascii="Arial" w:hAnsi="Arial" w:cs="Arial"/>
          <w:sz w:val="20"/>
          <w:szCs w:val="20"/>
        </w:rPr>
        <w:t xml:space="preserve">) Se aproximarmos de um dos dois ímãs uma pequena esfera de ferro, ela será atraída por um dos polos desse ímã, mas será repelida pelo outro. 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t>Caso exista alguma afirmação falsa, indique o erro.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4481A" w:rsidRPr="0074481A" w:rsidRDefault="001960B2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1960B2">
        <w:rPr>
          <w:rFonts w:ascii="Arial" w:hAnsi="Arial" w:cs="Arial"/>
          <w:b/>
          <w:sz w:val="20"/>
          <w:szCs w:val="20"/>
        </w:rPr>
        <w:t>3.</w:t>
      </w:r>
      <w:proofErr w:type="gramEnd"/>
      <w:r w:rsidR="0074481A" w:rsidRPr="0074481A">
        <w:rPr>
          <w:rFonts w:ascii="Arial" w:hAnsi="Arial" w:cs="Arial"/>
          <w:sz w:val="20"/>
          <w:szCs w:val="20"/>
        </w:rPr>
        <w:t xml:space="preserve">A bússola é um dispositivo composto por uma agulha imantada que pode girar livremente em torno de um eixo perpendicular a ela. Sobre seu funcionamento, afirma-se: 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74481A">
        <w:rPr>
          <w:rFonts w:ascii="Arial" w:hAnsi="Arial" w:cs="Arial"/>
          <w:sz w:val="20"/>
          <w:szCs w:val="20"/>
        </w:rPr>
        <w:t xml:space="preserve">(     </w:t>
      </w:r>
      <w:proofErr w:type="gramEnd"/>
      <w:r w:rsidRPr="0074481A">
        <w:rPr>
          <w:rFonts w:ascii="Arial" w:hAnsi="Arial" w:cs="Arial"/>
          <w:sz w:val="20"/>
          <w:szCs w:val="20"/>
        </w:rPr>
        <w:t>) O polo sul magnético aponta para o norte geográfico terrestre.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74481A">
        <w:rPr>
          <w:rFonts w:ascii="Arial" w:hAnsi="Arial" w:cs="Arial"/>
          <w:sz w:val="20"/>
          <w:szCs w:val="20"/>
        </w:rPr>
        <w:t xml:space="preserve">(     </w:t>
      </w:r>
      <w:proofErr w:type="gramEnd"/>
      <w:r w:rsidRPr="0074481A">
        <w:rPr>
          <w:rFonts w:ascii="Arial" w:hAnsi="Arial" w:cs="Arial"/>
          <w:sz w:val="20"/>
          <w:szCs w:val="20"/>
        </w:rPr>
        <w:t xml:space="preserve">) O polo norte magnético aponta para o sul de um ímã colocado próximo à bússola. 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74481A">
        <w:rPr>
          <w:rFonts w:ascii="Arial" w:hAnsi="Arial" w:cs="Arial"/>
          <w:sz w:val="20"/>
          <w:szCs w:val="20"/>
        </w:rPr>
        <w:t xml:space="preserve">(     </w:t>
      </w:r>
      <w:proofErr w:type="gramEnd"/>
      <w:r w:rsidRPr="0074481A">
        <w:rPr>
          <w:rFonts w:ascii="Arial" w:hAnsi="Arial" w:cs="Arial"/>
          <w:sz w:val="20"/>
          <w:szCs w:val="20"/>
        </w:rPr>
        <w:t xml:space="preserve">) A agulha sofre uma deflexão quando está próxima e paralela a um fio que conduz corrente elétrica. 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t>Analise as proposições que se seguem quantos a serem VERDADEIRA ou FALSA. Justifique o erro das alternativas falsas.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4481A" w:rsidRPr="0074481A" w:rsidRDefault="00191C10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191C10">
        <w:rPr>
          <w:rFonts w:ascii="Arial" w:hAnsi="Arial" w:cs="Arial"/>
          <w:b/>
          <w:sz w:val="20"/>
          <w:szCs w:val="20"/>
        </w:rPr>
        <w:t>4.</w:t>
      </w:r>
      <w:proofErr w:type="gramEnd"/>
      <w:r w:rsidR="0074481A" w:rsidRPr="0074481A">
        <w:rPr>
          <w:rFonts w:ascii="Arial" w:hAnsi="Arial" w:cs="Arial"/>
          <w:sz w:val="20"/>
          <w:szCs w:val="20"/>
        </w:rPr>
        <w:t xml:space="preserve">O eletromagnetismo estuda tanto as interações elétricas como as magnéticas. Sobre o eletromagnetismo: 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74481A">
        <w:rPr>
          <w:rFonts w:ascii="Arial" w:hAnsi="Arial" w:cs="Arial"/>
          <w:sz w:val="20"/>
          <w:szCs w:val="20"/>
        </w:rPr>
        <w:t>01)</w:t>
      </w:r>
      <w:proofErr w:type="gramEnd"/>
      <w:r w:rsidRPr="0074481A">
        <w:rPr>
          <w:rFonts w:ascii="Arial" w:hAnsi="Arial" w:cs="Arial"/>
          <w:sz w:val="20"/>
          <w:szCs w:val="20"/>
        </w:rPr>
        <w:t xml:space="preserve"> Se um imã for partido em duas partes, o polo sul se conserva enquanto o polo norte desaparece. 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74481A">
        <w:rPr>
          <w:rFonts w:ascii="Arial" w:hAnsi="Arial" w:cs="Arial"/>
          <w:sz w:val="20"/>
          <w:szCs w:val="20"/>
        </w:rPr>
        <w:t>02)</w:t>
      </w:r>
      <w:proofErr w:type="gramEnd"/>
      <w:r w:rsidRPr="0074481A">
        <w:rPr>
          <w:rFonts w:ascii="Arial" w:hAnsi="Arial" w:cs="Arial"/>
          <w:sz w:val="20"/>
          <w:szCs w:val="20"/>
        </w:rPr>
        <w:t xml:space="preserve"> A Terra pode ser considerada como um grande imã, cujos polos norte e sul magnéticos se localizam aproximadamente nos polos sul e norte geográficos, respectivamente. 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74481A">
        <w:rPr>
          <w:rFonts w:ascii="Arial" w:hAnsi="Arial" w:cs="Arial"/>
          <w:sz w:val="20"/>
          <w:szCs w:val="20"/>
        </w:rPr>
        <w:t>04)</w:t>
      </w:r>
      <w:proofErr w:type="gramEnd"/>
      <w:r w:rsidRPr="0074481A">
        <w:rPr>
          <w:rFonts w:ascii="Arial" w:hAnsi="Arial" w:cs="Arial"/>
          <w:sz w:val="20"/>
          <w:szCs w:val="20"/>
        </w:rPr>
        <w:t xml:space="preserve"> A atração que ocorre quando aproximamos certos minérios de um pedaço de ferro é uma manifestação de natureza elétrica. 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74481A">
        <w:rPr>
          <w:rFonts w:ascii="Arial" w:hAnsi="Arial" w:cs="Arial"/>
          <w:sz w:val="20"/>
          <w:szCs w:val="20"/>
        </w:rPr>
        <w:t>08)</w:t>
      </w:r>
      <w:proofErr w:type="gramEnd"/>
      <w:r w:rsidRPr="0074481A">
        <w:rPr>
          <w:rFonts w:ascii="Arial" w:hAnsi="Arial" w:cs="Arial"/>
          <w:sz w:val="20"/>
          <w:szCs w:val="20"/>
        </w:rPr>
        <w:t xml:space="preserve"> Um fio condutor percorrido por uma corrente elétrica produz deflexões em uma agulha imantada.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t xml:space="preserve">Indique </w:t>
      </w:r>
      <w:proofErr w:type="gramStart"/>
      <w:r w:rsidRPr="0074481A">
        <w:rPr>
          <w:rFonts w:ascii="Arial" w:hAnsi="Arial" w:cs="Arial"/>
          <w:sz w:val="20"/>
          <w:szCs w:val="20"/>
        </w:rPr>
        <w:t>a soma correspondente as alternativas</w:t>
      </w:r>
      <w:proofErr w:type="gramEnd"/>
      <w:r w:rsidRPr="0074481A">
        <w:rPr>
          <w:rFonts w:ascii="Arial" w:hAnsi="Arial" w:cs="Arial"/>
          <w:sz w:val="20"/>
          <w:szCs w:val="20"/>
        </w:rPr>
        <w:t xml:space="preserve"> que julgar corretas. Justifique o erro nas que julgar erradas.</w:t>
      </w:r>
    </w:p>
    <w:p w:rsidR="0074481A" w:rsidRPr="007C28B6" w:rsidRDefault="0074481A" w:rsidP="007C28B6">
      <w:pPr>
        <w:spacing w:after="0" w:line="240" w:lineRule="auto"/>
        <w:ind w:right="-710"/>
        <w:jc w:val="both"/>
        <w:rPr>
          <w:rFonts w:ascii="Arial" w:hAnsi="Arial" w:cs="Arial"/>
          <w:b/>
          <w:sz w:val="20"/>
          <w:szCs w:val="20"/>
        </w:rPr>
      </w:pPr>
    </w:p>
    <w:p w:rsidR="0074481A" w:rsidRPr="0074481A" w:rsidRDefault="007C28B6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7C28B6">
        <w:rPr>
          <w:rFonts w:ascii="Arial" w:hAnsi="Arial" w:cs="Arial"/>
          <w:b/>
          <w:sz w:val="20"/>
          <w:szCs w:val="20"/>
        </w:rPr>
        <w:t>5.</w:t>
      </w:r>
      <w:proofErr w:type="gramEnd"/>
      <w:r w:rsidR="0074481A" w:rsidRPr="0074481A">
        <w:rPr>
          <w:rFonts w:ascii="Arial" w:hAnsi="Arial" w:cs="Arial"/>
          <w:sz w:val="20"/>
          <w:szCs w:val="20"/>
        </w:rPr>
        <w:t xml:space="preserve">Considere um ímã permanente e uma barra de ferro inicialmente não imantada, conforme a figura a seguir. 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3592286" cy="1047750"/>
            <wp:effectExtent l="0" t="0" r="825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27948" t="35690" r="47974" b="51819"/>
                    <a:stretch/>
                  </pic:blipFill>
                  <pic:spPr bwMode="auto">
                    <a:xfrm>
                      <a:off x="0" y="0"/>
                      <a:ext cx="3595992" cy="1048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t xml:space="preserve">Ao aproximarmos a barra de ferro do ímã, observa-se a formação de um polo ______ (norte/sul) em A, um polo ______ (norte/sul) em B e uma ______ (atração/repulsão) entre o ímã e a barra de ferro. 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4481A" w:rsidRPr="00964E04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b/>
          <w:sz w:val="20"/>
          <w:szCs w:val="20"/>
        </w:rPr>
      </w:pPr>
    </w:p>
    <w:p w:rsidR="0074481A" w:rsidRPr="0074481A" w:rsidRDefault="00964E04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964E04">
        <w:rPr>
          <w:rFonts w:ascii="Arial" w:hAnsi="Arial" w:cs="Arial"/>
          <w:b/>
          <w:sz w:val="20"/>
          <w:szCs w:val="20"/>
        </w:rPr>
        <w:t>6.</w:t>
      </w:r>
      <w:proofErr w:type="gramEnd"/>
      <w:r w:rsidR="0074481A" w:rsidRPr="0074481A">
        <w:rPr>
          <w:rFonts w:ascii="Arial" w:hAnsi="Arial" w:cs="Arial"/>
          <w:sz w:val="20"/>
          <w:szCs w:val="20"/>
        </w:rPr>
        <w:t>Os ímãs 1, 2 e 3 foram cuidadosamente secionados em dois pedaços simétricos, nas regiões indicadas pela linha tracejada.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2932981" cy="1169802"/>
            <wp:effectExtent l="0" t="0" r="127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21936" t="28860" r="10683" b="23338"/>
                    <a:stretch/>
                  </pic:blipFill>
                  <pic:spPr bwMode="auto">
                    <a:xfrm>
                      <a:off x="0" y="0"/>
                      <a:ext cx="2949137" cy="1176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t>Analise as afirmações referentes às consequências da divisão dos ímãs.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74481A">
        <w:rPr>
          <w:rFonts w:ascii="Arial" w:hAnsi="Arial" w:cs="Arial"/>
          <w:sz w:val="20"/>
          <w:szCs w:val="20"/>
        </w:rPr>
        <w:t xml:space="preserve">(     </w:t>
      </w:r>
      <w:proofErr w:type="gramEnd"/>
      <w:r w:rsidRPr="0074481A">
        <w:rPr>
          <w:rFonts w:ascii="Arial" w:hAnsi="Arial" w:cs="Arial"/>
          <w:sz w:val="20"/>
          <w:szCs w:val="20"/>
        </w:rPr>
        <w:t>) Todos os pedaços obtidos desses ímãs serão também ímãs, independentemente do plano de seção utilizado.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74481A">
        <w:rPr>
          <w:rFonts w:ascii="Arial" w:hAnsi="Arial" w:cs="Arial"/>
          <w:sz w:val="20"/>
          <w:szCs w:val="20"/>
        </w:rPr>
        <w:t xml:space="preserve">(     </w:t>
      </w:r>
      <w:proofErr w:type="gramEnd"/>
      <w:r w:rsidRPr="0074481A">
        <w:rPr>
          <w:rFonts w:ascii="Arial" w:hAnsi="Arial" w:cs="Arial"/>
          <w:sz w:val="20"/>
          <w:szCs w:val="20"/>
        </w:rPr>
        <w:t>) Os pedaços respectivos dos ímãs 2 e 3 poderão se juntar espontaneamente nos locais da separação, retomando a aparência original de cada ímã.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74481A">
        <w:rPr>
          <w:rFonts w:ascii="Arial" w:hAnsi="Arial" w:cs="Arial"/>
          <w:sz w:val="20"/>
          <w:szCs w:val="20"/>
        </w:rPr>
        <w:t xml:space="preserve">(     </w:t>
      </w:r>
      <w:proofErr w:type="gramEnd"/>
      <w:r w:rsidRPr="0074481A">
        <w:rPr>
          <w:rFonts w:ascii="Arial" w:hAnsi="Arial" w:cs="Arial"/>
          <w:sz w:val="20"/>
          <w:szCs w:val="20"/>
        </w:rPr>
        <w:t>) Na seção dos ímãs 1 e 2, os polos magnéticos ficarão separados, mantendo cada fragmento um único polo magnético.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t>Analise as proposições que se seguem quantos a serem VERDADEIRA ou FALSA. Justifique o erro das alternativas falsas.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4481A" w:rsidRPr="0074481A" w:rsidRDefault="00964E04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964E04">
        <w:rPr>
          <w:rFonts w:ascii="Arial" w:hAnsi="Arial" w:cs="Arial"/>
          <w:b/>
          <w:sz w:val="20"/>
          <w:szCs w:val="20"/>
        </w:rPr>
        <w:t>7.</w:t>
      </w:r>
      <w:proofErr w:type="gramEnd"/>
      <w:r w:rsidR="0074481A" w:rsidRPr="0074481A">
        <w:rPr>
          <w:rFonts w:ascii="Arial" w:hAnsi="Arial" w:cs="Arial"/>
          <w:sz w:val="20"/>
          <w:szCs w:val="20"/>
        </w:rPr>
        <w:t xml:space="preserve">Uma bússola e uma barra imantada estão sobre uma mesa de madeira. Quando colocada no ponto </w:t>
      </w:r>
      <w:proofErr w:type="gramStart"/>
      <w:r w:rsidR="0074481A" w:rsidRPr="0074481A">
        <w:rPr>
          <w:rFonts w:ascii="Arial" w:hAnsi="Arial" w:cs="Arial"/>
          <w:sz w:val="20"/>
          <w:szCs w:val="20"/>
        </w:rPr>
        <w:t>2</w:t>
      </w:r>
      <w:proofErr w:type="gramEnd"/>
      <w:r w:rsidR="0074481A" w:rsidRPr="0074481A">
        <w:rPr>
          <w:rFonts w:ascii="Arial" w:hAnsi="Arial" w:cs="Arial"/>
          <w:sz w:val="20"/>
          <w:szCs w:val="20"/>
        </w:rPr>
        <w:t xml:space="preserve">, a bússola tem a orientação mostrada na figura a seguir. </w:t>
      </w:r>
      <w:proofErr w:type="gramStart"/>
      <w:r w:rsidR="0074481A" w:rsidRPr="0074481A">
        <w:rPr>
          <w:rFonts w:ascii="Arial" w:hAnsi="Arial" w:cs="Arial"/>
          <w:sz w:val="20"/>
          <w:szCs w:val="20"/>
        </w:rPr>
        <w:t>Indique(</w:t>
      </w:r>
      <w:proofErr w:type="gramEnd"/>
      <w:r w:rsidR="0074481A" w:rsidRPr="0074481A">
        <w:rPr>
          <w:rFonts w:ascii="Arial" w:hAnsi="Arial" w:cs="Arial"/>
          <w:sz w:val="20"/>
          <w:szCs w:val="20"/>
        </w:rPr>
        <w:t>desenhe) corretamente a orientação da bússola, quando ela é colocada nas posições 1 e 3.</w:t>
      </w:r>
      <w:r w:rsidR="0074481A" w:rsidRPr="0074481A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1383665" cy="1428750"/>
            <wp:effectExtent l="0" t="0" r="698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62701" t="25397" r="24323" b="50771"/>
                    <a:stretch/>
                  </pic:blipFill>
                  <pic:spPr bwMode="auto">
                    <a:xfrm>
                      <a:off x="0" y="0"/>
                      <a:ext cx="1396927" cy="1442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4481A" w:rsidRPr="0074481A" w:rsidRDefault="000E3FE7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0E3FE7">
        <w:rPr>
          <w:rFonts w:ascii="Arial" w:hAnsi="Arial" w:cs="Arial"/>
          <w:b/>
          <w:sz w:val="20"/>
          <w:szCs w:val="20"/>
        </w:rPr>
        <w:t>8.</w:t>
      </w:r>
      <w:proofErr w:type="gramEnd"/>
      <w:r w:rsidR="0074481A" w:rsidRPr="0074481A">
        <w:rPr>
          <w:rFonts w:ascii="Arial" w:hAnsi="Arial" w:cs="Arial"/>
          <w:sz w:val="20"/>
          <w:szCs w:val="20"/>
        </w:rPr>
        <w:t xml:space="preserve">O texto discursa sobre os efeitos causados no campo magnético resultante devido à imantação de substâncias inseridas em um campo magnético uniforme. 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i/>
          <w:sz w:val="20"/>
          <w:szCs w:val="20"/>
        </w:rPr>
      </w:pPr>
      <w:r w:rsidRPr="0074481A">
        <w:rPr>
          <w:rFonts w:ascii="Arial" w:hAnsi="Arial" w:cs="Arial"/>
          <w:i/>
          <w:iCs/>
          <w:sz w:val="20"/>
          <w:szCs w:val="20"/>
        </w:rPr>
        <w:t xml:space="preserve">As substâncias ____________________são conhecidas por </w:t>
      </w:r>
      <w:r w:rsidRPr="0074481A">
        <w:rPr>
          <w:rStyle w:val="fontstyle01"/>
          <w:rFonts w:ascii="Arial" w:hAnsi="Arial" w:cs="Arial"/>
          <w:i/>
          <w:color w:val="auto"/>
          <w:sz w:val="20"/>
          <w:szCs w:val="20"/>
        </w:rPr>
        <w:t xml:space="preserve">serem fracamente atraídos por </w:t>
      </w:r>
      <w:proofErr w:type="spellStart"/>
      <w:r w:rsidRPr="0074481A">
        <w:rPr>
          <w:rStyle w:val="fontstyle01"/>
          <w:rFonts w:ascii="Arial" w:hAnsi="Arial" w:cs="Arial"/>
          <w:i/>
          <w:color w:val="auto"/>
          <w:sz w:val="20"/>
          <w:szCs w:val="20"/>
        </w:rPr>
        <w:t>ímas</w:t>
      </w:r>
      <w:proofErr w:type="spellEnd"/>
      <w:r w:rsidRPr="0074481A">
        <w:rPr>
          <w:rFonts w:ascii="Arial" w:hAnsi="Arial" w:cs="Arial"/>
          <w:i/>
          <w:iCs/>
          <w:sz w:val="20"/>
          <w:szCs w:val="20"/>
        </w:rPr>
        <w:t xml:space="preserve">. Quanto às substâncias _______________________ocorre o contrário, </w:t>
      </w:r>
      <w:r w:rsidRPr="0074481A">
        <w:rPr>
          <w:rStyle w:val="fontstyle01"/>
          <w:rFonts w:ascii="Arial" w:hAnsi="Arial" w:cs="Arial"/>
          <w:i/>
          <w:color w:val="auto"/>
          <w:sz w:val="20"/>
          <w:szCs w:val="20"/>
        </w:rPr>
        <w:t>são fortemente atraídos pelos ímãs</w:t>
      </w:r>
      <w:r w:rsidRPr="0074481A">
        <w:rPr>
          <w:rFonts w:ascii="Arial" w:hAnsi="Arial" w:cs="Arial"/>
          <w:i/>
          <w:iCs/>
          <w:sz w:val="20"/>
          <w:szCs w:val="20"/>
        </w:rPr>
        <w:t xml:space="preserve">. Já com relação às substâncias __________, </w:t>
      </w:r>
      <w:r w:rsidRPr="0074481A">
        <w:rPr>
          <w:rStyle w:val="fontstyle01"/>
          <w:rFonts w:ascii="Arial" w:hAnsi="Arial" w:cs="Arial"/>
          <w:i/>
          <w:color w:val="auto"/>
          <w:sz w:val="20"/>
          <w:szCs w:val="20"/>
        </w:rPr>
        <w:t>são ligeiramente repelidos por ímãs.</w:t>
      </w:r>
    </w:p>
    <w:p w:rsidR="0074481A" w:rsidRPr="0074481A" w:rsidRDefault="0074481A" w:rsidP="0074481A">
      <w:pPr>
        <w:spacing w:after="0" w:line="240" w:lineRule="auto"/>
        <w:ind w:left="-993" w:right="-710"/>
        <w:jc w:val="right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t xml:space="preserve">GASPAR, Alberto. </w:t>
      </w:r>
      <w:r w:rsidRPr="0074481A">
        <w:rPr>
          <w:rFonts w:ascii="Arial" w:hAnsi="Arial" w:cs="Arial"/>
          <w:i/>
          <w:iCs/>
          <w:sz w:val="20"/>
          <w:szCs w:val="20"/>
        </w:rPr>
        <w:t xml:space="preserve">Física. </w:t>
      </w:r>
      <w:proofErr w:type="gramStart"/>
      <w:r w:rsidRPr="0074481A">
        <w:rPr>
          <w:rFonts w:ascii="Arial" w:hAnsi="Arial" w:cs="Arial"/>
          <w:sz w:val="20"/>
          <w:szCs w:val="20"/>
        </w:rPr>
        <w:t>vol.</w:t>
      </w:r>
      <w:proofErr w:type="gramEnd"/>
      <w:r w:rsidRPr="0074481A">
        <w:rPr>
          <w:rFonts w:ascii="Arial" w:hAnsi="Arial" w:cs="Arial"/>
          <w:sz w:val="20"/>
          <w:szCs w:val="20"/>
        </w:rPr>
        <w:t xml:space="preserve"> 2 (Adaptação). 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t xml:space="preserve">Preencha </w:t>
      </w:r>
      <w:r w:rsidRPr="0074481A">
        <w:rPr>
          <w:rFonts w:ascii="Arial" w:hAnsi="Arial" w:cs="Arial"/>
          <w:b/>
          <w:bCs/>
          <w:sz w:val="20"/>
          <w:szCs w:val="20"/>
        </w:rPr>
        <w:t xml:space="preserve">CORRETAMENTE </w:t>
      </w:r>
      <w:r w:rsidRPr="0074481A">
        <w:rPr>
          <w:rFonts w:ascii="Arial" w:hAnsi="Arial" w:cs="Arial"/>
          <w:sz w:val="20"/>
          <w:szCs w:val="20"/>
        </w:rPr>
        <w:t>as lacunas com os tipos de materiais magnéticos: diamagnéticos, paramagnéticos ou ferromagnéticos.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4481A" w:rsidRPr="0074481A" w:rsidRDefault="00BD7AB9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BD7AB9">
        <w:rPr>
          <w:rFonts w:ascii="Arial" w:hAnsi="Arial" w:cs="Arial"/>
          <w:b/>
          <w:sz w:val="20"/>
          <w:szCs w:val="20"/>
        </w:rPr>
        <w:t>9.</w:t>
      </w:r>
      <w:proofErr w:type="gramEnd"/>
      <w:r w:rsidR="0074481A" w:rsidRPr="0074481A">
        <w:rPr>
          <w:rFonts w:ascii="Arial" w:hAnsi="Arial" w:cs="Arial"/>
          <w:sz w:val="20"/>
          <w:szCs w:val="20"/>
        </w:rPr>
        <w:t xml:space="preserve">Três barras metálicas, aparentemente idênticas, denotadas por AB, CD e EF, em correspondência com as extremidades de cada uma, podem ou não estar imantadas, formando então ímãs retos. Realiza-se uma série de experiências isoladas nas quais </w:t>
      </w:r>
      <w:proofErr w:type="spellStart"/>
      <w:r w:rsidR="0074481A" w:rsidRPr="0074481A">
        <w:rPr>
          <w:rFonts w:ascii="Arial" w:hAnsi="Arial" w:cs="Arial"/>
          <w:sz w:val="20"/>
          <w:szCs w:val="20"/>
        </w:rPr>
        <w:t>verifca-se</w:t>
      </w:r>
      <w:proofErr w:type="spellEnd"/>
      <w:r w:rsidR="0074481A" w:rsidRPr="0074481A">
        <w:rPr>
          <w:rFonts w:ascii="Arial" w:hAnsi="Arial" w:cs="Arial"/>
          <w:sz w:val="20"/>
          <w:szCs w:val="20"/>
        </w:rPr>
        <w:t xml:space="preserve"> que 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t xml:space="preserve">I. </w:t>
      </w:r>
      <w:proofErr w:type="gramStart"/>
      <w:r w:rsidRPr="0074481A">
        <w:rPr>
          <w:rFonts w:ascii="Arial" w:hAnsi="Arial" w:cs="Arial"/>
          <w:sz w:val="20"/>
          <w:szCs w:val="20"/>
        </w:rPr>
        <w:t>a</w:t>
      </w:r>
      <w:proofErr w:type="gramEnd"/>
      <w:r w:rsidRPr="0074481A">
        <w:rPr>
          <w:rFonts w:ascii="Arial" w:hAnsi="Arial" w:cs="Arial"/>
          <w:sz w:val="20"/>
          <w:szCs w:val="20"/>
        </w:rPr>
        <w:t xml:space="preserve"> extremidade C atrai as extremidades A e B. 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lastRenderedPageBreak/>
        <w:t xml:space="preserve">II. </w:t>
      </w:r>
      <w:proofErr w:type="gramStart"/>
      <w:r w:rsidRPr="0074481A">
        <w:rPr>
          <w:rFonts w:ascii="Arial" w:hAnsi="Arial" w:cs="Arial"/>
          <w:sz w:val="20"/>
          <w:szCs w:val="20"/>
        </w:rPr>
        <w:t>a</w:t>
      </w:r>
      <w:proofErr w:type="gramEnd"/>
      <w:r w:rsidRPr="0074481A">
        <w:rPr>
          <w:rFonts w:ascii="Arial" w:hAnsi="Arial" w:cs="Arial"/>
          <w:sz w:val="20"/>
          <w:szCs w:val="20"/>
        </w:rPr>
        <w:t xml:space="preserve"> extremidade D atrai as extremidades A e B.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t xml:space="preserve">III. </w:t>
      </w:r>
      <w:proofErr w:type="gramStart"/>
      <w:r w:rsidRPr="0074481A">
        <w:rPr>
          <w:rFonts w:ascii="Arial" w:hAnsi="Arial" w:cs="Arial"/>
          <w:sz w:val="20"/>
          <w:szCs w:val="20"/>
        </w:rPr>
        <w:t>a</w:t>
      </w:r>
      <w:proofErr w:type="gramEnd"/>
      <w:r w:rsidRPr="0074481A">
        <w:rPr>
          <w:rFonts w:ascii="Arial" w:hAnsi="Arial" w:cs="Arial"/>
          <w:sz w:val="20"/>
          <w:szCs w:val="20"/>
        </w:rPr>
        <w:t xml:space="preserve"> extremidade C atrai a extremidade E </w:t>
      </w:r>
      <w:proofErr w:type="spellStart"/>
      <w:r w:rsidRPr="0074481A">
        <w:rPr>
          <w:rFonts w:ascii="Arial" w:hAnsi="Arial" w:cs="Arial"/>
          <w:sz w:val="20"/>
          <w:szCs w:val="20"/>
        </w:rPr>
        <w:t>e</w:t>
      </w:r>
      <w:proofErr w:type="spellEnd"/>
      <w:r w:rsidRPr="0074481A">
        <w:rPr>
          <w:rFonts w:ascii="Arial" w:hAnsi="Arial" w:cs="Arial"/>
          <w:sz w:val="20"/>
          <w:szCs w:val="20"/>
        </w:rPr>
        <w:t xml:space="preserve"> repele a extremidade F. 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t xml:space="preserve">O que você pode concluir a respeito da possibilidade de </w:t>
      </w:r>
      <w:proofErr w:type="gramStart"/>
      <w:r w:rsidRPr="0074481A">
        <w:rPr>
          <w:rFonts w:ascii="Arial" w:hAnsi="Arial" w:cs="Arial"/>
          <w:sz w:val="20"/>
          <w:szCs w:val="20"/>
        </w:rPr>
        <w:t>qual(</w:t>
      </w:r>
      <w:proofErr w:type="gramEnd"/>
      <w:r w:rsidRPr="0074481A">
        <w:rPr>
          <w:rFonts w:ascii="Arial" w:hAnsi="Arial" w:cs="Arial"/>
          <w:sz w:val="20"/>
          <w:szCs w:val="20"/>
        </w:rPr>
        <w:t>is) barras pode(m) ser ímã(s)? Justifique-se.</w:t>
      </w:r>
    </w:p>
    <w:p w:rsidR="0074481A" w:rsidRPr="0074481A" w:rsidRDefault="0074481A" w:rsidP="00B826CF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74481A" w:rsidRPr="0074481A" w:rsidRDefault="00B826CF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B826CF">
        <w:rPr>
          <w:rFonts w:ascii="Arial" w:hAnsi="Arial" w:cs="Arial"/>
          <w:b/>
          <w:sz w:val="20"/>
          <w:szCs w:val="20"/>
        </w:rPr>
        <w:t>10.</w:t>
      </w:r>
      <w:proofErr w:type="gramEnd"/>
      <w:r w:rsidR="0074481A" w:rsidRPr="0074481A">
        <w:rPr>
          <w:rFonts w:ascii="Arial" w:hAnsi="Arial" w:cs="Arial"/>
          <w:sz w:val="20"/>
          <w:szCs w:val="20"/>
        </w:rPr>
        <w:t xml:space="preserve">O eletromagnetismo estuda tanto as interações elétricas como as magnéticas. Sobre o eletromagnetismo: 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74481A">
        <w:rPr>
          <w:rFonts w:ascii="Arial" w:hAnsi="Arial" w:cs="Arial"/>
          <w:sz w:val="20"/>
          <w:szCs w:val="20"/>
        </w:rPr>
        <w:t>01)</w:t>
      </w:r>
      <w:proofErr w:type="gramEnd"/>
      <w:r w:rsidRPr="0074481A">
        <w:rPr>
          <w:rFonts w:ascii="Arial" w:hAnsi="Arial" w:cs="Arial"/>
          <w:sz w:val="20"/>
          <w:szCs w:val="20"/>
        </w:rPr>
        <w:t xml:space="preserve"> Se um imã for partido em duas partes, o polo sul se conserva enquanto o polo norte desaparece. 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74481A">
        <w:rPr>
          <w:rFonts w:ascii="Arial" w:hAnsi="Arial" w:cs="Arial"/>
          <w:sz w:val="20"/>
          <w:szCs w:val="20"/>
        </w:rPr>
        <w:t>02)</w:t>
      </w:r>
      <w:proofErr w:type="gramEnd"/>
      <w:r w:rsidRPr="0074481A">
        <w:rPr>
          <w:rFonts w:ascii="Arial" w:hAnsi="Arial" w:cs="Arial"/>
          <w:sz w:val="20"/>
          <w:szCs w:val="20"/>
        </w:rPr>
        <w:t xml:space="preserve"> A Terra pode ser considerada como um grande imã, cujos polos norte e sul magnéticos se localizam aproximadamente nos polos sul e norte geográficos, respectivamente. 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74481A">
        <w:rPr>
          <w:rFonts w:ascii="Arial" w:hAnsi="Arial" w:cs="Arial"/>
          <w:sz w:val="20"/>
          <w:szCs w:val="20"/>
        </w:rPr>
        <w:t>04)</w:t>
      </w:r>
      <w:proofErr w:type="gramEnd"/>
      <w:r w:rsidRPr="0074481A">
        <w:rPr>
          <w:rFonts w:ascii="Arial" w:hAnsi="Arial" w:cs="Arial"/>
          <w:sz w:val="20"/>
          <w:szCs w:val="20"/>
        </w:rPr>
        <w:t xml:space="preserve"> A atração que ocorre quando aproximamos certos minérios de um pedaço de ferro é uma manifestação de natureza elétrica. 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74481A">
        <w:rPr>
          <w:rFonts w:ascii="Arial" w:hAnsi="Arial" w:cs="Arial"/>
          <w:sz w:val="20"/>
          <w:szCs w:val="20"/>
        </w:rPr>
        <w:t>08)</w:t>
      </w:r>
      <w:proofErr w:type="gramEnd"/>
      <w:r w:rsidRPr="0074481A">
        <w:rPr>
          <w:rFonts w:ascii="Arial" w:hAnsi="Arial" w:cs="Arial"/>
          <w:sz w:val="20"/>
          <w:szCs w:val="20"/>
        </w:rPr>
        <w:t xml:space="preserve"> Um fio condutor percorrido por uma corrente elétrica produz deflexões em uma agulha imantada.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t xml:space="preserve">Indique </w:t>
      </w:r>
      <w:proofErr w:type="gramStart"/>
      <w:r w:rsidRPr="0074481A">
        <w:rPr>
          <w:rFonts w:ascii="Arial" w:hAnsi="Arial" w:cs="Arial"/>
          <w:sz w:val="20"/>
          <w:szCs w:val="20"/>
        </w:rPr>
        <w:t>a soma correspondente as alternativas</w:t>
      </w:r>
      <w:proofErr w:type="gramEnd"/>
      <w:r w:rsidRPr="0074481A">
        <w:rPr>
          <w:rFonts w:ascii="Arial" w:hAnsi="Arial" w:cs="Arial"/>
          <w:sz w:val="20"/>
          <w:szCs w:val="20"/>
        </w:rPr>
        <w:t xml:space="preserve"> que julgar corretas. Justifique o erro nas que julgar erradas.</w:t>
      </w:r>
    </w:p>
    <w:p w:rsidR="0074481A" w:rsidRPr="0074481A" w:rsidRDefault="0074481A" w:rsidP="00693B1D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74481A" w:rsidRPr="0074481A" w:rsidRDefault="00693B1D" w:rsidP="0074481A">
      <w:pPr>
        <w:spacing w:after="0" w:line="240" w:lineRule="auto"/>
        <w:ind w:left="-993" w:right="-710"/>
        <w:jc w:val="both"/>
        <w:rPr>
          <w:rStyle w:val="fontstyle01"/>
          <w:rFonts w:ascii="Arial" w:hAnsi="Arial" w:cs="Arial"/>
          <w:color w:val="auto"/>
          <w:sz w:val="20"/>
          <w:szCs w:val="20"/>
        </w:rPr>
      </w:pPr>
      <w:proofErr w:type="gramStart"/>
      <w:r w:rsidRPr="00693B1D">
        <w:rPr>
          <w:rStyle w:val="fontstyle01"/>
          <w:rFonts w:ascii="Arial" w:hAnsi="Arial" w:cs="Arial"/>
          <w:b/>
          <w:color w:val="auto"/>
          <w:sz w:val="20"/>
          <w:szCs w:val="20"/>
        </w:rPr>
        <w:t>11.</w:t>
      </w:r>
      <w:proofErr w:type="gramEnd"/>
      <w:r w:rsidR="0074481A" w:rsidRPr="0074481A">
        <w:rPr>
          <w:rStyle w:val="fontstyle01"/>
          <w:rFonts w:ascii="Arial" w:hAnsi="Arial" w:cs="Arial"/>
          <w:color w:val="auto"/>
          <w:sz w:val="20"/>
          <w:szCs w:val="20"/>
        </w:rPr>
        <w:t xml:space="preserve">Considere as seguintes afirmativas a respeito dos tipos de materiais magnéticos: 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Style w:val="fontstyle01"/>
          <w:rFonts w:ascii="Arial" w:hAnsi="Arial" w:cs="Arial"/>
          <w:color w:val="auto"/>
          <w:sz w:val="20"/>
          <w:szCs w:val="20"/>
        </w:rPr>
      </w:pPr>
      <w:r w:rsidRPr="0074481A">
        <w:rPr>
          <w:rStyle w:val="fontstyle01"/>
          <w:rFonts w:ascii="Arial" w:hAnsi="Arial" w:cs="Arial"/>
          <w:color w:val="auto"/>
          <w:sz w:val="20"/>
          <w:szCs w:val="20"/>
        </w:rPr>
        <w:t xml:space="preserve">I. Paramagnéticos: são fracamente atraídos por </w:t>
      </w:r>
      <w:proofErr w:type="spellStart"/>
      <w:r w:rsidRPr="0074481A">
        <w:rPr>
          <w:rStyle w:val="fontstyle01"/>
          <w:rFonts w:ascii="Arial" w:hAnsi="Arial" w:cs="Arial"/>
          <w:color w:val="auto"/>
          <w:sz w:val="20"/>
          <w:szCs w:val="20"/>
        </w:rPr>
        <w:t>ímas</w:t>
      </w:r>
      <w:proofErr w:type="spellEnd"/>
      <w:r w:rsidRPr="0074481A">
        <w:rPr>
          <w:rStyle w:val="fontstyle01"/>
          <w:rFonts w:ascii="Arial" w:hAnsi="Arial" w:cs="Arial"/>
          <w:color w:val="auto"/>
          <w:sz w:val="20"/>
          <w:szCs w:val="20"/>
        </w:rPr>
        <w:t xml:space="preserve">. Ex: alumínio, cálcio, oxigênio e platina. 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Style w:val="fontstyle01"/>
          <w:rFonts w:ascii="Arial" w:hAnsi="Arial" w:cs="Arial"/>
          <w:color w:val="auto"/>
          <w:sz w:val="20"/>
          <w:szCs w:val="20"/>
        </w:rPr>
      </w:pPr>
      <w:r w:rsidRPr="0074481A">
        <w:rPr>
          <w:rStyle w:val="fontstyle01"/>
          <w:rFonts w:ascii="Arial" w:hAnsi="Arial" w:cs="Arial"/>
          <w:color w:val="auto"/>
          <w:sz w:val="20"/>
          <w:szCs w:val="20"/>
        </w:rPr>
        <w:t>II. Ferromagnéticos: são fortemente atraídos pelos ímãs. Ex: Ferro, níquel e cobalto.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Style w:val="fontstyle01"/>
          <w:rFonts w:ascii="Arial" w:hAnsi="Arial" w:cs="Arial"/>
          <w:color w:val="auto"/>
          <w:sz w:val="20"/>
          <w:szCs w:val="20"/>
        </w:rPr>
      </w:pPr>
      <w:r w:rsidRPr="0074481A">
        <w:rPr>
          <w:rStyle w:val="fontstyle01"/>
          <w:rFonts w:ascii="Arial" w:hAnsi="Arial" w:cs="Arial"/>
          <w:color w:val="auto"/>
          <w:sz w:val="20"/>
          <w:szCs w:val="20"/>
        </w:rPr>
        <w:t>III. Diamagnéticos: são ligeiramente repelidos por ímãs. Ex: água</w:t>
      </w:r>
      <w:proofErr w:type="gramStart"/>
      <w:r w:rsidRPr="0074481A">
        <w:rPr>
          <w:rStyle w:val="fontstyle01"/>
          <w:rFonts w:ascii="Arial" w:hAnsi="Arial" w:cs="Arial"/>
          <w:color w:val="auto"/>
          <w:sz w:val="20"/>
          <w:szCs w:val="20"/>
        </w:rPr>
        <w:t>, cobre</w:t>
      </w:r>
      <w:proofErr w:type="gramEnd"/>
      <w:r w:rsidRPr="0074481A">
        <w:rPr>
          <w:rStyle w:val="fontstyle01"/>
          <w:rFonts w:ascii="Arial" w:hAnsi="Arial" w:cs="Arial"/>
          <w:color w:val="auto"/>
          <w:sz w:val="20"/>
          <w:szCs w:val="20"/>
        </w:rPr>
        <w:t xml:space="preserve"> e prata.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t>Indique V para as alternativas Verdadeiras e F para as Falsas. Justifique o erro nas que julgar erradas.</w:t>
      </w:r>
    </w:p>
    <w:p w:rsidR="0074481A" w:rsidRPr="0074481A" w:rsidRDefault="0074481A" w:rsidP="00550AFB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74481A" w:rsidRPr="0074481A" w:rsidRDefault="00550AFB" w:rsidP="0074481A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50AFB">
        <w:rPr>
          <w:rFonts w:ascii="Arial" w:hAnsi="Arial" w:cs="Arial"/>
          <w:b/>
          <w:sz w:val="20"/>
          <w:szCs w:val="20"/>
          <w:bdr w:val="none" w:sz="0" w:space="0" w:color="auto" w:frame="1"/>
        </w:rPr>
        <w:t>12.</w:t>
      </w:r>
      <w:proofErr w:type="gramEnd"/>
      <w:r w:rsidR="0074481A" w:rsidRPr="0074481A">
        <w:rPr>
          <w:rFonts w:ascii="Arial" w:hAnsi="Arial" w:cs="Arial"/>
          <w:sz w:val="20"/>
          <w:szCs w:val="20"/>
          <w:bdr w:val="none" w:sz="0" w:space="0" w:color="auto" w:frame="1"/>
        </w:rPr>
        <w:t>Marque a afirmativa correta:</w:t>
      </w:r>
    </w:p>
    <w:p w:rsidR="0074481A" w:rsidRPr="0074481A" w:rsidRDefault="0074481A" w:rsidP="0074481A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74481A">
        <w:rPr>
          <w:rFonts w:ascii="Arial" w:hAnsi="Arial" w:cs="Arial"/>
          <w:sz w:val="20"/>
          <w:szCs w:val="20"/>
        </w:rPr>
        <w:t>01)</w:t>
      </w:r>
      <w:proofErr w:type="gramEnd"/>
      <w:r w:rsidRPr="0074481A">
        <w:rPr>
          <w:rFonts w:ascii="Arial" w:hAnsi="Arial" w:cs="Arial"/>
          <w:sz w:val="20"/>
          <w:szCs w:val="20"/>
        </w:rPr>
        <w:t xml:space="preserve"> Os materiais paramagnéticos são fortemente atraídos pelos imãs.</w:t>
      </w:r>
    </w:p>
    <w:p w:rsidR="0074481A" w:rsidRPr="0074481A" w:rsidRDefault="0074481A" w:rsidP="0074481A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74481A">
        <w:rPr>
          <w:rFonts w:ascii="Arial" w:hAnsi="Arial" w:cs="Arial"/>
          <w:sz w:val="20"/>
          <w:szCs w:val="20"/>
        </w:rPr>
        <w:t>02)</w:t>
      </w:r>
      <w:proofErr w:type="gramEnd"/>
      <w:r w:rsidRPr="0074481A">
        <w:rPr>
          <w:rFonts w:ascii="Arial" w:hAnsi="Arial" w:cs="Arial"/>
          <w:sz w:val="20"/>
          <w:szCs w:val="20"/>
        </w:rPr>
        <w:t xml:space="preserve"> Os materiais diamagnéticos são fortemente atraídos pelos imãs. </w:t>
      </w:r>
    </w:p>
    <w:p w:rsidR="0074481A" w:rsidRPr="0074481A" w:rsidRDefault="0074481A" w:rsidP="0074481A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74481A">
        <w:rPr>
          <w:rFonts w:ascii="Arial" w:hAnsi="Arial" w:cs="Arial"/>
          <w:sz w:val="20"/>
          <w:szCs w:val="20"/>
        </w:rPr>
        <w:t>04)</w:t>
      </w:r>
      <w:proofErr w:type="gramEnd"/>
      <w:r w:rsidRPr="0074481A">
        <w:rPr>
          <w:rFonts w:ascii="Arial" w:hAnsi="Arial" w:cs="Arial"/>
          <w:sz w:val="20"/>
          <w:szCs w:val="20"/>
        </w:rPr>
        <w:t xml:space="preserve"> Ao aproximar os polos iguais de um imã, eles repelem-se. Quando polos diferentes aproximam-se, eles atraem-se.</w:t>
      </w:r>
    </w:p>
    <w:p w:rsidR="0074481A" w:rsidRPr="0074481A" w:rsidRDefault="0074481A" w:rsidP="0074481A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74481A">
        <w:rPr>
          <w:rFonts w:ascii="Arial" w:hAnsi="Arial" w:cs="Arial"/>
          <w:sz w:val="20"/>
          <w:szCs w:val="20"/>
        </w:rPr>
        <w:t>08)</w:t>
      </w:r>
      <w:proofErr w:type="gramEnd"/>
      <w:r w:rsidRPr="0074481A">
        <w:rPr>
          <w:rFonts w:ascii="Arial" w:hAnsi="Arial" w:cs="Arial"/>
          <w:sz w:val="20"/>
          <w:szCs w:val="20"/>
        </w:rPr>
        <w:t xml:space="preserve"> Os materiais ferromagnéticos são os que não podem ser atraídos por imãs.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t xml:space="preserve">Indique </w:t>
      </w:r>
      <w:proofErr w:type="gramStart"/>
      <w:r w:rsidRPr="0074481A">
        <w:rPr>
          <w:rFonts w:ascii="Arial" w:hAnsi="Arial" w:cs="Arial"/>
          <w:sz w:val="20"/>
          <w:szCs w:val="20"/>
        </w:rPr>
        <w:t>a soma correspondente as alternativas</w:t>
      </w:r>
      <w:proofErr w:type="gramEnd"/>
      <w:r w:rsidRPr="0074481A">
        <w:rPr>
          <w:rFonts w:ascii="Arial" w:hAnsi="Arial" w:cs="Arial"/>
          <w:sz w:val="20"/>
          <w:szCs w:val="20"/>
        </w:rPr>
        <w:t xml:space="preserve"> que julgar corretas. Justifique o erro nas que julgar erradas.</w:t>
      </w:r>
    </w:p>
    <w:p w:rsidR="0074481A" w:rsidRPr="0074481A" w:rsidRDefault="0074481A" w:rsidP="00770900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74481A" w:rsidRPr="0074481A" w:rsidRDefault="00770900" w:rsidP="0074481A">
      <w:pPr>
        <w:shd w:val="clear" w:color="auto" w:fill="FFFFFF"/>
        <w:spacing w:after="0" w:line="240" w:lineRule="auto"/>
        <w:ind w:left="-993" w:right="-710"/>
        <w:jc w:val="both"/>
        <w:textAlignment w:val="baseline"/>
        <w:rPr>
          <w:rFonts w:ascii="Arial" w:eastAsia="Times New Roman" w:hAnsi="Arial" w:cs="Arial"/>
          <w:bCs/>
          <w:sz w:val="20"/>
          <w:szCs w:val="20"/>
          <w:lang w:eastAsia="pt-BR"/>
        </w:rPr>
      </w:pPr>
      <w:proofErr w:type="gramStart"/>
      <w:r w:rsidRPr="00770900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  <w:t>13.</w:t>
      </w:r>
      <w:proofErr w:type="gramEnd"/>
      <w:r w:rsidR="0074481A" w:rsidRPr="0074481A">
        <w:rPr>
          <w:rFonts w:ascii="Arial" w:eastAsia="Times New Roman" w:hAnsi="Arial" w:cs="Arial"/>
          <w:bCs/>
          <w:sz w:val="20"/>
          <w:szCs w:val="20"/>
          <w:bdr w:val="none" w:sz="0" w:space="0" w:color="auto" w:frame="1"/>
          <w:lang w:eastAsia="pt-BR"/>
        </w:rPr>
        <w:t xml:space="preserve">Durante um show musical numa casa de espetáculos, dois amigos, Antônio e Paulo, conseguem lugares diferentes na </w:t>
      </w:r>
      <w:r w:rsidR="00400D81" w:rsidRPr="0074481A">
        <w:rPr>
          <w:rFonts w:ascii="Arial" w:eastAsia="Times New Roman" w:hAnsi="Arial" w:cs="Arial"/>
          <w:bCs/>
          <w:sz w:val="20"/>
          <w:szCs w:val="20"/>
          <w:bdr w:val="none" w:sz="0" w:space="0" w:color="auto" w:frame="1"/>
          <w:lang w:eastAsia="pt-BR"/>
        </w:rPr>
        <w:t>plateia</w:t>
      </w:r>
      <w:r w:rsidR="0074481A" w:rsidRPr="0074481A">
        <w:rPr>
          <w:rFonts w:ascii="Arial" w:eastAsia="Times New Roman" w:hAnsi="Arial" w:cs="Arial"/>
          <w:bCs/>
          <w:sz w:val="20"/>
          <w:szCs w:val="20"/>
          <w:bdr w:val="none" w:sz="0" w:space="0" w:color="auto" w:frame="1"/>
          <w:lang w:eastAsia="pt-BR"/>
        </w:rPr>
        <w:t>.  Antônio senta-se em uma posição  situada a 20m das caixas de som, enquanto Paulo a 60m das mesmas.Com relação ao som produzido por um violão, indique qual dos dois ouvirá o som com maior intensidade. Justifique sua resposta.</w:t>
      </w:r>
    </w:p>
    <w:p w:rsidR="0074481A" w:rsidRPr="0074481A" w:rsidRDefault="0074481A" w:rsidP="00400D81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74481A" w:rsidRPr="0074481A" w:rsidRDefault="00400D81" w:rsidP="0074481A">
      <w:pPr>
        <w:shd w:val="clear" w:color="auto" w:fill="FFFFFF"/>
        <w:spacing w:after="0" w:line="240" w:lineRule="auto"/>
        <w:ind w:left="-993" w:right="-710"/>
        <w:jc w:val="both"/>
        <w:textAlignment w:val="baseline"/>
        <w:rPr>
          <w:rFonts w:ascii="Arial" w:eastAsia="Times New Roman" w:hAnsi="Arial" w:cs="Arial"/>
          <w:bCs/>
          <w:sz w:val="20"/>
          <w:szCs w:val="20"/>
          <w:lang w:eastAsia="pt-BR"/>
        </w:rPr>
      </w:pPr>
      <w:proofErr w:type="gramStart"/>
      <w:r w:rsidRPr="00400D81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  <w:t>14.</w:t>
      </w:r>
      <w:proofErr w:type="gramEnd"/>
      <w:r w:rsidR="0074481A" w:rsidRPr="0074481A">
        <w:rPr>
          <w:rFonts w:ascii="Arial" w:eastAsia="Times New Roman" w:hAnsi="Arial" w:cs="Arial"/>
          <w:bCs/>
          <w:sz w:val="20"/>
          <w:szCs w:val="20"/>
          <w:bdr w:val="none" w:sz="0" w:space="0" w:color="auto" w:frame="1"/>
          <w:lang w:eastAsia="pt-BR"/>
        </w:rPr>
        <w:t>Em relação às ondas e aos fenômenos ondulatórios, analise as proposições abaixo, escrevendo V ou F. conforme sejam verdadeiras ou falsas, respectivamente.</w:t>
      </w:r>
    </w:p>
    <w:p w:rsidR="0074481A" w:rsidRPr="0074481A" w:rsidRDefault="0074481A" w:rsidP="0074481A">
      <w:pPr>
        <w:shd w:val="clear" w:color="auto" w:fill="FFFFFF"/>
        <w:spacing w:after="0" w:line="240" w:lineRule="auto"/>
        <w:ind w:left="-993" w:right="-710"/>
        <w:jc w:val="both"/>
        <w:textAlignment w:val="baseline"/>
        <w:rPr>
          <w:rFonts w:ascii="Arial" w:eastAsia="Times New Roman" w:hAnsi="Arial" w:cs="Arial"/>
          <w:bCs/>
          <w:sz w:val="20"/>
          <w:szCs w:val="20"/>
          <w:lang w:eastAsia="pt-BR"/>
        </w:rPr>
      </w:pPr>
      <w:proofErr w:type="gramStart"/>
      <w:r w:rsidRPr="0074481A">
        <w:rPr>
          <w:rFonts w:ascii="Arial" w:eastAsia="Times New Roman" w:hAnsi="Arial" w:cs="Arial"/>
          <w:bCs/>
          <w:sz w:val="20"/>
          <w:szCs w:val="20"/>
          <w:bdr w:val="none" w:sz="0" w:space="0" w:color="auto" w:frame="1"/>
          <w:lang w:eastAsia="pt-BR"/>
        </w:rPr>
        <w:t xml:space="preserve">( </w:t>
      </w:r>
      <w:proofErr w:type="gramEnd"/>
      <w:r w:rsidRPr="0074481A">
        <w:rPr>
          <w:rFonts w:ascii="Arial" w:eastAsia="Times New Roman" w:hAnsi="Arial" w:cs="Arial"/>
          <w:bCs/>
          <w:sz w:val="20"/>
          <w:szCs w:val="20"/>
          <w:bdr w:val="none" w:sz="0" w:space="0" w:color="auto" w:frame="1"/>
          <w:lang w:eastAsia="pt-BR"/>
        </w:rPr>
        <w:t>) A forma da onda sonora de um violino é diferente da forma da onda de um piano. Por isso, os sons desses instrumentos apresentam timbres diferentes.</w:t>
      </w:r>
    </w:p>
    <w:p w:rsidR="0074481A" w:rsidRPr="0074481A" w:rsidRDefault="0074481A" w:rsidP="0074481A">
      <w:pPr>
        <w:shd w:val="clear" w:color="auto" w:fill="FFFFFF"/>
        <w:spacing w:after="0" w:line="240" w:lineRule="auto"/>
        <w:ind w:left="-993" w:right="-710"/>
        <w:jc w:val="both"/>
        <w:textAlignment w:val="baseline"/>
        <w:rPr>
          <w:rFonts w:ascii="Arial" w:eastAsia="Times New Roman" w:hAnsi="Arial" w:cs="Arial"/>
          <w:bCs/>
          <w:sz w:val="20"/>
          <w:szCs w:val="20"/>
          <w:lang w:eastAsia="pt-BR"/>
        </w:rPr>
      </w:pPr>
      <w:proofErr w:type="gramStart"/>
      <w:r w:rsidRPr="0074481A">
        <w:rPr>
          <w:rFonts w:ascii="Arial" w:eastAsia="Times New Roman" w:hAnsi="Arial" w:cs="Arial"/>
          <w:bCs/>
          <w:sz w:val="20"/>
          <w:szCs w:val="20"/>
          <w:bdr w:val="none" w:sz="0" w:space="0" w:color="auto" w:frame="1"/>
          <w:lang w:eastAsia="pt-BR"/>
        </w:rPr>
        <w:t xml:space="preserve">( </w:t>
      </w:r>
      <w:proofErr w:type="gramEnd"/>
      <w:r w:rsidRPr="0074481A">
        <w:rPr>
          <w:rFonts w:ascii="Arial" w:eastAsia="Times New Roman" w:hAnsi="Arial" w:cs="Arial"/>
          <w:bCs/>
          <w:sz w:val="20"/>
          <w:szCs w:val="20"/>
          <w:bdr w:val="none" w:sz="0" w:space="0" w:color="auto" w:frame="1"/>
          <w:lang w:eastAsia="pt-BR"/>
        </w:rPr>
        <w:t>) Quando dois instrumentos musicais emitem a mesma nota musical, são diferenciados um do outro pela altura do som.</w:t>
      </w:r>
    </w:p>
    <w:p w:rsidR="0074481A" w:rsidRPr="0074481A" w:rsidRDefault="0074481A" w:rsidP="0074481A">
      <w:pPr>
        <w:shd w:val="clear" w:color="auto" w:fill="FFFFFF"/>
        <w:spacing w:after="0" w:line="240" w:lineRule="auto"/>
        <w:ind w:left="-993" w:right="-710"/>
        <w:jc w:val="both"/>
        <w:textAlignment w:val="baseline"/>
        <w:rPr>
          <w:rFonts w:ascii="Arial" w:eastAsia="Times New Roman" w:hAnsi="Arial" w:cs="Arial"/>
          <w:bCs/>
          <w:sz w:val="20"/>
          <w:szCs w:val="20"/>
          <w:lang w:eastAsia="pt-BR"/>
        </w:rPr>
      </w:pPr>
      <w:proofErr w:type="gramStart"/>
      <w:r w:rsidRPr="0074481A">
        <w:rPr>
          <w:rFonts w:ascii="Arial" w:eastAsia="Times New Roman" w:hAnsi="Arial" w:cs="Arial"/>
          <w:bCs/>
          <w:sz w:val="20"/>
          <w:szCs w:val="20"/>
          <w:bdr w:val="none" w:sz="0" w:space="0" w:color="auto" w:frame="1"/>
          <w:lang w:eastAsia="pt-BR"/>
        </w:rPr>
        <w:t xml:space="preserve">( </w:t>
      </w:r>
      <w:proofErr w:type="gramEnd"/>
      <w:r w:rsidRPr="0074481A">
        <w:rPr>
          <w:rFonts w:ascii="Arial" w:eastAsia="Times New Roman" w:hAnsi="Arial" w:cs="Arial"/>
          <w:bCs/>
          <w:sz w:val="20"/>
          <w:szCs w:val="20"/>
          <w:bdr w:val="none" w:sz="0" w:space="0" w:color="auto" w:frame="1"/>
          <w:lang w:eastAsia="pt-BR"/>
        </w:rPr>
        <w:t>) A velocidade de propagação de uma onda depende do meio no qual ela está se propagando, e isto ocorre também com o som.</w:t>
      </w:r>
    </w:p>
    <w:p w:rsidR="0074481A" w:rsidRPr="0074481A" w:rsidRDefault="0074481A" w:rsidP="0074481A">
      <w:pPr>
        <w:shd w:val="clear" w:color="auto" w:fill="FFFFFF"/>
        <w:spacing w:after="0" w:line="240" w:lineRule="auto"/>
        <w:ind w:left="-993" w:right="-710"/>
        <w:jc w:val="both"/>
        <w:textAlignment w:val="baseline"/>
        <w:rPr>
          <w:rFonts w:ascii="Arial" w:eastAsia="Times New Roman" w:hAnsi="Arial" w:cs="Arial"/>
          <w:bCs/>
          <w:sz w:val="20"/>
          <w:szCs w:val="20"/>
          <w:lang w:eastAsia="pt-BR"/>
        </w:rPr>
      </w:pPr>
      <w:r w:rsidRPr="0074481A">
        <w:rPr>
          <w:rFonts w:ascii="Arial" w:eastAsia="Times New Roman" w:hAnsi="Arial" w:cs="Arial"/>
          <w:bCs/>
          <w:sz w:val="20"/>
          <w:szCs w:val="20"/>
          <w:bdr w:val="none" w:sz="0" w:space="0" w:color="auto" w:frame="1"/>
          <w:lang w:eastAsia="pt-BR"/>
        </w:rPr>
        <w:t>Após a análise feita, assinale a alternativa V para Verdadeiras e F para as Falsas. Reescreva as frases falsas de forma correta.</w:t>
      </w:r>
    </w:p>
    <w:p w:rsidR="0074481A" w:rsidRPr="0074481A" w:rsidRDefault="0074481A" w:rsidP="00120977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74481A" w:rsidRPr="0074481A" w:rsidRDefault="00120977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120977">
        <w:rPr>
          <w:rFonts w:ascii="Arial" w:hAnsi="Arial" w:cs="Arial"/>
          <w:b/>
          <w:sz w:val="20"/>
          <w:szCs w:val="20"/>
        </w:rPr>
        <w:t>15.</w:t>
      </w:r>
      <w:proofErr w:type="gramEnd"/>
      <w:r w:rsidR="0074481A" w:rsidRPr="0074481A">
        <w:rPr>
          <w:rFonts w:ascii="Arial" w:hAnsi="Arial" w:cs="Arial"/>
          <w:sz w:val="20"/>
          <w:szCs w:val="20"/>
        </w:rPr>
        <w:t xml:space="preserve">Uma onda mecânica apresenta cristas, vales, comprimento, amplitude e frequência, porém o som apresenta outras propriedades ou qualidades que a orelha humana tem condições fisiológicas de diferenciar, como </w:t>
      </w:r>
      <w:r w:rsidR="0074481A" w:rsidRPr="0074481A">
        <w:rPr>
          <w:rFonts w:ascii="Arial" w:hAnsi="Arial" w:cs="Arial"/>
          <w:b/>
          <w:sz w:val="20"/>
          <w:szCs w:val="20"/>
        </w:rPr>
        <w:t>intensidade, altura e timbre</w:t>
      </w:r>
      <w:r w:rsidR="0074481A" w:rsidRPr="0074481A">
        <w:rPr>
          <w:rFonts w:ascii="Arial" w:hAnsi="Arial" w:cs="Arial"/>
          <w:sz w:val="20"/>
          <w:szCs w:val="20"/>
        </w:rPr>
        <w:t>. Explique cada uma dessas condições fisiológicas destacadas em negrito.</w:t>
      </w:r>
    </w:p>
    <w:p w:rsidR="0074481A" w:rsidRPr="0074481A" w:rsidRDefault="0074481A" w:rsidP="0071348D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74481A" w:rsidRPr="0074481A" w:rsidRDefault="0071348D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71348D">
        <w:rPr>
          <w:rFonts w:ascii="Arial" w:hAnsi="Arial" w:cs="Arial"/>
          <w:b/>
          <w:sz w:val="20"/>
          <w:szCs w:val="20"/>
        </w:rPr>
        <w:t>16.</w:t>
      </w:r>
      <w:proofErr w:type="gramEnd"/>
      <w:r w:rsidR="0074481A" w:rsidRPr="0074481A">
        <w:rPr>
          <w:rFonts w:ascii="Arial" w:hAnsi="Arial" w:cs="Arial"/>
          <w:sz w:val="20"/>
          <w:szCs w:val="20"/>
        </w:rPr>
        <w:t>Em uma onda observa-se que a distância entre cinco cristas consecutivas vale 40 cm. Calcule o comprimento dessa onda.</w:t>
      </w:r>
    </w:p>
    <w:p w:rsidR="0074481A" w:rsidRPr="0074481A" w:rsidRDefault="0074481A" w:rsidP="0071348D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74481A" w:rsidRPr="0074481A" w:rsidRDefault="0071348D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71348D">
        <w:rPr>
          <w:rFonts w:ascii="Arial" w:hAnsi="Arial" w:cs="Arial"/>
          <w:b/>
          <w:sz w:val="20"/>
          <w:szCs w:val="20"/>
        </w:rPr>
        <w:t>17.</w:t>
      </w:r>
      <w:proofErr w:type="gramEnd"/>
      <w:r w:rsidR="0074481A" w:rsidRPr="0074481A">
        <w:rPr>
          <w:rFonts w:ascii="Arial" w:hAnsi="Arial" w:cs="Arial"/>
          <w:sz w:val="20"/>
          <w:szCs w:val="20"/>
        </w:rPr>
        <w:t xml:space="preserve">Assinale certo (C) ou errado (E) para as afirmações a seguir: 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t xml:space="preserve">a) </w:t>
      </w:r>
      <w:proofErr w:type="gramStart"/>
      <w:r w:rsidRPr="0074481A">
        <w:rPr>
          <w:rFonts w:ascii="Arial" w:hAnsi="Arial" w:cs="Arial"/>
          <w:sz w:val="20"/>
          <w:szCs w:val="20"/>
        </w:rPr>
        <w:t xml:space="preserve">(     </w:t>
      </w:r>
      <w:proofErr w:type="gramEnd"/>
      <w:r w:rsidRPr="0074481A">
        <w:rPr>
          <w:rFonts w:ascii="Arial" w:hAnsi="Arial" w:cs="Arial"/>
          <w:sz w:val="20"/>
          <w:szCs w:val="20"/>
        </w:rPr>
        <w:t>) Um som é dito alto quando é muito forte, muito intenso.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t xml:space="preserve">b) </w:t>
      </w:r>
      <w:proofErr w:type="gramStart"/>
      <w:r w:rsidRPr="0074481A">
        <w:rPr>
          <w:rFonts w:ascii="Arial" w:hAnsi="Arial" w:cs="Arial"/>
          <w:sz w:val="20"/>
          <w:szCs w:val="20"/>
        </w:rPr>
        <w:t xml:space="preserve">(     </w:t>
      </w:r>
      <w:proofErr w:type="gramEnd"/>
      <w:r w:rsidRPr="0074481A">
        <w:rPr>
          <w:rFonts w:ascii="Arial" w:hAnsi="Arial" w:cs="Arial"/>
          <w:sz w:val="20"/>
          <w:szCs w:val="20"/>
        </w:rPr>
        <w:t>) Som graves apresentam baixas frequências.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t xml:space="preserve">c) </w:t>
      </w:r>
      <w:proofErr w:type="gramStart"/>
      <w:r w:rsidRPr="0074481A">
        <w:rPr>
          <w:rFonts w:ascii="Arial" w:hAnsi="Arial" w:cs="Arial"/>
          <w:sz w:val="20"/>
          <w:szCs w:val="20"/>
        </w:rPr>
        <w:t xml:space="preserve">(     </w:t>
      </w:r>
      <w:proofErr w:type="gramEnd"/>
      <w:r w:rsidRPr="0074481A">
        <w:rPr>
          <w:rFonts w:ascii="Arial" w:hAnsi="Arial" w:cs="Arial"/>
          <w:sz w:val="20"/>
          <w:szCs w:val="20"/>
        </w:rPr>
        <w:t xml:space="preserve">) Para se produzir sons cada vez mais intensos, deve-se aumentar a amplitude da onda sonora. 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t xml:space="preserve">Agora, indique o erro das afirmações que </w:t>
      </w:r>
      <w:proofErr w:type="gramStart"/>
      <w:r w:rsidRPr="0074481A">
        <w:rPr>
          <w:rFonts w:ascii="Arial" w:hAnsi="Arial" w:cs="Arial"/>
          <w:sz w:val="20"/>
          <w:szCs w:val="20"/>
        </w:rPr>
        <w:t>julgou erradas</w:t>
      </w:r>
      <w:proofErr w:type="gramEnd"/>
      <w:r w:rsidRPr="0074481A">
        <w:rPr>
          <w:rFonts w:ascii="Arial" w:hAnsi="Arial" w:cs="Arial"/>
          <w:sz w:val="20"/>
          <w:szCs w:val="20"/>
        </w:rPr>
        <w:t>.</w:t>
      </w:r>
    </w:p>
    <w:p w:rsidR="0074481A" w:rsidRPr="0074481A" w:rsidRDefault="0074481A" w:rsidP="0071348D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74481A" w:rsidRPr="0074481A" w:rsidRDefault="0071348D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71348D">
        <w:rPr>
          <w:rFonts w:ascii="Arial" w:hAnsi="Arial" w:cs="Arial"/>
          <w:b/>
          <w:sz w:val="20"/>
          <w:szCs w:val="20"/>
        </w:rPr>
        <w:t>18.</w:t>
      </w:r>
      <w:proofErr w:type="gramEnd"/>
      <w:r w:rsidR="0074481A" w:rsidRPr="0074481A">
        <w:rPr>
          <w:rFonts w:ascii="Arial" w:hAnsi="Arial" w:cs="Arial"/>
          <w:sz w:val="20"/>
          <w:szCs w:val="20"/>
        </w:rPr>
        <w:t>Quais são as três qualidades fisiológicas do som? Explique o significado de cada uma delas.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4481A" w:rsidRPr="0074481A" w:rsidRDefault="000149ED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0149ED">
        <w:rPr>
          <w:rFonts w:ascii="Arial" w:hAnsi="Arial" w:cs="Arial"/>
          <w:b/>
          <w:sz w:val="20"/>
          <w:szCs w:val="20"/>
        </w:rPr>
        <w:lastRenderedPageBreak/>
        <w:t>19.</w:t>
      </w:r>
      <w:proofErr w:type="gramEnd"/>
      <w:r w:rsidR="0074481A" w:rsidRPr="0074481A">
        <w:rPr>
          <w:rFonts w:ascii="Arial" w:hAnsi="Arial" w:cs="Arial"/>
          <w:sz w:val="20"/>
          <w:szCs w:val="20"/>
        </w:rPr>
        <w:t xml:space="preserve">Uma onda mecânica apresenta </w:t>
      </w:r>
      <w:r w:rsidR="0074481A" w:rsidRPr="0074481A">
        <w:rPr>
          <w:rFonts w:ascii="Arial" w:hAnsi="Arial" w:cs="Arial"/>
          <w:b/>
          <w:sz w:val="20"/>
          <w:szCs w:val="20"/>
        </w:rPr>
        <w:t>cristas, vales, comprimento, amplitude e frequência</w:t>
      </w:r>
      <w:r w:rsidR="0074481A" w:rsidRPr="0074481A">
        <w:rPr>
          <w:rFonts w:ascii="Arial" w:hAnsi="Arial" w:cs="Arial"/>
          <w:sz w:val="20"/>
          <w:szCs w:val="20"/>
        </w:rPr>
        <w:t>, porém o som apresenta outras propriedades ou qualidades que a orelha humana tem condições fisiológicas de diferenciar, como intensidade, altura e timbre. Explique cada um dos elementos destacados em negrito no texto.</w:t>
      </w:r>
    </w:p>
    <w:p w:rsidR="0074481A" w:rsidRPr="0074481A" w:rsidRDefault="0074481A" w:rsidP="00E21BAE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74481A" w:rsidRPr="0074481A" w:rsidRDefault="00E21BAE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E21BAE">
        <w:rPr>
          <w:rFonts w:ascii="Arial" w:hAnsi="Arial" w:cs="Arial"/>
          <w:b/>
          <w:sz w:val="20"/>
          <w:szCs w:val="20"/>
        </w:rPr>
        <w:t>20.</w:t>
      </w:r>
      <w:proofErr w:type="gramEnd"/>
      <w:r w:rsidR="0074481A" w:rsidRPr="0074481A">
        <w:rPr>
          <w:rFonts w:ascii="Arial" w:hAnsi="Arial" w:cs="Arial"/>
          <w:sz w:val="20"/>
          <w:szCs w:val="20"/>
        </w:rPr>
        <w:t>Uma família curtindo um dia de domingo na praia resolve brincar entre si de contar as cristas da onda do mar. Calcule a frequência da onda em cada situação abaixo: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t>a) em 10 segundos, eles contaram 21 cristas consecutivas.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t>b) em 15 segundos, eles contaram 31 cristas consecutivas.</w:t>
      </w:r>
    </w:p>
    <w:p w:rsidR="0074481A" w:rsidRPr="0074481A" w:rsidRDefault="0074481A" w:rsidP="00AD6B8E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74481A" w:rsidRPr="0074481A" w:rsidRDefault="00AD6B8E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AD6B8E">
        <w:rPr>
          <w:rFonts w:ascii="Arial" w:hAnsi="Arial" w:cs="Arial"/>
          <w:b/>
          <w:sz w:val="20"/>
          <w:szCs w:val="20"/>
        </w:rPr>
        <w:t>21.</w:t>
      </w:r>
      <w:proofErr w:type="gramEnd"/>
      <w:r w:rsidR="0074481A" w:rsidRPr="0074481A">
        <w:rPr>
          <w:rFonts w:ascii="Arial" w:hAnsi="Arial" w:cs="Arial"/>
          <w:sz w:val="20"/>
          <w:szCs w:val="20"/>
        </w:rPr>
        <w:t>Em relação aos elementos que compõem uma onda, defina os seguintes termos:</w:t>
      </w:r>
    </w:p>
    <w:p w:rsidR="008D6D56" w:rsidRDefault="008D6D56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t>a) Crista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t>b) Vale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t>c) Comprimento de onda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t>d) Amplitude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t xml:space="preserve">e) Frequência </w:t>
      </w:r>
    </w:p>
    <w:p w:rsidR="0074481A" w:rsidRPr="0074481A" w:rsidRDefault="0074481A" w:rsidP="008D6D56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74481A" w:rsidRPr="0074481A" w:rsidRDefault="008D6D56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8D6D56">
        <w:rPr>
          <w:rFonts w:ascii="Arial" w:hAnsi="Arial" w:cs="Arial"/>
          <w:b/>
          <w:sz w:val="20"/>
          <w:szCs w:val="20"/>
        </w:rPr>
        <w:t>22.</w:t>
      </w:r>
      <w:proofErr w:type="gramEnd"/>
      <w:r w:rsidR="0074481A" w:rsidRPr="0074481A">
        <w:rPr>
          <w:rFonts w:ascii="Arial" w:hAnsi="Arial" w:cs="Arial"/>
          <w:sz w:val="20"/>
          <w:szCs w:val="20"/>
        </w:rPr>
        <w:t xml:space="preserve">Considere as afirmações a seguir. 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t xml:space="preserve">I. Sons baixos são aqueles que têm pequena intensidade. 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t xml:space="preserve">II. Quanto maior a frequência de um som, mais alto ele é. 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t xml:space="preserve">III. A diferença entre um som forte e um som fraco está na frequência. </w:t>
      </w:r>
    </w:p>
    <w:p w:rsidR="0074481A" w:rsidRPr="0074481A" w:rsidRDefault="0074481A" w:rsidP="0074481A">
      <w:pPr>
        <w:shd w:val="clear" w:color="auto" w:fill="FFFFFF"/>
        <w:spacing w:after="0" w:line="240" w:lineRule="auto"/>
        <w:ind w:left="-993" w:right="-710"/>
        <w:jc w:val="both"/>
        <w:textAlignment w:val="baseline"/>
        <w:rPr>
          <w:rFonts w:ascii="Arial" w:eastAsia="Times New Roman" w:hAnsi="Arial" w:cs="Arial"/>
          <w:bCs/>
          <w:sz w:val="20"/>
          <w:szCs w:val="20"/>
          <w:lang w:eastAsia="pt-BR"/>
        </w:rPr>
      </w:pPr>
      <w:r w:rsidRPr="0074481A">
        <w:rPr>
          <w:rFonts w:ascii="Arial" w:eastAsia="Times New Roman" w:hAnsi="Arial" w:cs="Arial"/>
          <w:bCs/>
          <w:sz w:val="20"/>
          <w:szCs w:val="20"/>
          <w:bdr w:val="none" w:sz="0" w:space="0" w:color="auto" w:frame="1"/>
          <w:lang w:eastAsia="pt-BR"/>
        </w:rPr>
        <w:t>Após a análise feita, assinale a alternativa V para Verdadeiras e F para as Falsas. Reescreva as frases falsas da forma correta.</w:t>
      </w:r>
    </w:p>
    <w:p w:rsidR="0074481A" w:rsidRPr="0074481A" w:rsidRDefault="0074481A" w:rsidP="00B66B53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74481A" w:rsidRPr="0074481A" w:rsidRDefault="00B66B53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B66B53">
        <w:rPr>
          <w:rFonts w:ascii="Arial" w:hAnsi="Arial" w:cs="Arial"/>
          <w:b/>
          <w:sz w:val="20"/>
          <w:szCs w:val="20"/>
        </w:rPr>
        <w:t>23.</w:t>
      </w:r>
      <w:proofErr w:type="gramEnd"/>
      <w:r w:rsidR="0074481A" w:rsidRPr="0074481A">
        <w:rPr>
          <w:rFonts w:ascii="Arial" w:hAnsi="Arial" w:cs="Arial"/>
          <w:sz w:val="20"/>
          <w:szCs w:val="20"/>
        </w:rPr>
        <w:t>Complete corretamente as frases a seguir: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t>a) O som é uma onda _______________________ (plana – mecânica –transversal</w:t>
      </w:r>
      <w:proofErr w:type="gramStart"/>
      <w:r w:rsidRPr="0074481A">
        <w:rPr>
          <w:rFonts w:ascii="Arial" w:hAnsi="Arial" w:cs="Arial"/>
          <w:sz w:val="20"/>
          <w:szCs w:val="20"/>
        </w:rPr>
        <w:t>) .</w:t>
      </w:r>
      <w:proofErr w:type="gramEnd"/>
      <w:r w:rsidRPr="0074481A">
        <w:rPr>
          <w:rFonts w:ascii="Arial" w:hAnsi="Arial" w:cs="Arial"/>
          <w:sz w:val="20"/>
          <w:szCs w:val="20"/>
        </w:rPr>
        <w:t xml:space="preserve"> Para se propagar necessita ______________________ (do ar – do meio material – do vácuo). 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t>b) Um som de alta frequência é __________ (agudo – grave) e de pequena intensidade é ________________ (fraco – forte).</w:t>
      </w:r>
    </w:p>
    <w:p w:rsidR="0074481A" w:rsidRPr="0074481A" w:rsidRDefault="0074481A" w:rsidP="008E560A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74481A" w:rsidRPr="0074481A" w:rsidRDefault="008E560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8E560A">
        <w:rPr>
          <w:rFonts w:ascii="Arial" w:hAnsi="Arial" w:cs="Arial"/>
          <w:b/>
          <w:sz w:val="20"/>
          <w:szCs w:val="20"/>
        </w:rPr>
        <w:t>24.</w:t>
      </w:r>
      <w:proofErr w:type="gramEnd"/>
      <w:r w:rsidR="0074481A" w:rsidRPr="0074481A">
        <w:rPr>
          <w:rFonts w:ascii="Arial" w:hAnsi="Arial" w:cs="Arial"/>
          <w:sz w:val="20"/>
          <w:szCs w:val="20"/>
        </w:rPr>
        <w:t xml:space="preserve">Os termos a seguir estão relacionados às ondas sonoras. 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t xml:space="preserve">I. Volume se refere à intensidade da sensação auditiva produzida por um som. 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t xml:space="preserve">II. Altura se refere a uma qualidade da onda que depende somente da sua frequência: quanto maior a frequência, maior a altura. 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t xml:space="preserve">III. Timbre é uma característica que depende da frequência da onda sonora. </w:t>
      </w:r>
    </w:p>
    <w:p w:rsidR="0074481A" w:rsidRPr="0074481A" w:rsidRDefault="0074481A" w:rsidP="0074481A">
      <w:pPr>
        <w:shd w:val="clear" w:color="auto" w:fill="FFFFFF"/>
        <w:spacing w:after="0" w:line="240" w:lineRule="auto"/>
        <w:ind w:left="-993" w:right="-710"/>
        <w:jc w:val="both"/>
        <w:textAlignment w:val="baseline"/>
        <w:rPr>
          <w:rFonts w:ascii="Arial" w:eastAsia="Times New Roman" w:hAnsi="Arial" w:cs="Arial"/>
          <w:bCs/>
          <w:sz w:val="20"/>
          <w:szCs w:val="20"/>
          <w:lang w:eastAsia="pt-BR"/>
        </w:rPr>
      </w:pPr>
      <w:r w:rsidRPr="0074481A">
        <w:rPr>
          <w:rFonts w:ascii="Arial" w:eastAsia="Times New Roman" w:hAnsi="Arial" w:cs="Arial"/>
          <w:bCs/>
          <w:sz w:val="20"/>
          <w:szCs w:val="20"/>
          <w:bdr w:val="none" w:sz="0" w:space="0" w:color="auto" w:frame="1"/>
          <w:lang w:eastAsia="pt-BR"/>
        </w:rPr>
        <w:t>Após a análise feita, assinale a alternativa V para Verdadeiras e F para as Falsas. Reescreva as frases falsas da forma correta.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4481A" w:rsidRPr="0074481A" w:rsidRDefault="005D03C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D03CA">
        <w:rPr>
          <w:rFonts w:ascii="Arial" w:hAnsi="Arial" w:cs="Arial"/>
          <w:b/>
          <w:sz w:val="20"/>
          <w:szCs w:val="20"/>
        </w:rPr>
        <w:t>25.</w:t>
      </w:r>
      <w:proofErr w:type="gramEnd"/>
      <w:r w:rsidR="0074481A" w:rsidRPr="0074481A">
        <w:rPr>
          <w:rFonts w:ascii="Arial" w:hAnsi="Arial" w:cs="Arial"/>
          <w:sz w:val="20"/>
          <w:szCs w:val="20"/>
        </w:rPr>
        <w:t xml:space="preserve">Considere as afirmações a seguir. 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t xml:space="preserve">I. Todo som alto tem grande intensidade. 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t xml:space="preserve">II. Sons baixos são aqueles que têm pequena intensidade. 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t xml:space="preserve">III. Quanto maior a frequência de um som, mais alto ele é. 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t>IV. A diferença entre um som forte e um som fraco está na frequência.</w:t>
      </w:r>
    </w:p>
    <w:p w:rsidR="0074481A" w:rsidRPr="0074481A" w:rsidRDefault="0074481A" w:rsidP="0074481A">
      <w:pPr>
        <w:shd w:val="clear" w:color="auto" w:fill="FFFFFF"/>
        <w:spacing w:after="0" w:line="240" w:lineRule="auto"/>
        <w:ind w:left="-993" w:right="-710"/>
        <w:jc w:val="both"/>
        <w:textAlignment w:val="baseline"/>
        <w:rPr>
          <w:rFonts w:ascii="Arial" w:eastAsia="Times New Roman" w:hAnsi="Arial" w:cs="Arial"/>
          <w:bCs/>
          <w:sz w:val="20"/>
          <w:szCs w:val="20"/>
          <w:bdr w:val="none" w:sz="0" w:space="0" w:color="auto" w:frame="1"/>
          <w:lang w:eastAsia="pt-BR"/>
        </w:rPr>
      </w:pPr>
      <w:r w:rsidRPr="0074481A">
        <w:rPr>
          <w:rFonts w:ascii="Arial" w:eastAsia="Times New Roman" w:hAnsi="Arial" w:cs="Arial"/>
          <w:bCs/>
          <w:sz w:val="20"/>
          <w:szCs w:val="20"/>
          <w:bdr w:val="none" w:sz="0" w:space="0" w:color="auto" w:frame="1"/>
          <w:lang w:eastAsia="pt-BR"/>
        </w:rPr>
        <w:t>Após a análise feita, assinale a alternativa V para Verdadeiras e F para as Falsas. Reescreva as frases falsas da forma correta.</w:t>
      </w:r>
    </w:p>
    <w:p w:rsidR="005D03CA" w:rsidRDefault="005D03CA" w:rsidP="0074481A">
      <w:pPr>
        <w:spacing w:after="0" w:line="240" w:lineRule="auto"/>
        <w:ind w:left="-993" w:right="-710"/>
        <w:jc w:val="both"/>
        <w:rPr>
          <w:rFonts w:ascii="Arial" w:eastAsia="Times New Roman" w:hAnsi="Arial" w:cs="Arial"/>
          <w:bCs/>
          <w:sz w:val="20"/>
          <w:szCs w:val="20"/>
          <w:bdr w:val="none" w:sz="0" w:space="0" w:color="auto" w:frame="1"/>
          <w:lang w:eastAsia="pt-BR"/>
        </w:rPr>
      </w:pPr>
    </w:p>
    <w:p w:rsidR="0074481A" w:rsidRPr="0074481A" w:rsidRDefault="005D03CA" w:rsidP="0074481A">
      <w:pPr>
        <w:spacing w:after="0" w:line="240" w:lineRule="auto"/>
        <w:ind w:left="-993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5D03CA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  <w:t>26.</w:t>
      </w:r>
      <w:proofErr w:type="gramEnd"/>
      <w:r w:rsidR="0074481A" w:rsidRPr="0074481A">
        <w:rPr>
          <w:rFonts w:ascii="Arial" w:eastAsia="Times New Roman" w:hAnsi="Arial" w:cs="Arial"/>
          <w:sz w:val="20"/>
          <w:szCs w:val="20"/>
          <w:lang w:eastAsia="pt-BR"/>
        </w:rPr>
        <w:t>Numa experiência clássica, coloca-se em uma campânula de vidro, onde se faz o vácuo, uma lanterna acesa e um despertador que está despertando. A luz da lanterna é vista, mas o som do despertador não é ouvido. Explique por que isso acontece.</w:t>
      </w:r>
    </w:p>
    <w:p w:rsidR="0074481A" w:rsidRPr="0074481A" w:rsidRDefault="0074481A" w:rsidP="002D7AA7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74481A" w:rsidRPr="0074481A" w:rsidRDefault="002D7AA7" w:rsidP="0074481A">
      <w:pPr>
        <w:spacing w:after="0" w:line="240" w:lineRule="auto"/>
        <w:ind w:left="-993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2D7AA7">
        <w:rPr>
          <w:rFonts w:ascii="Arial" w:eastAsia="Times New Roman" w:hAnsi="Arial" w:cs="Arial"/>
          <w:b/>
          <w:sz w:val="20"/>
          <w:szCs w:val="20"/>
          <w:lang w:eastAsia="pt-BR"/>
        </w:rPr>
        <w:t>27.</w:t>
      </w:r>
      <w:proofErr w:type="gramEnd"/>
      <w:r w:rsidR="0074481A" w:rsidRPr="0074481A">
        <w:rPr>
          <w:rFonts w:ascii="Arial" w:eastAsia="Times New Roman" w:hAnsi="Arial" w:cs="Arial"/>
          <w:sz w:val="20"/>
          <w:szCs w:val="20"/>
          <w:lang w:eastAsia="pt-BR"/>
        </w:rPr>
        <w:t>Um menino, enquanto observa um operário martelando sobre um trilho de aço, encosta seu ouvido no trilho e ouve o som de cada batida duas vezes. Qual seria uma conclusão correta para esta observação?</w:t>
      </w:r>
    </w:p>
    <w:p w:rsidR="0074481A" w:rsidRPr="0074481A" w:rsidRDefault="0074481A" w:rsidP="00275002">
      <w:pPr>
        <w:shd w:val="clear" w:color="auto" w:fill="FFFFFF"/>
        <w:spacing w:after="0" w:line="240" w:lineRule="auto"/>
        <w:ind w:right="-710"/>
        <w:jc w:val="both"/>
        <w:textAlignment w:val="baseline"/>
        <w:rPr>
          <w:rFonts w:ascii="Arial" w:eastAsia="Times New Roman" w:hAnsi="Arial" w:cs="Arial"/>
          <w:bCs/>
          <w:sz w:val="20"/>
          <w:szCs w:val="20"/>
          <w:lang w:eastAsia="pt-BR"/>
        </w:rPr>
      </w:pPr>
    </w:p>
    <w:p w:rsidR="0074481A" w:rsidRPr="0074481A" w:rsidRDefault="00275002" w:rsidP="0074481A">
      <w:pPr>
        <w:shd w:val="clear" w:color="auto" w:fill="FFFFFF"/>
        <w:spacing w:after="0" w:line="240" w:lineRule="auto"/>
        <w:ind w:left="-993" w:right="-710"/>
        <w:jc w:val="both"/>
        <w:textAlignment w:val="baseline"/>
        <w:rPr>
          <w:rFonts w:ascii="Arial" w:eastAsia="Times New Roman" w:hAnsi="Arial" w:cs="Arial"/>
          <w:bCs/>
          <w:sz w:val="20"/>
          <w:szCs w:val="20"/>
          <w:bdr w:val="none" w:sz="0" w:space="0" w:color="auto" w:frame="1"/>
          <w:lang w:eastAsia="pt-BR"/>
        </w:rPr>
      </w:pPr>
      <w:proofErr w:type="gramStart"/>
      <w:r w:rsidRPr="00275002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  <w:t>28.</w:t>
      </w:r>
      <w:proofErr w:type="gramEnd"/>
      <w:r w:rsidR="0074481A" w:rsidRPr="0074481A">
        <w:rPr>
          <w:rFonts w:ascii="Arial" w:eastAsia="Times New Roman" w:hAnsi="Arial" w:cs="Arial"/>
          <w:bCs/>
          <w:sz w:val="20"/>
          <w:szCs w:val="20"/>
          <w:bdr w:val="none" w:sz="0" w:space="0" w:color="auto" w:frame="1"/>
          <w:lang w:eastAsia="pt-BR"/>
        </w:rPr>
        <w:t>Explique:</w:t>
      </w:r>
    </w:p>
    <w:p w:rsidR="0074481A" w:rsidRPr="0074481A" w:rsidRDefault="0074481A" w:rsidP="0074481A">
      <w:pPr>
        <w:shd w:val="clear" w:color="auto" w:fill="FFFFFF"/>
        <w:spacing w:after="0" w:line="240" w:lineRule="auto"/>
        <w:ind w:left="-993" w:right="-710"/>
        <w:jc w:val="both"/>
        <w:textAlignment w:val="baseline"/>
        <w:rPr>
          <w:rFonts w:ascii="Arial" w:eastAsia="Times New Roman" w:hAnsi="Arial" w:cs="Arial"/>
          <w:bCs/>
          <w:sz w:val="20"/>
          <w:szCs w:val="20"/>
          <w:lang w:eastAsia="pt-BR"/>
        </w:rPr>
      </w:pPr>
      <w:r w:rsidRPr="0074481A">
        <w:rPr>
          <w:rFonts w:ascii="Arial" w:eastAsia="Times New Roman" w:hAnsi="Arial" w:cs="Arial"/>
          <w:bCs/>
          <w:sz w:val="20"/>
          <w:szCs w:val="20"/>
          <w:bdr w:val="none" w:sz="0" w:space="0" w:color="auto" w:frame="1"/>
          <w:lang w:eastAsia="pt-BR"/>
        </w:rPr>
        <w:t>a) o que é a intensidade do som.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eastAsia="Times New Roman" w:hAnsi="Arial" w:cs="Arial"/>
          <w:bCs/>
          <w:sz w:val="20"/>
          <w:szCs w:val="20"/>
          <w:lang w:eastAsia="pt-BR"/>
        </w:rPr>
      </w:pPr>
      <w:r w:rsidRPr="0074481A">
        <w:rPr>
          <w:rFonts w:ascii="Arial" w:hAnsi="Arial" w:cs="Arial"/>
          <w:sz w:val="20"/>
          <w:szCs w:val="20"/>
        </w:rPr>
        <w:t xml:space="preserve">b) </w:t>
      </w:r>
      <w:r w:rsidRPr="0074481A">
        <w:rPr>
          <w:rFonts w:ascii="Arial" w:eastAsia="Times New Roman" w:hAnsi="Arial" w:cs="Arial"/>
          <w:bCs/>
          <w:sz w:val="20"/>
          <w:szCs w:val="20"/>
          <w:bdr w:val="none" w:sz="0" w:space="0" w:color="auto" w:frame="1"/>
          <w:lang w:eastAsia="pt-BR"/>
        </w:rPr>
        <w:t>o que é a altura do som.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t>c) o que é o timbre.</w:t>
      </w:r>
    </w:p>
    <w:p w:rsidR="0074481A" w:rsidRPr="0074481A" w:rsidRDefault="0074481A" w:rsidP="00F51771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74481A" w:rsidRPr="0074481A" w:rsidRDefault="00F51771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F51771">
        <w:rPr>
          <w:rFonts w:ascii="Arial" w:hAnsi="Arial" w:cs="Arial"/>
          <w:b/>
          <w:sz w:val="20"/>
          <w:szCs w:val="20"/>
        </w:rPr>
        <w:t>29.</w:t>
      </w:r>
      <w:proofErr w:type="gramEnd"/>
      <w:r w:rsidR="0074481A" w:rsidRPr="0074481A">
        <w:rPr>
          <w:rFonts w:ascii="Arial" w:hAnsi="Arial" w:cs="Arial"/>
          <w:sz w:val="20"/>
          <w:szCs w:val="20"/>
        </w:rPr>
        <w:t>Em relação a onda: explique o que é uma crista e um vale.</w:t>
      </w:r>
    </w:p>
    <w:p w:rsidR="0074481A" w:rsidRPr="0074481A" w:rsidRDefault="0074481A" w:rsidP="007A6187">
      <w:pPr>
        <w:spacing w:after="0" w:line="240" w:lineRule="auto"/>
        <w:ind w:right="-710"/>
        <w:jc w:val="both"/>
        <w:rPr>
          <w:rFonts w:ascii="Arial" w:hAnsi="Arial" w:cs="Arial"/>
          <w:sz w:val="20"/>
          <w:szCs w:val="20"/>
        </w:rPr>
      </w:pPr>
    </w:p>
    <w:p w:rsidR="0074481A" w:rsidRPr="0074481A" w:rsidRDefault="007A6187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7A6187">
        <w:rPr>
          <w:rFonts w:ascii="Arial" w:hAnsi="Arial" w:cs="Arial"/>
          <w:b/>
          <w:sz w:val="20"/>
          <w:szCs w:val="20"/>
        </w:rPr>
        <w:lastRenderedPageBreak/>
        <w:t>30.</w:t>
      </w:r>
      <w:proofErr w:type="gramEnd"/>
      <w:r w:rsidR="0074481A" w:rsidRPr="0074481A">
        <w:rPr>
          <w:rFonts w:ascii="Arial" w:hAnsi="Arial" w:cs="Arial"/>
          <w:sz w:val="20"/>
          <w:szCs w:val="20"/>
        </w:rPr>
        <w:t>Relacione corretamente a relação entre as colunas a seguir: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t>(1) Som de alta frequência</w:t>
      </w:r>
      <w:r w:rsidRPr="0074481A">
        <w:rPr>
          <w:rFonts w:ascii="Arial" w:hAnsi="Arial" w:cs="Arial"/>
          <w:sz w:val="20"/>
          <w:szCs w:val="20"/>
        </w:rPr>
        <w:tab/>
      </w:r>
      <w:r w:rsidRPr="0074481A">
        <w:rPr>
          <w:rFonts w:ascii="Arial" w:hAnsi="Arial" w:cs="Arial"/>
          <w:sz w:val="20"/>
          <w:szCs w:val="20"/>
        </w:rPr>
        <w:tab/>
      </w:r>
      <w:r w:rsidRPr="0074481A">
        <w:rPr>
          <w:rFonts w:ascii="Arial" w:hAnsi="Arial" w:cs="Arial"/>
          <w:sz w:val="20"/>
          <w:szCs w:val="20"/>
        </w:rPr>
        <w:tab/>
      </w:r>
      <w:r w:rsidRPr="0074481A">
        <w:rPr>
          <w:rFonts w:ascii="Arial" w:hAnsi="Arial" w:cs="Arial"/>
          <w:sz w:val="20"/>
          <w:szCs w:val="20"/>
        </w:rPr>
        <w:tab/>
      </w:r>
      <w:r w:rsidRPr="0074481A">
        <w:rPr>
          <w:rFonts w:ascii="Arial" w:hAnsi="Arial" w:cs="Arial"/>
          <w:sz w:val="20"/>
          <w:szCs w:val="20"/>
        </w:rPr>
        <w:tab/>
      </w:r>
      <w:r w:rsidR="00C76CC2">
        <w:rPr>
          <w:rFonts w:ascii="Arial" w:hAnsi="Arial" w:cs="Arial"/>
          <w:sz w:val="20"/>
          <w:szCs w:val="20"/>
        </w:rPr>
        <w:t xml:space="preserve">            </w:t>
      </w:r>
      <w:proofErr w:type="gramStart"/>
      <w:r w:rsidRPr="0074481A">
        <w:rPr>
          <w:rFonts w:ascii="Arial" w:hAnsi="Arial" w:cs="Arial"/>
          <w:sz w:val="20"/>
          <w:szCs w:val="20"/>
        </w:rPr>
        <w:t xml:space="preserve">(     </w:t>
      </w:r>
      <w:proofErr w:type="gramEnd"/>
      <w:r w:rsidRPr="0074481A">
        <w:rPr>
          <w:rFonts w:ascii="Arial" w:hAnsi="Arial" w:cs="Arial"/>
          <w:sz w:val="20"/>
          <w:szCs w:val="20"/>
        </w:rPr>
        <w:t>) Som muito intenso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t>(2) Som de baixa frequência</w:t>
      </w:r>
      <w:r w:rsidRPr="0074481A">
        <w:rPr>
          <w:rFonts w:ascii="Arial" w:hAnsi="Arial" w:cs="Arial"/>
          <w:sz w:val="20"/>
          <w:szCs w:val="20"/>
        </w:rPr>
        <w:tab/>
      </w:r>
      <w:r w:rsidRPr="0074481A">
        <w:rPr>
          <w:rFonts w:ascii="Arial" w:hAnsi="Arial" w:cs="Arial"/>
          <w:sz w:val="20"/>
          <w:szCs w:val="20"/>
        </w:rPr>
        <w:tab/>
      </w:r>
      <w:r w:rsidRPr="0074481A">
        <w:rPr>
          <w:rFonts w:ascii="Arial" w:hAnsi="Arial" w:cs="Arial"/>
          <w:sz w:val="20"/>
          <w:szCs w:val="20"/>
        </w:rPr>
        <w:tab/>
      </w:r>
      <w:r w:rsidRPr="0074481A">
        <w:rPr>
          <w:rFonts w:ascii="Arial" w:hAnsi="Arial" w:cs="Arial"/>
          <w:sz w:val="20"/>
          <w:szCs w:val="20"/>
        </w:rPr>
        <w:tab/>
      </w:r>
      <w:r w:rsidRPr="0074481A">
        <w:rPr>
          <w:rFonts w:ascii="Arial" w:hAnsi="Arial" w:cs="Arial"/>
          <w:sz w:val="20"/>
          <w:szCs w:val="20"/>
        </w:rPr>
        <w:tab/>
      </w:r>
      <w:proofErr w:type="gramStart"/>
      <w:r w:rsidRPr="0074481A">
        <w:rPr>
          <w:rFonts w:ascii="Arial" w:hAnsi="Arial" w:cs="Arial"/>
          <w:sz w:val="20"/>
          <w:szCs w:val="20"/>
        </w:rPr>
        <w:t>(</w:t>
      </w:r>
      <w:proofErr w:type="gramEnd"/>
      <w:r w:rsidRPr="0074481A">
        <w:rPr>
          <w:rFonts w:ascii="Arial" w:hAnsi="Arial" w:cs="Arial"/>
          <w:sz w:val="20"/>
          <w:szCs w:val="20"/>
        </w:rPr>
        <w:t xml:space="preserve">     ) Som agudo</w:t>
      </w:r>
      <w:r w:rsidRPr="0074481A">
        <w:rPr>
          <w:rFonts w:ascii="Arial" w:hAnsi="Arial" w:cs="Arial"/>
          <w:sz w:val="20"/>
          <w:szCs w:val="20"/>
        </w:rPr>
        <w:tab/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t>(3) Som muito ‘forte’</w:t>
      </w:r>
      <w:r w:rsidRPr="0074481A">
        <w:rPr>
          <w:rFonts w:ascii="Arial" w:hAnsi="Arial" w:cs="Arial"/>
          <w:sz w:val="20"/>
          <w:szCs w:val="20"/>
        </w:rPr>
        <w:tab/>
      </w:r>
      <w:r w:rsidRPr="0074481A">
        <w:rPr>
          <w:rFonts w:ascii="Arial" w:hAnsi="Arial" w:cs="Arial"/>
          <w:sz w:val="20"/>
          <w:szCs w:val="20"/>
        </w:rPr>
        <w:tab/>
      </w:r>
      <w:r w:rsidRPr="0074481A">
        <w:rPr>
          <w:rFonts w:ascii="Arial" w:hAnsi="Arial" w:cs="Arial"/>
          <w:sz w:val="20"/>
          <w:szCs w:val="20"/>
        </w:rPr>
        <w:tab/>
      </w:r>
      <w:r w:rsidRPr="0074481A">
        <w:rPr>
          <w:rFonts w:ascii="Arial" w:hAnsi="Arial" w:cs="Arial"/>
          <w:sz w:val="20"/>
          <w:szCs w:val="20"/>
        </w:rPr>
        <w:tab/>
      </w:r>
      <w:r w:rsidRPr="0074481A">
        <w:rPr>
          <w:rFonts w:ascii="Arial" w:hAnsi="Arial" w:cs="Arial"/>
          <w:sz w:val="20"/>
          <w:szCs w:val="20"/>
        </w:rPr>
        <w:tab/>
      </w:r>
      <w:r w:rsidRPr="0074481A">
        <w:rPr>
          <w:rFonts w:ascii="Arial" w:hAnsi="Arial" w:cs="Arial"/>
          <w:sz w:val="20"/>
          <w:szCs w:val="20"/>
        </w:rPr>
        <w:tab/>
      </w:r>
      <w:proofErr w:type="gramStart"/>
      <w:r w:rsidRPr="0074481A">
        <w:rPr>
          <w:rFonts w:ascii="Arial" w:hAnsi="Arial" w:cs="Arial"/>
          <w:sz w:val="20"/>
          <w:szCs w:val="20"/>
        </w:rPr>
        <w:t>(</w:t>
      </w:r>
      <w:proofErr w:type="gramEnd"/>
      <w:r w:rsidRPr="0074481A">
        <w:rPr>
          <w:rFonts w:ascii="Arial" w:hAnsi="Arial" w:cs="Arial"/>
          <w:sz w:val="20"/>
          <w:szCs w:val="20"/>
        </w:rPr>
        <w:t xml:space="preserve">     ) Som de baixa intensidade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t>(4) Som muito ‘fraco’</w:t>
      </w:r>
      <w:r w:rsidRPr="0074481A">
        <w:rPr>
          <w:rFonts w:ascii="Arial" w:hAnsi="Arial" w:cs="Arial"/>
          <w:sz w:val="20"/>
          <w:szCs w:val="20"/>
        </w:rPr>
        <w:tab/>
      </w:r>
      <w:r w:rsidRPr="0074481A">
        <w:rPr>
          <w:rFonts w:ascii="Arial" w:hAnsi="Arial" w:cs="Arial"/>
          <w:sz w:val="20"/>
          <w:szCs w:val="20"/>
        </w:rPr>
        <w:tab/>
      </w:r>
      <w:r w:rsidRPr="0074481A">
        <w:rPr>
          <w:rFonts w:ascii="Arial" w:hAnsi="Arial" w:cs="Arial"/>
          <w:sz w:val="20"/>
          <w:szCs w:val="20"/>
        </w:rPr>
        <w:tab/>
      </w:r>
      <w:r w:rsidRPr="0074481A">
        <w:rPr>
          <w:rFonts w:ascii="Arial" w:hAnsi="Arial" w:cs="Arial"/>
          <w:sz w:val="20"/>
          <w:szCs w:val="20"/>
        </w:rPr>
        <w:tab/>
      </w:r>
      <w:r w:rsidRPr="0074481A">
        <w:rPr>
          <w:rFonts w:ascii="Arial" w:hAnsi="Arial" w:cs="Arial"/>
          <w:sz w:val="20"/>
          <w:szCs w:val="20"/>
        </w:rPr>
        <w:tab/>
      </w:r>
      <w:r w:rsidRPr="0074481A">
        <w:rPr>
          <w:rFonts w:ascii="Arial" w:hAnsi="Arial" w:cs="Arial"/>
          <w:sz w:val="20"/>
          <w:szCs w:val="20"/>
        </w:rPr>
        <w:tab/>
      </w:r>
      <w:proofErr w:type="gramStart"/>
      <w:r w:rsidRPr="0074481A">
        <w:rPr>
          <w:rFonts w:ascii="Arial" w:hAnsi="Arial" w:cs="Arial"/>
          <w:sz w:val="20"/>
          <w:szCs w:val="20"/>
        </w:rPr>
        <w:t>(</w:t>
      </w:r>
      <w:proofErr w:type="gramEnd"/>
      <w:r w:rsidRPr="0074481A">
        <w:rPr>
          <w:rFonts w:ascii="Arial" w:hAnsi="Arial" w:cs="Arial"/>
          <w:sz w:val="20"/>
          <w:szCs w:val="20"/>
        </w:rPr>
        <w:t xml:space="preserve">     ) Som grave</w:t>
      </w: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74481A">
        <w:rPr>
          <w:rFonts w:ascii="Arial" w:hAnsi="Arial" w:cs="Arial"/>
          <w:sz w:val="20"/>
          <w:szCs w:val="20"/>
        </w:rPr>
        <w:br/>
      </w:r>
      <w:bookmarkStart w:id="0" w:name="_GoBack"/>
      <w:bookmarkEnd w:id="0"/>
    </w:p>
    <w:p w:rsidR="006259B8" w:rsidRPr="0074481A" w:rsidRDefault="006259B8" w:rsidP="0074481A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FA068C" w:rsidRPr="006259B8" w:rsidRDefault="00FA068C" w:rsidP="006259B8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FA068C" w:rsidRPr="006259B8" w:rsidSect="00AB665F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08AF" w:rsidRDefault="005F08AF" w:rsidP="00B62294">
      <w:pPr>
        <w:spacing w:after="0" w:line="240" w:lineRule="auto"/>
      </w:pPr>
      <w:r>
        <w:separator/>
      </w:r>
    </w:p>
  </w:endnote>
  <w:endnote w:type="continuationSeparator" w:id="0">
    <w:p w:rsidR="005F08AF" w:rsidRDefault="005F08AF" w:rsidP="00B62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wiss911 XCm BT">
    <w:panose1 w:val="020B0708030702060204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08AF" w:rsidRDefault="005F08AF" w:rsidP="00B62294">
      <w:pPr>
        <w:spacing w:after="0" w:line="240" w:lineRule="auto"/>
      </w:pPr>
      <w:r>
        <w:separator/>
      </w:r>
    </w:p>
  </w:footnote>
  <w:footnote w:type="continuationSeparator" w:id="0">
    <w:p w:rsidR="005F08AF" w:rsidRDefault="005F08AF" w:rsidP="00B622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01580"/>
    <w:multiLevelType w:val="hybridMultilevel"/>
    <w:tmpl w:val="441E9B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061443"/>
    <w:multiLevelType w:val="singleLevel"/>
    <w:tmpl w:val="E09EA3F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7474050"/>
    <w:multiLevelType w:val="hybridMultilevel"/>
    <w:tmpl w:val="09D23A0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3301EE"/>
    <w:multiLevelType w:val="hybridMultilevel"/>
    <w:tmpl w:val="2AE63946"/>
    <w:lvl w:ilvl="0" w:tplc="1012BE62">
      <w:start w:val="1"/>
      <w:numFmt w:val="decimal"/>
      <w:lvlText w:val="(%1)"/>
      <w:lvlJc w:val="left"/>
      <w:pPr>
        <w:ind w:left="-9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196" w:hanging="360"/>
      </w:pPr>
    </w:lvl>
    <w:lvl w:ilvl="2" w:tplc="0416001B" w:tentative="1">
      <w:start w:val="1"/>
      <w:numFmt w:val="lowerRoman"/>
      <w:lvlText w:val="%3."/>
      <w:lvlJc w:val="right"/>
      <w:pPr>
        <w:ind w:left="524" w:hanging="180"/>
      </w:pPr>
    </w:lvl>
    <w:lvl w:ilvl="3" w:tplc="0416000F" w:tentative="1">
      <w:start w:val="1"/>
      <w:numFmt w:val="decimal"/>
      <w:lvlText w:val="%4."/>
      <w:lvlJc w:val="left"/>
      <w:pPr>
        <w:ind w:left="1244" w:hanging="360"/>
      </w:pPr>
    </w:lvl>
    <w:lvl w:ilvl="4" w:tplc="04160019" w:tentative="1">
      <w:start w:val="1"/>
      <w:numFmt w:val="lowerLetter"/>
      <w:lvlText w:val="%5."/>
      <w:lvlJc w:val="left"/>
      <w:pPr>
        <w:ind w:left="1964" w:hanging="360"/>
      </w:pPr>
    </w:lvl>
    <w:lvl w:ilvl="5" w:tplc="0416001B" w:tentative="1">
      <w:start w:val="1"/>
      <w:numFmt w:val="lowerRoman"/>
      <w:lvlText w:val="%6."/>
      <w:lvlJc w:val="right"/>
      <w:pPr>
        <w:ind w:left="2684" w:hanging="180"/>
      </w:pPr>
    </w:lvl>
    <w:lvl w:ilvl="6" w:tplc="0416000F" w:tentative="1">
      <w:start w:val="1"/>
      <w:numFmt w:val="decimal"/>
      <w:lvlText w:val="%7."/>
      <w:lvlJc w:val="left"/>
      <w:pPr>
        <w:ind w:left="3404" w:hanging="360"/>
      </w:pPr>
    </w:lvl>
    <w:lvl w:ilvl="7" w:tplc="04160019" w:tentative="1">
      <w:start w:val="1"/>
      <w:numFmt w:val="lowerLetter"/>
      <w:lvlText w:val="%8."/>
      <w:lvlJc w:val="left"/>
      <w:pPr>
        <w:ind w:left="4124" w:hanging="360"/>
      </w:pPr>
    </w:lvl>
    <w:lvl w:ilvl="8" w:tplc="0416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5">
    <w:nsid w:val="3BFB40D3"/>
    <w:multiLevelType w:val="multilevel"/>
    <w:tmpl w:val="6694A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3928F8"/>
    <w:multiLevelType w:val="multilevel"/>
    <w:tmpl w:val="D780D07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kern w:val="12"/>
        <w:sz w:val="20"/>
      </w:rPr>
    </w:lvl>
    <w:lvl w:ilvl="1">
      <w:start w:val="10"/>
      <w:numFmt w:val="lowerLetter"/>
      <w:lvlText w:val="%2"/>
      <w:lvlJc w:val="left"/>
      <w:pPr>
        <w:tabs>
          <w:tab w:val="num" w:pos="794"/>
        </w:tabs>
        <w:ind w:left="794" w:hanging="397"/>
      </w:pPr>
      <w:rPr>
        <w:rFonts w:ascii="Wingdings 2" w:hAnsi="Swiss911 XCm BT" w:hint="default"/>
        <w:b w:val="0"/>
        <w:i w:val="0"/>
        <w:sz w:val="22"/>
      </w:rPr>
    </w:lvl>
    <w:lvl w:ilvl="2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  <w:sz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  <w:sz w:val="2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  <w:sz w:val="2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3CF37FE7"/>
    <w:multiLevelType w:val="hybridMultilevel"/>
    <w:tmpl w:val="D048D22E"/>
    <w:lvl w:ilvl="0" w:tplc="D2D2407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AFD026D"/>
    <w:multiLevelType w:val="hybridMultilevel"/>
    <w:tmpl w:val="3542B6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DB4D06"/>
    <w:multiLevelType w:val="hybridMultilevel"/>
    <w:tmpl w:val="9536B6DA"/>
    <w:lvl w:ilvl="0" w:tplc="0416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CE640E"/>
    <w:multiLevelType w:val="hybridMultilevel"/>
    <w:tmpl w:val="2C9A8D0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4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0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09E3"/>
    <w:rsid w:val="0000336C"/>
    <w:rsid w:val="000149ED"/>
    <w:rsid w:val="00074508"/>
    <w:rsid w:val="000D3477"/>
    <w:rsid w:val="000E3FE7"/>
    <w:rsid w:val="00120977"/>
    <w:rsid w:val="001665CB"/>
    <w:rsid w:val="00186D89"/>
    <w:rsid w:val="00191C10"/>
    <w:rsid w:val="001960B2"/>
    <w:rsid w:val="001D32A4"/>
    <w:rsid w:val="001E0673"/>
    <w:rsid w:val="00275002"/>
    <w:rsid w:val="00291FA4"/>
    <w:rsid w:val="002D7AA7"/>
    <w:rsid w:val="003205CA"/>
    <w:rsid w:val="00342219"/>
    <w:rsid w:val="003453E6"/>
    <w:rsid w:val="00350C27"/>
    <w:rsid w:val="003D2A2E"/>
    <w:rsid w:val="00400D81"/>
    <w:rsid w:val="00410FBA"/>
    <w:rsid w:val="00550AFB"/>
    <w:rsid w:val="005609A1"/>
    <w:rsid w:val="005809E3"/>
    <w:rsid w:val="005A289C"/>
    <w:rsid w:val="005D03CA"/>
    <w:rsid w:val="005F08AF"/>
    <w:rsid w:val="006259B8"/>
    <w:rsid w:val="00646DC1"/>
    <w:rsid w:val="00693B1D"/>
    <w:rsid w:val="006C34EC"/>
    <w:rsid w:val="007078D4"/>
    <w:rsid w:val="0071348D"/>
    <w:rsid w:val="0074481A"/>
    <w:rsid w:val="00770900"/>
    <w:rsid w:val="00795695"/>
    <w:rsid w:val="007A6187"/>
    <w:rsid w:val="007B03BC"/>
    <w:rsid w:val="007C28B6"/>
    <w:rsid w:val="0088668E"/>
    <w:rsid w:val="008A0F3D"/>
    <w:rsid w:val="008D6D56"/>
    <w:rsid w:val="008E560A"/>
    <w:rsid w:val="009648AC"/>
    <w:rsid w:val="00964E04"/>
    <w:rsid w:val="00AA3A45"/>
    <w:rsid w:val="00AB665F"/>
    <w:rsid w:val="00AD6B8E"/>
    <w:rsid w:val="00B62294"/>
    <w:rsid w:val="00B66B53"/>
    <w:rsid w:val="00B80FB9"/>
    <w:rsid w:val="00B826CF"/>
    <w:rsid w:val="00BD7AB9"/>
    <w:rsid w:val="00C53E6F"/>
    <w:rsid w:val="00C76CC2"/>
    <w:rsid w:val="00D57905"/>
    <w:rsid w:val="00DE21E6"/>
    <w:rsid w:val="00E21BAE"/>
    <w:rsid w:val="00EC3154"/>
    <w:rsid w:val="00EE3FFF"/>
    <w:rsid w:val="00EF01BB"/>
    <w:rsid w:val="00F51771"/>
    <w:rsid w:val="00F94E4F"/>
    <w:rsid w:val="00FA068C"/>
    <w:rsid w:val="00FB0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D89"/>
  </w:style>
  <w:style w:type="paragraph" w:styleId="Ttulo1">
    <w:name w:val="heading 1"/>
    <w:basedOn w:val="Normal"/>
    <w:next w:val="Normal"/>
    <w:link w:val="Ttulo1Char"/>
    <w:qFormat/>
    <w:rsid w:val="000D347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0D3477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0D3477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lunas">
    <w:name w:val="colunas"/>
    <w:basedOn w:val="Normal"/>
    <w:rsid w:val="00795695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">
    <w:name w:val="questão"/>
    <w:basedOn w:val="Normal"/>
    <w:next w:val="questobody"/>
    <w:rsid w:val="00795695"/>
    <w:pPr>
      <w:spacing w:before="240" w:after="52" w:line="264" w:lineRule="auto"/>
      <w:ind w:left="340" w:hanging="34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body">
    <w:name w:val="questão body"/>
    <w:basedOn w:val="questo"/>
    <w:rsid w:val="00795695"/>
    <w:pPr>
      <w:spacing w:before="30"/>
      <w:ind w:firstLine="0"/>
    </w:pPr>
  </w:style>
  <w:style w:type="paragraph" w:customStyle="1" w:styleId="Default">
    <w:name w:val="Default"/>
    <w:rsid w:val="00C53E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C53E6F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semiHidden/>
    <w:unhideWhenUsed/>
    <w:rsid w:val="00FB0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FB0CC9"/>
  </w:style>
  <w:style w:type="character" w:styleId="nfase">
    <w:name w:val="Emphasis"/>
    <w:basedOn w:val="Fontepargpadro"/>
    <w:uiPriority w:val="20"/>
    <w:qFormat/>
    <w:rsid w:val="00FB0CC9"/>
    <w:rPr>
      <w:i/>
      <w:iCs/>
    </w:rPr>
  </w:style>
  <w:style w:type="character" w:styleId="Forte">
    <w:name w:val="Strong"/>
    <w:basedOn w:val="Fontepargpadro"/>
    <w:uiPriority w:val="22"/>
    <w:qFormat/>
    <w:rsid w:val="00FB0CC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C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205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rsid w:val="003205C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3205C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0D3477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1Char">
    <w:name w:val="Título 1 Char"/>
    <w:basedOn w:val="Fontepargpadro"/>
    <w:link w:val="Ttulo1"/>
    <w:rsid w:val="000D3477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0D3477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7B03B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B03B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j">
    <w:name w:val="pj"/>
    <w:basedOn w:val="Normal"/>
    <w:rsid w:val="00B6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w">
    <w:name w:val="nw"/>
    <w:basedOn w:val="Fontepargpadro"/>
    <w:rsid w:val="00B62294"/>
  </w:style>
  <w:style w:type="paragraph" w:customStyle="1" w:styleId="pl">
    <w:name w:val="pl"/>
    <w:basedOn w:val="Normal"/>
    <w:rsid w:val="00B6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f8">
    <w:name w:val="ff8"/>
    <w:basedOn w:val="Fontepargpadro"/>
    <w:rsid w:val="00B62294"/>
  </w:style>
  <w:style w:type="paragraph" w:styleId="Rodap">
    <w:name w:val="footer"/>
    <w:basedOn w:val="Normal"/>
    <w:link w:val="RodapChar"/>
    <w:uiPriority w:val="99"/>
    <w:semiHidden/>
    <w:unhideWhenUsed/>
    <w:rsid w:val="00B622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B62294"/>
  </w:style>
  <w:style w:type="character" w:customStyle="1" w:styleId="fontstyle01">
    <w:name w:val="fontstyle01"/>
    <w:basedOn w:val="Fontepargpadro"/>
    <w:rsid w:val="006259B8"/>
    <w:rPr>
      <w:rFonts w:ascii="Verdana" w:hAnsi="Verdana" w:hint="default"/>
      <w:b w:val="0"/>
      <w:bCs w:val="0"/>
      <w:i w:val="0"/>
      <w:iCs w:val="0"/>
      <w:color w:val="231F20"/>
      <w:sz w:val="16"/>
      <w:szCs w:val="16"/>
    </w:rPr>
  </w:style>
  <w:style w:type="character" w:customStyle="1" w:styleId="fontstyle21">
    <w:name w:val="fontstyle21"/>
    <w:basedOn w:val="Fontepargpadro"/>
    <w:rsid w:val="006259B8"/>
    <w:rPr>
      <w:rFonts w:ascii="Verdana-Italic" w:hAnsi="Verdana-Italic" w:hint="default"/>
      <w:b w:val="0"/>
      <w:bCs w:val="0"/>
      <w:i/>
      <w:iCs/>
      <w:color w:val="231F2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lunas">
    <w:name w:val="colunas"/>
    <w:basedOn w:val="Normal"/>
    <w:rsid w:val="00795695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">
    <w:name w:val="questão"/>
    <w:basedOn w:val="Normal"/>
    <w:next w:val="questobody"/>
    <w:rsid w:val="00795695"/>
    <w:pPr>
      <w:spacing w:before="240" w:after="52" w:line="264" w:lineRule="auto"/>
      <w:ind w:left="340" w:hanging="34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body">
    <w:name w:val="questão body"/>
    <w:basedOn w:val="questo"/>
    <w:rsid w:val="00795695"/>
    <w:pPr>
      <w:spacing w:before="30"/>
      <w:ind w:firstLine="0"/>
    </w:pPr>
  </w:style>
  <w:style w:type="paragraph" w:customStyle="1" w:styleId="Default">
    <w:name w:val="Default"/>
    <w:rsid w:val="00C53E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C53E6F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semiHidden/>
    <w:unhideWhenUsed/>
    <w:rsid w:val="00FB0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FB0CC9"/>
  </w:style>
  <w:style w:type="character" w:styleId="nfase">
    <w:name w:val="Emphasis"/>
    <w:basedOn w:val="Fontepargpadro"/>
    <w:uiPriority w:val="20"/>
    <w:qFormat/>
    <w:rsid w:val="00FB0CC9"/>
    <w:rPr>
      <w:i/>
      <w:iCs/>
    </w:rPr>
  </w:style>
  <w:style w:type="character" w:styleId="Forte">
    <w:name w:val="Strong"/>
    <w:basedOn w:val="Fontepargpadro"/>
    <w:uiPriority w:val="22"/>
    <w:qFormat/>
    <w:rsid w:val="00FB0CC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C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205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rsid w:val="003205C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3205CA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6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BDC1A9-0858-4810-968A-B876C929F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5</Pages>
  <Words>1825</Words>
  <Characters>9856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ENSINAE</dc:creator>
  <cp:lastModifiedBy>WANDERRSONRROCHA ™</cp:lastModifiedBy>
  <cp:revision>38</cp:revision>
  <cp:lastPrinted>2016-12-07T11:28:00Z</cp:lastPrinted>
  <dcterms:created xsi:type="dcterms:W3CDTF">2016-10-10T12:04:00Z</dcterms:created>
  <dcterms:modified xsi:type="dcterms:W3CDTF">2016-12-07T12:04:00Z</dcterms:modified>
</cp:coreProperties>
</file>