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9E3" w:rsidRPr="00E60EAB" w:rsidRDefault="000D3477" w:rsidP="00E60EAB">
      <w:pPr>
        <w:ind w:left="-993" w:right="-710"/>
        <w:rPr>
          <w:sz w:val="20"/>
          <w:szCs w:val="20"/>
        </w:rPr>
      </w:pPr>
      <w:r w:rsidRPr="00E60EAB">
        <w:rPr>
          <w:noProof/>
          <w:sz w:val="20"/>
          <w:szCs w:val="20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-480060</wp:posOffset>
            </wp:positionH>
            <wp:positionV relativeFrom="margin">
              <wp:posOffset>-385445</wp:posOffset>
            </wp:positionV>
            <wp:extent cx="1161415" cy="1143000"/>
            <wp:effectExtent l="19050" t="0" r="635" b="0"/>
            <wp:wrapNone/>
            <wp:docPr id="6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32CC">
        <w:rPr>
          <w:noProof/>
          <w:sz w:val="20"/>
          <w:szCs w:val="20"/>
          <w:lang w:eastAsia="pt-BR"/>
        </w:rPr>
        <w:pict>
          <v:group id="Grupo 25" o:spid="_x0000_s1026" style="position:absolute;left:0;text-align:left;margin-left:-50.55pt;margin-top:-41.7pt;width:510.15pt;height:106pt;z-index:251660288;mso-position-horizontal-relative:text;mso-position-vertical-relative:text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FF5915" w:rsidRDefault="00FF5915" w:rsidP="000D3477">
                    <w:pPr>
                      <w:pStyle w:val="Ttulo2"/>
                      <w:jc w:val="left"/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DATA :</w:t>
                    </w:r>
                    <w:proofErr w:type="gramEnd"/>
                    <w:r>
                      <w:rPr>
                        <w:sz w:val="20"/>
                      </w:rPr>
                      <w:t xml:space="preserve">           /          / 2016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FF5915" w:rsidRDefault="009C518A" w:rsidP="000D3477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 (A): SILVANA</w:t>
                    </w:r>
                  </w:p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FF5915" w:rsidRDefault="00FF5915" w:rsidP="000D3477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LISTA DE EXERCIC</w:t>
                    </w:r>
                    <w:r w:rsidR="009C518A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IO PARA RECUPERAÇÃO DE LITERATURA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FF5915" w:rsidRDefault="00467381" w:rsidP="000D3477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SÉRIE: 7</w:t>
                    </w:r>
                    <w:r w:rsidR="00FF5915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FF5915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FF5915" w:rsidRDefault="00FF5915" w:rsidP="000D3477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 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FF5915" w:rsidRDefault="00FF5915" w:rsidP="000D3477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FF5915" w:rsidRDefault="00FF5915" w:rsidP="000D3477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FF5915" w:rsidRDefault="00FF5915" w:rsidP="000D3477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3º BIMESTRE</w:t>
                    </w: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FF5915" w:rsidRPr="00FE04FE" w:rsidRDefault="00FF5915" w:rsidP="000D3477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</w:rPr>
                    </w:pPr>
                  </w:p>
                </w:txbxContent>
              </v:textbox>
            </v:roundrect>
          </v:group>
        </w:pict>
      </w:r>
    </w:p>
    <w:p w:rsidR="00795695" w:rsidRPr="00E60EAB" w:rsidRDefault="00795695" w:rsidP="00E60EAB">
      <w:pPr>
        <w:spacing w:line="288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0D3477" w:rsidRDefault="000D3477" w:rsidP="00E60EAB">
      <w:pPr>
        <w:spacing w:line="288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467381" w:rsidRPr="00467381" w:rsidRDefault="00467381" w:rsidP="00467381">
      <w:pPr>
        <w:shd w:val="clear" w:color="auto" w:fill="FFFFFF"/>
        <w:spacing w:after="187" w:line="240" w:lineRule="auto"/>
        <w:ind w:left="-993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467381">
        <w:rPr>
          <w:rFonts w:ascii="Arial" w:eastAsia="Times New Roman" w:hAnsi="Arial" w:cs="Arial"/>
          <w:sz w:val="20"/>
          <w:szCs w:val="20"/>
          <w:lang w:eastAsia="pt-BR"/>
        </w:rPr>
        <w:t>Questão 01</w:t>
      </w:r>
    </w:p>
    <w:p w:rsidR="00467381" w:rsidRPr="00467381" w:rsidRDefault="00467381" w:rsidP="00467381">
      <w:pPr>
        <w:shd w:val="clear" w:color="auto" w:fill="FFFFFF"/>
        <w:spacing w:after="187" w:line="240" w:lineRule="auto"/>
        <w:ind w:left="-993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467381">
        <w:rPr>
          <w:rFonts w:ascii="Arial" w:eastAsia="Times New Roman" w:hAnsi="Arial" w:cs="Arial"/>
          <w:sz w:val="20"/>
          <w:szCs w:val="20"/>
          <w:lang w:eastAsia="pt-BR"/>
        </w:rPr>
        <w:t xml:space="preserve">Às vezes a saudade deita ao meu lado na cama, e eu sinto o seu peso no meu ombro. Às vezes ela caminha comigo ao meu lado, sorri para mim quando passo em frente de determinados lugares. Ela sempre, sempre, puxa a manga da minha camisa e me aponta o outro lado da rua quando estou indo para o trabalho, indo para o futebol, indo para o shopping ler – há uma rua onde a saudade está sempre na esquina, me pedindo carona. Tentando fugir, fui à praia caminhar, final de tarde. A saudade sentou ao meu lado, estendeu uma toalha branca, me serviu uma taça de vinho e deitou a cabeça no meu colo. A saudade tem caprichos, me impede de ir a determinados lugares, não me deixa voltar a certos locais. Às vezes a saudade embaça meus olhos, não me deixa ver direito as cores que há no dia. Às vezes ela passa o dia sem aparecer, e eu penso que tudo vai voltar ao normal. Então eu chego a casa, tomo um banho, deito e escuto seus passos. Ela vem, passa a mão pela minha barba mal feita, toca de leve meu peito e deita ao meu lado, cantando </w:t>
      </w:r>
      <w:proofErr w:type="gramStart"/>
      <w:r w:rsidRPr="00467381">
        <w:rPr>
          <w:rFonts w:ascii="Arial" w:eastAsia="Times New Roman" w:hAnsi="Arial" w:cs="Arial"/>
          <w:sz w:val="20"/>
          <w:szCs w:val="20"/>
          <w:lang w:eastAsia="pt-BR"/>
        </w:rPr>
        <w:t>baixinho as músicas que devo escutar</w:t>
      </w:r>
      <w:proofErr w:type="gramEnd"/>
      <w:r w:rsidRPr="00467381">
        <w:rPr>
          <w:rFonts w:ascii="Arial" w:eastAsia="Times New Roman" w:hAnsi="Arial" w:cs="Arial"/>
          <w:sz w:val="20"/>
          <w:szCs w:val="20"/>
          <w:lang w:eastAsia="pt-BR"/>
        </w:rPr>
        <w:t>. Eu sinto seu peso em meu ombro. Ela me embala. Mas eu demoro muito a dormir.</w:t>
      </w:r>
    </w:p>
    <w:p w:rsidR="00467381" w:rsidRPr="00467381" w:rsidRDefault="00467381" w:rsidP="00467381">
      <w:pPr>
        <w:shd w:val="clear" w:color="auto" w:fill="FFFFFF"/>
        <w:spacing w:after="187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</w:r>
      <w:proofErr w:type="spellStart"/>
      <w:r w:rsidRPr="00467381">
        <w:rPr>
          <w:rFonts w:ascii="Arial" w:eastAsia="Times New Roman" w:hAnsi="Arial" w:cs="Arial"/>
          <w:sz w:val="20"/>
          <w:szCs w:val="20"/>
          <w:lang w:eastAsia="pt-BR"/>
        </w:rPr>
        <w:t>Steller</w:t>
      </w:r>
      <w:proofErr w:type="spellEnd"/>
      <w:r w:rsidRPr="00467381">
        <w:rPr>
          <w:rFonts w:ascii="Arial" w:eastAsia="Times New Roman" w:hAnsi="Arial" w:cs="Arial"/>
          <w:sz w:val="20"/>
          <w:szCs w:val="20"/>
          <w:lang w:eastAsia="pt-BR"/>
        </w:rPr>
        <w:t xml:space="preserve"> de Paula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No texto acima</w:t>
      </w:r>
      <w:proofErr w:type="gramStart"/>
      <w:r w:rsidRPr="00467381">
        <w:rPr>
          <w:rFonts w:ascii="Arial" w:eastAsia="Times New Roman" w:hAnsi="Arial" w:cs="Arial"/>
          <w:sz w:val="20"/>
          <w:szCs w:val="20"/>
          <w:lang w:eastAsia="pt-BR"/>
        </w:rPr>
        <w:t>, predomina</w:t>
      </w:r>
      <w:proofErr w:type="gramEnd"/>
      <w:r w:rsidRPr="00467381">
        <w:rPr>
          <w:rFonts w:ascii="Arial" w:eastAsia="Times New Roman" w:hAnsi="Arial" w:cs="Arial"/>
          <w:sz w:val="20"/>
          <w:szCs w:val="20"/>
          <w:lang w:eastAsia="pt-BR"/>
        </w:rPr>
        <w:t xml:space="preserve"> a função da linguagem:</w:t>
      </w:r>
    </w:p>
    <w:p w:rsidR="00467381" w:rsidRPr="00467381" w:rsidRDefault="00467381" w:rsidP="00467381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467381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A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t xml:space="preserve"> metalinguística, com extrema valorização da subjetividade no jogo entre a presença e a ausência.</w:t>
      </w:r>
    </w:p>
    <w:p w:rsidR="00467381" w:rsidRPr="00467381" w:rsidRDefault="00467381" w:rsidP="00467381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467381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B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t xml:space="preserve"> apelativa, num jogo de sentido pelo qual o poeta transmite uma forma idealizada de amor.</w:t>
      </w:r>
    </w:p>
    <w:p w:rsidR="00467381" w:rsidRPr="00467381" w:rsidRDefault="00467381" w:rsidP="00467381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467381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C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t xml:space="preserve"> referencial, privilegiando-se a expressão de forma racional.</w:t>
      </w:r>
    </w:p>
    <w:p w:rsidR="00467381" w:rsidRPr="00467381" w:rsidRDefault="00467381" w:rsidP="00467381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467381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D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t xml:space="preserve"> emotiva, marcada pela contenção dos sentimentos, dando vazão ao subjetivismo.</w:t>
      </w:r>
    </w:p>
    <w:p w:rsidR="00467381" w:rsidRPr="00467381" w:rsidRDefault="00467381" w:rsidP="00467381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467381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E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t xml:space="preserve"> poética, fazendo uso da personificação como base da construção do texto.</w:t>
      </w:r>
    </w:p>
    <w:p w:rsidR="00467381" w:rsidRPr="00467381" w:rsidRDefault="00467381" w:rsidP="00467381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467381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Questão 02</w:t>
      </w:r>
    </w:p>
    <w:p w:rsidR="00467381" w:rsidRPr="00467381" w:rsidRDefault="00467381" w:rsidP="00467381">
      <w:pPr>
        <w:shd w:val="clear" w:color="auto" w:fill="FFFFFF"/>
        <w:spacing w:after="187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467381">
        <w:rPr>
          <w:rFonts w:ascii="Arial" w:eastAsia="Times New Roman" w:hAnsi="Arial" w:cs="Arial"/>
          <w:sz w:val="20"/>
          <w:szCs w:val="20"/>
          <w:lang w:eastAsia="pt-BR"/>
        </w:rPr>
        <w:t>Minha Namorada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Se você quer ser minha namorada 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Ah, que linda namorada 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Você poderia ser 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Se quiser ser somente minha 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Exatamente essa coisinha 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Essa coisa toda minha 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Que ninguém mais pode ser 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Você tem que me fazer um juramento 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De só ter um pensamento 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Ser só minha até morrer 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E também de não perder esse jeitinho 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De falar devagarinho 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Essas histórias de você 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E de repente me fazer muito carinho 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E chorar bem de mansinho 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 xml:space="preserve">Sem ninguém saber </w:t>
      </w:r>
      <w:proofErr w:type="gramStart"/>
      <w:r w:rsidRPr="00467381">
        <w:rPr>
          <w:rFonts w:ascii="Arial" w:eastAsia="Times New Roman" w:hAnsi="Arial" w:cs="Arial"/>
          <w:sz w:val="20"/>
          <w:szCs w:val="20"/>
          <w:lang w:eastAsia="pt-BR"/>
        </w:rPr>
        <w:t>por quê</w:t>
      </w:r>
      <w:proofErr w:type="gramEnd"/>
      <w:r w:rsidRPr="00467381">
        <w:rPr>
          <w:rFonts w:ascii="Arial" w:eastAsia="Times New Roman" w:hAnsi="Arial" w:cs="Arial"/>
          <w:sz w:val="20"/>
          <w:szCs w:val="20"/>
          <w:lang w:eastAsia="pt-BR"/>
        </w:rPr>
        <w:t> 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Porém, se mais do que minha namorada 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Você quer ser minha amada 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Minha amada, mas amada pra valer 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Aquela amada pelo amor predestinada 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Sem a qual a vida é nada 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Sem a qual se quer morrer 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Você tem que vir comigo em meu caminho 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E talvez o meu caminho seja triste pra você 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Os seus olhos têm que ser só dos meus olhos 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lastRenderedPageBreak/>
        <w:t>Os seus braços o meu ninho 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No silêncio de depois 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E você tem que ser a estrela derradeira 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Minha amiga e companheira 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No infinito de nós dois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Vinicius de Moraes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Fonte: http://www.viniciusdemoraes.com.br/site/article.php3?</w:t>
      </w:r>
      <w:proofErr w:type="gramStart"/>
      <w:r w:rsidRPr="00467381">
        <w:rPr>
          <w:rFonts w:ascii="Arial" w:eastAsia="Times New Roman" w:hAnsi="Arial" w:cs="Arial"/>
          <w:sz w:val="20"/>
          <w:szCs w:val="20"/>
          <w:lang w:eastAsia="pt-BR"/>
        </w:rPr>
        <w:t>id_article</w:t>
      </w:r>
      <w:proofErr w:type="gramEnd"/>
      <w:r w:rsidRPr="00467381">
        <w:rPr>
          <w:rFonts w:ascii="Arial" w:eastAsia="Times New Roman" w:hAnsi="Arial" w:cs="Arial"/>
          <w:sz w:val="20"/>
          <w:szCs w:val="20"/>
          <w:lang w:eastAsia="pt-BR"/>
        </w:rPr>
        <w:t>=785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Com base na leitura do texto e nos seus conhecimentos acerca das funções da linguagem, assinale a alternativa correta.</w:t>
      </w:r>
    </w:p>
    <w:p w:rsidR="00467381" w:rsidRPr="00467381" w:rsidRDefault="00467381" w:rsidP="00467381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467381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A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t xml:space="preserve"> Estão presentes </w:t>
      </w:r>
      <w:proofErr w:type="gramStart"/>
      <w:r w:rsidRPr="00467381">
        <w:rPr>
          <w:rFonts w:ascii="Arial" w:eastAsia="Times New Roman" w:hAnsi="Arial" w:cs="Arial"/>
          <w:sz w:val="20"/>
          <w:szCs w:val="20"/>
          <w:lang w:eastAsia="pt-BR"/>
        </w:rPr>
        <w:t>as</w:t>
      </w:r>
      <w:proofErr w:type="gramEnd"/>
      <w:r w:rsidRPr="00467381">
        <w:rPr>
          <w:rFonts w:ascii="Arial" w:eastAsia="Times New Roman" w:hAnsi="Arial" w:cs="Arial"/>
          <w:sz w:val="20"/>
          <w:szCs w:val="20"/>
          <w:lang w:eastAsia="pt-BR"/>
        </w:rPr>
        <w:t xml:space="preserve"> funções poética e metalinguística da linguagem, uma vez que o texto chama a atenção para o arranjo singular da mensagem e discute o código.</w:t>
      </w:r>
    </w:p>
    <w:p w:rsidR="00467381" w:rsidRPr="00467381" w:rsidRDefault="00467381" w:rsidP="00467381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467381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B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t xml:space="preserve"> Estão presentes as funções fática e poética da linguagem, pois, no texto, há o teste do canal e um arranjo singular da mensagem.</w:t>
      </w:r>
    </w:p>
    <w:p w:rsidR="00467381" w:rsidRPr="00467381" w:rsidRDefault="00467381" w:rsidP="00467381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467381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C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t xml:space="preserve"> Estão presentes as funções emotiva e conativa, já que há uma centralidade, ao mesmo tempo, no emissor e no receptor.</w:t>
      </w:r>
    </w:p>
    <w:p w:rsidR="00467381" w:rsidRPr="00467381" w:rsidRDefault="00467381" w:rsidP="00467381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467381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D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t xml:space="preserve"> Estão presentes as funções referencial e poética, porque, no texto, a atenção recai tanto sobre o referente quanto sobre a mensagem.</w:t>
      </w:r>
    </w:p>
    <w:p w:rsidR="00467381" w:rsidRPr="00467381" w:rsidRDefault="00467381" w:rsidP="00467381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467381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E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t xml:space="preserve"> Está presente apenas a função poética, já que o texto, sendo um poema, não permite a presença de outra função da linguagem.</w:t>
      </w:r>
    </w:p>
    <w:p w:rsidR="00467381" w:rsidRPr="00467381" w:rsidRDefault="00467381" w:rsidP="00467381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467381" w:rsidRPr="00467381" w:rsidRDefault="00467381" w:rsidP="00467381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  <w:r w:rsidRPr="00467381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Questão 03</w:t>
      </w:r>
    </w:p>
    <w:p w:rsidR="00467381" w:rsidRPr="00467381" w:rsidRDefault="00467381" w:rsidP="00467381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467381" w:rsidRPr="00467381" w:rsidRDefault="00467381" w:rsidP="00467381">
      <w:pPr>
        <w:shd w:val="clear" w:color="auto" w:fill="FFFFFF"/>
        <w:spacing w:after="187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467381">
        <w:rPr>
          <w:rFonts w:ascii="Arial" w:eastAsia="Times New Roman" w:hAnsi="Arial" w:cs="Arial"/>
          <w:sz w:val="20"/>
          <w:szCs w:val="20"/>
          <w:lang w:eastAsia="pt-BR"/>
        </w:rPr>
        <w:t>O seu santo nome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Não facilite com a palavra amor.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Não a jogue no espaço, bolha de sabão.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Não se inebrie com o seu engalanado som.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Não a empregue sem razão acima de toda razão (e é raro).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 xml:space="preserve">Não brinque, não experimente, não cometa a loucura sem remissão de espalhar aos quatro ventos do mundo essa palavra que é </w:t>
      </w:r>
      <w:proofErr w:type="gramStart"/>
      <w:r w:rsidRPr="00467381">
        <w:rPr>
          <w:rFonts w:ascii="Arial" w:eastAsia="Times New Roman" w:hAnsi="Arial" w:cs="Arial"/>
          <w:sz w:val="20"/>
          <w:szCs w:val="20"/>
          <w:lang w:eastAsia="pt-BR"/>
        </w:rPr>
        <w:t>toda sigilo e nudez</w:t>
      </w:r>
      <w:proofErr w:type="gramEnd"/>
      <w:r w:rsidRPr="00467381">
        <w:rPr>
          <w:rFonts w:ascii="Arial" w:eastAsia="Times New Roman" w:hAnsi="Arial" w:cs="Arial"/>
          <w:sz w:val="20"/>
          <w:szCs w:val="20"/>
          <w:lang w:eastAsia="pt-BR"/>
        </w:rPr>
        <w:t>, perfeição e exílio na Terra.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Não a pronuncie.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Drummond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No texto lido, predomina uma função de linguagem que também pode ser verificada:</w:t>
      </w:r>
    </w:p>
    <w:p w:rsidR="00467381" w:rsidRPr="00467381" w:rsidRDefault="00467381" w:rsidP="00467381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467381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A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t xml:space="preserve"> Em notícias de jornal nas quais o repórter registra fatos do cotidiano de interesse para o leitor.</w:t>
      </w:r>
    </w:p>
    <w:p w:rsidR="00467381" w:rsidRPr="00467381" w:rsidRDefault="00467381" w:rsidP="00467381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467381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B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t xml:space="preserve"> Em textos científicos que relatam descobertas e experiências realizadas pelos cientistas.</w:t>
      </w:r>
    </w:p>
    <w:p w:rsidR="00467381" w:rsidRPr="00467381" w:rsidRDefault="00467381" w:rsidP="00467381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467381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C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t xml:space="preserve"> Em textos literários quando o narrador conversa com o leitor a respeito da obra ou das personagens.</w:t>
      </w:r>
    </w:p>
    <w:p w:rsidR="00467381" w:rsidRPr="00467381" w:rsidRDefault="00467381" w:rsidP="00467381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467381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D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t xml:space="preserve"> Em textos literários quando o "eu" poético ou o narrador expõem seus sentimentos e emoções.</w:t>
      </w:r>
    </w:p>
    <w:p w:rsidR="00467381" w:rsidRPr="00467381" w:rsidRDefault="00467381" w:rsidP="00467381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467381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E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t xml:space="preserve"> Em propagandas e publicidade em geral, que procuram orientar o comportamento do interlocutor.</w:t>
      </w:r>
    </w:p>
    <w:p w:rsidR="00467381" w:rsidRPr="00467381" w:rsidRDefault="00467381" w:rsidP="00467381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  <w:r w:rsidRPr="00467381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Questão 04</w:t>
      </w:r>
    </w:p>
    <w:p w:rsidR="00467381" w:rsidRPr="00467381" w:rsidRDefault="00467381" w:rsidP="00467381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467381" w:rsidRPr="00467381" w:rsidRDefault="00467381" w:rsidP="00467381">
      <w:pPr>
        <w:shd w:val="clear" w:color="auto" w:fill="FFFFFF"/>
        <w:spacing w:after="187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467381">
        <w:rPr>
          <w:rFonts w:ascii="Arial" w:eastAsia="Times New Roman" w:hAnsi="Arial" w:cs="Arial"/>
          <w:sz w:val="20"/>
          <w:szCs w:val="20"/>
          <w:lang w:eastAsia="pt-BR"/>
        </w:rPr>
        <w:t>Para fazer um poema dadaísta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Pegue num jornal.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Pegue numa tesoura.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Escolha no jornal um artigo com o comprimento que pretende dar ao seu poema.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Recorte o artigo.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Em seguida, recorte cuidadosamente as palavras que compõem o artigo e coloque-as num saco.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Agite suavemente.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Depois, retire os recortes uns a seguir aos outros.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Transcreva-os escrupulosamente pela ordem que eles saíram do saco.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O poema parecer-se-á consigo.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E você será um escritor infinitamente original, de uma encantadora sensibilidade, ainda que incompreendido pelas pessoas vulgares.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 xml:space="preserve">Tristan </w:t>
      </w:r>
      <w:proofErr w:type="spellStart"/>
      <w:r w:rsidRPr="00467381">
        <w:rPr>
          <w:rFonts w:ascii="Arial" w:eastAsia="Times New Roman" w:hAnsi="Arial" w:cs="Arial"/>
          <w:sz w:val="20"/>
          <w:szCs w:val="20"/>
          <w:lang w:eastAsia="pt-BR"/>
        </w:rPr>
        <w:t>Tzara</w:t>
      </w:r>
      <w:proofErr w:type="spellEnd"/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lastRenderedPageBreak/>
        <w:br/>
        <w:t xml:space="preserve">A metalinguagem, presente no poema de Tristan </w:t>
      </w:r>
      <w:proofErr w:type="spellStart"/>
      <w:r w:rsidRPr="00467381">
        <w:rPr>
          <w:rFonts w:ascii="Arial" w:eastAsia="Times New Roman" w:hAnsi="Arial" w:cs="Arial"/>
          <w:sz w:val="20"/>
          <w:szCs w:val="20"/>
          <w:lang w:eastAsia="pt-BR"/>
        </w:rPr>
        <w:t>Tzara</w:t>
      </w:r>
      <w:proofErr w:type="spellEnd"/>
      <w:r w:rsidRPr="00467381">
        <w:rPr>
          <w:rFonts w:ascii="Arial" w:eastAsia="Times New Roman" w:hAnsi="Arial" w:cs="Arial"/>
          <w:sz w:val="20"/>
          <w:szCs w:val="20"/>
          <w:lang w:eastAsia="pt-BR"/>
        </w:rPr>
        <w:t>, também é encontrada de modo mais evidente em:</w:t>
      </w:r>
    </w:p>
    <w:p w:rsidR="00467381" w:rsidRPr="00467381" w:rsidRDefault="00467381" w:rsidP="00467381">
      <w:pPr>
        <w:shd w:val="clear" w:color="auto" w:fill="FFFFFF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467381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a</w:t>
      </w:r>
      <w:proofErr w:type="gramEnd"/>
    </w:p>
    <w:p w:rsidR="00467381" w:rsidRPr="00467381" w:rsidRDefault="00467381" w:rsidP="00467381">
      <w:pPr>
        <w:shd w:val="clear" w:color="auto" w:fill="FFFFFF"/>
        <w:spacing w:after="187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467381">
        <w:rPr>
          <w:rFonts w:ascii="Arial" w:eastAsia="Times New Roman" w:hAnsi="Arial" w:cs="Arial"/>
          <w:sz w:val="20"/>
          <w:szCs w:val="20"/>
          <w:lang w:eastAsia="pt-BR"/>
        </w:rPr>
        <w:t>Receita de Herói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Tome-se um homem feito de nada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Como nós em tamanho natural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</w:r>
      <w:proofErr w:type="spellStart"/>
      <w:r w:rsidRPr="00467381">
        <w:rPr>
          <w:rFonts w:ascii="Arial" w:eastAsia="Times New Roman" w:hAnsi="Arial" w:cs="Arial"/>
          <w:sz w:val="20"/>
          <w:szCs w:val="20"/>
          <w:lang w:eastAsia="pt-BR"/>
        </w:rPr>
        <w:t>Embeba-se-lhe</w:t>
      </w:r>
      <w:proofErr w:type="spellEnd"/>
      <w:r w:rsidRPr="00467381">
        <w:rPr>
          <w:rFonts w:ascii="Arial" w:eastAsia="Times New Roman" w:hAnsi="Arial" w:cs="Arial"/>
          <w:sz w:val="20"/>
          <w:szCs w:val="20"/>
          <w:lang w:eastAsia="pt-BR"/>
        </w:rPr>
        <w:t xml:space="preserve"> a carne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Lentamente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De uma certeza aguda, irracional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Intensa como o ódio ou como a fome.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Depois perto do fim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Agite-se um pendão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E toque-se um clarim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Serve-se morto.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FERREIRA, Reinaldo. Receita de Herói. In: GERALDI, João Wanderley. Portos de passagem. São Paulo: Martins Fontes, 1991, p.185. </w:t>
      </w:r>
      <w:proofErr w:type="gramStart"/>
      <w:r w:rsidRPr="00467381">
        <w:rPr>
          <w:rFonts w:ascii="Arial" w:eastAsia="Times New Roman" w:hAnsi="Arial" w:cs="Arial"/>
          <w:sz w:val="20"/>
          <w:szCs w:val="20"/>
          <w:lang w:eastAsia="pt-BR"/>
        </w:rPr>
        <w:t>  </w:t>
      </w:r>
      <w:proofErr w:type="gramEnd"/>
    </w:p>
    <w:p w:rsidR="00467381" w:rsidRPr="00467381" w:rsidRDefault="00467381" w:rsidP="00467381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467381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b</w:t>
      </w:r>
    </w:p>
    <w:p w:rsidR="00467381" w:rsidRPr="00467381" w:rsidRDefault="00467381" w:rsidP="00467381">
      <w:pPr>
        <w:shd w:val="clear" w:color="auto" w:fill="FFFFFF"/>
        <w:spacing w:after="187" w:line="240" w:lineRule="auto"/>
        <w:ind w:left="-993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467381">
        <w:rPr>
          <w:rFonts w:ascii="Arial" w:eastAsia="Times New Roman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2921635" cy="1116330"/>
            <wp:effectExtent l="19050" t="0" r="0" b="0"/>
            <wp:docPr id="2" name="Imagem 1" descr="https://s3-sa-east-1.amazonaws.com/static.desenrolado.com/pc423af12650a4b8d2a4f05d87c065908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-sa-east-1.amazonaws.com/static.desenrolado.com/pc423af12650a4b8d2a4f05d87c065908c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t> </w:t>
      </w:r>
    </w:p>
    <w:p w:rsidR="00467381" w:rsidRPr="00467381" w:rsidRDefault="00467381" w:rsidP="00467381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467381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c</w:t>
      </w:r>
    </w:p>
    <w:p w:rsidR="00467381" w:rsidRPr="00467381" w:rsidRDefault="00467381" w:rsidP="00467381">
      <w:pPr>
        <w:shd w:val="clear" w:color="auto" w:fill="FFFFFF"/>
        <w:spacing w:after="187" w:line="240" w:lineRule="auto"/>
        <w:ind w:left="-993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467381">
        <w:rPr>
          <w:rFonts w:ascii="Arial" w:eastAsia="Times New Roman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5605145" cy="1757680"/>
            <wp:effectExtent l="19050" t="0" r="0" b="0"/>
            <wp:docPr id="3" name="Imagem 2" descr="https://s3-sa-east-1.amazonaws.com/static.desenrolado.com/pc475fc78bf138f2667a4cb5b7203a3a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3-sa-east-1.amazonaws.com/static.desenrolado.com/pc475fc78bf138f2667a4cb5b7203a3a6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t> </w:t>
      </w:r>
    </w:p>
    <w:p w:rsidR="00467381" w:rsidRPr="00467381" w:rsidRDefault="00467381" w:rsidP="00467381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467381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d</w:t>
      </w:r>
    </w:p>
    <w:p w:rsidR="00467381" w:rsidRPr="00467381" w:rsidRDefault="00467381" w:rsidP="00467381">
      <w:pPr>
        <w:shd w:val="clear" w:color="auto" w:fill="FFFFFF"/>
        <w:spacing w:after="187" w:line="240" w:lineRule="auto"/>
        <w:ind w:left="-993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467381">
        <w:rPr>
          <w:rFonts w:ascii="Arial" w:eastAsia="Times New Roman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2719705" cy="2968625"/>
            <wp:effectExtent l="19050" t="0" r="4445" b="0"/>
            <wp:docPr id="4" name="Imagem 3" descr="https://s3-sa-east-1.amazonaws.com/static.desenrolado.com/pc4119b4fc0197eef90322b59f3142618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3-sa-east-1.amazonaws.com/static.desenrolado.com/pc4119b4fc0197eef90322b59f31426189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t> </w:t>
      </w:r>
    </w:p>
    <w:p w:rsidR="00467381" w:rsidRPr="00467381" w:rsidRDefault="00467381" w:rsidP="00467381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467381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e</w:t>
      </w:r>
      <w:proofErr w:type="gramEnd"/>
    </w:p>
    <w:p w:rsidR="00467381" w:rsidRPr="00467381" w:rsidRDefault="00467381" w:rsidP="00467381">
      <w:pPr>
        <w:shd w:val="clear" w:color="auto" w:fill="FFFFFF"/>
        <w:spacing w:line="240" w:lineRule="auto"/>
        <w:ind w:left="-993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467381">
        <w:rPr>
          <w:rFonts w:ascii="Arial" w:eastAsia="Times New Roman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2861945" cy="3586480"/>
            <wp:effectExtent l="19050" t="0" r="0" b="0"/>
            <wp:docPr id="5" name="Imagem 4" descr="https://s3-sa-east-1.amazonaws.com/static.desenrolado.com/pc460408a5ef1cd84f13f5fe1501ac1c6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3-sa-east-1.amazonaws.com/static.desenrolado.com/pc460408a5ef1cd84f13f5fe1501ac1c6c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358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381" w:rsidRPr="00467381" w:rsidRDefault="00467381" w:rsidP="00467381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  <w:r w:rsidRPr="00467381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Questão 05</w:t>
      </w:r>
    </w:p>
    <w:p w:rsidR="00467381" w:rsidRPr="00467381" w:rsidRDefault="00467381" w:rsidP="00467381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467381" w:rsidRPr="00467381" w:rsidRDefault="00467381" w:rsidP="00467381">
      <w:pPr>
        <w:shd w:val="clear" w:color="auto" w:fill="FFFFFF"/>
        <w:spacing w:after="187" w:line="240" w:lineRule="auto"/>
        <w:ind w:left="-993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467381">
        <w:rPr>
          <w:rFonts w:ascii="Arial" w:eastAsia="Times New Roman" w:hAnsi="Arial" w:cs="Arial"/>
          <w:sz w:val="20"/>
          <w:szCs w:val="20"/>
          <w:lang w:eastAsia="pt-BR"/>
        </w:rPr>
        <w:t>Texto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MEC quer rever veto a livro de Monteiro Lobato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O ministro da Educação, Fernando Haddad, pedirá que (sic) o CNE (Conselho Nacional de Educação) reveja o parecer que recomendou restrições à distribuição do livro “Caçadas de Pedrinho”, de Monteiro Lobato, em escolas públicas. O Conselho de Educação quer vetar livro de Monteiro Lobato em escolas.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Como revelou a Folha, o conselho sugeriu que a obra não seja distribuída pelo governo ou, caso isso seja feito, que contenha uma “nota explicativa”, devido a um suposto teor racista.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Haddad disse ter recebido diversas reclamações de educadores e especialistas contra a decisão do CNE. “Foram muitas manifestações para que o MEC afaste qualquer hipótese de censura a qualquer obra”, afirmou.</w:t>
      </w:r>
    </w:p>
    <w:p w:rsidR="00467381" w:rsidRPr="00467381" w:rsidRDefault="00467381" w:rsidP="00467381">
      <w:pPr>
        <w:shd w:val="clear" w:color="auto" w:fill="FFFFFF"/>
        <w:spacing w:after="187" w:line="240" w:lineRule="auto"/>
        <w:ind w:left="-993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467381">
        <w:rPr>
          <w:rFonts w:ascii="Arial" w:eastAsia="Times New Roman" w:hAnsi="Arial" w:cs="Arial"/>
          <w:sz w:val="20"/>
          <w:szCs w:val="20"/>
          <w:lang w:eastAsia="pt-BR"/>
        </w:rPr>
        <w:lastRenderedPageBreak/>
        <w:br/>
        <w:t xml:space="preserve">(PINHO, </w:t>
      </w:r>
      <w:proofErr w:type="spellStart"/>
      <w:r w:rsidRPr="00467381">
        <w:rPr>
          <w:rFonts w:ascii="Arial" w:eastAsia="Times New Roman" w:hAnsi="Arial" w:cs="Arial"/>
          <w:sz w:val="20"/>
          <w:szCs w:val="20"/>
          <w:lang w:eastAsia="pt-BR"/>
        </w:rPr>
        <w:t>Angela</w:t>
      </w:r>
      <w:proofErr w:type="spellEnd"/>
      <w:r w:rsidRPr="00467381">
        <w:rPr>
          <w:rFonts w:ascii="Arial" w:eastAsia="Times New Roman" w:hAnsi="Arial" w:cs="Arial"/>
          <w:sz w:val="20"/>
          <w:szCs w:val="20"/>
          <w:lang w:eastAsia="pt-BR"/>
        </w:rPr>
        <w:t>. In: http://www.substantivoplural.com.br/monteiro-lobato-e-a-proibicao-da-cacada-de-pedrinho/. Acessado em 09/09/2011</w:t>
      </w:r>
      <w:proofErr w:type="gramStart"/>
      <w:r w:rsidRPr="00467381">
        <w:rPr>
          <w:rFonts w:ascii="Arial" w:eastAsia="Times New Roman" w:hAnsi="Arial" w:cs="Arial"/>
          <w:sz w:val="20"/>
          <w:szCs w:val="20"/>
          <w:lang w:eastAsia="pt-BR"/>
        </w:rPr>
        <w:t>)</w:t>
      </w:r>
      <w:proofErr w:type="gramEnd"/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br/>
        <w:t>No trecho acima predomina a função referencial da linguagem, por meio da qual o emissor:</w:t>
      </w:r>
    </w:p>
    <w:p w:rsidR="00467381" w:rsidRPr="00467381" w:rsidRDefault="00467381" w:rsidP="00467381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467381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A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t xml:space="preserve"> imprime</w:t>
      </w:r>
      <w:proofErr w:type="gramEnd"/>
      <w:r w:rsidRPr="00467381">
        <w:rPr>
          <w:rFonts w:ascii="Arial" w:eastAsia="Times New Roman" w:hAnsi="Arial" w:cs="Arial"/>
          <w:sz w:val="20"/>
          <w:szCs w:val="20"/>
          <w:lang w:eastAsia="pt-BR"/>
        </w:rPr>
        <w:t xml:space="preserve"> ao texto as marcas de sua atitude pessoal, seus sentimentos.</w:t>
      </w:r>
    </w:p>
    <w:p w:rsidR="00467381" w:rsidRPr="00467381" w:rsidRDefault="00467381" w:rsidP="00467381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467381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B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t xml:space="preserve"> transmite informações objetivas sobre o tema de que trata o texto.</w:t>
      </w:r>
    </w:p>
    <w:p w:rsidR="00467381" w:rsidRPr="00467381" w:rsidRDefault="00467381" w:rsidP="00467381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467381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C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t xml:space="preserve"> busca persuadir o receptor do texto a adotar certo comportamento.</w:t>
      </w:r>
    </w:p>
    <w:p w:rsidR="00467381" w:rsidRPr="00467381" w:rsidRDefault="00467381" w:rsidP="00467381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467381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D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t xml:space="preserve"> procura explicar a própria linguagem que utiliza para construir o texto.</w:t>
      </w:r>
    </w:p>
    <w:p w:rsidR="00467381" w:rsidRPr="00467381" w:rsidRDefault="00467381" w:rsidP="00467381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467381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E</w:t>
      </w:r>
      <w:r w:rsidRPr="00467381">
        <w:rPr>
          <w:rFonts w:ascii="Arial" w:eastAsia="Times New Roman" w:hAnsi="Arial" w:cs="Arial"/>
          <w:sz w:val="20"/>
          <w:szCs w:val="20"/>
          <w:lang w:eastAsia="pt-BR"/>
        </w:rPr>
        <w:t xml:space="preserve"> objetiva verificar ou fortalecer a eficiência da mensagem veiculada.</w:t>
      </w:r>
    </w:p>
    <w:p w:rsidR="00467381" w:rsidRPr="00467381" w:rsidRDefault="00467381" w:rsidP="00467381">
      <w:pPr>
        <w:spacing w:after="0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467381">
        <w:rPr>
          <w:rFonts w:ascii="Arial" w:hAnsi="Arial" w:cs="Arial"/>
          <w:b/>
          <w:bCs/>
          <w:sz w:val="20"/>
          <w:szCs w:val="20"/>
        </w:rPr>
        <w:t>Reconheça</w:t>
      </w:r>
      <w:proofErr w:type="gramEnd"/>
      <w:r w:rsidRPr="00467381">
        <w:rPr>
          <w:rFonts w:ascii="Arial" w:hAnsi="Arial" w:cs="Arial"/>
          <w:b/>
          <w:bCs/>
          <w:sz w:val="20"/>
          <w:szCs w:val="20"/>
        </w:rPr>
        <w:t xml:space="preserve"> nos textos a seguir, as funções da linguagem:</w:t>
      </w:r>
    </w:p>
    <w:p w:rsidR="00467381" w:rsidRPr="00467381" w:rsidRDefault="00467381" w:rsidP="00467381">
      <w:pPr>
        <w:spacing w:after="0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467381" w:rsidRPr="00467381" w:rsidRDefault="00467381" w:rsidP="00467381">
      <w:pPr>
        <w:spacing w:after="0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467381" w:rsidRPr="00467381" w:rsidRDefault="00467381" w:rsidP="00467381">
      <w:pPr>
        <w:spacing w:after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6. Ocorre quando o referente é posto em destaque, ou seja, o objetivo do emissor é simplesmente o de informar o seu receptor. A ênfase é dada ao conteúdo, às informações veiculadas pela mensagem. Os textos desta linguagem são dotados de objetividade, uma vez que procuram traduzir ou retratar a realidade. Bons exemplos da função ____________________________________são os textos jornalísticos e científicos. </w:t>
      </w:r>
      <w:proofErr w:type="gramStart"/>
      <w:r w:rsidRPr="00467381">
        <w:rPr>
          <w:rFonts w:ascii="Arial" w:hAnsi="Arial" w:cs="Arial"/>
          <w:sz w:val="20"/>
          <w:szCs w:val="20"/>
        </w:rPr>
        <w:br/>
      </w:r>
      <w:proofErr w:type="gramEnd"/>
    </w:p>
    <w:p w:rsidR="00467381" w:rsidRPr="00467381" w:rsidRDefault="00467381" w:rsidP="00467381">
      <w:pPr>
        <w:spacing w:after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7. Ocorre quando o receptor é posto em destaque, ou seja, a linguagem se organiza no sentido de convencer o receptor. Neste tipo de função é comum o emprego de verbos no imperativo e verbos e pronomes na 2° ou na 3° pessoas. Bons exemplos da função ___________________________________são os textos de publicidade e propaganda. </w:t>
      </w:r>
      <w:proofErr w:type="gramStart"/>
      <w:r w:rsidRPr="00467381">
        <w:rPr>
          <w:rFonts w:ascii="Arial" w:hAnsi="Arial" w:cs="Arial"/>
          <w:sz w:val="20"/>
          <w:szCs w:val="20"/>
        </w:rPr>
        <w:br/>
      </w:r>
      <w:proofErr w:type="gramEnd"/>
    </w:p>
    <w:p w:rsidR="00467381" w:rsidRPr="00467381" w:rsidRDefault="00467381" w:rsidP="00467381">
      <w:pPr>
        <w:spacing w:after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 xml:space="preserve">8. Ocorre quando o código é posto em destaque, ou seja, usa-se o código linguístico para transmitir aos </w:t>
      </w:r>
      <w:proofErr w:type="gramStart"/>
      <w:r w:rsidRPr="00467381">
        <w:rPr>
          <w:rFonts w:ascii="Arial" w:hAnsi="Arial" w:cs="Arial"/>
          <w:sz w:val="20"/>
          <w:szCs w:val="20"/>
        </w:rPr>
        <w:t>receptores reflexões</w:t>
      </w:r>
      <w:proofErr w:type="gramEnd"/>
      <w:r w:rsidRPr="00467381">
        <w:rPr>
          <w:rFonts w:ascii="Arial" w:hAnsi="Arial" w:cs="Arial"/>
          <w:sz w:val="20"/>
          <w:szCs w:val="20"/>
        </w:rPr>
        <w:t xml:space="preserve"> sobre o próprio código linguístico. Bons exemplos da função  ______________________________________ são as aulas de línguas, gramáticas e o dicionário. </w:t>
      </w:r>
      <w:proofErr w:type="gramStart"/>
      <w:r w:rsidRPr="00467381">
        <w:rPr>
          <w:rFonts w:ascii="Arial" w:hAnsi="Arial" w:cs="Arial"/>
          <w:sz w:val="20"/>
          <w:szCs w:val="20"/>
        </w:rPr>
        <w:br/>
      </w:r>
      <w:proofErr w:type="gramEnd"/>
    </w:p>
    <w:p w:rsidR="00467381" w:rsidRPr="00467381" w:rsidRDefault="00467381" w:rsidP="00467381">
      <w:pPr>
        <w:spacing w:after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9. Ocorre quando o emissor é posto em destaque, ou seja, a mensagem está centrada na expressão dos sentimentos do emissor. É um texto pessoal, subjetivo. É comum o uso de verbos e pronomes em 1° pessoa e também o uso de pontos de exclamação e interjeições. Bons exemplos da função  _______________________________________ são textos líricos. </w:t>
      </w:r>
      <w:proofErr w:type="gramStart"/>
      <w:r w:rsidRPr="00467381">
        <w:rPr>
          <w:rFonts w:ascii="Arial" w:hAnsi="Arial" w:cs="Arial"/>
          <w:sz w:val="20"/>
          <w:szCs w:val="20"/>
        </w:rPr>
        <w:br/>
      </w:r>
      <w:proofErr w:type="gramEnd"/>
    </w:p>
    <w:p w:rsidR="00467381" w:rsidRPr="00467381" w:rsidRDefault="00467381" w:rsidP="00467381">
      <w:pPr>
        <w:spacing w:after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10. Ocorre quando o canal é posto em destaque. O interesse do emissor ao emitir a mensagem é apenas testar o canal, o que tem o mesmo valar de um aceno com a mão, com a cabeça ou com os olhos. Exemplos típicos da função ______________________________________são: "alô", "pronto", "oi", "tudo bem?" "boa tarde", "sentem-se", etc.</w:t>
      </w:r>
    </w:p>
    <w:p w:rsidR="00467381" w:rsidRPr="00467381" w:rsidRDefault="00467381" w:rsidP="00467381">
      <w:pPr>
        <w:spacing w:after="0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b/>
          <w:bCs/>
          <w:sz w:val="20"/>
          <w:szCs w:val="20"/>
        </w:rPr>
      </w:pPr>
      <w:r w:rsidRPr="00467381">
        <w:rPr>
          <w:rFonts w:ascii="Arial" w:hAnsi="Arial" w:cs="Arial"/>
          <w:b/>
          <w:bCs/>
          <w:sz w:val="20"/>
          <w:szCs w:val="20"/>
        </w:rPr>
        <w:t>Quem vai salvar a vida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(...) No dia seguinte era sábado, e meu pai pegou o Trovão, nosso cachorro, e já ia saindo com ele pra passear.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Eu então perguntei: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– Ô, pai, que tal levar um saquinho para pegar a sujeira do Trovão?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– Pegar a sujeira? – ele perguntou.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– Então, pai, não se pode deixar sujeira no meio da rua...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– Ora, ora – meu pai respondeu –, a rua é pra isso mesmo!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– Pai, que absurdo! A rua é de todos! É como se você levasse seu cachorro pra sujar a casa dos outros. Você não vê que a gente pisa nessa sujeira e traz pra casa? Não vê que tem crianças pequenas que andam na rua e sujam os pés?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Meu pai me olhou torto, torto.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E foi embora.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Mas, quando ele voltou, eu vi que ele tinha um saquinho, que ele atirou no lixo (...).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 xml:space="preserve">Ruth Rocha. Quem vai salvar a vida? São Paulo, FTD, </w:t>
      </w:r>
      <w:proofErr w:type="gramStart"/>
      <w:r w:rsidRPr="00467381">
        <w:rPr>
          <w:rFonts w:ascii="Arial" w:hAnsi="Arial" w:cs="Arial"/>
          <w:sz w:val="20"/>
          <w:szCs w:val="20"/>
        </w:rPr>
        <w:t>2009</w:t>
      </w:r>
      <w:proofErr w:type="gramEnd"/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11. Percebe-se que o narrador do texto é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lastRenderedPageBreak/>
        <w:t>(A) Observador                       (B) Personagem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12. A parte do texto que nos indica que o narrador é um filho ou filha é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(A) “A rua é de todos!”                                                       </w:t>
      </w:r>
      <w:proofErr w:type="gramStart"/>
      <w:r w:rsidRPr="00467381">
        <w:rPr>
          <w:rFonts w:ascii="Arial" w:hAnsi="Arial" w:cs="Arial"/>
          <w:sz w:val="20"/>
          <w:szCs w:val="20"/>
        </w:rPr>
        <w:t>  </w:t>
      </w:r>
      <w:proofErr w:type="gramEnd"/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 xml:space="preserve">(B) “Ora, </w:t>
      </w:r>
      <w:proofErr w:type="gramStart"/>
      <w:r w:rsidRPr="00467381">
        <w:rPr>
          <w:rFonts w:ascii="Arial" w:hAnsi="Arial" w:cs="Arial"/>
          <w:sz w:val="20"/>
          <w:szCs w:val="20"/>
        </w:rPr>
        <w:t>ora(</w:t>
      </w:r>
      <w:proofErr w:type="gramEnd"/>
      <w:r w:rsidRPr="00467381">
        <w:rPr>
          <w:rFonts w:ascii="Arial" w:hAnsi="Arial" w:cs="Arial"/>
          <w:sz w:val="20"/>
          <w:szCs w:val="20"/>
        </w:rPr>
        <w:t>...), a rua é para isso mesmo!”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(C) “(...) não se pode deixar a sujeira no meio da rua...”       </w:t>
      </w:r>
      <w:proofErr w:type="gramStart"/>
      <w:r w:rsidRPr="00467381">
        <w:rPr>
          <w:rFonts w:ascii="Arial" w:hAnsi="Arial" w:cs="Arial"/>
          <w:sz w:val="20"/>
          <w:szCs w:val="20"/>
        </w:rPr>
        <w:t>  </w:t>
      </w:r>
      <w:proofErr w:type="gramEnd"/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(D) “Meu pai me olhou torto, torto.</w:t>
      </w:r>
      <w:proofErr w:type="gramStart"/>
      <w:r w:rsidRPr="00467381">
        <w:rPr>
          <w:rFonts w:ascii="Arial" w:hAnsi="Arial" w:cs="Arial"/>
          <w:sz w:val="20"/>
          <w:szCs w:val="20"/>
        </w:rPr>
        <w:t>”</w:t>
      </w:r>
      <w:proofErr w:type="gramEnd"/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13. Lendo o trecho “Mas, quando ele voltou, eu vi que ele tinha um saquinho, que ele atirou no lixo (...)”, pode-se concluir que o pai: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    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(A) resolveu comprar sacos de lixo.       </w:t>
      </w:r>
      <w:proofErr w:type="gramStart"/>
      <w:r w:rsidRPr="00467381">
        <w:rPr>
          <w:rFonts w:ascii="Arial" w:hAnsi="Arial" w:cs="Arial"/>
          <w:sz w:val="20"/>
          <w:szCs w:val="20"/>
        </w:rPr>
        <w:t>  </w:t>
      </w:r>
      <w:proofErr w:type="gramEnd"/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(B) desistiu de passear com o cão.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(C) recolheu a sujeira de seu cachorro. </w:t>
      </w:r>
      <w:proofErr w:type="gramStart"/>
      <w:r w:rsidRPr="00467381">
        <w:rPr>
          <w:rFonts w:ascii="Arial" w:hAnsi="Arial" w:cs="Arial"/>
          <w:sz w:val="20"/>
          <w:szCs w:val="20"/>
        </w:rPr>
        <w:t xml:space="preserve">  </w:t>
      </w:r>
      <w:proofErr w:type="gramEnd"/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(D) pisou no lixo encontrado na rua.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14. O texto é constituído por vários travessões. Eles foram usados porque o texto é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(A) um poema.         (C) uma receita.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(B) um anúncio    .    (D) um diálogo.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 xml:space="preserve">Texto </w:t>
      </w:r>
      <w:proofErr w:type="gramStart"/>
      <w:r w:rsidRPr="00467381">
        <w:rPr>
          <w:rFonts w:ascii="Arial" w:hAnsi="Arial" w:cs="Arial"/>
          <w:sz w:val="20"/>
          <w:szCs w:val="20"/>
        </w:rPr>
        <w:t>2</w:t>
      </w:r>
      <w:proofErr w:type="gramEnd"/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 xml:space="preserve">15. Ao ler o primeiro quadrinho do texto </w:t>
      </w:r>
      <w:proofErr w:type="gramStart"/>
      <w:r w:rsidRPr="00467381">
        <w:rPr>
          <w:rFonts w:ascii="Arial" w:hAnsi="Arial" w:cs="Arial"/>
          <w:sz w:val="20"/>
          <w:szCs w:val="20"/>
        </w:rPr>
        <w:t>II ,</w:t>
      </w:r>
      <w:proofErr w:type="gramEnd"/>
      <w:r w:rsidRPr="00467381">
        <w:rPr>
          <w:rFonts w:ascii="Arial" w:hAnsi="Arial" w:cs="Arial"/>
          <w:sz w:val="20"/>
          <w:szCs w:val="20"/>
        </w:rPr>
        <w:t xml:space="preserve"> o leitor é levado a pensar que, na sequência, o texto: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(A) defenderia as mulheres.                                             </w:t>
      </w:r>
      <w:proofErr w:type="gramStart"/>
      <w:r w:rsidRPr="00467381">
        <w:rPr>
          <w:rFonts w:ascii="Arial" w:hAnsi="Arial" w:cs="Arial"/>
          <w:sz w:val="20"/>
          <w:szCs w:val="20"/>
        </w:rPr>
        <w:t xml:space="preserve">  </w:t>
      </w:r>
      <w:proofErr w:type="gramEnd"/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(B) criticaria as mulheres.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(C) reclamaria da qualidade do trabalho das mulheres.     </w:t>
      </w:r>
      <w:proofErr w:type="gramStart"/>
      <w:r w:rsidRPr="00467381">
        <w:rPr>
          <w:rFonts w:ascii="Arial" w:hAnsi="Arial" w:cs="Arial"/>
          <w:sz w:val="20"/>
          <w:szCs w:val="20"/>
        </w:rPr>
        <w:t xml:space="preserve">  </w:t>
      </w:r>
      <w:proofErr w:type="gramEnd"/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(D) daria mais tarefas para a mulher.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16. No segundo quadrinho do texto II, a fala do homem revela: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(A) Bons tratos à mulher.                                           </w:t>
      </w:r>
      <w:proofErr w:type="gramStart"/>
      <w:r w:rsidRPr="00467381">
        <w:rPr>
          <w:rFonts w:ascii="Arial" w:hAnsi="Arial" w:cs="Arial"/>
          <w:sz w:val="20"/>
          <w:szCs w:val="20"/>
        </w:rPr>
        <w:t xml:space="preserve"> 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End"/>
      <w:r w:rsidRPr="00467381">
        <w:rPr>
          <w:rFonts w:ascii="Arial" w:hAnsi="Arial" w:cs="Arial"/>
          <w:sz w:val="20"/>
          <w:szCs w:val="20"/>
        </w:rPr>
        <w:t>(B) Carinho com a mulher.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(C) Falta de sensibilidade com o cansaço da mulher.       </w:t>
      </w:r>
      <w:proofErr w:type="gramStart"/>
      <w:r w:rsidRPr="00467381">
        <w:rPr>
          <w:rFonts w:ascii="Arial" w:hAnsi="Arial" w:cs="Arial"/>
          <w:sz w:val="20"/>
          <w:szCs w:val="20"/>
        </w:rPr>
        <w:t> 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End"/>
      <w:r w:rsidRPr="00467381">
        <w:rPr>
          <w:rFonts w:ascii="Arial" w:hAnsi="Arial" w:cs="Arial"/>
          <w:sz w:val="20"/>
          <w:szCs w:val="20"/>
        </w:rPr>
        <w:t>(D) Muita preocupação com o cansaço da mulher.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 xml:space="preserve">Texto </w:t>
      </w:r>
      <w:proofErr w:type="gramStart"/>
      <w:r w:rsidRPr="00467381">
        <w:rPr>
          <w:rFonts w:ascii="Arial" w:hAnsi="Arial" w:cs="Arial"/>
          <w:sz w:val="20"/>
          <w:szCs w:val="20"/>
        </w:rPr>
        <w:t>3</w:t>
      </w:r>
      <w:proofErr w:type="gramEnd"/>
      <w:r w:rsidRPr="00467381">
        <w:rPr>
          <w:rFonts w:ascii="Arial" w:hAnsi="Arial" w:cs="Arial"/>
          <w:sz w:val="20"/>
          <w:szCs w:val="20"/>
        </w:rPr>
        <w:t>:                                      </w:t>
      </w:r>
      <w:r w:rsidRPr="00467381">
        <w:rPr>
          <w:rFonts w:ascii="Arial" w:hAnsi="Arial" w:cs="Arial"/>
          <w:b/>
          <w:bCs/>
          <w:sz w:val="20"/>
          <w:szCs w:val="20"/>
        </w:rPr>
        <w:t>O silêncio do rouxinol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[...]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Na época de Salomão, o melhor dos reis, um homem comprou um rouxinol que possuía uma voz excepcional. Colocou-o numa gaiola em que nada faltava ao pássaro e na qual ele cantava, horas a fio, para encanto da vizinhança.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Certo dia, em que a gaiola havia sido transportada para uma varanda, outro pássaro se aproximou, disse qualquer coisa ao rouxinol e voou. A partir desse momento, o incomparável rouxinol emudeceu.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Desesperado, o homem levou seu pássaro à presença do profeta Salomão, que conhecia a linguagem dos animais, e lhe pediu que perguntasse ao pássaro o motivo de seu silêncio.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O rouxinol disse a Salomão: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– Antigamente eu não conhecia nem caçador, nem gaiola. Depois me apresentaram a uma armadilha, com uma isca bem apetitosa, e caí nela, levado pelo meu desejo. O caçador de pássaros levou-me, vendeu-me no mercado, longe da minha família, e fui parar na gaiola deste homem que aí está. Comecei a me lamentar noite e dia, lamentos que este homem tomava por cantos de gratidão e alegria. Até o dia em que outro pássaro veio me dizer: “Pare de chorar, porque é por causa dos seus gemidos que eles o mantêm nessa gaiola”. Então, decidi me calar.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Salomão traduziu essas poucas frases para o proprietário do pássaro. O homem se perguntou: “De que adianta manter preso um rouxinol, se ele não canta?”. E lhe devolveu a liberdade.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hyperlink r:id="rId13" w:history="1">
        <w:r w:rsidRPr="00467381">
          <w:rPr>
            <w:rStyle w:val="Hyperlink"/>
            <w:rFonts w:ascii="Arial" w:hAnsi="Arial" w:cs="Arial"/>
            <w:sz w:val="20"/>
            <w:szCs w:val="20"/>
          </w:rPr>
          <w:br/>
        </w:r>
      </w:hyperlink>
      <w:r w:rsidRPr="00467381">
        <w:rPr>
          <w:rFonts w:ascii="Arial" w:hAnsi="Arial" w:cs="Arial"/>
          <w:sz w:val="20"/>
          <w:szCs w:val="20"/>
        </w:rPr>
        <w:t>CARRIÈRE. Jean-Claude. </w:t>
      </w:r>
      <w:r w:rsidRPr="00467381">
        <w:rPr>
          <w:rFonts w:ascii="Arial" w:hAnsi="Arial" w:cs="Arial"/>
          <w:i/>
          <w:iCs/>
          <w:sz w:val="20"/>
          <w:szCs w:val="20"/>
        </w:rPr>
        <w:t>O círculo dos mentirosos: contos filosóficos do mundo inteiro. </w:t>
      </w:r>
      <w:r w:rsidRPr="00467381">
        <w:rPr>
          <w:rFonts w:ascii="Arial" w:hAnsi="Arial" w:cs="Arial"/>
          <w:sz w:val="20"/>
          <w:szCs w:val="20"/>
        </w:rPr>
        <w:t xml:space="preserve">São Paulo: </w:t>
      </w:r>
      <w:proofErr w:type="spellStart"/>
      <w:r w:rsidRPr="00467381">
        <w:rPr>
          <w:rFonts w:ascii="Arial" w:hAnsi="Arial" w:cs="Arial"/>
          <w:sz w:val="20"/>
          <w:szCs w:val="20"/>
        </w:rPr>
        <w:t>Códex</w:t>
      </w:r>
      <w:proofErr w:type="spellEnd"/>
      <w:r w:rsidRPr="00467381">
        <w:rPr>
          <w:rFonts w:ascii="Arial" w:hAnsi="Arial" w:cs="Arial"/>
          <w:sz w:val="20"/>
          <w:szCs w:val="20"/>
        </w:rPr>
        <w:t>, 2004.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17.</w:t>
      </w:r>
      <w:r w:rsidRPr="00467381">
        <w:rPr>
          <w:rFonts w:ascii="Arial" w:hAnsi="Arial" w:cs="Arial"/>
          <w:b/>
          <w:bCs/>
          <w:sz w:val="20"/>
          <w:szCs w:val="20"/>
        </w:rPr>
        <w:t> </w:t>
      </w:r>
      <w:r w:rsidRPr="00467381">
        <w:rPr>
          <w:rFonts w:ascii="Arial" w:hAnsi="Arial" w:cs="Arial"/>
          <w:sz w:val="20"/>
          <w:szCs w:val="20"/>
        </w:rPr>
        <w:t xml:space="preserve">O fato que gera o conflito na história é o </w:t>
      </w:r>
      <w:proofErr w:type="gramStart"/>
      <w:r w:rsidRPr="00467381">
        <w:rPr>
          <w:rFonts w:ascii="Arial" w:hAnsi="Arial" w:cs="Arial"/>
          <w:sz w:val="20"/>
          <w:szCs w:val="20"/>
        </w:rPr>
        <w:t>pássaro</w:t>
      </w:r>
      <w:proofErr w:type="gramEnd"/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(A) possuir uma voz excepcional.   </w:t>
      </w:r>
      <w:proofErr w:type="gramStart"/>
      <w:r w:rsidRPr="00467381">
        <w:rPr>
          <w:rFonts w:ascii="Arial" w:hAnsi="Arial" w:cs="Arial"/>
          <w:sz w:val="20"/>
          <w:szCs w:val="20"/>
        </w:rPr>
        <w:t> 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End"/>
      <w:r w:rsidRPr="00467381">
        <w:rPr>
          <w:rFonts w:ascii="Arial" w:hAnsi="Arial" w:cs="Arial"/>
          <w:sz w:val="20"/>
          <w:szCs w:val="20"/>
        </w:rPr>
        <w:t>(B) ter emudecido.  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(C) ser um rouxinol.    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(D) encantar a vizinhança.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 xml:space="preserve">18. No trecho </w:t>
      </w:r>
      <w:proofErr w:type="gramStart"/>
      <w:r w:rsidRPr="00467381">
        <w:rPr>
          <w:rFonts w:ascii="Arial" w:hAnsi="Arial" w:cs="Arial"/>
          <w:sz w:val="20"/>
          <w:szCs w:val="20"/>
        </w:rPr>
        <w:t>“...</w:t>
      </w:r>
      <w:proofErr w:type="gramEnd"/>
      <w:r w:rsidRPr="00467381">
        <w:rPr>
          <w:rFonts w:ascii="Arial" w:hAnsi="Arial" w:cs="Arial"/>
          <w:sz w:val="20"/>
          <w:szCs w:val="20"/>
        </w:rPr>
        <w:t>cantava, horas a fio, para encanto da multidão.”, a expressão “</w:t>
      </w:r>
      <w:r w:rsidRPr="00467381">
        <w:rPr>
          <w:rFonts w:ascii="Arial" w:hAnsi="Arial" w:cs="Arial"/>
          <w:b/>
          <w:bCs/>
          <w:sz w:val="20"/>
          <w:szCs w:val="20"/>
        </w:rPr>
        <w:t>horas a fio</w:t>
      </w:r>
      <w:r w:rsidRPr="00467381">
        <w:rPr>
          <w:rFonts w:ascii="Arial" w:hAnsi="Arial" w:cs="Arial"/>
          <w:sz w:val="20"/>
          <w:szCs w:val="20"/>
        </w:rPr>
        <w:t>” tem o sentido de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(A) de vez em quando.   (C) durante muito tempo.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(B) pousado em um fio.  (D) sem cobrar por isso.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 xml:space="preserve">09. A decisão de não mais cantar, comunicada pelo rouxinol a Salomão, que a traduziu para o homem, teve, como consequência, o </w:t>
      </w:r>
      <w:proofErr w:type="gramStart"/>
      <w:r w:rsidRPr="00467381">
        <w:rPr>
          <w:rFonts w:ascii="Arial" w:hAnsi="Arial" w:cs="Arial"/>
          <w:sz w:val="20"/>
          <w:szCs w:val="20"/>
        </w:rPr>
        <w:t>homem</w:t>
      </w:r>
      <w:proofErr w:type="gramEnd"/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(A) não entender a tradução. </w:t>
      </w:r>
      <w:proofErr w:type="gramStart"/>
      <w:r w:rsidRPr="00467381">
        <w:rPr>
          <w:rFonts w:ascii="Arial" w:hAnsi="Arial" w:cs="Arial"/>
          <w:sz w:val="20"/>
          <w:szCs w:val="20"/>
        </w:rPr>
        <w:t xml:space="preserve">  </w:t>
      </w:r>
      <w:proofErr w:type="gramEnd"/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(B) ficar desesperado.  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C) libertar o rouxinol. </w:t>
      </w:r>
      <w:proofErr w:type="gramStart"/>
      <w:r w:rsidRPr="00467381">
        <w:rPr>
          <w:rFonts w:ascii="Arial" w:hAnsi="Arial" w:cs="Arial"/>
          <w:sz w:val="20"/>
          <w:szCs w:val="20"/>
        </w:rPr>
        <w:t>  </w:t>
      </w:r>
      <w:proofErr w:type="gramEnd"/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(D) silenciar o rouxinol.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19. O trecho do texto que contém uma opinião é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(A) “Na época de Salomão, o melhor dos reis,...”</w:t>
      </w:r>
      <w:proofErr w:type="gramStart"/>
      <w:r w:rsidRPr="00467381">
        <w:rPr>
          <w:rFonts w:ascii="Arial" w:hAnsi="Arial" w:cs="Arial"/>
          <w:sz w:val="20"/>
          <w:szCs w:val="20"/>
        </w:rPr>
        <w:t xml:space="preserve">  </w:t>
      </w:r>
      <w:proofErr w:type="gramEnd"/>
      <w:r w:rsidRPr="00467381">
        <w:rPr>
          <w:rFonts w:ascii="Arial" w:hAnsi="Arial" w:cs="Arial"/>
          <w:sz w:val="20"/>
          <w:szCs w:val="20"/>
        </w:rPr>
        <w:t xml:space="preserve">  </w:t>
      </w:r>
      <w:r w:rsidRPr="00467381">
        <w:rPr>
          <w:rFonts w:ascii="Arial" w:hAnsi="Arial" w:cs="Arial"/>
          <w:sz w:val="20"/>
          <w:szCs w:val="20"/>
        </w:rPr>
        <w:br/>
        <w:t>(B) “Pediu que perguntasse ao pássaro o motivo de seu silêncio.”...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(C) “Comecei a me lamentar noite e dia,...”           </w:t>
      </w:r>
      <w:proofErr w:type="gramStart"/>
      <w:r w:rsidRPr="00467381">
        <w:rPr>
          <w:rFonts w:ascii="Arial" w:hAnsi="Arial" w:cs="Arial"/>
          <w:sz w:val="20"/>
          <w:szCs w:val="20"/>
        </w:rPr>
        <w:t>  </w:t>
      </w:r>
      <w:proofErr w:type="gramEnd"/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(D) “E lhe devolveu a liberdade.</w:t>
      </w:r>
      <w:proofErr w:type="gramStart"/>
      <w:r w:rsidRPr="00467381">
        <w:rPr>
          <w:rFonts w:ascii="Arial" w:hAnsi="Arial" w:cs="Arial"/>
          <w:sz w:val="20"/>
          <w:szCs w:val="20"/>
        </w:rPr>
        <w:t>”</w:t>
      </w:r>
      <w:proofErr w:type="gramEnd"/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3336925" cy="2197100"/>
            <wp:effectExtent l="19050" t="0" r="0" b="0"/>
            <wp:docPr id="7" name="Imagem 6" descr="http://portaldoprofessor.mec.gov.br/storage/discovirtual/galerias/imagem/0000000097/md.0000001531.jp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rtaldoprofessor.mec.gov.br/storage/discovirtual/galerias/imagem/0000000097/md.0000001531.jp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Transcrição dos dizeres em branco sobre o fundo azul: </w:t>
      </w:r>
      <w:r w:rsidRPr="00467381">
        <w:rPr>
          <w:rFonts w:ascii="Arial" w:hAnsi="Arial" w:cs="Arial"/>
          <w:b/>
          <w:bCs/>
          <w:sz w:val="20"/>
          <w:szCs w:val="20"/>
        </w:rPr>
        <w:t xml:space="preserve">No mês dos namorados, </w:t>
      </w:r>
      <w:proofErr w:type="gramStart"/>
      <w:r w:rsidRPr="00467381">
        <w:rPr>
          <w:rFonts w:ascii="Arial" w:hAnsi="Arial" w:cs="Arial"/>
          <w:b/>
          <w:bCs/>
          <w:sz w:val="20"/>
          <w:szCs w:val="20"/>
        </w:rPr>
        <w:t xml:space="preserve">ligue </w:t>
      </w:r>
      <w:proofErr w:type="spellStart"/>
      <w:r w:rsidRPr="00467381">
        <w:rPr>
          <w:rFonts w:ascii="Arial" w:hAnsi="Arial" w:cs="Arial"/>
          <w:b/>
          <w:bCs/>
          <w:sz w:val="20"/>
          <w:szCs w:val="20"/>
        </w:rPr>
        <w:t>ligue</w:t>
      </w:r>
      <w:proofErr w:type="spellEnd"/>
      <w:proofErr w:type="gramEnd"/>
      <w:r w:rsidRPr="00467381">
        <w:rPr>
          <w:rFonts w:ascii="Arial" w:hAnsi="Arial" w:cs="Arial"/>
          <w:b/>
          <w:bCs/>
          <w:sz w:val="20"/>
          <w:szCs w:val="20"/>
        </w:rPr>
        <w:t xml:space="preserve"> 14. Fale até 1 hora e pague apenas 14 minutos no fim de semana.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Transcrição dos dizeres em branco dentro do coração: </w:t>
      </w:r>
      <w:r w:rsidRPr="00467381">
        <w:rPr>
          <w:rFonts w:ascii="Arial" w:hAnsi="Arial" w:cs="Arial"/>
          <w:b/>
          <w:bCs/>
          <w:sz w:val="20"/>
          <w:szCs w:val="20"/>
        </w:rPr>
        <w:t xml:space="preserve">Toda história de amor começa com um número de </w:t>
      </w:r>
      <w:proofErr w:type="spellStart"/>
      <w:r w:rsidRPr="00467381">
        <w:rPr>
          <w:rFonts w:ascii="Arial" w:hAnsi="Arial" w:cs="Arial"/>
          <w:b/>
          <w:bCs/>
          <w:sz w:val="20"/>
          <w:szCs w:val="20"/>
        </w:rPr>
        <w:t>tefefone</w:t>
      </w:r>
      <w:proofErr w:type="spellEnd"/>
      <w:r w:rsidRPr="00467381">
        <w:rPr>
          <w:rFonts w:ascii="Arial" w:hAnsi="Arial" w:cs="Arial"/>
          <w:b/>
          <w:bCs/>
          <w:sz w:val="20"/>
          <w:szCs w:val="20"/>
        </w:rPr>
        <w:t>.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Fonte: </w:t>
      </w:r>
      <w:hyperlink w:tgtFrame="_blank" w:history="1">
        <w:r w:rsidRPr="00467381">
          <w:rPr>
            <w:rStyle w:val="Hyperlink"/>
            <w:rFonts w:ascii="Arial" w:hAnsi="Arial" w:cs="Arial"/>
            <w:sz w:val="20"/>
            <w:szCs w:val="20"/>
          </w:rPr>
          <w:t>http://ccsp.com.br/_img/full/novo/7633.jpg</w:t>
        </w:r>
      </w:hyperlink>
      <w:r w:rsidRPr="00467381">
        <w:rPr>
          <w:rFonts w:ascii="Arial" w:hAnsi="Arial" w:cs="Arial"/>
          <w:sz w:val="20"/>
          <w:szCs w:val="20"/>
        </w:rPr>
        <w:t>, acessado em 08 de abril de 2010. 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t>20)</w:t>
      </w:r>
      <w:proofErr w:type="gramEnd"/>
      <w:r w:rsidRPr="00467381">
        <w:rPr>
          <w:rFonts w:ascii="Arial" w:hAnsi="Arial" w:cs="Arial"/>
          <w:i/>
          <w:iCs/>
          <w:sz w:val="20"/>
          <w:szCs w:val="20"/>
        </w:rPr>
        <w:t xml:space="preserve"> Quem é o emissor e qual é o objetivo desta propaganda?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___________________________________________________________________________________________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t>21)</w:t>
      </w:r>
      <w:proofErr w:type="gramEnd"/>
      <w:r w:rsidRPr="00467381">
        <w:rPr>
          <w:rFonts w:ascii="Arial" w:hAnsi="Arial" w:cs="Arial"/>
          <w:i/>
          <w:iCs/>
          <w:sz w:val="20"/>
          <w:szCs w:val="20"/>
        </w:rPr>
        <w:t xml:space="preserve"> Identifique o trecho em que se usa períodos apelativos. Como você pôde identificá-lo?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___________________________________________________________________________________________</w:t>
      </w:r>
    </w:p>
    <w:p w:rsid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t>22)</w:t>
      </w:r>
      <w:proofErr w:type="gramEnd"/>
      <w:r w:rsidRPr="00467381">
        <w:rPr>
          <w:rFonts w:ascii="Arial" w:hAnsi="Arial" w:cs="Arial"/>
          <w:i/>
          <w:iCs/>
          <w:sz w:val="20"/>
          <w:szCs w:val="20"/>
        </w:rPr>
        <w:t xml:space="preserve"> Qual é o efeito que se produz utilizando o verbo ligar duas vezes seguidas?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___________________________________________________________________________________________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t>23)</w:t>
      </w:r>
      <w:proofErr w:type="gramEnd"/>
      <w:r w:rsidRPr="00467381">
        <w:rPr>
          <w:rFonts w:ascii="Arial" w:hAnsi="Arial" w:cs="Arial"/>
          <w:i/>
          <w:iCs/>
          <w:sz w:val="20"/>
          <w:szCs w:val="20"/>
        </w:rPr>
        <w:t xml:space="preserve"> Explique os usos do substantivo "pulso". Qual é a relação entre eles?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lastRenderedPageBreak/>
        <w:t>___________________________________________________________________________________________</w:t>
      </w:r>
    </w:p>
    <w:p w:rsid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t>24)</w:t>
      </w:r>
      <w:proofErr w:type="gramEnd"/>
      <w:r w:rsidRPr="00467381">
        <w:rPr>
          <w:rFonts w:ascii="Arial" w:hAnsi="Arial" w:cs="Arial"/>
          <w:i/>
          <w:iCs/>
          <w:sz w:val="20"/>
          <w:szCs w:val="20"/>
        </w:rPr>
        <w:t xml:space="preserve"> Explique o sentido da frase "Toda história de amor começa com um número de telefone"?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___________________________________________________________________________________________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t>25)</w:t>
      </w:r>
      <w:proofErr w:type="gramEnd"/>
      <w:r w:rsidRPr="00467381">
        <w:rPr>
          <w:rFonts w:ascii="Arial" w:hAnsi="Arial" w:cs="Arial"/>
          <w:i/>
          <w:iCs/>
          <w:sz w:val="20"/>
          <w:szCs w:val="20"/>
        </w:rPr>
        <w:t xml:space="preserve"> Qual é a relação entre o trecho apelativo, a imagem e as outras frases da propaganda?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___________________________________________________________________________________________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 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 PÃO DE QUEIJO MINEIRO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b/>
          <w:bCs/>
          <w:sz w:val="20"/>
          <w:szCs w:val="20"/>
        </w:rPr>
      </w:pPr>
      <w:r w:rsidRPr="00467381">
        <w:rPr>
          <w:rFonts w:ascii="Arial" w:hAnsi="Arial" w:cs="Arial"/>
          <w:b/>
          <w:bCs/>
          <w:sz w:val="20"/>
          <w:szCs w:val="20"/>
        </w:rPr>
        <w:t>Ingredientes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·  </w:t>
      </w:r>
      <w:proofErr w:type="gramStart"/>
      <w:r w:rsidRPr="00467381">
        <w:rPr>
          <w:rFonts w:ascii="Arial" w:hAnsi="Arial" w:cs="Arial"/>
          <w:sz w:val="20"/>
          <w:szCs w:val="20"/>
        </w:rPr>
        <w:t>4</w:t>
      </w:r>
      <w:proofErr w:type="gramEnd"/>
      <w:r w:rsidRPr="00467381">
        <w:rPr>
          <w:rFonts w:ascii="Arial" w:hAnsi="Arial" w:cs="Arial"/>
          <w:sz w:val="20"/>
          <w:szCs w:val="20"/>
        </w:rPr>
        <w:t xml:space="preserve"> copos (americanos) de polvilho doce (500g)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·  </w:t>
      </w:r>
      <w:proofErr w:type="gramStart"/>
      <w:r w:rsidRPr="00467381">
        <w:rPr>
          <w:rFonts w:ascii="Arial" w:hAnsi="Arial" w:cs="Arial"/>
          <w:sz w:val="20"/>
          <w:szCs w:val="20"/>
        </w:rPr>
        <w:t>1</w:t>
      </w:r>
      <w:proofErr w:type="gramEnd"/>
      <w:r w:rsidRPr="00467381">
        <w:rPr>
          <w:rFonts w:ascii="Arial" w:hAnsi="Arial" w:cs="Arial"/>
          <w:sz w:val="20"/>
          <w:szCs w:val="20"/>
        </w:rPr>
        <w:t xml:space="preserve"> colher de (sopa) </w:t>
      </w:r>
      <w:proofErr w:type="spellStart"/>
      <w:r w:rsidRPr="00467381">
        <w:rPr>
          <w:rFonts w:ascii="Arial" w:hAnsi="Arial" w:cs="Arial"/>
          <w:sz w:val="20"/>
          <w:szCs w:val="20"/>
        </w:rPr>
        <w:t>fondor</w:t>
      </w:r>
      <w:proofErr w:type="spellEnd"/>
      <w:r w:rsidRPr="0046738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67381">
        <w:rPr>
          <w:rFonts w:ascii="Arial" w:hAnsi="Arial" w:cs="Arial"/>
          <w:sz w:val="20"/>
          <w:szCs w:val="20"/>
        </w:rPr>
        <w:t>maggi</w:t>
      </w:r>
      <w:proofErr w:type="spellEnd"/>
      <w:r w:rsidRPr="00467381">
        <w:rPr>
          <w:rFonts w:ascii="Arial" w:hAnsi="Arial" w:cs="Arial"/>
          <w:sz w:val="20"/>
          <w:szCs w:val="20"/>
        </w:rPr>
        <w:t xml:space="preserve"> ou sal a gosto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·  </w:t>
      </w:r>
      <w:proofErr w:type="gramStart"/>
      <w:r w:rsidRPr="00467381">
        <w:rPr>
          <w:rFonts w:ascii="Arial" w:hAnsi="Arial" w:cs="Arial"/>
          <w:sz w:val="20"/>
          <w:szCs w:val="20"/>
        </w:rPr>
        <w:t>2</w:t>
      </w:r>
      <w:proofErr w:type="gramEnd"/>
      <w:r w:rsidRPr="00467381">
        <w:rPr>
          <w:rFonts w:ascii="Arial" w:hAnsi="Arial" w:cs="Arial"/>
          <w:sz w:val="20"/>
          <w:szCs w:val="20"/>
        </w:rPr>
        <w:t xml:space="preserve"> copos de (americano)de leite (300ml)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·  </w:t>
      </w:r>
      <w:proofErr w:type="gramStart"/>
      <w:r w:rsidRPr="00467381">
        <w:rPr>
          <w:rFonts w:ascii="Arial" w:hAnsi="Arial" w:cs="Arial"/>
          <w:sz w:val="20"/>
          <w:szCs w:val="20"/>
        </w:rPr>
        <w:t>1</w:t>
      </w:r>
      <w:proofErr w:type="gramEnd"/>
      <w:r w:rsidRPr="00467381">
        <w:rPr>
          <w:rFonts w:ascii="Arial" w:hAnsi="Arial" w:cs="Arial"/>
          <w:sz w:val="20"/>
          <w:szCs w:val="20"/>
        </w:rPr>
        <w:t xml:space="preserve"> copo (americano) de óleo (150 ml)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·  </w:t>
      </w:r>
      <w:proofErr w:type="gramStart"/>
      <w:r w:rsidRPr="00467381">
        <w:rPr>
          <w:rFonts w:ascii="Arial" w:hAnsi="Arial" w:cs="Arial"/>
          <w:sz w:val="20"/>
          <w:szCs w:val="20"/>
        </w:rPr>
        <w:t>2</w:t>
      </w:r>
      <w:proofErr w:type="gramEnd"/>
      <w:r w:rsidRPr="00467381">
        <w:rPr>
          <w:rFonts w:ascii="Arial" w:hAnsi="Arial" w:cs="Arial"/>
          <w:sz w:val="20"/>
          <w:szCs w:val="20"/>
        </w:rPr>
        <w:t xml:space="preserve"> ovos grandes ou 3 pequenos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·  </w:t>
      </w:r>
      <w:proofErr w:type="gramStart"/>
      <w:r w:rsidRPr="00467381">
        <w:rPr>
          <w:rFonts w:ascii="Arial" w:hAnsi="Arial" w:cs="Arial"/>
          <w:sz w:val="20"/>
          <w:szCs w:val="20"/>
        </w:rPr>
        <w:t>4</w:t>
      </w:r>
      <w:proofErr w:type="gramEnd"/>
      <w:r w:rsidRPr="00467381">
        <w:rPr>
          <w:rFonts w:ascii="Arial" w:hAnsi="Arial" w:cs="Arial"/>
          <w:sz w:val="20"/>
          <w:szCs w:val="20"/>
        </w:rPr>
        <w:t xml:space="preserve"> copos (americano) de queijo minas meia cura ralado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·  óleo para untar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b/>
          <w:bCs/>
          <w:sz w:val="20"/>
          <w:szCs w:val="20"/>
        </w:rPr>
      </w:pPr>
      <w:r w:rsidRPr="00467381">
        <w:rPr>
          <w:rFonts w:ascii="Arial" w:hAnsi="Arial" w:cs="Arial"/>
          <w:b/>
          <w:bCs/>
          <w:sz w:val="20"/>
          <w:szCs w:val="20"/>
        </w:rPr>
        <w:t>Modo de preparo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 xml:space="preserve">1.      Colocar o polvilho em uma tigela </w:t>
      </w:r>
      <w:proofErr w:type="gramStart"/>
      <w:r w:rsidRPr="00467381">
        <w:rPr>
          <w:rFonts w:ascii="Arial" w:hAnsi="Arial" w:cs="Arial"/>
          <w:sz w:val="20"/>
          <w:szCs w:val="20"/>
        </w:rPr>
        <w:t>grande</w:t>
      </w:r>
      <w:proofErr w:type="gramEnd"/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 xml:space="preserve">2.      à parte, aquecer o </w:t>
      </w:r>
      <w:proofErr w:type="spellStart"/>
      <w:r w:rsidRPr="00467381">
        <w:rPr>
          <w:rFonts w:ascii="Arial" w:hAnsi="Arial" w:cs="Arial"/>
          <w:sz w:val="20"/>
          <w:szCs w:val="20"/>
        </w:rPr>
        <w:t>fondor</w:t>
      </w:r>
      <w:proofErr w:type="spellEnd"/>
      <w:r w:rsidRPr="00467381">
        <w:rPr>
          <w:rFonts w:ascii="Arial" w:hAnsi="Arial" w:cs="Arial"/>
          <w:sz w:val="20"/>
          <w:szCs w:val="20"/>
        </w:rPr>
        <w:t xml:space="preserve">, o leite e o </w:t>
      </w:r>
      <w:proofErr w:type="gramStart"/>
      <w:r w:rsidRPr="00467381">
        <w:rPr>
          <w:rFonts w:ascii="Arial" w:hAnsi="Arial" w:cs="Arial"/>
          <w:sz w:val="20"/>
          <w:szCs w:val="20"/>
        </w:rPr>
        <w:t>óleo</w:t>
      </w:r>
      <w:proofErr w:type="gramEnd"/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 xml:space="preserve">3.      Quando ferver escaldar o polvilho com essa mistura, mexer muito bem para desfazer </w:t>
      </w:r>
      <w:proofErr w:type="gramStart"/>
      <w:r w:rsidRPr="00467381">
        <w:rPr>
          <w:rFonts w:ascii="Arial" w:hAnsi="Arial" w:cs="Arial"/>
          <w:sz w:val="20"/>
          <w:szCs w:val="20"/>
        </w:rPr>
        <w:t>pelotinhas</w:t>
      </w:r>
      <w:proofErr w:type="gramEnd"/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4.      Deixe esfriar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 xml:space="preserve">5.      Acrescentar os ovos um a um, alternando com o queijo e sovando bem após cada </w:t>
      </w:r>
      <w:proofErr w:type="gramStart"/>
      <w:r w:rsidRPr="00467381">
        <w:rPr>
          <w:rFonts w:ascii="Arial" w:hAnsi="Arial" w:cs="Arial"/>
          <w:sz w:val="20"/>
          <w:szCs w:val="20"/>
        </w:rPr>
        <w:t>adição</w:t>
      </w:r>
      <w:proofErr w:type="gramEnd"/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 xml:space="preserve">6.      Untar as mãos com óleo, se </w:t>
      </w:r>
      <w:proofErr w:type="gramStart"/>
      <w:r w:rsidRPr="00467381">
        <w:rPr>
          <w:rFonts w:ascii="Arial" w:hAnsi="Arial" w:cs="Arial"/>
          <w:sz w:val="20"/>
          <w:szCs w:val="20"/>
        </w:rPr>
        <w:t>necessário</w:t>
      </w:r>
      <w:proofErr w:type="gramEnd"/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 xml:space="preserve">7.      Enrolar bolinhos de </w:t>
      </w:r>
      <w:proofErr w:type="gramStart"/>
      <w:r w:rsidRPr="00467381">
        <w:rPr>
          <w:rFonts w:ascii="Arial" w:hAnsi="Arial" w:cs="Arial"/>
          <w:sz w:val="20"/>
          <w:szCs w:val="20"/>
        </w:rPr>
        <w:t>2</w:t>
      </w:r>
      <w:proofErr w:type="gramEnd"/>
      <w:r w:rsidRPr="00467381">
        <w:rPr>
          <w:rFonts w:ascii="Arial" w:hAnsi="Arial" w:cs="Arial"/>
          <w:sz w:val="20"/>
          <w:szCs w:val="20"/>
        </w:rPr>
        <w:t xml:space="preserve"> (cm) de diâmetro e colocá-los em uma assadeira untada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 xml:space="preserve">8.      Levar ao forno médio (180º), </w:t>
      </w:r>
      <w:proofErr w:type="spellStart"/>
      <w:r w:rsidRPr="00467381">
        <w:rPr>
          <w:rFonts w:ascii="Arial" w:hAnsi="Arial" w:cs="Arial"/>
          <w:sz w:val="20"/>
          <w:szCs w:val="20"/>
        </w:rPr>
        <w:t>pré-quecido</w:t>
      </w:r>
      <w:proofErr w:type="spellEnd"/>
      <w:r w:rsidRPr="00467381">
        <w:rPr>
          <w:rFonts w:ascii="Arial" w:hAnsi="Arial" w:cs="Arial"/>
          <w:sz w:val="20"/>
          <w:szCs w:val="20"/>
        </w:rPr>
        <w:t xml:space="preserve"> e assar até ficarem </w:t>
      </w:r>
      <w:proofErr w:type="gramStart"/>
      <w:r w:rsidRPr="00467381">
        <w:rPr>
          <w:rFonts w:ascii="Arial" w:hAnsi="Arial" w:cs="Arial"/>
          <w:sz w:val="20"/>
          <w:szCs w:val="20"/>
        </w:rPr>
        <w:t>douradinhos</w:t>
      </w:r>
      <w:proofErr w:type="gramEnd"/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Fonte: </w:t>
      </w:r>
      <w:hyperlink w:tgtFrame="_blank" w:history="1">
        <w:r w:rsidRPr="00467381">
          <w:rPr>
            <w:rStyle w:val="Hyperlink"/>
            <w:rFonts w:ascii="Arial" w:hAnsi="Arial" w:cs="Arial"/>
            <w:sz w:val="20"/>
            <w:szCs w:val="20"/>
          </w:rPr>
          <w:t>http://tudogostoso.uol.com.br/receita/2228-pao-de-queijo-mineiro.html</w:t>
        </w:r>
      </w:hyperlink>
      <w:r w:rsidRPr="00467381">
        <w:rPr>
          <w:rFonts w:ascii="Arial" w:hAnsi="Arial" w:cs="Arial"/>
          <w:sz w:val="20"/>
          <w:szCs w:val="20"/>
        </w:rPr>
        <w:t>, acessado em 07 de abril de 2010. 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t>26)</w:t>
      </w:r>
      <w:proofErr w:type="gramEnd"/>
      <w:r w:rsidRPr="00467381">
        <w:rPr>
          <w:rFonts w:ascii="Arial" w:hAnsi="Arial" w:cs="Arial"/>
          <w:i/>
          <w:iCs/>
          <w:sz w:val="20"/>
          <w:szCs w:val="20"/>
        </w:rPr>
        <w:t xml:space="preserve"> Assim como a maioria das receitas, esta que temos em mãos está dividida em duas partes. Quais são elas? Qual é a função de cada uma delas?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___________________________________________________________________________________________</w:t>
      </w:r>
    </w:p>
    <w:p w:rsid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t>27)</w:t>
      </w:r>
      <w:proofErr w:type="gramEnd"/>
      <w:r w:rsidRPr="00467381">
        <w:rPr>
          <w:rFonts w:ascii="Arial" w:hAnsi="Arial" w:cs="Arial"/>
          <w:i/>
          <w:iCs/>
          <w:sz w:val="20"/>
          <w:szCs w:val="20"/>
        </w:rPr>
        <w:t xml:space="preserve"> Reconheça, nesta receita, o trecho que a caracteriza como um texto </w:t>
      </w:r>
      <w:proofErr w:type="spellStart"/>
      <w:r w:rsidRPr="00467381">
        <w:rPr>
          <w:rFonts w:ascii="Arial" w:hAnsi="Arial" w:cs="Arial"/>
          <w:i/>
          <w:iCs/>
          <w:sz w:val="20"/>
          <w:szCs w:val="20"/>
        </w:rPr>
        <w:t>injuntivo</w:t>
      </w:r>
      <w:proofErr w:type="spellEnd"/>
      <w:r w:rsidRPr="00467381">
        <w:rPr>
          <w:rFonts w:ascii="Arial" w:hAnsi="Arial" w:cs="Arial"/>
          <w:i/>
          <w:iCs/>
          <w:sz w:val="20"/>
          <w:szCs w:val="20"/>
        </w:rPr>
        <w:t>. Justifique.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___________________________________________________________________________________________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t>28)</w:t>
      </w:r>
      <w:proofErr w:type="gramEnd"/>
      <w:r w:rsidRPr="00467381">
        <w:rPr>
          <w:rFonts w:ascii="Arial" w:hAnsi="Arial" w:cs="Arial"/>
          <w:i/>
          <w:iCs/>
          <w:sz w:val="20"/>
          <w:szCs w:val="20"/>
        </w:rPr>
        <w:t xml:space="preserve"> Modifique os verbos de maneira que continuem a transmitir o sentido de ordenação, de direcionamento. Qual é o modo verbal que você utilizou?</w:t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______________________________________________________________________________________________________________________________________________________________________________________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t>29)</w:t>
      </w:r>
      <w:proofErr w:type="gramEnd"/>
      <w:r w:rsidRPr="00467381">
        <w:rPr>
          <w:rFonts w:ascii="Arial" w:hAnsi="Arial" w:cs="Arial"/>
          <w:i/>
          <w:iCs/>
          <w:sz w:val="20"/>
          <w:szCs w:val="20"/>
        </w:rPr>
        <w:t xml:space="preserve"> Modifique ainda uma vez os verbos de maneira que, desta vez, tenha um  sentido de ordenação, de </w:t>
      </w:r>
      <w:proofErr w:type="spellStart"/>
      <w:r w:rsidRPr="00467381">
        <w:rPr>
          <w:rFonts w:ascii="Arial" w:hAnsi="Arial" w:cs="Arial"/>
          <w:i/>
          <w:iCs/>
          <w:sz w:val="20"/>
          <w:szCs w:val="20"/>
        </w:rPr>
        <w:t>direcionamneto</w:t>
      </w:r>
      <w:proofErr w:type="spellEnd"/>
      <w:r w:rsidRPr="00467381">
        <w:rPr>
          <w:rFonts w:ascii="Arial" w:hAnsi="Arial" w:cs="Arial"/>
          <w:i/>
          <w:iCs/>
          <w:sz w:val="20"/>
          <w:szCs w:val="20"/>
        </w:rPr>
        <w:t>, mas seja necessário interpelar o interlocutor com o pronome "você". Qual é modo verbal que você utilizou?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___________________________________________________________________________________________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t>30)</w:t>
      </w:r>
      <w:proofErr w:type="gramEnd"/>
      <w:r w:rsidRPr="00467381">
        <w:rPr>
          <w:rFonts w:ascii="Arial" w:hAnsi="Arial" w:cs="Arial"/>
          <w:i/>
          <w:iCs/>
          <w:sz w:val="20"/>
          <w:szCs w:val="20"/>
        </w:rPr>
        <w:t xml:space="preserve"> Qual é o modo verbal que expressa mais nitidamente o sentido de ordenação, de direcionamento? Cite outras situações em que você faz uso deste modo verbal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___________________________________________________________________________________________</w:t>
      </w:r>
    </w:p>
    <w:p w:rsid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proofErr w:type="gramStart"/>
      <w:r>
        <w:rPr>
          <w:rFonts w:ascii="Arial" w:hAnsi="Arial" w:cs="Arial"/>
          <w:i/>
          <w:iCs/>
          <w:sz w:val="20"/>
          <w:szCs w:val="20"/>
        </w:rPr>
        <w:t>31)</w:t>
      </w:r>
      <w:proofErr w:type="gramEnd"/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Pr="00467381">
        <w:rPr>
          <w:rFonts w:ascii="Arial" w:hAnsi="Arial" w:cs="Arial"/>
          <w:i/>
          <w:iCs/>
          <w:sz w:val="20"/>
          <w:szCs w:val="20"/>
        </w:rPr>
        <w:t xml:space="preserve"> De acordo com o ditado popular "invejoso nunca medrou, nem quem perto dele morou",</w:t>
      </w:r>
      <w:r w:rsidRPr="00467381">
        <w:rPr>
          <w:rFonts w:ascii="Arial" w:hAnsi="Arial" w:cs="Arial"/>
          <w:i/>
          <w:iCs/>
          <w:sz w:val="20"/>
          <w:szCs w:val="20"/>
        </w:rPr>
        <w:br/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a) o invejoso nunca teve medo, nem amedronta seus vizinhos;</w:t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b) enquanto o invejoso prospera, seus vizinhos empobrecem;</w:t>
      </w:r>
      <w:r w:rsidRPr="00467381">
        <w:rPr>
          <w:rFonts w:ascii="Arial" w:hAnsi="Arial" w:cs="Arial"/>
          <w:i/>
          <w:iCs/>
          <w:sz w:val="20"/>
          <w:szCs w:val="20"/>
        </w:rPr>
        <w:br/>
        <w:t>c) o invejoso não cresce e não permite o crescimento dos vizinhos;</w:t>
      </w:r>
      <w:r w:rsidRPr="00467381">
        <w:rPr>
          <w:rFonts w:ascii="Arial" w:hAnsi="Arial" w:cs="Arial"/>
          <w:i/>
          <w:iCs/>
          <w:sz w:val="20"/>
          <w:szCs w:val="20"/>
        </w:rPr>
        <w:br/>
        <w:t>d) o temor atinge o invejoso e também seus vizinhos;</w:t>
      </w:r>
      <w:r w:rsidRPr="00467381">
        <w:rPr>
          <w:rFonts w:ascii="Arial" w:hAnsi="Arial" w:cs="Arial"/>
          <w:i/>
          <w:iCs/>
          <w:sz w:val="20"/>
          <w:szCs w:val="20"/>
        </w:rPr>
        <w:br/>
      </w:r>
      <w:r w:rsidRPr="00467381">
        <w:rPr>
          <w:rFonts w:ascii="Arial" w:hAnsi="Arial" w:cs="Arial"/>
          <w:i/>
          <w:iCs/>
          <w:sz w:val="20"/>
          <w:szCs w:val="20"/>
        </w:rPr>
        <w:lastRenderedPageBreak/>
        <w:t>e) o invejoso não provoca medo em seus vizinhos.</w:t>
      </w:r>
      <w:r w:rsidRPr="00467381">
        <w:rPr>
          <w:rFonts w:ascii="Arial" w:hAnsi="Arial" w:cs="Arial"/>
          <w:i/>
          <w:iCs/>
          <w:sz w:val="20"/>
          <w:szCs w:val="20"/>
        </w:rPr>
        <w:br/>
      </w:r>
      <w:r w:rsidRPr="00467381">
        <w:rPr>
          <w:rFonts w:ascii="Arial" w:hAnsi="Arial" w:cs="Arial"/>
          <w:i/>
          <w:iCs/>
          <w:sz w:val="20"/>
          <w:szCs w:val="20"/>
        </w:rPr>
        <w:br/>
      </w:r>
      <w:bookmarkStart w:id="0" w:name="more"/>
      <w:bookmarkEnd w:id="0"/>
      <w:r w:rsidRPr="00467381">
        <w:rPr>
          <w:rFonts w:ascii="Arial" w:hAnsi="Arial" w:cs="Arial"/>
          <w:i/>
          <w:iCs/>
          <w:sz w:val="20"/>
          <w:szCs w:val="20"/>
        </w:rPr>
        <w:br/>
        <w:t>32. Leia e responda:</w:t>
      </w:r>
      <w:r w:rsidRPr="00467381">
        <w:rPr>
          <w:rFonts w:ascii="Arial" w:hAnsi="Arial" w:cs="Arial"/>
          <w:i/>
          <w:iCs/>
          <w:sz w:val="20"/>
          <w:szCs w:val="20"/>
        </w:rPr>
        <w:br/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 xml:space="preserve">"O destino não é só dramaturgo, é também o seu próprio contrarregra, isto é, designa a entrada dos personagens em cena, dá-lhes as cartas e outros objetos, e </w:t>
      </w: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t>executa</w:t>
      </w:r>
      <w:proofErr w:type="gramEnd"/>
      <w:r w:rsidRPr="00467381">
        <w:rPr>
          <w:rFonts w:ascii="Arial" w:hAnsi="Arial" w:cs="Arial"/>
          <w:i/>
          <w:iCs/>
          <w:sz w:val="20"/>
          <w:szCs w:val="20"/>
        </w:rPr>
        <w:t xml:space="preserve"> dentro os sinais correspondentes ao diálogo, uma trovoada, um carro, um tiro."</w:t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Assinale a alternativa correta sobre esse fragmento de D. Casmurro, de Machado de Assis:</w:t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br/>
        <w:t>a) é de caráter narrativo;</w:t>
      </w:r>
      <w:r w:rsidRPr="00467381">
        <w:rPr>
          <w:rFonts w:ascii="Arial" w:hAnsi="Arial" w:cs="Arial"/>
          <w:i/>
          <w:iCs/>
          <w:sz w:val="20"/>
          <w:szCs w:val="20"/>
        </w:rPr>
        <w:br/>
        <w:t>b) é de caráter reflexivo;</w:t>
      </w:r>
      <w:r w:rsidRPr="00467381">
        <w:rPr>
          <w:rFonts w:ascii="Arial" w:hAnsi="Arial" w:cs="Arial"/>
          <w:i/>
          <w:iCs/>
          <w:sz w:val="20"/>
          <w:szCs w:val="20"/>
        </w:rPr>
        <w:br/>
        <w:t>c) evita-se a linguagem figurada;</w:t>
      </w:r>
      <w:r w:rsidRPr="00467381">
        <w:rPr>
          <w:rFonts w:ascii="Arial" w:hAnsi="Arial" w:cs="Arial"/>
          <w:i/>
          <w:iCs/>
          <w:sz w:val="20"/>
          <w:szCs w:val="20"/>
        </w:rPr>
        <w:br/>
        <w:t>d) é de caráter descritivo;</w:t>
      </w:r>
      <w:r w:rsidRPr="00467381">
        <w:rPr>
          <w:rFonts w:ascii="Arial" w:hAnsi="Arial" w:cs="Arial"/>
          <w:i/>
          <w:iCs/>
          <w:sz w:val="20"/>
          <w:szCs w:val="20"/>
        </w:rPr>
        <w:br/>
        <w:t>e) não há metalinguagem.</w:t>
      </w: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br/>
      </w:r>
      <w:proofErr w:type="gramEnd"/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33. "Tão barato que não conseguimos nem contratar uma holandesa de olhos azuis para este anúncio."</w:t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No texto, a orientação semântica introduzida pelo termo nem estabelece uma relação de:</w:t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a) exclusão;</w:t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b) negação;</w:t>
      </w:r>
      <w:r w:rsidRPr="00467381">
        <w:rPr>
          <w:rFonts w:ascii="Arial" w:hAnsi="Arial" w:cs="Arial"/>
          <w:i/>
          <w:iCs/>
          <w:sz w:val="20"/>
          <w:szCs w:val="20"/>
        </w:rPr>
        <w:br/>
        <w:t>c) adição;</w:t>
      </w:r>
      <w:r w:rsidRPr="00467381">
        <w:rPr>
          <w:rFonts w:ascii="Arial" w:hAnsi="Arial" w:cs="Arial"/>
          <w:i/>
          <w:iCs/>
          <w:sz w:val="20"/>
          <w:szCs w:val="20"/>
        </w:rPr>
        <w:br/>
        <w:t>d) intensidade;</w:t>
      </w:r>
      <w:r w:rsidRPr="00467381">
        <w:rPr>
          <w:rFonts w:ascii="Arial" w:hAnsi="Arial" w:cs="Arial"/>
          <w:i/>
          <w:iCs/>
          <w:sz w:val="20"/>
          <w:szCs w:val="20"/>
        </w:rPr>
        <w:br/>
        <w:t>e) alternância.</w:t>
      </w: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br/>
      </w:r>
      <w:proofErr w:type="gramEnd"/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b/>
          <w:bCs/>
          <w:i/>
          <w:iCs/>
          <w:sz w:val="20"/>
          <w:szCs w:val="20"/>
        </w:rPr>
        <w:t>Texto para a questão 34.</w:t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 xml:space="preserve">– Ah, não sabe? Não o sabes? </w:t>
      </w:r>
      <w:proofErr w:type="spellStart"/>
      <w:r w:rsidRPr="00467381">
        <w:rPr>
          <w:rFonts w:ascii="Arial" w:hAnsi="Arial" w:cs="Arial"/>
          <w:i/>
          <w:iCs/>
          <w:sz w:val="20"/>
          <w:szCs w:val="20"/>
        </w:rPr>
        <w:t>Sabes-lo</w:t>
      </w:r>
      <w:proofErr w:type="spellEnd"/>
      <w:r w:rsidRPr="00467381">
        <w:rPr>
          <w:rFonts w:ascii="Arial" w:hAnsi="Arial" w:cs="Arial"/>
          <w:i/>
          <w:iCs/>
          <w:sz w:val="20"/>
          <w:szCs w:val="20"/>
        </w:rPr>
        <w:t xml:space="preserve"> não?</w:t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– Esquece.</w:t>
      </w:r>
      <w:r w:rsidRPr="00467381">
        <w:rPr>
          <w:rFonts w:ascii="Arial" w:hAnsi="Arial" w:cs="Arial"/>
          <w:i/>
          <w:iCs/>
          <w:sz w:val="20"/>
          <w:szCs w:val="20"/>
        </w:rPr>
        <w:br/>
        <w:t>– Não. Como "esquece"? Você prefere falar errado? E o certo é "esquece" ou "esqueça"? Ilumine-me. Mo</w:t>
      </w:r>
      <w:r w:rsidRPr="00467381">
        <w:rPr>
          <w:rFonts w:ascii="Arial" w:hAnsi="Arial" w:cs="Arial"/>
          <w:i/>
          <w:iCs/>
          <w:sz w:val="20"/>
          <w:szCs w:val="20"/>
        </w:rPr>
        <w:br/>
        <w:t xml:space="preserve">diga. </w:t>
      </w:r>
      <w:proofErr w:type="spellStart"/>
      <w:r w:rsidRPr="00467381">
        <w:rPr>
          <w:rFonts w:ascii="Arial" w:hAnsi="Arial" w:cs="Arial"/>
          <w:i/>
          <w:iCs/>
          <w:sz w:val="20"/>
          <w:szCs w:val="20"/>
        </w:rPr>
        <w:t>Ensines-lo-me</w:t>
      </w:r>
      <w:proofErr w:type="spellEnd"/>
      <w:r w:rsidRPr="00467381">
        <w:rPr>
          <w:rFonts w:ascii="Arial" w:hAnsi="Arial" w:cs="Arial"/>
          <w:i/>
          <w:iCs/>
          <w:sz w:val="20"/>
          <w:szCs w:val="20"/>
        </w:rPr>
        <w:t>, vamos.</w:t>
      </w:r>
      <w:r w:rsidRPr="00467381">
        <w:rPr>
          <w:rFonts w:ascii="Arial" w:hAnsi="Arial" w:cs="Arial"/>
          <w:i/>
          <w:iCs/>
          <w:sz w:val="20"/>
          <w:szCs w:val="20"/>
        </w:rPr>
        <w:br/>
        <w:t>– Depende.</w:t>
      </w:r>
      <w:r w:rsidRPr="00467381">
        <w:rPr>
          <w:rFonts w:ascii="Arial" w:hAnsi="Arial" w:cs="Arial"/>
          <w:i/>
          <w:iCs/>
          <w:sz w:val="20"/>
          <w:szCs w:val="20"/>
        </w:rPr>
        <w:br/>
        <w:t xml:space="preserve">– Depende. Perfeito. Não o sabes. </w:t>
      </w:r>
      <w:proofErr w:type="spellStart"/>
      <w:r w:rsidRPr="00467381">
        <w:rPr>
          <w:rFonts w:ascii="Arial" w:hAnsi="Arial" w:cs="Arial"/>
          <w:i/>
          <w:iCs/>
          <w:sz w:val="20"/>
          <w:szCs w:val="20"/>
        </w:rPr>
        <w:t>Ensinar-me-lo-ias</w:t>
      </w:r>
      <w:proofErr w:type="spellEnd"/>
      <w:r w:rsidRPr="00467381">
        <w:rPr>
          <w:rFonts w:ascii="Arial" w:hAnsi="Arial" w:cs="Arial"/>
          <w:i/>
          <w:iCs/>
          <w:sz w:val="20"/>
          <w:szCs w:val="20"/>
        </w:rPr>
        <w:t xml:space="preserve"> se o soubesses, mas não </w:t>
      </w:r>
      <w:proofErr w:type="spellStart"/>
      <w:r w:rsidRPr="00467381">
        <w:rPr>
          <w:rFonts w:ascii="Arial" w:hAnsi="Arial" w:cs="Arial"/>
          <w:i/>
          <w:iCs/>
          <w:sz w:val="20"/>
          <w:szCs w:val="20"/>
        </w:rPr>
        <w:t>sabes-o</w:t>
      </w:r>
      <w:proofErr w:type="spellEnd"/>
      <w:r w:rsidRPr="00467381">
        <w:rPr>
          <w:rFonts w:ascii="Arial" w:hAnsi="Arial" w:cs="Arial"/>
          <w:i/>
          <w:iCs/>
          <w:sz w:val="20"/>
          <w:szCs w:val="20"/>
        </w:rPr>
        <w:t>.</w:t>
      </w:r>
      <w:r w:rsidRPr="00467381">
        <w:rPr>
          <w:rFonts w:ascii="Arial" w:hAnsi="Arial" w:cs="Arial"/>
          <w:i/>
          <w:iCs/>
          <w:sz w:val="20"/>
          <w:szCs w:val="20"/>
        </w:rPr>
        <w:br/>
        <w:t>– Está bem. Está bem. Desculpe. Fale como quiser.</w:t>
      </w: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br/>
      </w:r>
      <w:proofErr w:type="gramEnd"/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(L. F. Veríssimo, Jornal do Brasil, 30/12/94</w:t>
      </w: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t>)</w:t>
      </w:r>
      <w:proofErr w:type="gramEnd"/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34. O texto tem por finalidade: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a) satirizar a preocupação com o uso e a colocação das formas pronominais átonas;</w:t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b) ilustrar ludicamente várias possibilidades de combinação de formas pronominais;</w:t>
      </w:r>
      <w:r w:rsidRPr="00467381">
        <w:rPr>
          <w:rFonts w:ascii="Arial" w:hAnsi="Arial" w:cs="Arial"/>
          <w:i/>
          <w:iCs/>
          <w:sz w:val="20"/>
          <w:szCs w:val="20"/>
        </w:rPr>
        <w:br/>
        <w:t>c) esclarecer pelo exemplo certos fatos da concordância de pessoa gramatical;</w:t>
      </w:r>
      <w:r w:rsidRPr="00467381">
        <w:rPr>
          <w:rFonts w:ascii="Arial" w:hAnsi="Arial" w:cs="Arial"/>
          <w:i/>
          <w:iCs/>
          <w:sz w:val="20"/>
          <w:szCs w:val="20"/>
        </w:rPr>
        <w:br/>
        <w:t>d) exemplificar a diversidade de tratamentos que é comum na fala corrente.</w:t>
      </w:r>
      <w:r w:rsidRPr="00467381">
        <w:rPr>
          <w:rFonts w:ascii="Arial" w:hAnsi="Arial" w:cs="Arial"/>
          <w:i/>
          <w:iCs/>
          <w:sz w:val="20"/>
          <w:szCs w:val="20"/>
        </w:rPr>
        <w:br/>
        <w:t>e) valorizar a criatividade na aplicação das regras de uso das formas pronominais.</w:t>
      </w:r>
      <w:r w:rsidRPr="00467381">
        <w:rPr>
          <w:rFonts w:ascii="Arial" w:hAnsi="Arial" w:cs="Arial"/>
          <w:i/>
          <w:iCs/>
          <w:sz w:val="20"/>
          <w:szCs w:val="20"/>
        </w:rPr>
        <w:br/>
      </w:r>
      <w:r w:rsidRPr="00467381">
        <w:rPr>
          <w:rFonts w:ascii="Arial" w:hAnsi="Arial" w:cs="Arial"/>
          <w:i/>
          <w:iCs/>
          <w:sz w:val="20"/>
          <w:szCs w:val="20"/>
        </w:rPr>
        <w:br/>
        <w:t>35. Bem cuidado como é, o livro apresenta alguns defeitos. Começando com "O livro apresenta alguns defeitos",</w:t>
      </w: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br/>
      </w:r>
      <w:proofErr w:type="gramEnd"/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t>o</w:t>
      </w:r>
      <w:proofErr w:type="gramEnd"/>
      <w:r w:rsidRPr="00467381">
        <w:rPr>
          <w:rFonts w:ascii="Arial" w:hAnsi="Arial" w:cs="Arial"/>
          <w:i/>
          <w:iCs/>
          <w:sz w:val="20"/>
          <w:szCs w:val="20"/>
        </w:rPr>
        <w:t xml:space="preserve"> sentido da frase não será alterado se continuar com:</w:t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a) desde que bem cuidado;</w:t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b) contanto que bem cuidado;</w:t>
      </w:r>
      <w:r w:rsidRPr="00467381">
        <w:rPr>
          <w:rFonts w:ascii="Arial" w:hAnsi="Arial" w:cs="Arial"/>
          <w:i/>
          <w:iCs/>
          <w:sz w:val="20"/>
          <w:szCs w:val="20"/>
        </w:rPr>
        <w:br/>
        <w:t>c) à medida que é bem cuidado;</w:t>
      </w:r>
      <w:r w:rsidRPr="00467381">
        <w:rPr>
          <w:rFonts w:ascii="Arial" w:hAnsi="Arial" w:cs="Arial"/>
          <w:i/>
          <w:iCs/>
          <w:sz w:val="20"/>
          <w:szCs w:val="20"/>
        </w:rPr>
        <w:br/>
        <w:t>d) tanto que é bem cuidado;</w:t>
      </w:r>
      <w:r w:rsidRPr="00467381">
        <w:rPr>
          <w:rFonts w:ascii="Arial" w:hAnsi="Arial" w:cs="Arial"/>
          <w:i/>
          <w:iCs/>
          <w:sz w:val="20"/>
          <w:szCs w:val="20"/>
        </w:rPr>
        <w:br/>
        <w:t>e) ainda que bem cuidado.</w:t>
      </w: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br/>
      </w:r>
      <w:proofErr w:type="gramEnd"/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Texto para as questões 36 e 37.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lastRenderedPageBreak/>
        <w:t xml:space="preserve">"Eu considerei a glória de um pavão ostentando o esplendor de suas cores; é um luxo imperial. Mas andei lendo livros, e descobri que aquelas cores todas não existem na pena do pavão. Não há pigmentos. O que há são minúsculas bolhas d’água em que a luz se </w:t>
      </w: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t>fragmenta,</w:t>
      </w:r>
      <w:proofErr w:type="gramEnd"/>
      <w:r w:rsidRPr="00467381">
        <w:rPr>
          <w:rFonts w:ascii="Arial" w:hAnsi="Arial" w:cs="Arial"/>
          <w:i/>
          <w:iCs/>
          <w:sz w:val="20"/>
          <w:szCs w:val="20"/>
        </w:rPr>
        <w:t xml:space="preserve"> como em um prisma. O pavão é um arco-íris de plumas.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Eu considerei que este é o luxo do grande artista, atingir o máximo de matizes com um mínimo de elementos.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 xml:space="preserve">De água e luz ele faz seu esplendor, seu grande mistério é a simplicidade. Considerei, por fim, que assim é o amor, oh minha amada; de tudo que ele suscita e esplende e estremece e delira em mim existem apenas meus olhos recebendo a luz do teu olhar. </w:t>
      </w: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t>Ele me cobre de glórias e me faz magnífico."</w:t>
      </w:r>
      <w:proofErr w:type="gramEnd"/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(Rubem Braga, 200 Crônicas Escolhidas</w:t>
      </w: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t>)</w:t>
      </w:r>
      <w:proofErr w:type="gramEnd"/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 xml:space="preserve">36. Nas três "considerações" do texto, o cronista preserva, como elemento comum, a </w:t>
      </w:r>
      <w:proofErr w:type="spellStart"/>
      <w:r w:rsidRPr="00467381">
        <w:rPr>
          <w:rFonts w:ascii="Arial" w:hAnsi="Arial" w:cs="Arial"/>
          <w:i/>
          <w:iCs/>
          <w:sz w:val="20"/>
          <w:szCs w:val="20"/>
        </w:rPr>
        <w:t>idéia</w:t>
      </w:r>
      <w:proofErr w:type="spellEnd"/>
      <w:r w:rsidRPr="00467381">
        <w:rPr>
          <w:rFonts w:ascii="Arial" w:hAnsi="Arial" w:cs="Arial"/>
          <w:i/>
          <w:iCs/>
          <w:sz w:val="20"/>
          <w:szCs w:val="20"/>
        </w:rPr>
        <w:t xml:space="preserve"> de que a sensação de esplendor:</w:t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a) ocorre de maneira súbita, acidental e efêmera;</w:t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b) é uma reação mecânica dos nossos sentidos estimulados;</w:t>
      </w:r>
      <w:r w:rsidRPr="00467381">
        <w:rPr>
          <w:rFonts w:ascii="Arial" w:hAnsi="Arial" w:cs="Arial"/>
          <w:i/>
          <w:iCs/>
          <w:sz w:val="20"/>
          <w:szCs w:val="20"/>
        </w:rPr>
        <w:br/>
        <w:t>c) decorre da predisposição de quem está apaixonado;</w:t>
      </w:r>
      <w:r w:rsidRPr="00467381">
        <w:rPr>
          <w:rFonts w:ascii="Arial" w:hAnsi="Arial" w:cs="Arial"/>
          <w:i/>
          <w:iCs/>
          <w:sz w:val="20"/>
          <w:szCs w:val="20"/>
        </w:rPr>
        <w:br/>
        <w:t>d) projeta-se além dos limites físicos do que a motivou;</w:t>
      </w:r>
      <w:r w:rsidRPr="00467381">
        <w:rPr>
          <w:rFonts w:ascii="Arial" w:hAnsi="Arial" w:cs="Arial"/>
          <w:i/>
          <w:iCs/>
          <w:sz w:val="20"/>
          <w:szCs w:val="20"/>
        </w:rPr>
        <w:br/>
        <w:t>e) resulta da imaginação com que alguém vê a si mesmo.</w:t>
      </w: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br/>
      </w:r>
      <w:proofErr w:type="gramEnd"/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37. Atente para as seguintes afirmações:</w:t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 xml:space="preserve">I - O esplendor do pavão e o da obra de arte </w:t>
      </w: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t>implicam</w:t>
      </w:r>
      <w:proofErr w:type="gramEnd"/>
      <w:r w:rsidRPr="00467381">
        <w:rPr>
          <w:rFonts w:ascii="Arial" w:hAnsi="Arial" w:cs="Arial"/>
          <w:i/>
          <w:iCs/>
          <w:sz w:val="20"/>
          <w:szCs w:val="20"/>
        </w:rPr>
        <w:t xml:space="preserve"> algum grau de ilusão.</w:t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II - O ser que ama sente refletir em si mesmo um atributo do ser amado.</w:t>
      </w:r>
      <w:r w:rsidRPr="00467381">
        <w:rPr>
          <w:rFonts w:ascii="Arial" w:hAnsi="Arial" w:cs="Arial"/>
          <w:i/>
          <w:iCs/>
          <w:sz w:val="20"/>
          <w:szCs w:val="20"/>
        </w:rPr>
        <w:br/>
        <w:t>III - O aparente despojamento da obra de arte oculta os recursos complexos de sua elaboração.</w:t>
      </w:r>
      <w:r w:rsidRPr="00467381">
        <w:rPr>
          <w:rFonts w:ascii="Arial" w:hAnsi="Arial" w:cs="Arial"/>
          <w:i/>
          <w:iCs/>
          <w:sz w:val="20"/>
          <w:szCs w:val="20"/>
        </w:rPr>
        <w:br/>
      </w:r>
      <w:r w:rsidRPr="00467381">
        <w:rPr>
          <w:rFonts w:ascii="Arial" w:hAnsi="Arial" w:cs="Arial"/>
          <w:i/>
          <w:iCs/>
          <w:sz w:val="20"/>
          <w:szCs w:val="20"/>
        </w:rPr>
        <w:br/>
        <w:t>De acordo com o que o texto permite deduzir, apenas:</w:t>
      </w: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br/>
      </w:r>
      <w:proofErr w:type="gramEnd"/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a) as afirmações I e III estão corretas;</w:t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b) as afirmações I e II estão corretas;</w:t>
      </w:r>
      <w:r w:rsidRPr="00467381">
        <w:rPr>
          <w:rFonts w:ascii="Arial" w:hAnsi="Arial" w:cs="Arial"/>
          <w:i/>
          <w:iCs/>
          <w:sz w:val="20"/>
          <w:szCs w:val="20"/>
        </w:rPr>
        <w:br/>
        <w:t>c) as afirmações II e III estão corretas;</w:t>
      </w:r>
      <w:r w:rsidRPr="00467381">
        <w:rPr>
          <w:rFonts w:ascii="Arial" w:hAnsi="Arial" w:cs="Arial"/>
          <w:i/>
          <w:iCs/>
          <w:sz w:val="20"/>
          <w:szCs w:val="20"/>
        </w:rPr>
        <w:br/>
        <w:t>d) a afirmação I está correta;</w:t>
      </w:r>
      <w:r w:rsidRPr="00467381">
        <w:rPr>
          <w:rFonts w:ascii="Arial" w:hAnsi="Arial" w:cs="Arial"/>
          <w:i/>
          <w:iCs/>
          <w:sz w:val="20"/>
          <w:szCs w:val="20"/>
        </w:rPr>
        <w:br/>
        <w:t>e) a afirmação II está correta.</w:t>
      </w: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br/>
      </w:r>
      <w:proofErr w:type="gramEnd"/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b/>
          <w:bCs/>
          <w:i/>
          <w:iCs/>
          <w:sz w:val="20"/>
          <w:szCs w:val="20"/>
        </w:rPr>
        <w:t>Texto para as questões 38 e 39.</w:t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t>"Em nossa última conversa, dizia-me o grande amigo que não esperava viver muito tempo, por ser um "</w:t>
      </w:r>
      <w:proofErr w:type="spellStart"/>
      <w:r w:rsidRPr="00467381">
        <w:rPr>
          <w:rFonts w:ascii="Arial" w:hAnsi="Arial" w:cs="Arial"/>
          <w:i/>
          <w:iCs/>
          <w:sz w:val="20"/>
          <w:szCs w:val="20"/>
        </w:rPr>
        <w:t>cardisplicente</w:t>
      </w:r>
      <w:proofErr w:type="spellEnd"/>
      <w:r w:rsidRPr="00467381">
        <w:rPr>
          <w:rFonts w:ascii="Arial" w:hAnsi="Arial" w:cs="Arial"/>
          <w:i/>
          <w:iCs/>
          <w:sz w:val="20"/>
          <w:szCs w:val="20"/>
        </w:rPr>
        <w:t>".</w:t>
      </w:r>
      <w:proofErr w:type="gramEnd"/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– O quê?</w:t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 xml:space="preserve">– </w:t>
      </w:r>
      <w:proofErr w:type="spellStart"/>
      <w:r w:rsidRPr="00467381">
        <w:rPr>
          <w:rFonts w:ascii="Arial" w:hAnsi="Arial" w:cs="Arial"/>
          <w:i/>
          <w:iCs/>
          <w:sz w:val="20"/>
          <w:szCs w:val="20"/>
        </w:rPr>
        <w:t>Cardisplicente</w:t>
      </w:r>
      <w:proofErr w:type="spellEnd"/>
      <w:r w:rsidRPr="00467381">
        <w:rPr>
          <w:rFonts w:ascii="Arial" w:hAnsi="Arial" w:cs="Arial"/>
          <w:i/>
          <w:iCs/>
          <w:sz w:val="20"/>
          <w:szCs w:val="20"/>
        </w:rPr>
        <w:t>. Aquele que desdenha do próprio coração.</w:t>
      </w:r>
      <w:r w:rsidRPr="00467381">
        <w:rPr>
          <w:rFonts w:ascii="Arial" w:hAnsi="Arial" w:cs="Arial"/>
          <w:i/>
          <w:iCs/>
          <w:sz w:val="20"/>
          <w:szCs w:val="20"/>
        </w:rPr>
        <w:br/>
        <w:t>Entre um copo e outro de cerveja, fui ao dicionário.</w:t>
      </w:r>
      <w:r w:rsidRPr="00467381">
        <w:rPr>
          <w:rFonts w:ascii="Arial" w:hAnsi="Arial" w:cs="Arial"/>
          <w:i/>
          <w:iCs/>
          <w:sz w:val="20"/>
          <w:szCs w:val="20"/>
        </w:rPr>
        <w:br/>
        <w:t>– "</w:t>
      </w:r>
      <w:proofErr w:type="spellStart"/>
      <w:r w:rsidRPr="00467381">
        <w:rPr>
          <w:rFonts w:ascii="Arial" w:hAnsi="Arial" w:cs="Arial"/>
          <w:i/>
          <w:iCs/>
          <w:sz w:val="20"/>
          <w:szCs w:val="20"/>
        </w:rPr>
        <w:t>Cardisplicente</w:t>
      </w:r>
      <w:proofErr w:type="spellEnd"/>
      <w:r w:rsidRPr="00467381">
        <w:rPr>
          <w:rFonts w:ascii="Arial" w:hAnsi="Arial" w:cs="Arial"/>
          <w:i/>
          <w:iCs/>
          <w:sz w:val="20"/>
          <w:szCs w:val="20"/>
        </w:rPr>
        <w:t xml:space="preserve">" não </w:t>
      </w: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t>existe,</w:t>
      </w:r>
      <w:proofErr w:type="gramEnd"/>
      <w:r w:rsidRPr="00467381">
        <w:rPr>
          <w:rFonts w:ascii="Arial" w:hAnsi="Arial" w:cs="Arial"/>
          <w:i/>
          <w:iCs/>
          <w:sz w:val="20"/>
          <w:szCs w:val="20"/>
        </w:rPr>
        <w:t xml:space="preserve"> você inventou – triunfei.</w:t>
      </w:r>
      <w:r w:rsidRPr="00467381">
        <w:rPr>
          <w:rFonts w:ascii="Arial" w:hAnsi="Arial" w:cs="Arial"/>
          <w:i/>
          <w:iCs/>
          <w:sz w:val="20"/>
          <w:szCs w:val="20"/>
        </w:rPr>
        <w:br/>
        <w:t>– Mas seu eu inventei, como é que não existe? – espantou-se o meu amigo.</w:t>
      </w:r>
      <w:r w:rsidRPr="00467381">
        <w:rPr>
          <w:rFonts w:ascii="Arial" w:hAnsi="Arial" w:cs="Arial"/>
          <w:i/>
          <w:iCs/>
          <w:sz w:val="20"/>
          <w:szCs w:val="20"/>
        </w:rPr>
        <w:br/>
        <w:t xml:space="preserve">Semanas depois deixou em saudades fundas companheiros, </w:t>
      </w: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t>parentes e bem-amadas</w:t>
      </w:r>
      <w:proofErr w:type="gramEnd"/>
      <w:r w:rsidRPr="00467381">
        <w:rPr>
          <w:rFonts w:ascii="Arial" w:hAnsi="Arial" w:cs="Arial"/>
          <w:i/>
          <w:iCs/>
          <w:sz w:val="20"/>
          <w:szCs w:val="20"/>
        </w:rPr>
        <w:t xml:space="preserve">. Homens de bom coração não deveriam ser </w:t>
      </w:r>
      <w:proofErr w:type="spellStart"/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t>cardisplicentes</w:t>
      </w:r>
      <w:proofErr w:type="spellEnd"/>
      <w:r w:rsidRPr="00467381">
        <w:rPr>
          <w:rFonts w:ascii="Arial" w:hAnsi="Arial" w:cs="Arial"/>
          <w:i/>
          <w:iCs/>
          <w:sz w:val="20"/>
          <w:szCs w:val="20"/>
        </w:rPr>
        <w:t>.</w:t>
      </w:r>
      <w:proofErr w:type="gramEnd"/>
      <w:r w:rsidRPr="00467381">
        <w:rPr>
          <w:rFonts w:ascii="Arial" w:hAnsi="Arial" w:cs="Arial"/>
          <w:i/>
          <w:iCs/>
          <w:sz w:val="20"/>
          <w:szCs w:val="20"/>
        </w:rPr>
        <w:t>"</w:t>
      </w:r>
      <w:r w:rsidRPr="00467381">
        <w:rPr>
          <w:rFonts w:ascii="Arial" w:hAnsi="Arial" w:cs="Arial"/>
          <w:i/>
          <w:iCs/>
          <w:sz w:val="20"/>
          <w:szCs w:val="20"/>
        </w:rPr>
        <w:br/>
      </w:r>
      <w:r w:rsidRPr="00467381">
        <w:rPr>
          <w:rFonts w:ascii="Arial" w:hAnsi="Arial" w:cs="Arial"/>
          <w:i/>
          <w:iCs/>
          <w:sz w:val="20"/>
          <w:szCs w:val="20"/>
        </w:rPr>
        <w:br/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38. Conforme sugere o texto, "</w:t>
      </w:r>
      <w:proofErr w:type="spellStart"/>
      <w:r w:rsidRPr="00467381">
        <w:rPr>
          <w:rFonts w:ascii="Arial" w:hAnsi="Arial" w:cs="Arial"/>
          <w:i/>
          <w:iCs/>
          <w:sz w:val="20"/>
          <w:szCs w:val="20"/>
        </w:rPr>
        <w:t>cardisplicente</w:t>
      </w:r>
      <w:proofErr w:type="spellEnd"/>
      <w:r w:rsidRPr="00467381">
        <w:rPr>
          <w:rFonts w:ascii="Arial" w:hAnsi="Arial" w:cs="Arial"/>
          <w:i/>
          <w:iCs/>
          <w:sz w:val="20"/>
          <w:szCs w:val="20"/>
        </w:rPr>
        <w:t>" é:</w:t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a) um jogo fonético curioso, mas arbitrário;</w:t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b) palavra técnica constante de dicionários especializados;</w:t>
      </w:r>
      <w:r w:rsidRPr="00467381">
        <w:rPr>
          <w:rFonts w:ascii="Arial" w:hAnsi="Arial" w:cs="Arial"/>
          <w:i/>
          <w:iCs/>
          <w:sz w:val="20"/>
          <w:szCs w:val="20"/>
        </w:rPr>
        <w:br/>
        <w:t>c) um neologismo desprovido de indícios de significação;</w:t>
      </w:r>
      <w:r w:rsidRPr="00467381">
        <w:rPr>
          <w:rFonts w:ascii="Arial" w:hAnsi="Arial" w:cs="Arial"/>
          <w:i/>
          <w:iCs/>
          <w:sz w:val="20"/>
          <w:szCs w:val="20"/>
        </w:rPr>
        <w:br/>
        <w:t>d) uma criação de palavra pelo processo de composição;</w:t>
      </w:r>
      <w:r w:rsidRPr="00467381">
        <w:rPr>
          <w:rFonts w:ascii="Arial" w:hAnsi="Arial" w:cs="Arial"/>
          <w:i/>
          <w:iCs/>
          <w:sz w:val="20"/>
          <w:szCs w:val="20"/>
        </w:rPr>
        <w:br/>
        <w:t>e) termo erudito empregado para criar um efeito cômico.</w:t>
      </w: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br/>
      </w:r>
      <w:proofErr w:type="gramEnd"/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39. "– Mas se eu inventei, como é que não existe?"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Segundo se deduz da fala espantada do amigo do narrador, a língua, para ele, era um código aberto: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a) ao qual se incorporariam palavras fixadas no uso popular;</w:t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b) a ser enriquecido pela criação de gírias;</w:t>
      </w:r>
      <w:r w:rsidRPr="00467381">
        <w:rPr>
          <w:rFonts w:ascii="Arial" w:hAnsi="Arial" w:cs="Arial"/>
          <w:i/>
          <w:iCs/>
          <w:sz w:val="20"/>
          <w:szCs w:val="20"/>
        </w:rPr>
        <w:br/>
        <w:t>c) pronto para incorporar estrangeirismos;</w:t>
      </w:r>
      <w:r w:rsidRPr="00467381">
        <w:rPr>
          <w:rFonts w:ascii="Arial" w:hAnsi="Arial" w:cs="Arial"/>
          <w:i/>
          <w:iCs/>
          <w:sz w:val="20"/>
          <w:szCs w:val="20"/>
        </w:rPr>
        <w:br/>
        <w:t>d) que se amplia graças à tradução de termos científicos;</w:t>
      </w:r>
      <w:r w:rsidRPr="00467381">
        <w:rPr>
          <w:rFonts w:ascii="Arial" w:hAnsi="Arial" w:cs="Arial"/>
          <w:i/>
          <w:iCs/>
          <w:sz w:val="20"/>
          <w:szCs w:val="20"/>
        </w:rPr>
        <w:br/>
        <w:t>e) a ser enriquecido com contribuições pessoais.</w:t>
      </w: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br/>
      </w:r>
      <w:proofErr w:type="gramEnd"/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b/>
          <w:bCs/>
          <w:i/>
          <w:iCs/>
          <w:sz w:val="20"/>
          <w:szCs w:val="20"/>
        </w:rPr>
        <w:t>Texto para as questões 40 e 41.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 xml:space="preserve">"A triste verdade é que passei as férias no calçadão do Leblon, nos intervalos do novo livro que venho penosamente perpetrando. Estou ficando cobra em calçadão, embora deva confessar que o meu momento </w:t>
      </w:r>
      <w:proofErr w:type="spellStart"/>
      <w:r w:rsidRPr="00467381">
        <w:rPr>
          <w:rFonts w:ascii="Arial" w:hAnsi="Arial" w:cs="Arial"/>
          <w:i/>
          <w:iCs/>
          <w:sz w:val="20"/>
          <w:szCs w:val="20"/>
        </w:rPr>
        <w:t>calçadônido</w:t>
      </w:r>
      <w:proofErr w:type="spellEnd"/>
      <w:r w:rsidRPr="00467381">
        <w:rPr>
          <w:rFonts w:ascii="Arial" w:hAnsi="Arial" w:cs="Arial"/>
          <w:i/>
          <w:iCs/>
          <w:sz w:val="20"/>
          <w:szCs w:val="20"/>
        </w:rPr>
        <w:t xml:space="preserve"> mais alegre é quando, já no caminho de volta, vislumbro o letreiro do hotel que marca a esquina da rua onde finalmente terminarei o programa-saúde do dia. Sou, digamos, um caminhante resignado. Depois dos 50, a gente fica igual a carro usado, é a suspensão, é a embreagem, é o radiador, é o contraplano do </w:t>
      </w:r>
      <w:proofErr w:type="spellStart"/>
      <w:r w:rsidRPr="00467381">
        <w:rPr>
          <w:rFonts w:ascii="Arial" w:hAnsi="Arial" w:cs="Arial"/>
          <w:i/>
          <w:iCs/>
          <w:sz w:val="20"/>
          <w:szCs w:val="20"/>
        </w:rPr>
        <w:t>rolabrequim</w:t>
      </w:r>
      <w:proofErr w:type="spellEnd"/>
      <w:r w:rsidRPr="00467381">
        <w:rPr>
          <w:rFonts w:ascii="Arial" w:hAnsi="Arial" w:cs="Arial"/>
          <w:i/>
          <w:iCs/>
          <w:sz w:val="20"/>
          <w:szCs w:val="20"/>
        </w:rPr>
        <w:t xml:space="preserve">, é o contrafarto do </w:t>
      </w:r>
      <w:proofErr w:type="spellStart"/>
      <w:r w:rsidRPr="00467381">
        <w:rPr>
          <w:rFonts w:ascii="Arial" w:hAnsi="Arial" w:cs="Arial"/>
          <w:i/>
          <w:iCs/>
          <w:sz w:val="20"/>
          <w:szCs w:val="20"/>
        </w:rPr>
        <w:t>mesocárdio</w:t>
      </w:r>
      <w:proofErr w:type="spellEnd"/>
      <w:r w:rsidRPr="00467381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467381">
        <w:rPr>
          <w:rFonts w:ascii="Arial" w:hAnsi="Arial" w:cs="Arial"/>
          <w:i/>
          <w:iCs/>
          <w:sz w:val="20"/>
          <w:szCs w:val="20"/>
        </w:rPr>
        <w:t>epidítico</w:t>
      </w:r>
      <w:proofErr w:type="spellEnd"/>
      <w:r w:rsidRPr="00467381">
        <w:rPr>
          <w:rFonts w:ascii="Arial" w:hAnsi="Arial" w:cs="Arial"/>
          <w:i/>
          <w:iCs/>
          <w:sz w:val="20"/>
          <w:szCs w:val="20"/>
        </w:rPr>
        <w:t xml:space="preserve">, a falta da </w:t>
      </w:r>
      <w:proofErr w:type="spellStart"/>
      <w:r w:rsidRPr="00467381">
        <w:rPr>
          <w:rFonts w:ascii="Arial" w:hAnsi="Arial" w:cs="Arial"/>
          <w:i/>
          <w:iCs/>
          <w:sz w:val="20"/>
          <w:szCs w:val="20"/>
        </w:rPr>
        <w:t>serotorpina</w:t>
      </w:r>
      <w:proofErr w:type="spellEnd"/>
      <w:r w:rsidRPr="00467381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467381">
        <w:rPr>
          <w:rFonts w:ascii="Arial" w:hAnsi="Arial" w:cs="Arial"/>
          <w:i/>
          <w:iCs/>
          <w:sz w:val="20"/>
          <w:szCs w:val="20"/>
        </w:rPr>
        <w:t>folimolecular</w:t>
      </w:r>
      <w:proofErr w:type="spellEnd"/>
      <w:r w:rsidRPr="00467381">
        <w:rPr>
          <w:rFonts w:ascii="Arial" w:hAnsi="Arial" w:cs="Arial"/>
          <w:i/>
          <w:iCs/>
          <w:sz w:val="20"/>
          <w:szCs w:val="20"/>
        </w:rPr>
        <w:t>, é o que mecânicos e médicos disseram. Aí, para conseguir ir segurando a barra, vou acatando os conselhos. Andar é bom para mim, digo sem muita convicção a meus entediados botões, é bom para todos."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(João Ubaldo Ribeiro, O Estado de S. Paulo, 6/8/95</w:t>
      </w: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t>)</w:t>
      </w:r>
      <w:proofErr w:type="gramEnd"/>
    </w:p>
    <w:p w:rsidR="00467381" w:rsidRPr="00467381" w:rsidRDefault="00467381" w:rsidP="00467381">
      <w:pPr>
        <w:spacing w:after="0" w:line="240" w:lineRule="auto"/>
        <w:ind w:right="-710"/>
        <w:jc w:val="both"/>
        <w:rPr>
          <w:rFonts w:ascii="Arial" w:hAnsi="Arial" w:cs="Arial"/>
          <w:i/>
          <w:iCs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40. No período que se inicia em "Depois dos 50...", o uso de termos (já existentes ou inventados) referentes a áreas diversas tem como resultado: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a) um tom de melancolia, pela aproximação entre um carro usado e um homem doente;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b) um efeito de ironia, pelo uso paralelo de termos da medicina e da mecânica;</w:t>
      </w:r>
      <w:r w:rsidRPr="00467381">
        <w:rPr>
          <w:rFonts w:ascii="Arial" w:hAnsi="Arial" w:cs="Arial"/>
          <w:i/>
          <w:iCs/>
          <w:sz w:val="20"/>
          <w:szCs w:val="20"/>
        </w:rPr>
        <w:br/>
        <w:t xml:space="preserve">c) </w:t>
      </w: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t>uma certa</w:t>
      </w:r>
      <w:proofErr w:type="gramEnd"/>
      <w:r w:rsidRPr="00467381">
        <w:rPr>
          <w:rFonts w:ascii="Arial" w:hAnsi="Arial" w:cs="Arial"/>
          <w:i/>
          <w:iCs/>
          <w:sz w:val="20"/>
          <w:szCs w:val="20"/>
        </w:rPr>
        <w:t xml:space="preserve"> confusão no espírito do leitor, devido à apresentação de termos novos e desconhecidos;</w:t>
      </w:r>
      <w:r w:rsidRPr="00467381">
        <w:rPr>
          <w:rFonts w:ascii="Arial" w:hAnsi="Arial" w:cs="Arial"/>
          <w:i/>
          <w:iCs/>
          <w:sz w:val="20"/>
          <w:szCs w:val="20"/>
        </w:rPr>
        <w:br/>
        <w:t>d) a invenção de uma metalinguagem, pelo uso de termos médicos em lugar de expressões corriqueiras;</w:t>
      </w:r>
      <w:r w:rsidRPr="00467381">
        <w:rPr>
          <w:rFonts w:ascii="Arial" w:hAnsi="Arial" w:cs="Arial"/>
          <w:i/>
          <w:iCs/>
          <w:sz w:val="20"/>
          <w:szCs w:val="20"/>
        </w:rPr>
        <w:br/>
        <w:t>e) a criação de uma metáfora existencial, pela oposição entre o ser humano e objetos.</w:t>
      </w:r>
      <w:r w:rsidRPr="00467381">
        <w:rPr>
          <w:rFonts w:ascii="Arial" w:hAnsi="Arial" w:cs="Arial"/>
          <w:i/>
          <w:iCs/>
          <w:sz w:val="20"/>
          <w:szCs w:val="20"/>
        </w:rPr>
        <w:br/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41. Na frase "Aí, para conseguir ir segurando a barra, vou acatando os conselhos...". Aí será corretamente substituído, de acordo com seu sentido no texto, por: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a) Nesse lugar</w:t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b) Nesse instante</w:t>
      </w:r>
      <w:r w:rsidRPr="00467381">
        <w:rPr>
          <w:rFonts w:ascii="Arial" w:hAnsi="Arial" w:cs="Arial"/>
          <w:i/>
          <w:iCs/>
          <w:sz w:val="20"/>
          <w:szCs w:val="20"/>
        </w:rPr>
        <w:br/>
        <w:t>c) Contudo</w:t>
      </w:r>
      <w:r w:rsidRPr="00467381">
        <w:rPr>
          <w:rFonts w:ascii="Arial" w:hAnsi="Arial" w:cs="Arial"/>
          <w:i/>
          <w:iCs/>
          <w:sz w:val="20"/>
          <w:szCs w:val="20"/>
        </w:rPr>
        <w:br/>
        <w:t>d) Em consequência</w:t>
      </w:r>
      <w:r w:rsidRPr="00467381">
        <w:rPr>
          <w:rFonts w:ascii="Arial" w:hAnsi="Arial" w:cs="Arial"/>
          <w:i/>
          <w:iCs/>
          <w:sz w:val="20"/>
          <w:szCs w:val="20"/>
        </w:rPr>
        <w:br/>
        <w:t>e) Ao contrário</w:t>
      </w:r>
      <w:r w:rsidRPr="00467381">
        <w:rPr>
          <w:rFonts w:ascii="Arial" w:hAnsi="Arial" w:cs="Arial"/>
          <w:i/>
          <w:iCs/>
          <w:sz w:val="20"/>
          <w:szCs w:val="20"/>
        </w:rPr>
        <w:br/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42. A prosopopeia, figura que se observa no verso "Sinto o canto da noite na boca do vento", ocorre em: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a) "A vida é uma ópera e uma grande ópera.</w:t>
      </w: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t>"</w:t>
      </w:r>
      <w:proofErr w:type="gramEnd"/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b) "Ao cabo tão bem chamado, por Camões, de ‘Tormentório’, os portugueses apelidaram-no de ‘Boa Esperança’.</w:t>
      </w: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t>"</w:t>
      </w:r>
      <w:proofErr w:type="gramEnd"/>
      <w:r w:rsidRPr="00467381">
        <w:rPr>
          <w:rFonts w:ascii="Arial" w:hAnsi="Arial" w:cs="Arial"/>
          <w:i/>
          <w:iCs/>
          <w:sz w:val="20"/>
          <w:szCs w:val="20"/>
        </w:rPr>
        <w:br/>
        <w:t>c) "Uma talhada de melancia, com seus alegres caroços."</w:t>
      </w:r>
      <w:r w:rsidRPr="00467381">
        <w:rPr>
          <w:rFonts w:ascii="Arial" w:hAnsi="Arial" w:cs="Arial"/>
          <w:i/>
          <w:iCs/>
          <w:sz w:val="20"/>
          <w:szCs w:val="20"/>
        </w:rPr>
        <w:br/>
        <w:t>d) "Oh! eu quero viver, beber perfumes, Na flor silvestre, que embalsama os ares."</w:t>
      </w:r>
      <w:r w:rsidRPr="00467381">
        <w:rPr>
          <w:rFonts w:ascii="Arial" w:hAnsi="Arial" w:cs="Arial"/>
          <w:i/>
          <w:iCs/>
          <w:sz w:val="20"/>
          <w:szCs w:val="20"/>
        </w:rPr>
        <w:br/>
        <w:t>e) "A felicidade é como a pluma..."</w:t>
      </w:r>
      <w:r w:rsidRPr="00467381">
        <w:rPr>
          <w:rFonts w:ascii="Arial" w:hAnsi="Arial" w:cs="Arial"/>
          <w:i/>
          <w:iCs/>
          <w:sz w:val="20"/>
          <w:szCs w:val="20"/>
        </w:rPr>
        <w:br/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t>43.</w:t>
      </w:r>
      <w:proofErr w:type="gramEnd"/>
      <w:r w:rsidRPr="00467381">
        <w:rPr>
          <w:rFonts w:ascii="Arial" w:hAnsi="Arial" w:cs="Arial"/>
          <w:i/>
          <w:iCs/>
          <w:sz w:val="20"/>
          <w:szCs w:val="20"/>
        </w:rPr>
        <w:t>Folha: De todos os ditados envolvendo o seu nome, qual o que mais lhe agrada?</w:t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Satã: O diabo ri por último.</w:t>
      </w:r>
      <w:r w:rsidRPr="00467381">
        <w:rPr>
          <w:rFonts w:ascii="Arial" w:hAnsi="Arial" w:cs="Arial"/>
          <w:i/>
          <w:iCs/>
          <w:sz w:val="20"/>
          <w:szCs w:val="20"/>
        </w:rPr>
        <w:br/>
        <w:t>Folha: Riu por último.</w:t>
      </w:r>
      <w:r w:rsidRPr="00467381">
        <w:rPr>
          <w:rFonts w:ascii="Arial" w:hAnsi="Arial" w:cs="Arial"/>
          <w:i/>
          <w:iCs/>
          <w:sz w:val="20"/>
          <w:szCs w:val="20"/>
        </w:rPr>
        <w:br/>
        <w:t>Satã: Se é por último, o verbo não pode vir no passado.</w:t>
      </w: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br/>
      </w:r>
      <w:proofErr w:type="gramEnd"/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(O Inimigo Cósmico, Folha de S. Paulo, 3/9/95</w:t>
      </w: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t>)</w:t>
      </w:r>
      <w:proofErr w:type="gramEnd"/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Rejeitando a correção ao ditado, Satã mostra ter usado o presente do indicativo com o mesmo valor que tem em:</w:t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 xml:space="preserve">a) Romário recebe a bola e chuta. </w:t>
      </w:r>
      <w:proofErr w:type="spellStart"/>
      <w:r w:rsidRPr="00467381">
        <w:rPr>
          <w:rFonts w:ascii="Arial" w:hAnsi="Arial" w:cs="Arial"/>
          <w:i/>
          <w:iCs/>
          <w:sz w:val="20"/>
          <w:szCs w:val="20"/>
        </w:rPr>
        <w:t>Gooool</w:t>
      </w:r>
      <w:proofErr w:type="spellEnd"/>
      <w:r w:rsidRPr="00467381">
        <w:rPr>
          <w:rFonts w:ascii="Arial" w:hAnsi="Arial" w:cs="Arial"/>
          <w:i/>
          <w:iCs/>
          <w:sz w:val="20"/>
          <w:szCs w:val="20"/>
        </w:rPr>
        <w:t>!</w:t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b) D. Pedro, indignado, ergue a espada e dá o brado de independência.</w:t>
      </w:r>
      <w:r w:rsidRPr="00467381">
        <w:rPr>
          <w:rFonts w:ascii="Arial" w:hAnsi="Arial" w:cs="Arial"/>
          <w:i/>
          <w:iCs/>
          <w:sz w:val="20"/>
          <w:szCs w:val="20"/>
        </w:rPr>
        <w:br/>
        <w:t>c) Todo dia ela fez tudo sempre igual.</w:t>
      </w:r>
      <w:r w:rsidRPr="00467381">
        <w:rPr>
          <w:rFonts w:ascii="Arial" w:hAnsi="Arial" w:cs="Arial"/>
          <w:i/>
          <w:iCs/>
          <w:sz w:val="20"/>
          <w:szCs w:val="20"/>
        </w:rPr>
        <w:br/>
        <w:t>d) O quadrado da hipotenusa é igual à soma dos quadrados dos catetos.</w:t>
      </w:r>
      <w:r w:rsidRPr="00467381">
        <w:rPr>
          <w:rFonts w:ascii="Arial" w:hAnsi="Arial" w:cs="Arial"/>
          <w:i/>
          <w:iCs/>
          <w:sz w:val="20"/>
          <w:szCs w:val="20"/>
        </w:rPr>
        <w:br/>
      </w:r>
      <w:r w:rsidRPr="00467381">
        <w:rPr>
          <w:rFonts w:ascii="Arial" w:hAnsi="Arial" w:cs="Arial"/>
          <w:i/>
          <w:iCs/>
          <w:sz w:val="20"/>
          <w:szCs w:val="20"/>
        </w:rPr>
        <w:lastRenderedPageBreak/>
        <w:t xml:space="preserve">e) Uma manhã destas, Jacinto, apareço </w:t>
      </w: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t>no 202</w:t>
      </w:r>
      <w:proofErr w:type="gramEnd"/>
      <w:r w:rsidRPr="00467381">
        <w:rPr>
          <w:rFonts w:ascii="Arial" w:hAnsi="Arial" w:cs="Arial"/>
          <w:i/>
          <w:iCs/>
          <w:sz w:val="20"/>
          <w:szCs w:val="20"/>
        </w:rPr>
        <w:t xml:space="preserve"> para almoçar contigo.</w:t>
      </w:r>
      <w:r w:rsidRPr="00467381">
        <w:rPr>
          <w:rFonts w:ascii="Arial" w:hAnsi="Arial" w:cs="Arial"/>
          <w:i/>
          <w:iCs/>
          <w:sz w:val="20"/>
          <w:szCs w:val="20"/>
        </w:rPr>
        <w:br/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44. Reflita sobre o diálogo abaixo:</w:t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X – Seu juízo melhorou?</w:t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 xml:space="preserve">Y – Bom... </w:t>
      </w: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t>é</w:t>
      </w:r>
      <w:proofErr w:type="gramEnd"/>
      <w:r w:rsidRPr="00467381">
        <w:rPr>
          <w:rFonts w:ascii="Arial" w:hAnsi="Arial" w:cs="Arial"/>
          <w:i/>
          <w:iCs/>
          <w:sz w:val="20"/>
          <w:szCs w:val="20"/>
        </w:rPr>
        <w:t xml:space="preserve"> o que diz nosso psiquiatra.</w:t>
      </w:r>
      <w:r w:rsidRPr="00467381">
        <w:rPr>
          <w:rFonts w:ascii="Arial" w:hAnsi="Arial" w:cs="Arial"/>
          <w:i/>
          <w:iCs/>
          <w:sz w:val="20"/>
          <w:szCs w:val="20"/>
        </w:rPr>
        <w:br/>
        <w:t>Em Y:</w:t>
      </w:r>
      <w:r w:rsidRPr="00467381">
        <w:rPr>
          <w:rFonts w:ascii="Arial" w:hAnsi="Arial" w:cs="Arial"/>
          <w:i/>
          <w:iCs/>
          <w:sz w:val="20"/>
          <w:szCs w:val="20"/>
        </w:rPr>
        <w:br/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(1) </w:t>
      </w:r>
      <w:r w:rsidRPr="00467381">
        <w:rPr>
          <w:rFonts w:ascii="Arial" w:hAnsi="Arial" w:cs="Arial"/>
          <w:b/>
          <w:bCs/>
          <w:i/>
          <w:iCs/>
          <w:sz w:val="20"/>
          <w:szCs w:val="20"/>
        </w:rPr>
        <w:t>Bom </w:t>
      </w:r>
      <w:r w:rsidRPr="00467381">
        <w:rPr>
          <w:rFonts w:ascii="Arial" w:hAnsi="Arial" w:cs="Arial"/>
          <w:i/>
          <w:iCs/>
          <w:sz w:val="20"/>
          <w:szCs w:val="20"/>
        </w:rPr>
        <w:t>não se classifica como adjetivo.</w:t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(2) </w:t>
      </w:r>
      <w:r w:rsidRPr="00467381">
        <w:rPr>
          <w:rFonts w:ascii="Arial" w:hAnsi="Arial" w:cs="Arial"/>
          <w:b/>
          <w:bCs/>
          <w:i/>
          <w:iCs/>
          <w:sz w:val="20"/>
          <w:szCs w:val="20"/>
        </w:rPr>
        <w:t>é </w:t>
      </w:r>
      <w:r w:rsidRPr="00467381">
        <w:rPr>
          <w:rFonts w:ascii="Arial" w:hAnsi="Arial" w:cs="Arial"/>
          <w:i/>
          <w:iCs/>
          <w:sz w:val="20"/>
          <w:szCs w:val="20"/>
        </w:rPr>
        <w:t>e </w:t>
      </w:r>
      <w:r w:rsidRPr="00467381">
        <w:rPr>
          <w:rFonts w:ascii="Arial" w:hAnsi="Arial" w:cs="Arial"/>
          <w:b/>
          <w:bCs/>
          <w:i/>
          <w:iCs/>
          <w:sz w:val="20"/>
          <w:szCs w:val="20"/>
        </w:rPr>
        <w:t>diz </w:t>
      </w:r>
      <w:r w:rsidRPr="00467381">
        <w:rPr>
          <w:rFonts w:ascii="Arial" w:hAnsi="Arial" w:cs="Arial"/>
          <w:i/>
          <w:iCs/>
          <w:sz w:val="20"/>
          <w:szCs w:val="20"/>
        </w:rPr>
        <w:t>estão conjugados no mesmo tempo.</w:t>
      </w:r>
      <w:r w:rsidRPr="00467381">
        <w:rPr>
          <w:rFonts w:ascii="Arial" w:hAnsi="Arial" w:cs="Arial"/>
          <w:i/>
          <w:iCs/>
          <w:sz w:val="20"/>
          <w:szCs w:val="20"/>
        </w:rPr>
        <w:br/>
      </w: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t>(</w:t>
      </w:r>
      <w:proofErr w:type="gramEnd"/>
      <w:r w:rsidRPr="00467381">
        <w:rPr>
          <w:rFonts w:ascii="Arial" w:hAnsi="Arial" w:cs="Arial"/>
          <w:i/>
          <w:iCs/>
          <w:sz w:val="20"/>
          <w:szCs w:val="20"/>
        </w:rPr>
        <w:t>3) </w:t>
      </w:r>
      <w:r w:rsidRPr="00467381">
        <w:rPr>
          <w:rFonts w:ascii="Arial" w:hAnsi="Arial" w:cs="Arial"/>
          <w:b/>
          <w:bCs/>
          <w:i/>
          <w:iCs/>
          <w:sz w:val="20"/>
          <w:szCs w:val="20"/>
        </w:rPr>
        <w:t>o </w:t>
      </w:r>
      <w:r w:rsidRPr="00467381">
        <w:rPr>
          <w:rFonts w:ascii="Arial" w:hAnsi="Arial" w:cs="Arial"/>
          <w:i/>
          <w:iCs/>
          <w:sz w:val="20"/>
          <w:szCs w:val="20"/>
        </w:rPr>
        <w:t>é pronome demonstrativo.</w:t>
      </w:r>
      <w:r w:rsidRPr="00467381">
        <w:rPr>
          <w:rFonts w:ascii="Arial" w:hAnsi="Arial" w:cs="Arial"/>
          <w:i/>
          <w:iCs/>
          <w:sz w:val="20"/>
          <w:szCs w:val="20"/>
        </w:rPr>
        <w:br/>
        <w:t>(4) </w:t>
      </w:r>
      <w:r w:rsidRPr="00467381">
        <w:rPr>
          <w:rFonts w:ascii="Arial" w:hAnsi="Arial" w:cs="Arial"/>
          <w:b/>
          <w:bCs/>
          <w:i/>
          <w:iCs/>
          <w:sz w:val="20"/>
          <w:szCs w:val="20"/>
        </w:rPr>
        <w:t>psiquiatra </w:t>
      </w:r>
      <w:r w:rsidRPr="00467381">
        <w:rPr>
          <w:rFonts w:ascii="Arial" w:hAnsi="Arial" w:cs="Arial"/>
          <w:i/>
          <w:iCs/>
          <w:sz w:val="20"/>
          <w:szCs w:val="20"/>
        </w:rPr>
        <w:t>é o núcleo do sujeito.</w:t>
      </w:r>
      <w:r w:rsidRPr="00467381">
        <w:rPr>
          <w:rFonts w:ascii="Arial" w:hAnsi="Arial" w:cs="Arial"/>
          <w:i/>
          <w:iCs/>
          <w:sz w:val="20"/>
          <w:szCs w:val="20"/>
        </w:rPr>
        <w:br/>
        <w:t>Somando-se os números à esquerda das declarações corretas com referência a Y, o resultado é:</w:t>
      </w:r>
      <w:r w:rsidRPr="00467381">
        <w:rPr>
          <w:rFonts w:ascii="Arial" w:hAnsi="Arial" w:cs="Arial"/>
          <w:i/>
          <w:iCs/>
          <w:sz w:val="20"/>
          <w:szCs w:val="20"/>
        </w:rPr>
        <w:br/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 xml:space="preserve">a) </w:t>
      </w: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t>6</w:t>
      </w:r>
      <w:proofErr w:type="gramEnd"/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b) 7</w:t>
      </w:r>
      <w:r w:rsidRPr="00467381">
        <w:rPr>
          <w:rFonts w:ascii="Arial" w:hAnsi="Arial" w:cs="Arial"/>
          <w:i/>
          <w:iCs/>
          <w:sz w:val="20"/>
          <w:szCs w:val="20"/>
        </w:rPr>
        <w:br/>
        <w:t>c) 8</w:t>
      </w:r>
      <w:r w:rsidRPr="00467381">
        <w:rPr>
          <w:rFonts w:ascii="Arial" w:hAnsi="Arial" w:cs="Arial"/>
          <w:i/>
          <w:iCs/>
          <w:sz w:val="20"/>
          <w:szCs w:val="20"/>
        </w:rPr>
        <w:br/>
        <w:t>d) 9</w:t>
      </w:r>
      <w:r w:rsidRPr="00467381">
        <w:rPr>
          <w:rFonts w:ascii="Arial" w:hAnsi="Arial" w:cs="Arial"/>
          <w:i/>
          <w:iCs/>
          <w:sz w:val="20"/>
          <w:szCs w:val="20"/>
        </w:rPr>
        <w:br/>
        <w:t>e) 10</w:t>
      </w:r>
      <w:r w:rsidRPr="00467381">
        <w:rPr>
          <w:rFonts w:ascii="Arial" w:hAnsi="Arial" w:cs="Arial"/>
          <w:i/>
          <w:iCs/>
          <w:sz w:val="20"/>
          <w:szCs w:val="20"/>
        </w:rPr>
        <w:br/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45. "(...) a gíria desceu o morro e já ganhou rótulo de linguagem urbana. A gíria é hoje o segundo idioma do brasileiro. Todas as classes sociais a utilizam."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 xml:space="preserve">(Rodrigues, </w:t>
      </w:r>
      <w:proofErr w:type="spellStart"/>
      <w:r w:rsidRPr="00467381">
        <w:rPr>
          <w:rFonts w:ascii="Arial" w:hAnsi="Arial" w:cs="Arial"/>
          <w:i/>
          <w:iCs/>
          <w:sz w:val="20"/>
          <w:szCs w:val="20"/>
        </w:rPr>
        <w:t>Kanne</w:t>
      </w:r>
      <w:proofErr w:type="spellEnd"/>
      <w:r w:rsidRPr="00467381">
        <w:rPr>
          <w:rFonts w:ascii="Arial" w:hAnsi="Arial" w:cs="Arial"/>
          <w:i/>
          <w:iCs/>
          <w:sz w:val="20"/>
          <w:szCs w:val="20"/>
        </w:rPr>
        <w:t>. Língua Solta. </w:t>
      </w:r>
      <w:r w:rsidRPr="00467381">
        <w:rPr>
          <w:rFonts w:ascii="Arial" w:hAnsi="Arial" w:cs="Arial"/>
          <w:b/>
          <w:bCs/>
          <w:i/>
          <w:iCs/>
          <w:sz w:val="20"/>
          <w:szCs w:val="20"/>
        </w:rPr>
        <w:t>O Povo</w:t>
      </w:r>
      <w:r w:rsidRPr="00467381">
        <w:rPr>
          <w:rFonts w:ascii="Arial" w:hAnsi="Arial" w:cs="Arial"/>
          <w:i/>
          <w:iCs/>
          <w:sz w:val="20"/>
          <w:szCs w:val="20"/>
        </w:rPr>
        <w:t>. Fortaleza, 30/12/93. Caderno B, p. 6</w:t>
      </w: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t>)</w:t>
      </w:r>
      <w:proofErr w:type="gramEnd"/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 xml:space="preserve">Assinale a letra em que não se emprega o fenômeno </w:t>
      </w:r>
      <w:proofErr w:type="spellStart"/>
      <w:r w:rsidRPr="00467381">
        <w:rPr>
          <w:rFonts w:ascii="Arial" w:hAnsi="Arial" w:cs="Arial"/>
          <w:i/>
          <w:iCs/>
          <w:sz w:val="20"/>
          <w:szCs w:val="20"/>
        </w:rPr>
        <w:t>lingüístico</w:t>
      </w:r>
      <w:proofErr w:type="spellEnd"/>
      <w:r w:rsidRPr="00467381">
        <w:rPr>
          <w:rFonts w:ascii="Arial" w:hAnsi="Arial" w:cs="Arial"/>
          <w:i/>
          <w:iCs/>
          <w:sz w:val="20"/>
          <w:szCs w:val="20"/>
        </w:rPr>
        <w:t xml:space="preserve"> tratado no texto.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a) A linguagem tida como padrão, galera, é a das classes sociais de maior prestígio econômico e cultural b) Gíria não é linguagem só de marginal, como pensam alguns indivíduos desinformados.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c) Apesar de efêmera e descartável, a gíria é um barato que enriquece o idioma.</w:t>
      </w:r>
      <w:r w:rsidRPr="00467381">
        <w:rPr>
          <w:rFonts w:ascii="Arial" w:hAnsi="Arial" w:cs="Arial"/>
          <w:i/>
          <w:iCs/>
          <w:sz w:val="20"/>
          <w:szCs w:val="20"/>
        </w:rPr>
        <w:br/>
        <w:t>d) "A gíria enriquece tanto a linguagem como o poder de interação entre as comunidades. Sacou?!</w:t>
      </w: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t>"</w:t>
      </w:r>
      <w:proofErr w:type="gramEnd"/>
      <w:r w:rsidRPr="00467381">
        <w:rPr>
          <w:rFonts w:ascii="Arial" w:hAnsi="Arial" w:cs="Arial"/>
          <w:i/>
          <w:iCs/>
          <w:sz w:val="20"/>
          <w:szCs w:val="20"/>
        </w:rPr>
        <w:br/>
        <w:t>e) O economista começou a falar em indexação, quando rolava um papo super cabeça sobre babados mil.</w:t>
      </w:r>
      <w:r w:rsidRPr="00467381">
        <w:rPr>
          <w:rFonts w:ascii="Arial" w:hAnsi="Arial" w:cs="Arial"/>
          <w:i/>
          <w:iCs/>
          <w:sz w:val="20"/>
          <w:szCs w:val="20"/>
        </w:rPr>
        <w:br/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As questões 46 e 47 deverão ser respondidas a partir do texto que segue. Os números entre parênteses, nas alternativas, remetem as linhas do texto.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t>"Sou, em princípio, contra a pena de morte, mas admito algumas exceções.</w:t>
      </w:r>
      <w:proofErr w:type="gramEnd"/>
      <w:r w:rsidRPr="00467381">
        <w:rPr>
          <w:rFonts w:ascii="Arial" w:hAnsi="Arial" w:cs="Arial"/>
          <w:i/>
          <w:iCs/>
          <w:sz w:val="20"/>
          <w:szCs w:val="20"/>
        </w:rPr>
        <w:t xml:space="preserve"> Por exemplo: pessoas que contam anedotas como se fossem experiências reais vividas por elas e só no fim você descobre que é anedota. Estas deviam ser fuziladas.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 xml:space="preserve">Todos os outros crimes puníveis com a pena capital, </w:t>
      </w: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t>na minha opinião</w:t>
      </w:r>
      <w:proofErr w:type="gramEnd"/>
      <w:r w:rsidRPr="00467381">
        <w:rPr>
          <w:rFonts w:ascii="Arial" w:hAnsi="Arial" w:cs="Arial"/>
          <w:i/>
          <w:iCs/>
          <w:sz w:val="20"/>
          <w:szCs w:val="20"/>
        </w:rPr>
        <w:t>, têm a ver, de alguma maneira, com telefone.</w:t>
      </w:r>
      <w:r w:rsidRPr="00467381">
        <w:rPr>
          <w:rFonts w:ascii="Arial" w:hAnsi="Arial" w:cs="Arial"/>
          <w:i/>
          <w:iCs/>
          <w:sz w:val="20"/>
          <w:szCs w:val="20"/>
        </w:rPr>
        <w:br/>
        <w:t>Cadeira elétrica para as telefonistas que perguntam: "Da onde?"</w:t>
      </w:r>
      <w:r w:rsidRPr="00467381">
        <w:rPr>
          <w:rFonts w:ascii="Arial" w:hAnsi="Arial" w:cs="Arial"/>
          <w:i/>
          <w:iCs/>
          <w:sz w:val="20"/>
          <w:szCs w:val="20"/>
        </w:rPr>
        <w:br/>
        <w:t>Forca para pessoas que estendem o polegar e o dedinho ao lado da cabeça quando querem imitar um telefone.</w:t>
      </w:r>
      <w:r w:rsidRPr="00467381">
        <w:rPr>
          <w:rFonts w:ascii="Arial" w:hAnsi="Arial" w:cs="Arial"/>
          <w:i/>
          <w:iCs/>
          <w:sz w:val="20"/>
          <w:szCs w:val="20"/>
        </w:rPr>
        <w:br/>
        <w:t>(Curiosamente, uma mímica desenvolvida há pouco. Ninguém, misericordiosamente, tinha pensado nela antes, embora o telefone, o polegar e o mindinho existam há anos).</w:t>
      </w:r>
      <w:r w:rsidRPr="00467381">
        <w:rPr>
          <w:rFonts w:ascii="Arial" w:hAnsi="Arial" w:cs="Arial"/>
          <w:i/>
          <w:iCs/>
          <w:sz w:val="20"/>
          <w:szCs w:val="20"/>
        </w:rPr>
        <w:br/>
        <w:t>Garrote vil para os donos de telefone celular em geral e garrote seguido de desmembramento para os donos de telefone celular que gostam de falar no meio de multidões e fazem questão de que todos saibam que se atrasou para a reunião porque o furúnculo infeccionou.</w:t>
      </w:r>
      <w:r w:rsidRPr="00467381">
        <w:rPr>
          <w:rFonts w:ascii="Arial" w:hAnsi="Arial" w:cs="Arial"/>
          <w:i/>
          <w:iCs/>
          <w:sz w:val="20"/>
          <w:szCs w:val="20"/>
        </w:rPr>
        <w:br/>
        <w:t>(Claro, a condenação só viria depois de um julgamento, mas com o Aristides Junqueira na defesa.)"</w:t>
      </w:r>
      <w:r w:rsidRPr="00467381">
        <w:rPr>
          <w:rFonts w:ascii="Arial" w:hAnsi="Arial" w:cs="Arial"/>
          <w:i/>
          <w:iCs/>
          <w:sz w:val="20"/>
          <w:szCs w:val="20"/>
        </w:rPr>
        <w:br/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(L. F. Veríssimo, "Morte", Jornal do Brasil. Rio de Janeiro, 22/12/1994. Caderno Opinião, p. 11</w:t>
      </w: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t>)</w:t>
      </w:r>
      <w:proofErr w:type="gramEnd"/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46. Atente para o conteúdo de (a) (b) e (c)</w:t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(a) Nem toda telefonista merece cadeira elétrica.</w:t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(b) Aristides Junqueira na acusação: réu descriminado.</w:t>
      </w:r>
      <w:r w:rsidRPr="00467381">
        <w:rPr>
          <w:rFonts w:ascii="Arial" w:hAnsi="Arial" w:cs="Arial"/>
          <w:i/>
          <w:iCs/>
          <w:sz w:val="20"/>
          <w:szCs w:val="20"/>
        </w:rPr>
        <w:br/>
        <w:t>(c) Deve-se aplicar exatamente a mesma penalidade aos donos de telefone.</w:t>
      </w: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br/>
      </w:r>
      <w:proofErr w:type="gramEnd"/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Considerando o texto:</w:t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lastRenderedPageBreak/>
        <w:t>a) apenas uma letra é correta;</w:t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b) só uma letra é incorreta;</w:t>
      </w:r>
      <w:r w:rsidRPr="00467381">
        <w:rPr>
          <w:rFonts w:ascii="Arial" w:hAnsi="Arial" w:cs="Arial"/>
          <w:i/>
          <w:iCs/>
          <w:sz w:val="20"/>
          <w:szCs w:val="20"/>
        </w:rPr>
        <w:br/>
        <w:t>c) todas as letras são corretas;</w:t>
      </w:r>
      <w:r w:rsidRPr="00467381">
        <w:rPr>
          <w:rFonts w:ascii="Arial" w:hAnsi="Arial" w:cs="Arial"/>
          <w:i/>
          <w:iCs/>
          <w:sz w:val="20"/>
          <w:szCs w:val="20"/>
        </w:rPr>
        <w:br/>
        <w:t>d) a maioria das letras é incorreta;</w:t>
      </w:r>
      <w:r w:rsidRPr="00467381">
        <w:rPr>
          <w:rFonts w:ascii="Arial" w:hAnsi="Arial" w:cs="Arial"/>
          <w:i/>
          <w:iCs/>
          <w:sz w:val="20"/>
          <w:szCs w:val="20"/>
        </w:rPr>
        <w:br/>
        <w:t>e) nenhuma letra é correta.</w:t>
      </w: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br/>
      </w:r>
      <w:proofErr w:type="gramEnd"/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47. Indique a alternativa correta:</w:t>
      </w:r>
    </w:p>
    <w:p w:rsidR="00467381" w:rsidRPr="00467381" w:rsidRDefault="00467381" w:rsidP="00467381">
      <w:pPr>
        <w:spacing w:after="0" w:line="240" w:lineRule="auto"/>
        <w:ind w:left="-993" w:right="-710"/>
        <w:jc w:val="both"/>
        <w:rPr>
          <w:rFonts w:ascii="Arial" w:hAnsi="Arial" w:cs="Arial"/>
          <w:i/>
          <w:iCs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t>a</w:t>
      </w:r>
      <w:proofErr w:type="gramEnd"/>
      <w:r w:rsidRPr="00467381">
        <w:rPr>
          <w:rFonts w:ascii="Arial" w:hAnsi="Arial" w:cs="Arial"/>
          <w:i/>
          <w:iCs/>
          <w:sz w:val="20"/>
          <w:szCs w:val="20"/>
        </w:rPr>
        <w:t>) </w:t>
      </w:r>
      <w:r w:rsidRPr="00467381">
        <w:rPr>
          <w:rFonts w:ascii="Arial" w:hAnsi="Arial" w:cs="Arial"/>
          <w:b/>
          <w:bCs/>
          <w:i/>
          <w:iCs/>
          <w:sz w:val="20"/>
          <w:szCs w:val="20"/>
        </w:rPr>
        <w:t>em princípio </w:t>
      </w:r>
      <w:r w:rsidRPr="00467381">
        <w:rPr>
          <w:rFonts w:ascii="Arial" w:hAnsi="Arial" w:cs="Arial"/>
          <w:i/>
          <w:iCs/>
          <w:sz w:val="20"/>
          <w:szCs w:val="20"/>
        </w:rPr>
        <w:t>(l. 1) tem sentido equivalente a por princípio;</w:t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t>b)</w:t>
      </w:r>
      <w:proofErr w:type="gramEnd"/>
      <w:r w:rsidRPr="00467381">
        <w:rPr>
          <w:rFonts w:ascii="Arial" w:hAnsi="Arial" w:cs="Arial"/>
          <w:i/>
          <w:iCs/>
          <w:sz w:val="20"/>
          <w:szCs w:val="20"/>
        </w:rPr>
        <w:t> </w:t>
      </w:r>
      <w:r w:rsidRPr="00467381">
        <w:rPr>
          <w:rFonts w:ascii="Arial" w:hAnsi="Arial" w:cs="Arial"/>
          <w:b/>
          <w:bCs/>
          <w:i/>
          <w:iCs/>
          <w:sz w:val="20"/>
          <w:szCs w:val="20"/>
        </w:rPr>
        <w:t>como se </w:t>
      </w:r>
      <w:r w:rsidRPr="00467381">
        <w:rPr>
          <w:rFonts w:ascii="Arial" w:hAnsi="Arial" w:cs="Arial"/>
          <w:i/>
          <w:iCs/>
          <w:sz w:val="20"/>
          <w:szCs w:val="20"/>
        </w:rPr>
        <w:t>(l. 3) estabelece, ao mesmo tempo, uma relação de aparência e dúvida;</w:t>
      </w:r>
      <w:r w:rsidRPr="00467381">
        <w:rPr>
          <w:rFonts w:ascii="Arial" w:hAnsi="Arial" w:cs="Arial"/>
          <w:i/>
          <w:iCs/>
          <w:sz w:val="20"/>
          <w:szCs w:val="20"/>
        </w:rPr>
        <w:br/>
        <w:t>c) </w:t>
      </w:r>
      <w:r w:rsidRPr="00467381">
        <w:rPr>
          <w:rFonts w:ascii="Arial" w:hAnsi="Arial" w:cs="Arial"/>
          <w:b/>
          <w:bCs/>
          <w:i/>
          <w:iCs/>
          <w:sz w:val="20"/>
          <w:szCs w:val="20"/>
        </w:rPr>
        <w:t>deviam </w:t>
      </w:r>
      <w:r w:rsidRPr="00467381">
        <w:rPr>
          <w:rFonts w:ascii="Arial" w:hAnsi="Arial" w:cs="Arial"/>
          <w:i/>
          <w:iCs/>
          <w:sz w:val="20"/>
          <w:szCs w:val="20"/>
        </w:rPr>
        <w:t>(l. 4) corresponde ao futuro do pretérito;</w:t>
      </w:r>
      <w:r w:rsidRPr="00467381">
        <w:rPr>
          <w:rFonts w:ascii="Arial" w:hAnsi="Arial" w:cs="Arial"/>
          <w:i/>
          <w:iCs/>
          <w:sz w:val="20"/>
          <w:szCs w:val="20"/>
        </w:rPr>
        <w:br/>
        <w:t>d) Em </w:t>
      </w:r>
      <w:r w:rsidRPr="00467381">
        <w:rPr>
          <w:rFonts w:ascii="Arial" w:hAnsi="Arial" w:cs="Arial"/>
          <w:b/>
          <w:bCs/>
          <w:i/>
          <w:iCs/>
          <w:sz w:val="20"/>
          <w:szCs w:val="20"/>
        </w:rPr>
        <w:t>Todos os </w:t>
      </w:r>
      <w:r w:rsidRPr="00467381">
        <w:rPr>
          <w:rFonts w:ascii="Arial" w:hAnsi="Arial" w:cs="Arial"/>
          <w:i/>
          <w:iCs/>
          <w:sz w:val="20"/>
          <w:szCs w:val="20"/>
        </w:rPr>
        <w:t>(l. 6), o artigo poderia ser dispensado;</w:t>
      </w:r>
      <w:r w:rsidRPr="00467381">
        <w:rPr>
          <w:rFonts w:ascii="Arial" w:hAnsi="Arial" w:cs="Arial"/>
          <w:i/>
          <w:iCs/>
          <w:sz w:val="20"/>
          <w:szCs w:val="20"/>
        </w:rPr>
        <w:br/>
        <w:t>e) </w:t>
      </w:r>
      <w:r w:rsidRPr="00467381">
        <w:rPr>
          <w:rFonts w:ascii="Arial" w:hAnsi="Arial" w:cs="Arial"/>
          <w:b/>
          <w:bCs/>
          <w:i/>
          <w:iCs/>
          <w:sz w:val="20"/>
          <w:szCs w:val="20"/>
        </w:rPr>
        <w:t>têm a ver </w:t>
      </w:r>
      <w:r w:rsidRPr="00467381">
        <w:rPr>
          <w:rFonts w:ascii="Arial" w:hAnsi="Arial" w:cs="Arial"/>
          <w:i/>
          <w:iCs/>
          <w:sz w:val="20"/>
          <w:szCs w:val="20"/>
        </w:rPr>
        <w:t xml:space="preserve">(l. 7) constitui um todo indissociável cuja </w:t>
      </w:r>
      <w:proofErr w:type="spellStart"/>
      <w:r w:rsidRPr="00467381">
        <w:rPr>
          <w:rFonts w:ascii="Arial" w:hAnsi="Arial" w:cs="Arial"/>
          <w:i/>
          <w:iCs/>
          <w:sz w:val="20"/>
          <w:szCs w:val="20"/>
        </w:rPr>
        <w:t>idéia</w:t>
      </w:r>
      <w:proofErr w:type="spellEnd"/>
      <w:r w:rsidRPr="00467381">
        <w:rPr>
          <w:rFonts w:ascii="Arial" w:hAnsi="Arial" w:cs="Arial"/>
          <w:i/>
          <w:iCs/>
          <w:sz w:val="20"/>
          <w:szCs w:val="20"/>
        </w:rPr>
        <w:t xml:space="preserve"> central é expressa pelo verbo auxiliar.</w:t>
      </w:r>
      <w:r w:rsidRPr="00467381">
        <w:rPr>
          <w:rFonts w:ascii="Arial" w:hAnsi="Arial" w:cs="Arial"/>
          <w:i/>
          <w:iCs/>
          <w:sz w:val="20"/>
          <w:szCs w:val="20"/>
        </w:rPr>
        <w:br/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48. Assinale a alternativa que contém a correta classificação morfológica da palavra </w:t>
      </w:r>
      <w:r w:rsidRPr="00467381">
        <w:rPr>
          <w:rFonts w:ascii="Arial" w:hAnsi="Arial" w:cs="Arial"/>
          <w:b/>
          <w:bCs/>
          <w:i/>
          <w:iCs/>
          <w:sz w:val="20"/>
          <w:szCs w:val="20"/>
        </w:rPr>
        <w:t>que</w:t>
      </w:r>
      <w:r w:rsidRPr="00467381">
        <w:rPr>
          <w:rFonts w:ascii="Arial" w:hAnsi="Arial" w:cs="Arial"/>
          <w:i/>
          <w:iCs/>
          <w:sz w:val="20"/>
          <w:szCs w:val="20"/>
        </w:rPr>
        <w:t>, de acordo com a ordem em que aparece no seguinte período: "O certo é </w:t>
      </w:r>
      <w:r w:rsidRPr="00467381">
        <w:rPr>
          <w:rFonts w:ascii="Arial" w:hAnsi="Arial" w:cs="Arial"/>
          <w:b/>
          <w:bCs/>
          <w:i/>
          <w:iCs/>
          <w:sz w:val="20"/>
          <w:szCs w:val="20"/>
        </w:rPr>
        <w:t>que </w:t>
      </w:r>
      <w:r w:rsidRPr="00467381">
        <w:rPr>
          <w:rFonts w:ascii="Arial" w:hAnsi="Arial" w:cs="Arial"/>
          <w:i/>
          <w:iCs/>
          <w:sz w:val="20"/>
          <w:szCs w:val="20"/>
        </w:rPr>
        <w:t>não levantou os olhos para mim porque queria </w:t>
      </w:r>
      <w:r w:rsidRPr="00467381">
        <w:rPr>
          <w:rFonts w:ascii="Arial" w:hAnsi="Arial" w:cs="Arial"/>
          <w:b/>
          <w:bCs/>
          <w:i/>
          <w:iCs/>
          <w:sz w:val="20"/>
          <w:szCs w:val="20"/>
        </w:rPr>
        <w:t>que </w:t>
      </w:r>
      <w:r w:rsidRPr="00467381">
        <w:rPr>
          <w:rFonts w:ascii="Arial" w:hAnsi="Arial" w:cs="Arial"/>
          <w:i/>
          <w:iCs/>
          <w:sz w:val="20"/>
          <w:szCs w:val="20"/>
        </w:rPr>
        <w:t>abençoasse aquele recanto de terra, </w:t>
      </w:r>
      <w:r w:rsidRPr="00467381">
        <w:rPr>
          <w:rFonts w:ascii="Arial" w:hAnsi="Arial" w:cs="Arial"/>
          <w:b/>
          <w:bCs/>
          <w:i/>
          <w:iCs/>
          <w:sz w:val="20"/>
          <w:szCs w:val="20"/>
        </w:rPr>
        <w:t>que </w:t>
      </w:r>
      <w:r w:rsidRPr="00467381">
        <w:rPr>
          <w:rFonts w:ascii="Arial" w:hAnsi="Arial" w:cs="Arial"/>
          <w:i/>
          <w:iCs/>
          <w:sz w:val="20"/>
          <w:szCs w:val="20"/>
        </w:rPr>
        <w:t>lhe dera algumas ilusões.":</w:t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a) pronome relativo – pronome relativo – conjunção subordinativa integrante;</w:t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b) conjunção subordinativa integrante – conjunção subordinativa adverbial causal – pronome relativo;</w:t>
      </w:r>
      <w:r w:rsidRPr="00467381">
        <w:rPr>
          <w:rFonts w:ascii="Arial" w:hAnsi="Arial" w:cs="Arial"/>
          <w:i/>
          <w:iCs/>
          <w:sz w:val="20"/>
          <w:szCs w:val="20"/>
        </w:rPr>
        <w:br/>
        <w:t>c) conjunção subordinativa integrante – conjunção subordinativa integrante – conjunção subordinativa integrante;</w:t>
      </w:r>
      <w:r w:rsidRPr="00467381">
        <w:rPr>
          <w:rFonts w:ascii="Arial" w:hAnsi="Arial" w:cs="Arial"/>
          <w:i/>
          <w:iCs/>
          <w:sz w:val="20"/>
          <w:szCs w:val="20"/>
        </w:rPr>
        <w:br/>
        <w:t>d) pronome relativo – conjunção subordinativa integrante – pronome relativo;</w:t>
      </w:r>
      <w:r w:rsidRPr="00467381">
        <w:rPr>
          <w:rFonts w:ascii="Arial" w:hAnsi="Arial" w:cs="Arial"/>
          <w:i/>
          <w:iCs/>
          <w:sz w:val="20"/>
          <w:szCs w:val="20"/>
        </w:rPr>
        <w:br/>
        <w:t>e) conjunção subordinativa integrante – conjunção subordinativa integrante – pronome relativo.</w:t>
      </w: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br/>
      </w:r>
      <w:proofErr w:type="gramEnd"/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49. "__________ chegando os compradores que _________ os imóveis – disse o corretor, quando _____________ na conversa."</w:t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 xml:space="preserve">a) </w:t>
      </w:r>
      <w:proofErr w:type="spellStart"/>
      <w:r w:rsidRPr="00467381">
        <w:rPr>
          <w:rFonts w:ascii="Arial" w:hAnsi="Arial" w:cs="Arial"/>
          <w:i/>
          <w:iCs/>
          <w:sz w:val="20"/>
          <w:szCs w:val="20"/>
        </w:rPr>
        <w:t>Vêem</w:t>
      </w:r>
      <w:proofErr w:type="spellEnd"/>
      <w:r w:rsidRPr="00467381">
        <w:rPr>
          <w:rFonts w:ascii="Arial" w:hAnsi="Arial" w:cs="Arial"/>
          <w:i/>
          <w:iCs/>
          <w:sz w:val="20"/>
          <w:szCs w:val="20"/>
        </w:rPr>
        <w:t xml:space="preserve"> - valorizam - interveio;</w:t>
      </w:r>
    </w:p>
    <w:p w:rsidR="00467381" w:rsidRPr="00467381" w:rsidRDefault="00467381" w:rsidP="00467381">
      <w:pPr>
        <w:spacing w:after="0"/>
        <w:ind w:left="-993" w:right="-710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b) Vêm - valorizem - interviu;</w:t>
      </w:r>
      <w:r w:rsidRPr="00467381">
        <w:rPr>
          <w:rFonts w:ascii="Arial" w:hAnsi="Arial" w:cs="Arial"/>
          <w:i/>
          <w:iCs/>
          <w:sz w:val="20"/>
          <w:szCs w:val="20"/>
        </w:rPr>
        <w:br/>
        <w:t xml:space="preserve">c) </w:t>
      </w:r>
      <w:proofErr w:type="spellStart"/>
      <w:r w:rsidRPr="00467381">
        <w:rPr>
          <w:rFonts w:ascii="Arial" w:hAnsi="Arial" w:cs="Arial"/>
          <w:i/>
          <w:iCs/>
          <w:sz w:val="20"/>
          <w:szCs w:val="20"/>
        </w:rPr>
        <w:t>Vêem</w:t>
      </w:r>
      <w:proofErr w:type="spellEnd"/>
      <w:r w:rsidRPr="00467381">
        <w:rPr>
          <w:rFonts w:ascii="Arial" w:hAnsi="Arial" w:cs="Arial"/>
          <w:i/>
          <w:iCs/>
          <w:sz w:val="20"/>
          <w:szCs w:val="20"/>
        </w:rPr>
        <w:t xml:space="preserve"> - valorizem - interveio;</w:t>
      </w:r>
      <w:r w:rsidRPr="00467381">
        <w:rPr>
          <w:rFonts w:ascii="Arial" w:hAnsi="Arial" w:cs="Arial"/>
          <w:i/>
          <w:iCs/>
          <w:sz w:val="20"/>
          <w:szCs w:val="20"/>
        </w:rPr>
        <w:br/>
        <w:t>d) Vêm - valorizam - interveio;</w:t>
      </w:r>
      <w:r w:rsidRPr="00467381">
        <w:rPr>
          <w:rFonts w:ascii="Arial" w:hAnsi="Arial" w:cs="Arial"/>
          <w:i/>
          <w:iCs/>
          <w:sz w:val="20"/>
          <w:szCs w:val="20"/>
        </w:rPr>
        <w:br/>
        <w:t>e) Vem - valorizam - interveio.</w:t>
      </w:r>
      <w:proofErr w:type="gramStart"/>
      <w:r w:rsidRPr="00467381">
        <w:rPr>
          <w:rFonts w:ascii="Arial" w:hAnsi="Arial" w:cs="Arial"/>
          <w:i/>
          <w:iCs/>
          <w:sz w:val="20"/>
          <w:szCs w:val="20"/>
        </w:rPr>
        <w:br/>
      </w:r>
      <w:proofErr w:type="gramEnd"/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50. Disseram para _______ falar ________ ontem, mas não ________ encontrei em parte alguma.</w:t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a) mim - consigo - o;</w:t>
      </w:r>
    </w:p>
    <w:p w:rsidR="00467381" w:rsidRPr="00467381" w:rsidRDefault="00467381" w:rsidP="00467381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467381">
        <w:rPr>
          <w:rFonts w:ascii="Arial" w:hAnsi="Arial" w:cs="Arial"/>
          <w:i/>
          <w:iCs/>
          <w:sz w:val="20"/>
          <w:szCs w:val="20"/>
        </w:rPr>
        <w:t>b) eu - com ele - lhe;</w:t>
      </w:r>
      <w:r w:rsidRPr="00467381">
        <w:rPr>
          <w:rFonts w:ascii="Arial" w:hAnsi="Arial" w:cs="Arial"/>
          <w:i/>
          <w:iCs/>
          <w:sz w:val="20"/>
          <w:szCs w:val="20"/>
        </w:rPr>
        <w:br/>
        <w:t>c) mim - consigo - lhe;</w:t>
      </w:r>
      <w:r w:rsidRPr="00467381">
        <w:rPr>
          <w:rFonts w:ascii="Arial" w:hAnsi="Arial" w:cs="Arial"/>
          <w:i/>
          <w:iCs/>
          <w:sz w:val="20"/>
          <w:szCs w:val="20"/>
        </w:rPr>
        <w:br/>
        <w:t>d) mim - contigo - te;</w:t>
      </w:r>
      <w:r w:rsidRPr="00467381">
        <w:rPr>
          <w:rFonts w:ascii="Arial" w:hAnsi="Arial" w:cs="Arial"/>
          <w:i/>
          <w:iCs/>
          <w:sz w:val="20"/>
          <w:szCs w:val="20"/>
        </w:rPr>
        <w:br/>
        <w:t>e) eu - com ele - o.</w:t>
      </w:r>
    </w:p>
    <w:p w:rsidR="00467381" w:rsidRDefault="00467381" w:rsidP="00467381">
      <w:pPr>
        <w:spacing w:after="0"/>
        <w:ind w:left="-993" w:right="-710"/>
        <w:rPr>
          <w:rFonts w:ascii="Arial" w:hAnsi="Arial" w:cs="Arial"/>
          <w:sz w:val="20"/>
          <w:szCs w:val="20"/>
        </w:rPr>
      </w:pPr>
    </w:p>
    <w:p w:rsidR="00467381" w:rsidRDefault="00467381" w:rsidP="00467381">
      <w:pPr>
        <w:spacing w:after="0"/>
        <w:ind w:left="-993" w:right="-710"/>
        <w:rPr>
          <w:rFonts w:ascii="Arial" w:hAnsi="Arial" w:cs="Arial"/>
          <w:sz w:val="20"/>
          <w:szCs w:val="20"/>
        </w:rPr>
      </w:pPr>
    </w:p>
    <w:p w:rsidR="00467381" w:rsidRDefault="00467381" w:rsidP="00467381">
      <w:pPr>
        <w:spacing w:after="0"/>
        <w:ind w:left="-993" w:right="-710"/>
        <w:rPr>
          <w:rFonts w:ascii="Arial" w:hAnsi="Arial" w:cs="Arial"/>
          <w:sz w:val="20"/>
          <w:szCs w:val="20"/>
        </w:rPr>
      </w:pPr>
    </w:p>
    <w:p w:rsidR="00467381" w:rsidRDefault="00467381" w:rsidP="00467381">
      <w:pPr>
        <w:spacing w:after="0"/>
        <w:ind w:left="-993" w:right="-710"/>
        <w:rPr>
          <w:rFonts w:ascii="Arial" w:hAnsi="Arial" w:cs="Arial"/>
          <w:sz w:val="20"/>
          <w:szCs w:val="20"/>
        </w:rPr>
      </w:pPr>
    </w:p>
    <w:p w:rsidR="00467381" w:rsidRDefault="00467381" w:rsidP="00467381">
      <w:pPr>
        <w:spacing w:after="0"/>
        <w:ind w:left="-993" w:right="-710"/>
        <w:rPr>
          <w:rFonts w:ascii="Arial" w:hAnsi="Arial" w:cs="Arial"/>
          <w:sz w:val="20"/>
          <w:szCs w:val="20"/>
        </w:rPr>
      </w:pPr>
    </w:p>
    <w:p w:rsidR="00467381" w:rsidRDefault="00467381" w:rsidP="00467381">
      <w:pPr>
        <w:spacing w:after="0"/>
        <w:ind w:left="-993" w:right="-710"/>
        <w:rPr>
          <w:rFonts w:ascii="Arial" w:hAnsi="Arial" w:cs="Arial"/>
          <w:sz w:val="20"/>
          <w:szCs w:val="20"/>
        </w:rPr>
      </w:pPr>
    </w:p>
    <w:p w:rsidR="00467381" w:rsidRDefault="00467381" w:rsidP="00467381">
      <w:pPr>
        <w:spacing w:after="0"/>
        <w:ind w:left="-993" w:right="-710"/>
        <w:rPr>
          <w:rFonts w:ascii="Arial" w:hAnsi="Arial" w:cs="Arial"/>
          <w:sz w:val="20"/>
          <w:szCs w:val="20"/>
        </w:rPr>
      </w:pPr>
    </w:p>
    <w:p w:rsidR="00467381" w:rsidRDefault="00467381" w:rsidP="00467381">
      <w:pPr>
        <w:spacing w:after="0"/>
        <w:ind w:left="-993" w:right="-710"/>
        <w:rPr>
          <w:rFonts w:ascii="Arial" w:hAnsi="Arial" w:cs="Arial"/>
          <w:sz w:val="20"/>
          <w:szCs w:val="20"/>
        </w:rPr>
      </w:pPr>
    </w:p>
    <w:p w:rsidR="00467381" w:rsidRDefault="00467381" w:rsidP="00467381">
      <w:pPr>
        <w:spacing w:after="0"/>
        <w:ind w:left="-993" w:right="-710"/>
        <w:rPr>
          <w:rFonts w:ascii="Arial" w:hAnsi="Arial" w:cs="Arial"/>
          <w:sz w:val="20"/>
          <w:szCs w:val="20"/>
        </w:rPr>
      </w:pPr>
    </w:p>
    <w:p w:rsidR="00467381" w:rsidRDefault="00467381" w:rsidP="00467381">
      <w:pPr>
        <w:spacing w:after="0"/>
        <w:ind w:left="-993" w:right="-710"/>
        <w:rPr>
          <w:rFonts w:ascii="Arial" w:hAnsi="Arial" w:cs="Arial"/>
          <w:sz w:val="20"/>
          <w:szCs w:val="20"/>
        </w:rPr>
      </w:pPr>
    </w:p>
    <w:p w:rsidR="00467381" w:rsidRDefault="00467381" w:rsidP="00467381">
      <w:pPr>
        <w:spacing w:after="0"/>
        <w:ind w:left="-993" w:right="-710"/>
        <w:rPr>
          <w:rFonts w:ascii="Arial" w:hAnsi="Arial" w:cs="Arial"/>
          <w:sz w:val="20"/>
          <w:szCs w:val="20"/>
        </w:rPr>
      </w:pPr>
    </w:p>
    <w:p w:rsidR="00467381" w:rsidRDefault="00467381" w:rsidP="00467381">
      <w:pPr>
        <w:spacing w:after="0"/>
        <w:ind w:left="-993" w:right="-710"/>
        <w:rPr>
          <w:rFonts w:ascii="Arial" w:hAnsi="Arial" w:cs="Arial"/>
          <w:sz w:val="20"/>
          <w:szCs w:val="20"/>
        </w:rPr>
      </w:pPr>
    </w:p>
    <w:p w:rsidR="00467381" w:rsidRDefault="00467381" w:rsidP="00467381">
      <w:pPr>
        <w:spacing w:after="0"/>
        <w:ind w:left="-993" w:right="-710"/>
        <w:rPr>
          <w:rFonts w:ascii="Arial" w:hAnsi="Arial" w:cs="Arial"/>
          <w:sz w:val="20"/>
          <w:szCs w:val="20"/>
        </w:rPr>
      </w:pPr>
    </w:p>
    <w:p w:rsidR="00467381" w:rsidRDefault="00467381" w:rsidP="00467381">
      <w:pPr>
        <w:spacing w:after="0"/>
        <w:ind w:left="-993" w:right="-710"/>
        <w:rPr>
          <w:rFonts w:ascii="Arial" w:hAnsi="Arial" w:cs="Arial"/>
          <w:sz w:val="20"/>
          <w:szCs w:val="20"/>
        </w:rPr>
      </w:pPr>
    </w:p>
    <w:p w:rsidR="00467381" w:rsidRPr="00467381" w:rsidRDefault="00467381" w:rsidP="00467381">
      <w:pPr>
        <w:spacing w:after="0"/>
        <w:ind w:left="-993" w:right="-710"/>
        <w:rPr>
          <w:rFonts w:ascii="Arial" w:hAnsi="Arial" w:cs="Arial"/>
          <w:sz w:val="20"/>
          <w:szCs w:val="20"/>
        </w:rPr>
      </w:pPr>
    </w:p>
    <w:p w:rsidR="00467381" w:rsidRPr="00467381" w:rsidRDefault="00467381" w:rsidP="00467381">
      <w:pPr>
        <w:spacing w:after="0"/>
        <w:ind w:left="-993" w:right="-710"/>
        <w:rPr>
          <w:rFonts w:ascii="Arial" w:hAnsi="Arial" w:cs="Arial"/>
          <w:sz w:val="20"/>
          <w:szCs w:val="20"/>
        </w:rPr>
      </w:pPr>
    </w:p>
    <w:p w:rsidR="009C518A" w:rsidRPr="00E60EAB" w:rsidRDefault="00467381" w:rsidP="00467381">
      <w:pPr>
        <w:spacing w:line="288" w:lineRule="auto"/>
        <w:ind w:left="7080" w:right="-710"/>
        <w:rPr>
          <w:rFonts w:ascii="Arial" w:hAnsi="Arial" w:cs="Arial"/>
          <w:sz w:val="20"/>
          <w:szCs w:val="20"/>
        </w:rPr>
      </w:pPr>
      <w:r w:rsidRPr="00467381">
        <w:rPr>
          <w:rFonts w:ascii="Arial" w:hAnsi="Arial" w:cs="Arial"/>
          <w:sz w:val="20"/>
          <w:szCs w:val="20"/>
        </w:rPr>
        <w:t>BOM TRABALHO</w:t>
      </w:r>
    </w:p>
    <w:sectPr w:rsidR="009C518A" w:rsidRPr="00E60EAB" w:rsidSect="00E970A3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36D3" w:rsidRDefault="008C36D3" w:rsidP="00B62294">
      <w:pPr>
        <w:spacing w:after="0" w:line="240" w:lineRule="auto"/>
      </w:pPr>
      <w:r>
        <w:separator/>
      </w:r>
    </w:p>
  </w:endnote>
  <w:endnote w:type="continuationSeparator" w:id="0">
    <w:p w:rsidR="008C36D3" w:rsidRDefault="008C36D3" w:rsidP="00B62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wiss911 XCm BT">
    <w:panose1 w:val="020B0708030702060204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36D3" w:rsidRDefault="008C36D3" w:rsidP="00B62294">
      <w:pPr>
        <w:spacing w:after="0" w:line="240" w:lineRule="auto"/>
      </w:pPr>
      <w:r>
        <w:separator/>
      </w:r>
    </w:p>
  </w:footnote>
  <w:footnote w:type="continuationSeparator" w:id="0">
    <w:p w:rsidR="008C36D3" w:rsidRDefault="008C36D3" w:rsidP="00B622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25503"/>
    <w:multiLevelType w:val="hybridMultilevel"/>
    <w:tmpl w:val="DC7E6174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027DED"/>
    <w:multiLevelType w:val="hybridMultilevel"/>
    <w:tmpl w:val="2AF2096A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1E0544"/>
    <w:multiLevelType w:val="hybridMultilevel"/>
    <w:tmpl w:val="59FEE5B4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401580"/>
    <w:multiLevelType w:val="hybridMultilevel"/>
    <w:tmpl w:val="441E9B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3827D1"/>
    <w:multiLevelType w:val="hybridMultilevel"/>
    <w:tmpl w:val="91F85A7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AD3274"/>
    <w:multiLevelType w:val="hybridMultilevel"/>
    <w:tmpl w:val="3EE40A56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C02185"/>
    <w:multiLevelType w:val="hybridMultilevel"/>
    <w:tmpl w:val="53E046E8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A85621"/>
    <w:multiLevelType w:val="hybridMultilevel"/>
    <w:tmpl w:val="BAF24554"/>
    <w:lvl w:ilvl="0" w:tplc="12BC1D9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145FF4"/>
    <w:multiLevelType w:val="hybridMultilevel"/>
    <w:tmpl w:val="CFC0A6B8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474050"/>
    <w:multiLevelType w:val="hybridMultilevel"/>
    <w:tmpl w:val="09D23A0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BD27A52"/>
    <w:multiLevelType w:val="hybridMultilevel"/>
    <w:tmpl w:val="B618384C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DA3202"/>
    <w:multiLevelType w:val="hybridMultilevel"/>
    <w:tmpl w:val="1F2C4C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EE0F83"/>
    <w:multiLevelType w:val="hybridMultilevel"/>
    <w:tmpl w:val="8D102688"/>
    <w:lvl w:ilvl="0" w:tplc="68785A6A">
      <w:start w:val="1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43301EE"/>
    <w:multiLevelType w:val="hybridMultilevel"/>
    <w:tmpl w:val="2AE63946"/>
    <w:lvl w:ilvl="0" w:tplc="1012BE62">
      <w:start w:val="1"/>
      <w:numFmt w:val="decimal"/>
      <w:lvlText w:val="(%1)"/>
      <w:lvlJc w:val="left"/>
      <w:pPr>
        <w:ind w:left="-9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196" w:hanging="360"/>
      </w:pPr>
    </w:lvl>
    <w:lvl w:ilvl="2" w:tplc="0416001B" w:tentative="1">
      <w:start w:val="1"/>
      <w:numFmt w:val="lowerRoman"/>
      <w:lvlText w:val="%3."/>
      <w:lvlJc w:val="right"/>
      <w:pPr>
        <w:ind w:left="524" w:hanging="180"/>
      </w:pPr>
    </w:lvl>
    <w:lvl w:ilvl="3" w:tplc="0416000F" w:tentative="1">
      <w:start w:val="1"/>
      <w:numFmt w:val="decimal"/>
      <w:lvlText w:val="%4."/>
      <w:lvlJc w:val="left"/>
      <w:pPr>
        <w:ind w:left="1244" w:hanging="360"/>
      </w:pPr>
    </w:lvl>
    <w:lvl w:ilvl="4" w:tplc="04160019" w:tentative="1">
      <w:start w:val="1"/>
      <w:numFmt w:val="lowerLetter"/>
      <w:lvlText w:val="%5."/>
      <w:lvlJc w:val="left"/>
      <w:pPr>
        <w:ind w:left="1964" w:hanging="360"/>
      </w:pPr>
    </w:lvl>
    <w:lvl w:ilvl="5" w:tplc="0416001B" w:tentative="1">
      <w:start w:val="1"/>
      <w:numFmt w:val="lowerRoman"/>
      <w:lvlText w:val="%6."/>
      <w:lvlJc w:val="right"/>
      <w:pPr>
        <w:ind w:left="2684" w:hanging="180"/>
      </w:pPr>
    </w:lvl>
    <w:lvl w:ilvl="6" w:tplc="0416000F" w:tentative="1">
      <w:start w:val="1"/>
      <w:numFmt w:val="decimal"/>
      <w:lvlText w:val="%7."/>
      <w:lvlJc w:val="left"/>
      <w:pPr>
        <w:ind w:left="3404" w:hanging="360"/>
      </w:pPr>
    </w:lvl>
    <w:lvl w:ilvl="7" w:tplc="04160019" w:tentative="1">
      <w:start w:val="1"/>
      <w:numFmt w:val="lowerLetter"/>
      <w:lvlText w:val="%8."/>
      <w:lvlJc w:val="left"/>
      <w:pPr>
        <w:ind w:left="4124" w:hanging="360"/>
      </w:pPr>
    </w:lvl>
    <w:lvl w:ilvl="8" w:tplc="0416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15">
    <w:nsid w:val="2A540FA7"/>
    <w:multiLevelType w:val="hybridMultilevel"/>
    <w:tmpl w:val="AF0038F0"/>
    <w:lvl w:ilvl="0" w:tplc="CCC6719E">
      <w:start w:val="1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C1035B"/>
    <w:multiLevelType w:val="hybridMultilevel"/>
    <w:tmpl w:val="B7364B6C"/>
    <w:lvl w:ilvl="0" w:tplc="04160019">
      <w:start w:val="1"/>
      <w:numFmt w:val="lowerLetter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E150975"/>
    <w:multiLevelType w:val="hybridMultilevel"/>
    <w:tmpl w:val="DC3C7670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07665D"/>
    <w:multiLevelType w:val="hybridMultilevel"/>
    <w:tmpl w:val="695A119A"/>
    <w:lvl w:ilvl="0" w:tplc="BA8AB5EC">
      <w:start w:val="1"/>
      <w:numFmt w:val="lowerLetter"/>
      <w:lvlText w:val="%1."/>
      <w:lvlJc w:val="left"/>
      <w:pPr>
        <w:ind w:left="720" w:hanging="360"/>
      </w:pPr>
      <w:rPr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0F0C5B"/>
    <w:multiLevelType w:val="hybridMultilevel"/>
    <w:tmpl w:val="58DE93AC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CE25B6"/>
    <w:multiLevelType w:val="hybridMultilevel"/>
    <w:tmpl w:val="7F2A0288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FB40D3"/>
    <w:multiLevelType w:val="multilevel"/>
    <w:tmpl w:val="6694A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C3928F8"/>
    <w:multiLevelType w:val="multilevel"/>
    <w:tmpl w:val="D780D07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kern w:val="12"/>
        <w:sz w:val="20"/>
      </w:rPr>
    </w:lvl>
    <w:lvl w:ilvl="1">
      <w:start w:val="10"/>
      <w:numFmt w:val="lowerLetter"/>
      <w:lvlText w:val="%2"/>
      <w:lvlJc w:val="left"/>
      <w:pPr>
        <w:tabs>
          <w:tab w:val="num" w:pos="794"/>
        </w:tabs>
        <w:ind w:left="794" w:hanging="397"/>
      </w:pPr>
      <w:rPr>
        <w:rFonts w:ascii="Wingdings 2" w:hAnsi="Swiss911 XCm BT" w:hint="default"/>
        <w:b w:val="0"/>
        <w:i w:val="0"/>
        <w:sz w:val="22"/>
      </w:rPr>
    </w:lvl>
    <w:lvl w:ilvl="2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  <w:sz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  <w:sz w:val="2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  <w:sz w:val="2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>
    <w:nsid w:val="3CF37FE7"/>
    <w:multiLevelType w:val="hybridMultilevel"/>
    <w:tmpl w:val="D048D22E"/>
    <w:lvl w:ilvl="0" w:tplc="D2D2407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0803FB9"/>
    <w:multiLevelType w:val="hybridMultilevel"/>
    <w:tmpl w:val="D220B6A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260622"/>
    <w:multiLevelType w:val="hybridMultilevel"/>
    <w:tmpl w:val="C23E69A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3027671"/>
    <w:multiLevelType w:val="hybridMultilevel"/>
    <w:tmpl w:val="FB12903E"/>
    <w:lvl w:ilvl="0" w:tplc="07C2E1A0">
      <w:start w:val="1"/>
      <w:numFmt w:val="lowerLetter"/>
      <w:lvlText w:val="%1."/>
      <w:lvlJc w:val="left"/>
      <w:pPr>
        <w:ind w:left="720" w:hanging="360"/>
      </w:pPr>
      <w:rPr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CB034B"/>
    <w:multiLevelType w:val="hybridMultilevel"/>
    <w:tmpl w:val="000C0446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FD026D"/>
    <w:multiLevelType w:val="hybridMultilevel"/>
    <w:tmpl w:val="3542B6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B6539A9"/>
    <w:multiLevelType w:val="hybridMultilevel"/>
    <w:tmpl w:val="AA54D9B6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9962E9"/>
    <w:multiLevelType w:val="hybridMultilevel"/>
    <w:tmpl w:val="744CE5C2"/>
    <w:lvl w:ilvl="0" w:tplc="A5FAEB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C577D8"/>
    <w:multiLevelType w:val="hybridMultilevel"/>
    <w:tmpl w:val="BABAE220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D96AA9"/>
    <w:multiLevelType w:val="hybridMultilevel"/>
    <w:tmpl w:val="38C898F0"/>
    <w:lvl w:ilvl="0" w:tplc="04160019">
      <w:start w:val="1"/>
      <w:numFmt w:val="lowerLetter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9FE2F03"/>
    <w:multiLevelType w:val="hybridMultilevel"/>
    <w:tmpl w:val="A9CEDEA8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A287324"/>
    <w:multiLevelType w:val="hybridMultilevel"/>
    <w:tmpl w:val="44C8FE56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9D592E"/>
    <w:multiLevelType w:val="hybridMultilevel"/>
    <w:tmpl w:val="641E39C2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F0F0D5A"/>
    <w:multiLevelType w:val="hybridMultilevel"/>
    <w:tmpl w:val="D7B4A69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0B951EC"/>
    <w:multiLevelType w:val="hybridMultilevel"/>
    <w:tmpl w:val="A8C8874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1DB4D06"/>
    <w:multiLevelType w:val="hybridMultilevel"/>
    <w:tmpl w:val="9536B6DA"/>
    <w:lvl w:ilvl="0" w:tplc="0416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2FA6171"/>
    <w:multiLevelType w:val="hybridMultilevel"/>
    <w:tmpl w:val="F326920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39A583C"/>
    <w:multiLevelType w:val="hybridMultilevel"/>
    <w:tmpl w:val="725A7632"/>
    <w:lvl w:ilvl="0" w:tplc="68785A6A">
      <w:start w:val="1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281FE6"/>
    <w:multiLevelType w:val="hybridMultilevel"/>
    <w:tmpl w:val="C72ECC1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5250CD"/>
    <w:multiLevelType w:val="hybridMultilevel"/>
    <w:tmpl w:val="D0108A44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0AF2813"/>
    <w:multiLevelType w:val="hybridMultilevel"/>
    <w:tmpl w:val="2DD0CD4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0CE640E"/>
    <w:multiLevelType w:val="hybridMultilevel"/>
    <w:tmpl w:val="2C9A8D0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2B312FA"/>
    <w:multiLevelType w:val="hybridMultilevel"/>
    <w:tmpl w:val="AA8EAC0A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9"/>
  </w:num>
  <w:num w:numId="3">
    <w:abstractNumId w:val="22"/>
  </w:num>
  <w:num w:numId="4">
    <w:abstractNumId w:val="14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</w:num>
  <w:num w:numId="11">
    <w:abstractNumId w:val="39"/>
  </w:num>
  <w:num w:numId="12">
    <w:abstractNumId w:val="31"/>
  </w:num>
  <w:num w:numId="13">
    <w:abstractNumId w:val="11"/>
  </w:num>
  <w:num w:numId="14">
    <w:abstractNumId w:val="4"/>
  </w:num>
  <w:num w:numId="15">
    <w:abstractNumId w:val="40"/>
  </w:num>
  <w:num w:numId="16">
    <w:abstractNumId w:val="35"/>
  </w:num>
  <w:num w:numId="17">
    <w:abstractNumId w:val="5"/>
  </w:num>
  <w:num w:numId="18">
    <w:abstractNumId w:val="20"/>
  </w:num>
  <w:num w:numId="19">
    <w:abstractNumId w:val="43"/>
  </w:num>
  <w:num w:numId="20">
    <w:abstractNumId w:val="18"/>
  </w:num>
  <w:num w:numId="21">
    <w:abstractNumId w:val="44"/>
  </w:num>
  <w:num w:numId="22">
    <w:abstractNumId w:val="28"/>
  </w:num>
  <w:num w:numId="23">
    <w:abstractNumId w:val="6"/>
  </w:num>
  <w:num w:numId="24">
    <w:abstractNumId w:val="16"/>
  </w:num>
  <w:num w:numId="25">
    <w:abstractNumId w:val="27"/>
  </w:num>
  <w:num w:numId="26">
    <w:abstractNumId w:val="46"/>
  </w:num>
  <w:num w:numId="27">
    <w:abstractNumId w:val="36"/>
  </w:num>
  <w:num w:numId="28">
    <w:abstractNumId w:val="34"/>
  </w:num>
  <w:num w:numId="29">
    <w:abstractNumId w:val="8"/>
  </w:num>
  <w:num w:numId="30">
    <w:abstractNumId w:val="42"/>
  </w:num>
  <w:num w:numId="31">
    <w:abstractNumId w:val="17"/>
  </w:num>
  <w:num w:numId="32">
    <w:abstractNumId w:val="25"/>
  </w:num>
  <w:num w:numId="33">
    <w:abstractNumId w:val="2"/>
  </w:num>
  <w:num w:numId="34">
    <w:abstractNumId w:val="1"/>
  </w:num>
  <w:num w:numId="35">
    <w:abstractNumId w:val="37"/>
  </w:num>
  <w:num w:numId="36">
    <w:abstractNumId w:val="33"/>
  </w:num>
  <w:num w:numId="37">
    <w:abstractNumId w:val="19"/>
  </w:num>
  <w:num w:numId="38">
    <w:abstractNumId w:val="38"/>
  </w:num>
  <w:num w:numId="39">
    <w:abstractNumId w:val="30"/>
  </w:num>
  <w:num w:numId="40">
    <w:abstractNumId w:val="10"/>
  </w:num>
  <w:num w:numId="41">
    <w:abstractNumId w:val="26"/>
  </w:num>
  <w:num w:numId="42">
    <w:abstractNumId w:val="15"/>
  </w:num>
  <w:num w:numId="43">
    <w:abstractNumId w:val="32"/>
  </w:num>
  <w:num w:numId="44">
    <w:abstractNumId w:val="0"/>
  </w:num>
  <w:num w:numId="45">
    <w:abstractNumId w:val="7"/>
  </w:num>
  <w:num w:numId="46">
    <w:abstractNumId w:val="12"/>
  </w:num>
  <w:num w:numId="47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09E3"/>
    <w:rsid w:val="0000336C"/>
    <w:rsid w:val="00074508"/>
    <w:rsid w:val="000B32CC"/>
    <w:rsid w:val="000C6F71"/>
    <w:rsid w:val="000D3477"/>
    <w:rsid w:val="00186D89"/>
    <w:rsid w:val="001D32A4"/>
    <w:rsid w:val="003205CA"/>
    <w:rsid w:val="003453E6"/>
    <w:rsid w:val="00467381"/>
    <w:rsid w:val="00486D47"/>
    <w:rsid w:val="005276FA"/>
    <w:rsid w:val="005809E3"/>
    <w:rsid w:val="005A04CE"/>
    <w:rsid w:val="006C34EC"/>
    <w:rsid w:val="007078D4"/>
    <w:rsid w:val="00741F70"/>
    <w:rsid w:val="00795695"/>
    <w:rsid w:val="007B03BC"/>
    <w:rsid w:val="0088668E"/>
    <w:rsid w:val="008C36D3"/>
    <w:rsid w:val="008E005C"/>
    <w:rsid w:val="009915C0"/>
    <w:rsid w:val="009C518A"/>
    <w:rsid w:val="00AA3A45"/>
    <w:rsid w:val="00B62294"/>
    <w:rsid w:val="00BA737B"/>
    <w:rsid w:val="00C53E6F"/>
    <w:rsid w:val="00D57905"/>
    <w:rsid w:val="00D74F0E"/>
    <w:rsid w:val="00DD6175"/>
    <w:rsid w:val="00DE21E6"/>
    <w:rsid w:val="00DE57E5"/>
    <w:rsid w:val="00DE786C"/>
    <w:rsid w:val="00E60EAB"/>
    <w:rsid w:val="00E74688"/>
    <w:rsid w:val="00E970A3"/>
    <w:rsid w:val="00EC3154"/>
    <w:rsid w:val="00EE3FFF"/>
    <w:rsid w:val="00FB0CC9"/>
    <w:rsid w:val="00FF59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D89"/>
  </w:style>
  <w:style w:type="paragraph" w:styleId="Ttulo1">
    <w:name w:val="heading 1"/>
    <w:basedOn w:val="Normal"/>
    <w:next w:val="Normal"/>
    <w:link w:val="Ttulo1Char"/>
    <w:qFormat/>
    <w:rsid w:val="000D347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0D3477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0D3477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lunas">
    <w:name w:val="colunas"/>
    <w:basedOn w:val="Normal"/>
    <w:rsid w:val="00795695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">
    <w:name w:val="questão"/>
    <w:basedOn w:val="Normal"/>
    <w:next w:val="questobody"/>
    <w:rsid w:val="00795695"/>
    <w:pPr>
      <w:spacing w:before="240" w:after="52" w:line="264" w:lineRule="auto"/>
      <w:ind w:left="340" w:hanging="340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body">
    <w:name w:val="questão body"/>
    <w:basedOn w:val="questo"/>
    <w:rsid w:val="00795695"/>
    <w:pPr>
      <w:spacing w:before="30"/>
      <w:ind w:firstLine="0"/>
    </w:pPr>
  </w:style>
  <w:style w:type="paragraph" w:customStyle="1" w:styleId="Default">
    <w:name w:val="Default"/>
    <w:rsid w:val="00C53E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C53E6F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unhideWhenUsed/>
    <w:rsid w:val="00FB0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FB0CC9"/>
  </w:style>
  <w:style w:type="character" w:styleId="nfase">
    <w:name w:val="Emphasis"/>
    <w:basedOn w:val="Fontepargpadro"/>
    <w:uiPriority w:val="20"/>
    <w:qFormat/>
    <w:rsid w:val="00FB0CC9"/>
    <w:rPr>
      <w:i/>
      <w:iCs/>
    </w:rPr>
  </w:style>
  <w:style w:type="character" w:styleId="Forte">
    <w:name w:val="Strong"/>
    <w:basedOn w:val="Fontepargpadro"/>
    <w:uiPriority w:val="22"/>
    <w:qFormat/>
    <w:rsid w:val="00FB0CC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CC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205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rsid w:val="003205C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3205C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0D3477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1Char">
    <w:name w:val="Título 1 Char"/>
    <w:basedOn w:val="Fontepargpadro"/>
    <w:link w:val="Ttulo1"/>
    <w:rsid w:val="000D3477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0D3477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7B03B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B03B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j">
    <w:name w:val="pj"/>
    <w:basedOn w:val="Normal"/>
    <w:rsid w:val="00B6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w">
    <w:name w:val="nw"/>
    <w:basedOn w:val="Fontepargpadro"/>
    <w:rsid w:val="00B62294"/>
  </w:style>
  <w:style w:type="paragraph" w:customStyle="1" w:styleId="pl">
    <w:name w:val="pl"/>
    <w:basedOn w:val="Normal"/>
    <w:rsid w:val="00B6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f8">
    <w:name w:val="ff8"/>
    <w:basedOn w:val="Fontepargpadro"/>
    <w:rsid w:val="00B62294"/>
  </w:style>
  <w:style w:type="paragraph" w:styleId="Rodap">
    <w:name w:val="footer"/>
    <w:basedOn w:val="Normal"/>
    <w:link w:val="RodapChar"/>
    <w:uiPriority w:val="99"/>
    <w:semiHidden/>
    <w:unhideWhenUsed/>
    <w:rsid w:val="00B622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B62294"/>
  </w:style>
  <w:style w:type="character" w:styleId="Hyperlink">
    <w:name w:val="Hyperlink"/>
    <w:basedOn w:val="Fontepargpadro"/>
    <w:uiPriority w:val="99"/>
    <w:unhideWhenUsed/>
    <w:rsid w:val="00E970A3"/>
    <w:rPr>
      <w:color w:val="0000FF" w:themeColor="hyperlink"/>
      <w:u w:val="single"/>
    </w:rPr>
  </w:style>
  <w:style w:type="character" w:customStyle="1" w:styleId="apple-style-span">
    <w:name w:val="apple-style-span"/>
    <w:basedOn w:val="Fontepargpadro"/>
    <w:rsid w:val="009915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lunas">
    <w:name w:val="colunas"/>
    <w:basedOn w:val="Normal"/>
    <w:rsid w:val="00795695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">
    <w:name w:val="questão"/>
    <w:basedOn w:val="Normal"/>
    <w:next w:val="questobody"/>
    <w:rsid w:val="00795695"/>
    <w:pPr>
      <w:spacing w:before="240" w:after="52" w:line="264" w:lineRule="auto"/>
      <w:ind w:left="340" w:hanging="340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body">
    <w:name w:val="questão body"/>
    <w:basedOn w:val="questo"/>
    <w:rsid w:val="00795695"/>
    <w:pPr>
      <w:spacing w:before="30"/>
      <w:ind w:firstLine="0"/>
    </w:pPr>
  </w:style>
  <w:style w:type="paragraph" w:customStyle="1" w:styleId="Default">
    <w:name w:val="Default"/>
    <w:rsid w:val="00C53E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C53E6F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semiHidden/>
    <w:unhideWhenUsed/>
    <w:rsid w:val="00FB0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FB0CC9"/>
  </w:style>
  <w:style w:type="character" w:styleId="nfase">
    <w:name w:val="Emphasis"/>
    <w:basedOn w:val="Fontepargpadro"/>
    <w:uiPriority w:val="20"/>
    <w:qFormat/>
    <w:rsid w:val="00FB0CC9"/>
    <w:rPr>
      <w:i/>
      <w:iCs/>
    </w:rPr>
  </w:style>
  <w:style w:type="character" w:styleId="Forte">
    <w:name w:val="Strong"/>
    <w:basedOn w:val="Fontepargpadro"/>
    <w:uiPriority w:val="22"/>
    <w:qFormat/>
    <w:rsid w:val="00FB0CC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CC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205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rsid w:val="003205C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3205CA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1.bp.blogspot.com/-b5hEBMoSFuI/UQQTYWeXtbI/AAAAAAAAAD0/4PTnhU409HQ/s1600/prova.pn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6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portaldoprofessor.mec.gov.br/storage/discovirtual/galerias/imagem/0000000097/0000001531.jpg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C8949F-45DD-47BD-B70F-DFF4A0D80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13</Pages>
  <Words>4641</Words>
  <Characters>25062</Characters>
  <Application>Microsoft Office Word</Application>
  <DocSecurity>0</DocSecurity>
  <Lines>208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ENSINAE</dc:creator>
  <cp:lastModifiedBy>WANDERRSONRROCHA ™</cp:lastModifiedBy>
  <cp:revision>13</cp:revision>
  <dcterms:created xsi:type="dcterms:W3CDTF">2016-10-10T12:04:00Z</dcterms:created>
  <dcterms:modified xsi:type="dcterms:W3CDTF">2016-10-11T13:31:00Z</dcterms:modified>
</cp:coreProperties>
</file>