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09E3" w:rsidRDefault="000D3477">
      <w:r>
        <w:rPr>
          <w:noProof/>
          <w:lang w:eastAsia="pt-BR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margin">
              <wp:posOffset>-480060</wp:posOffset>
            </wp:positionH>
            <wp:positionV relativeFrom="margin">
              <wp:posOffset>-385445</wp:posOffset>
            </wp:positionV>
            <wp:extent cx="1161415" cy="1143000"/>
            <wp:effectExtent l="19050" t="0" r="635" b="0"/>
            <wp:wrapNone/>
            <wp:docPr id="6" name="Imagem 0" descr="LOGO PROV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PROVAS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141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65294">
        <w:rPr>
          <w:noProof/>
          <w:lang w:eastAsia="pt-BR"/>
        </w:rPr>
        <w:pict>
          <v:group id="Grupo 25" o:spid="_x0000_s1026" style="position:absolute;margin-left:-50.55pt;margin-top:-41.7pt;width:510.15pt;height:106pt;z-index:251659776;mso-position-horizontal-relative:text;mso-position-vertical-relative:text" coordsize="64789,134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">
            <v:roundrect id="AutoShape 48" o:spid="_x0000_s1027" style="position:absolute;width:14255;height:13461;visibility:visible;v-text-anchor:middle" arcsize="5128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7XjsQA&#10;AADbAAAADwAAAGRycy9kb3ducmV2LnhtbESPQWvCQBSE7wX/w/IEb3VjKFKiq6hUEWwpjYLXR/aZ&#10;RLNvQ3ZN4r93C4Ueh5n5hpkve1OJlhpXWlYwGUcgiDOrS84VnI7b13cQziNrrCyTggc5WC4GL3NM&#10;tO34h9rU5yJA2CWooPC+TqR0WUEG3djWxMG72MagD7LJpW6wC3BTyTiKptJgyWGhwJo2BWW39G4U&#10;HNZ9/Lh+H8/TD7vb7trO3z/TL6VGw341A+Gp9//hv/ZeK4jf4PdL+AF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O147EAAAA2wAAAA8AAAAAAAAAAAAAAAAAmAIAAGRycy9k&#10;b3ducmV2LnhtbFBLBQYAAAAABAAEAPUAAACJAwAAAAA=&#10;" filled="f" fillcolor="black" strokeweight="1pt"/>
            <v:roundrect id="AutoShape 44" o:spid="_x0000_s1028" style="position:absolute;left:15621;top:5715;width:27260;height:1924;visibility:visible;v-text-anchor:bottom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/GmMQA&#10;AADbAAAADwAAAGRycy9kb3ducmV2LnhtbESPT2sCMRDF7wW/QxjBW01UENkapSitCu3BP5fepptx&#10;s7iZLJvort/eFAoeH2/e782bLztXiRs1ofSsYTRUIIhzb0ouNJyOH68zECEiG6w8k4Y7BVguei9z&#10;zIxveU+3QyxEgnDIUIONsc6kDLklh2Hoa+LknX3jMCbZFNI02Ca4q+RYqal0WHJqsFjTylJ+OVxd&#10;eoOu7c9XrizOus3OnX9Pn99rpfWg372/gYjUxefxf3prNIwn8LclAU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/xpjEAAAA2wAAAA8AAAAAAAAAAAAAAAAAmAIAAGRycy9k&#10;b3ducmV2LnhtbFBLBQYAAAAABAAEAPUAAACJAwAAAAA=&#10;" filled="f" fillcolor="#0c9" strokeweight="1pt">
              <v:textbox inset="1.84081mm,0,0,0">
                <w:txbxContent>
                  <w:p w:rsidR="000D3477" w:rsidRDefault="000D3477" w:rsidP="000D3477">
                    <w:pPr>
                      <w:pStyle w:val="Ttulo2"/>
                      <w:jc w:val="left"/>
                      <w:rPr>
                        <w:sz w:val="20"/>
                      </w:rPr>
                    </w:pPr>
                    <w:proofErr w:type="gramStart"/>
                    <w:r>
                      <w:rPr>
                        <w:sz w:val="20"/>
                      </w:rPr>
                      <w:t>DATA :</w:t>
                    </w:r>
                    <w:proofErr w:type="gramEnd"/>
                    <w:r>
                      <w:rPr>
                        <w:sz w:val="20"/>
                      </w:rPr>
                      <w:t xml:space="preserve">           /          / 2016</w:t>
                    </w:r>
                  </w:p>
                </w:txbxContent>
              </v:textbox>
            </v:roundrect>
            <v:roundrect id="AutoShape 49" o:spid="_x0000_s1029" style="position:absolute;left:15621;top:8191;width:27260;height:1905;visibility:visible;v-text-anchor:bottom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NjA8MA&#10;AADbAAAADwAAAGRycy9kb3ducmV2LnhtbESPQWsCMRCF74L/IYzgTRP3UGRrlKKoFepB66W36Wbc&#10;LN1Mlk10t/++KQgeH2/e9+YtVr2rxZ3aUHnWMJsqEMSFNxWXGi6f28kcRIjIBmvPpOGXAqyWw8EC&#10;c+M7PtH9HEuRIBxy1GBjbHIpQ2HJYZj6hjh5V986jEm2pTQtdgnuapkp9SIdVpwaLDa0tlT8nG8u&#10;vUG37uujUBbn/f7grt+X3XGjtB6P+rdXEJH6+Dx+pN+NhiyD/y0JAH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bNjA8MAAADbAAAADwAAAAAAAAAAAAAAAACYAgAAZHJzL2Rv&#10;d25yZXYueG1sUEsFBgAAAAAEAAQA9QAAAIgDAAAAAA==&#10;" filled="f" fillcolor="#0c9" strokeweight="1pt">
              <v:textbox inset="1.84081mm,0,0,0">
                <w:txbxContent>
                  <w:p w:rsidR="000D3477" w:rsidRDefault="00291FA4" w:rsidP="000D3477">
                    <w:pPr>
                      <w:pStyle w:val="Ttulo2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PROFESSOR (A): EMERSON</w:t>
                    </w:r>
                  </w:p>
                </w:txbxContent>
              </v:textbox>
            </v:roundrect>
            <v:roundrect id="AutoShape 50" o:spid="_x0000_s1030" style="position:absolute;left:15621;width:49149;height:2432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+yDsAA&#10;AADbAAAADwAAAGRycy9kb3ducmV2LnhtbESP0YrCMBRE34X9h3AXfJFtog8iXaPIgiALsqz6AZfm&#10;2pY2NyWJbf17Iwg+DjNzhllvR9uKnnyoHWuYZwoEceFMzaWGy3n/tQIRIrLB1jFpuFOA7eZjssbc&#10;uIH/qT/FUiQIhxw1VDF2uZShqMhiyFxHnLyr8xZjkr6UxuOQ4LaVC6WW0mLNaaHCjn4qKprTzSZK&#10;o/4Gb1Xb72/cH8n81ocZaj39HHffICKN8R1+tQ9Gw2IOzy/pB8jN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8+yDsAAAADbAAAADwAAAAAAAAAAAAAAAACYAgAAZHJzL2Rvd25y&#10;ZXYueG1sUEsFBgAAAAAEAAQA9QAAAIUDAAAAAA==&#10;" filled="f" fillcolor="#0c9" strokeweight="1pt">
              <v:textbox inset="1.84081mm,0,0,0">
                <w:txbxContent>
                  <w:p w:rsidR="000D3477" w:rsidRDefault="000D3477" w:rsidP="000D3477">
                    <w:pPr>
                      <w:jc w:val="center"/>
                      <w:rPr>
                        <w:rFonts w:ascii="Arial" w:hAnsi="Arial" w:cs="Arial"/>
                        <w:b/>
                        <w:snapToGrid w:val="0"/>
                        <w:color w:val="000000"/>
                      </w:rPr>
                    </w:pP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</w:rPr>
                      <w:t>LISTA DE EXERC</w:t>
                    </w:r>
                    <w:r w:rsidR="007B03BC">
                      <w:rPr>
                        <w:rFonts w:ascii="Arial" w:hAnsi="Arial" w:cs="Arial"/>
                        <w:b/>
                        <w:snapToGrid w:val="0"/>
                        <w:color w:val="000000"/>
                      </w:rPr>
                      <w:t>ICI</w:t>
                    </w:r>
                    <w:r w:rsidR="00291FA4">
                      <w:rPr>
                        <w:rFonts w:ascii="Arial" w:hAnsi="Arial" w:cs="Arial"/>
                        <w:b/>
                        <w:snapToGrid w:val="0"/>
                        <w:color w:val="000000"/>
                      </w:rPr>
                      <w:t>O PARA RECUPERAÇÃO DE FÍSICA</w:t>
                    </w:r>
                  </w:p>
                </w:txbxContent>
              </v:textbox>
            </v:roundrect>
            <v:roundrect id="AutoShape 41" o:spid="_x0000_s1031" style="position:absolute;left:15621;top:3048;width:13754;height:190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MXlcEA&#10;AADbAAAADwAAAGRycy9kb3ducmV2LnhtbESPwWoCMRCG7wXfIUzBi2iiBymrUUpBkIKI1gcYNtPd&#10;xc1kSeLu9u2dg9Dj8M//zXzb/ehb1VNMTWALy4UBRVwG13Bl4fZzmH+AShnZYRuYLPxRgv1u8rbF&#10;woWBL9Rfc6UEwqlAC3XOXaF1KmvymBahI5bsN0SPWcZYaRdxELhv9cqYtfbYsFyosaOvmsr79eGF&#10;cjfnIXrT9ocH9ydy381xhtZO38fPDahMY/5ffrWPzsJKvhcX8QC9e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iDF5XBAAAA2wAAAA8AAAAAAAAAAAAAAAAAmAIAAGRycy9kb3du&#10;cmV2LnhtbFBLBQYAAAAABAAEAPUAAACGAwAAAAA=&#10;" filled="f" fillcolor="#0c9" strokeweight="1pt">
              <v:textbox inset="1.84081mm,0,0,0">
                <w:txbxContent>
                  <w:p w:rsidR="000D3477" w:rsidRDefault="00F87F96" w:rsidP="000D3477">
                    <w:pPr>
                      <w:pStyle w:val="Ttulo1"/>
                      <w:jc w:val="left"/>
                      <w:rPr>
                        <w:rFonts w:ascii="Arial" w:hAnsi="Arial" w:cs="Arial"/>
                        <w:sz w:val="20"/>
                        <w:u w:val="none"/>
                      </w:rPr>
                    </w:pPr>
                    <w:r>
                      <w:rPr>
                        <w:rFonts w:ascii="Arial" w:hAnsi="Arial" w:cs="Arial"/>
                        <w:sz w:val="20"/>
                      </w:rPr>
                      <w:t>SÉRIE: 2</w:t>
                    </w:r>
                    <w:r w:rsidR="000D3477">
                      <w:rPr>
                        <w:rFonts w:ascii="Arial" w:hAnsi="Arial" w:cs="Arial"/>
                        <w:sz w:val="20"/>
                      </w:rPr>
                      <w:t>º</w:t>
                    </w:r>
                    <w:r w:rsidR="000D3477">
                      <w:rPr>
                        <w:rFonts w:ascii="Arial" w:hAnsi="Arial" w:cs="Arial"/>
                        <w:sz w:val="20"/>
                        <w:u w:val="none"/>
                      </w:rPr>
                      <w:t xml:space="preserve"> ANO</w:t>
                    </w:r>
                  </w:p>
                </w:txbxContent>
              </v:textbox>
            </v:roundrect>
            <v:roundrect id="AutoShape 45" o:spid="_x0000_s1032" style="position:absolute;left:15621;top:10953;width:49149;height:2509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V0tcEA&#10;AADbAAAADwAAAGRycy9kb3ducmV2LnhtbESP3YrCMBCF7wXfIczC3ogmeiHabZRFEERYxJ8HGJrZ&#10;tthMShLb+vabBcG7Gc4535zJt4NtREc+1I41zGcKBHHhTM2lhtt1P12BCBHZYOOYNDwpwHYzHuWY&#10;GdfzmbpLLEWCcMhQQxVjm0kZiooshplriZP267zFmFZfSuOxT3DbyIVSS2mx5nShwpZ2FRX3y8Mm&#10;yl2dem9V0+0f3P2QOdaHCWr9+TF8f4GINMS3+ZU+mFR/Df+/pAHk5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fVdLXBAAAA2wAAAA8AAAAAAAAAAAAAAAAAmAIAAGRycy9kb3du&#10;cmV2LnhtbFBLBQYAAAAABAAEAPUAAACGAwAAAAA=&#10;" filled="f" fillcolor="#0c9" strokeweight="1pt">
              <v:textbox inset="1.84081mm,0,0,0">
                <w:txbxContent>
                  <w:p w:rsidR="000D3477" w:rsidRDefault="000D3477" w:rsidP="000D3477">
                    <w:pP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</w:pP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>ALUNO (A):</w:t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  <w:t>Nº:</w:t>
                    </w:r>
                  </w:p>
                </w:txbxContent>
              </v:textbox>
            </v:roundrect>
            <v:roundrect id="AutoShape 42" o:spid="_x0000_s1033" style="position:absolute;left:30289;top:3048;width:13532;height:190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nRLsEA&#10;AADbAAAADwAAAGRycy9kb3ducmV2LnhtbESPQWsCMRCF7wX/QxjBi2hiD6WsRhFBEKFIrT9g2Iy7&#10;i5vJksTd7b/vHITe3jBvvnlvsxt9q3qKqQlsYbU0oIjL4BquLNx+jotPUCkjO2wDk4VfSrDbTt42&#10;WLgw8Df111wpgXAq0EKdc1doncqaPKZl6Ihldw/RY5YxVtpFHATuW/1uzIf22LB8qLGjQ03l4/r0&#10;QnmYyxC9afvjk/svcufmNEdrZ9NxvwaVacz/5tf1yUl8CStdRIDe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iZ0S7BAAAA2wAAAA8AAAAAAAAAAAAAAAAAmAIAAGRycy9kb3du&#10;cmV2LnhtbFBLBQYAAAAABAAEAPUAAACGAwAAAAA=&#10;" filled="f" fillcolor="#0c9" strokeweight="1pt">
              <v:textbox inset="1.84081mm,0,0,0">
                <w:txbxContent>
                  <w:p w:rsidR="000D3477" w:rsidRDefault="000D3477" w:rsidP="000D3477">
                    <w:pPr>
                      <w:pStyle w:val="Ttulo3"/>
                      <w:jc w:val="lef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TURMA: </w:t>
                    </w:r>
                  </w:p>
                </w:txbxContent>
              </v:textbox>
            </v:roundrect>
            <v:roundrect id="AutoShape 47" o:spid="_x0000_s1034" style="position:absolute;left:55245;top:3048;width:9544;height:6540;visibility:visible" arcsize="7530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Az2r8A&#10;AADbAAAADwAAAGRycy9kb3ducmV2LnhtbERPTYvCMBC9C/6HMII3TVXQ0jWKCAuLN6si3mab2TZs&#10;MylN1PrvjSB4m8f7nOW6s7W4UeuNYwWTcQKCuHDacKngePgepSB8QNZYOyYFD/KwXvV7S8y0u/Oe&#10;bnkoRQxhn6GCKoQmk9IXFVn0Y9cQR+7PtRZDhG0pdYv3GG5rOU2SubRoODZU2NC2ouI/v1oF6SOd&#10;zn673fnMF5tcT7nxm9ooNRx0my8QgbrwEb/dPzrOX8Drl3iAXD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vUDPavwAAANsAAAAPAAAAAAAAAAAAAAAAAJgCAABkcnMvZG93bnJl&#10;di54bWxQSwUGAAAAAAQABAD1AAAAhAMAAAAA&#10;" filled="f" fillcolor="#0c9" strokeweight="1pt">
              <v:textbox inset=".5mm,.5mm,.5mm,11.5mm">
                <w:txbxContent>
                  <w:p w:rsidR="000D3477" w:rsidRDefault="000D3477" w:rsidP="000D3477">
                    <w:pPr>
                      <w:jc w:val="center"/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16"/>
                      </w:rPr>
                    </w:pP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>NOTA:</w:t>
                    </w:r>
                  </w:p>
                </w:txbxContent>
              </v:textbox>
            </v:roundrect>
            <v:roundrect id="AutoShape 43" o:spid="_x0000_s1035" style="position:absolute;left:44577;top:3048;width:10369;height:190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rgx8EA&#10;AADbAAAADwAAAGRycy9kb3ducmV2LnhtbESP0YrCMBBF3xf8hzCCL8ua6IMs1ViWhYIIIrp+wNDM&#10;tsVmUpLY1r83guDbDPfeM3c2+Whb0ZMPjWMNi7kCQVw603Cl4fJXfH2DCBHZYOuYNNwpQL6dfGww&#10;M27gE/XnWIkE4ZChhjrGLpMylDVZDHPXESft33mLMa2+ksbjkOC2lUulVtJiw+lCjR391lRezzeb&#10;KFd1HLxVbV/cuD+Q2Te7T9R6Nh1/1iAijfFtfqV3JtVfwfOXNIDc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ZK4MfBAAAA2wAAAA8AAAAAAAAAAAAAAAAAmAIAAGRycy9kb3du&#10;cmV2LnhtbFBLBQYAAAAABAAEAPUAAACGAwAAAAA=&#10;" filled="f" fillcolor="#0c9" strokeweight="1pt">
              <v:textbox inset="1.84081mm,0,0,0">
                <w:txbxContent>
                  <w:p w:rsidR="000D3477" w:rsidRDefault="007B03BC" w:rsidP="000D3477">
                    <w:pPr>
                      <w:pStyle w:val="Ttulo1"/>
                      <w:jc w:val="left"/>
                      <w:rPr>
                        <w:rFonts w:ascii="Arial" w:hAnsi="Arial" w:cs="Arial"/>
                        <w:sz w:val="20"/>
                      </w:rPr>
                    </w:pPr>
                    <w:r>
                      <w:rPr>
                        <w:rFonts w:ascii="Arial" w:hAnsi="Arial" w:cs="Arial"/>
                        <w:sz w:val="20"/>
                      </w:rPr>
                      <w:t>3</w:t>
                    </w:r>
                    <w:r w:rsidR="000D3477">
                      <w:rPr>
                        <w:rFonts w:ascii="Arial" w:hAnsi="Arial" w:cs="Arial"/>
                        <w:sz w:val="20"/>
                      </w:rPr>
                      <w:t>º BIMESTRE</w:t>
                    </w:r>
                  </w:p>
                </w:txbxContent>
              </v:textbox>
            </v:roundrect>
            <v:roundrect id="AutoShape 46" o:spid="_x0000_s1036" style="position:absolute;left:44577;top:5715;width:9969;height:4273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h+sMEA&#10;AADbAAAADwAAAGRycy9kb3ducmV2LnhtbESP3YrCMBCF7wXfIczC3ogmCop0G2URBBEW8ecBhma2&#10;LTaTksS2vv1mQfBuhnPON2fy7WAb0ZEPtWMN85kCQVw4U3Op4XbdT9cgQkQ22DgmDU8KsN2MRzlm&#10;xvV8pu4SS5EgHDLUUMXYZlKGoiKLYeZa4qT9Om8xptWX0njsE9w2cqHUSlqsOV2osKVdRcX98rCJ&#10;clen3lvVdPsHdz9kjvVhglp/fgzfXyAiDfFtfqUPJtVfwv8vaQC5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aYfrDBAAAA2wAAAA8AAAAAAAAAAAAAAAAAmAIAAGRycy9kb3du&#10;cmV2LnhtbFBLBQYAAAAABAAEAPUAAACGAwAAAAA=&#10;" filled="f" fillcolor="#0c9" strokeweight="1pt">
              <v:textbox inset="1.84081mm,0,0,0">
                <w:txbxContent>
                  <w:p w:rsidR="000D3477" w:rsidRPr="00FE04FE" w:rsidRDefault="000D3477" w:rsidP="000D3477">
                    <w:pPr>
                      <w:jc w:val="center"/>
                      <w:rPr>
                        <w:rFonts w:ascii="Arial" w:hAnsi="Arial" w:cs="Arial"/>
                        <w:b/>
                        <w:sz w:val="20"/>
                      </w:rPr>
                    </w:pPr>
                  </w:p>
                </w:txbxContent>
              </v:textbox>
            </v:roundrect>
          </v:group>
        </w:pict>
      </w:r>
    </w:p>
    <w:p w:rsidR="00795695" w:rsidRDefault="00795695" w:rsidP="00795695">
      <w:pPr>
        <w:spacing w:line="288" w:lineRule="auto"/>
        <w:jc w:val="both"/>
        <w:rPr>
          <w:rFonts w:ascii="Arial" w:hAnsi="Arial" w:cs="Arial"/>
        </w:rPr>
      </w:pPr>
    </w:p>
    <w:p w:rsidR="00291FA4" w:rsidRDefault="00291FA4" w:rsidP="00795695">
      <w:pPr>
        <w:spacing w:line="288" w:lineRule="auto"/>
        <w:jc w:val="both"/>
        <w:rPr>
          <w:rFonts w:ascii="Arial" w:hAnsi="Arial" w:cs="Arial"/>
        </w:rPr>
      </w:pPr>
    </w:p>
    <w:p w:rsidR="00F87F96" w:rsidRPr="00F87F96" w:rsidRDefault="00F87F96" w:rsidP="00F87F96">
      <w:pPr>
        <w:pStyle w:val="Pa8"/>
        <w:spacing w:before="80"/>
        <w:ind w:left="-993" w:right="-710"/>
        <w:jc w:val="both"/>
        <w:rPr>
          <w:rFonts w:ascii="Arial" w:hAnsi="Arial" w:cs="Arial"/>
          <w:color w:val="000000"/>
          <w:sz w:val="20"/>
          <w:szCs w:val="20"/>
        </w:rPr>
      </w:pPr>
      <w:proofErr w:type="gramStart"/>
      <w:r w:rsidRPr="00F87F96">
        <w:rPr>
          <w:rFonts w:ascii="Arial" w:hAnsi="Arial" w:cs="Arial"/>
          <w:sz w:val="20"/>
          <w:szCs w:val="20"/>
        </w:rPr>
        <w:t>01.</w:t>
      </w:r>
      <w:proofErr w:type="spellStart"/>
      <w:proofErr w:type="gramEnd"/>
      <w:r w:rsidRPr="00F87F96">
        <w:rPr>
          <w:rFonts w:ascii="Arial" w:hAnsi="Arial" w:cs="Arial"/>
          <w:b/>
          <w:bCs/>
          <w:color w:val="000000"/>
          <w:sz w:val="20"/>
          <w:szCs w:val="20"/>
        </w:rPr>
        <w:t>Favip-PE</w:t>
      </w:r>
      <w:proofErr w:type="spellEnd"/>
      <w:r w:rsidRPr="00F87F96"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 w:rsidRPr="00F87F96">
        <w:rPr>
          <w:rFonts w:ascii="Arial" w:hAnsi="Arial" w:cs="Arial"/>
          <w:color w:val="000000"/>
          <w:sz w:val="20"/>
          <w:szCs w:val="20"/>
        </w:rPr>
        <w:t>Considerando as propriedades dos ímãs, assi</w:t>
      </w:r>
      <w:r w:rsidRPr="00F87F96">
        <w:rPr>
          <w:rFonts w:ascii="Arial" w:hAnsi="Arial" w:cs="Arial"/>
          <w:color w:val="000000"/>
          <w:sz w:val="20"/>
          <w:szCs w:val="20"/>
        </w:rPr>
        <w:softHyphen/>
        <w:t>nale a alternativa correta.</w:t>
      </w:r>
    </w:p>
    <w:p w:rsidR="00F87F96" w:rsidRPr="00F87F96" w:rsidRDefault="00F87F96" w:rsidP="00F87F96">
      <w:pPr>
        <w:autoSpaceDE w:val="0"/>
        <w:autoSpaceDN w:val="0"/>
        <w:adjustRightInd w:val="0"/>
        <w:spacing w:before="40" w:after="0" w:line="201" w:lineRule="atLeast"/>
        <w:ind w:left="-993" w:right="-710"/>
        <w:jc w:val="both"/>
        <w:rPr>
          <w:rFonts w:ascii="Arial" w:hAnsi="Arial" w:cs="Arial"/>
          <w:color w:val="000000"/>
          <w:sz w:val="20"/>
          <w:szCs w:val="20"/>
        </w:rPr>
      </w:pPr>
      <w:proofErr w:type="gramStart"/>
      <w:r w:rsidRPr="00F87F96">
        <w:rPr>
          <w:rFonts w:ascii="Arial" w:hAnsi="Arial" w:cs="Arial"/>
          <w:b/>
          <w:bCs/>
          <w:color w:val="000000"/>
          <w:sz w:val="20"/>
          <w:szCs w:val="20"/>
        </w:rPr>
        <w:t>a.</w:t>
      </w:r>
      <w:proofErr w:type="gramEnd"/>
      <w:r w:rsidRPr="00F87F96"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 w:rsidRPr="00F87F96">
        <w:rPr>
          <w:rFonts w:ascii="Arial" w:hAnsi="Arial" w:cs="Arial"/>
          <w:color w:val="000000"/>
          <w:sz w:val="20"/>
          <w:szCs w:val="20"/>
        </w:rPr>
        <w:t>Quando temos dois ímãs, podemos afirmar que seus polos magnéticos de mesmo nome (norte e norte, ou sul e sul) se atraem.</w:t>
      </w:r>
    </w:p>
    <w:p w:rsidR="00F87F96" w:rsidRPr="00F87F96" w:rsidRDefault="00F87F96" w:rsidP="00F87F96">
      <w:pPr>
        <w:autoSpaceDE w:val="0"/>
        <w:autoSpaceDN w:val="0"/>
        <w:adjustRightInd w:val="0"/>
        <w:spacing w:before="40" w:after="0" w:line="201" w:lineRule="atLeast"/>
        <w:ind w:left="-993" w:right="-710"/>
        <w:jc w:val="both"/>
        <w:rPr>
          <w:rFonts w:ascii="Arial" w:hAnsi="Arial" w:cs="Arial"/>
          <w:color w:val="000000"/>
          <w:sz w:val="20"/>
          <w:szCs w:val="20"/>
        </w:rPr>
      </w:pPr>
      <w:proofErr w:type="gramStart"/>
      <w:r w:rsidRPr="00F87F96">
        <w:rPr>
          <w:rFonts w:ascii="Arial" w:hAnsi="Arial" w:cs="Arial"/>
          <w:b/>
          <w:bCs/>
          <w:color w:val="000000"/>
          <w:sz w:val="20"/>
          <w:szCs w:val="20"/>
        </w:rPr>
        <w:t>b.</w:t>
      </w:r>
      <w:proofErr w:type="gramEnd"/>
      <w:r w:rsidRPr="00F87F96"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 w:rsidRPr="00F87F96">
        <w:rPr>
          <w:rFonts w:ascii="Arial" w:hAnsi="Arial" w:cs="Arial"/>
          <w:color w:val="000000"/>
          <w:sz w:val="20"/>
          <w:szCs w:val="20"/>
        </w:rPr>
        <w:t>Os polos magnéticos norte e sul de um ímã são regiões eletricamente carrega</w:t>
      </w:r>
      <w:r w:rsidRPr="00F87F96">
        <w:rPr>
          <w:rFonts w:ascii="Arial" w:hAnsi="Arial" w:cs="Arial"/>
          <w:color w:val="000000"/>
          <w:sz w:val="20"/>
          <w:szCs w:val="20"/>
        </w:rPr>
        <w:softHyphen/>
        <w:t>das, apresentando alta concentração de cargas elétricas negativas e positi</w:t>
      </w:r>
      <w:r w:rsidRPr="00F87F96">
        <w:rPr>
          <w:rFonts w:ascii="Arial" w:hAnsi="Arial" w:cs="Arial"/>
          <w:color w:val="000000"/>
          <w:sz w:val="20"/>
          <w:szCs w:val="20"/>
        </w:rPr>
        <w:softHyphen/>
        <w:t>vas, respectivamente.</w:t>
      </w:r>
    </w:p>
    <w:p w:rsidR="00F87F96" w:rsidRPr="00F87F96" w:rsidRDefault="00F87F96" w:rsidP="00F87F96">
      <w:pPr>
        <w:autoSpaceDE w:val="0"/>
        <w:autoSpaceDN w:val="0"/>
        <w:adjustRightInd w:val="0"/>
        <w:spacing w:before="40" w:after="0" w:line="201" w:lineRule="atLeast"/>
        <w:ind w:left="-993" w:right="-710"/>
        <w:jc w:val="both"/>
        <w:rPr>
          <w:rFonts w:ascii="Arial" w:hAnsi="Arial" w:cs="Arial"/>
          <w:color w:val="000000"/>
          <w:sz w:val="20"/>
          <w:szCs w:val="20"/>
        </w:rPr>
      </w:pPr>
      <w:proofErr w:type="gramStart"/>
      <w:r w:rsidRPr="00F87F96">
        <w:rPr>
          <w:rFonts w:ascii="Arial" w:hAnsi="Arial" w:cs="Arial"/>
          <w:b/>
          <w:bCs/>
          <w:color w:val="000000"/>
          <w:sz w:val="20"/>
          <w:szCs w:val="20"/>
        </w:rPr>
        <w:t>c.</w:t>
      </w:r>
      <w:proofErr w:type="gramEnd"/>
      <w:r w:rsidRPr="00F87F96"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 w:rsidRPr="00F87F96">
        <w:rPr>
          <w:rFonts w:ascii="Arial" w:hAnsi="Arial" w:cs="Arial"/>
          <w:color w:val="000000"/>
          <w:sz w:val="20"/>
          <w:szCs w:val="20"/>
        </w:rPr>
        <w:t>Os polos magnéticos norte e sul de um ímã são regiões eletricamente carrega</w:t>
      </w:r>
      <w:r w:rsidRPr="00F87F96">
        <w:rPr>
          <w:rFonts w:ascii="Arial" w:hAnsi="Arial" w:cs="Arial"/>
          <w:color w:val="000000"/>
          <w:sz w:val="20"/>
          <w:szCs w:val="20"/>
        </w:rPr>
        <w:softHyphen/>
        <w:t>das, apresentando alta concentração de cargas elétricas positivas e negati</w:t>
      </w:r>
      <w:r w:rsidRPr="00F87F96">
        <w:rPr>
          <w:rFonts w:ascii="Arial" w:hAnsi="Arial" w:cs="Arial"/>
          <w:color w:val="000000"/>
          <w:sz w:val="20"/>
          <w:szCs w:val="20"/>
        </w:rPr>
        <w:softHyphen/>
        <w:t>vas, respectivamente.</w:t>
      </w:r>
    </w:p>
    <w:p w:rsidR="00F87F96" w:rsidRPr="00F87F96" w:rsidRDefault="00F87F96" w:rsidP="00F87F96">
      <w:pPr>
        <w:autoSpaceDE w:val="0"/>
        <w:autoSpaceDN w:val="0"/>
        <w:adjustRightInd w:val="0"/>
        <w:spacing w:before="40" w:after="0" w:line="201" w:lineRule="atLeast"/>
        <w:ind w:left="-993" w:right="-710"/>
        <w:jc w:val="both"/>
        <w:rPr>
          <w:rFonts w:ascii="Arial" w:hAnsi="Arial" w:cs="Arial"/>
          <w:color w:val="000000"/>
          <w:sz w:val="20"/>
          <w:szCs w:val="20"/>
        </w:rPr>
      </w:pPr>
      <w:proofErr w:type="gramStart"/>
      <w:r w:rsidRPr="00F87F96">
        <w:rPr>
          <w:rFonts w:ascii="Arial" w:hAnsi="Arial" w:cs="Arial"/>
          <w:b/>
          <w:bCs/>
          <w:color w:val="000000"/>
          <w:sz w:val="20"/>
          <w:szCs w:val="20"/>
        </w:rPr>
        <w:t>d.</w:t>
      </w:r>
      <w:proofErr w:type="gramEnd"/>
      <w:r w:rsidRPr="00F87F96"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 w:rsidRPr="00F87F96">
        <w:rPr>
          <w:rFonts w:ascii="Arial" w:hAnsi="Arial" w:cs="Arial"/>
          <w:color w:val="000000"/>
          <w:sz w:val="20"/>
          <w:szCs w:val="20"/>
        </w:rPr>
        <w:t>Quando quebramos um ímã em dois pedaços, os pedaços quebrados são também ímãs, cada um deles tendo dois polos magnéticos (norte e sul).</w:t>
      </w:r>
    </w:p>
    <w:p w:rsidR="00F87F96" w:rsidRPr="00F87F96" w:rsidRDefault="00F87F96" w:rsidP="00F87F96">
      <w:pPr>
        <w:ind w:left="-993" w:right="-710"/>
        <w:rPr>
          <w:rFonts w:ascii="Arial" w:hAnsi="Arial" w:cs="Arial"/>
          <w:sz w:val="20"/>
          <w:szCs w:val="20"/>
        </w:rPr>
      </w:pPr>
      <w:proofErr w:type="gramStart"/>
      <w:r w:rsidRPr="00F87F96">
        <w:rPr>
          <w:rFonts w:ascii="Arial" w:hAnsi="Arial" w:cs="Arial"/>
          <w:b/>
          <w:bCs/>
          <w:color w:val="000000"/>
          <w:sz w:val="20"/>
          <w:szCs w:val="20"/>
        </w:rPr>
        <w:t>e</w:t>
      </w:r>
      <w:proofErr w:type="gramEnd"/>
      <w:r w:rsidRPr="00F87F96">
        <w:rPr>
          <w:rFonts w:ascii="Arial" w:hAnsi="Arial" w:cs="Arial"/>
          <w:b/>
          <w:bCs/>
          <w:color w:val="000000"/>
          <w:sz w:val="20"/>
          <w:szCs w:val="20"/>
        </w:rPr>
        <w:t xml:space="preserve">. </w:t>
      </w:r>
      <w:r w:rsidRPr="00F87F96">
        <w:rPr>
          <w:rFonts w:ascii="Arial" w:hAnsi="Arial" w:cs="Arial"/>
          <w:color w:val="000000"/>
          <w:sz w:val="20"/>
          <w:szCs w:val="20"/>
        </w:rPr>
        <w:t>Quando quebramos um ímã em dois pedaços exatamente iguais, os pedaços quebrados não mais são ímãs, pois um deles conterá apenas o polo norte, en</w:t>
      </w:r>
      <w:r w:rsidRPr="00F87F96">
        <w:rPr>
          <w:rFonts w:ascii="Arial" w:hAnsi="Arial" w:cs="Arial"/>
          <w:color w:val="000000"/>
          <w:sz w:val="20"/>
          <w:szCs w:val="20"/>
        </w:rPr>
        <w:softHyphen/>
        <w:t>quanto o outro, apenas o polo sul.</w:t>
      </w:r>
    </w:p>
    <w:p w:rsidR="00F87F96" w:rsidRPr="00F87F96" w:rsidRDefault="00F87F96" w:rsidP="00F87F96">
      <w:pPr>
        <w:pStyle w:val="Pa8"/>
        <w:spacing w:before="80"/>
        <w:ind w:left="-993" w:right="-710"/>
        <w:jc w:val="both"/>
        <w:rPr>
          <w:rFonts w:ascii="Arial" w:hAnsi="Arial" w:cs="Arial"/>
          <w:color w:val="000000"/>
          <w:sz w:val="20"/>
          <w:szCs w:val="20"/>
        </w:rPr>
      </w:pPr>
      <w:proofErr w:type="gramStart"/>
      <w:r w:rsidRPr="00F87F96">
        <w:rPr>
          <w:rFonts w:ascii="Arial" w:hAnsi="Arial" w:cs="Arial"/>
          <w:sz w:val="20"/>
          <w:szCs w:val="20"/>
        </w:rPr>
        <w:t>02.</w:t>
      </w:r>
      <w:proofErr w:type="gramEnd"/>
      <w:r w:rsidRPr="00F87F96">
        <w:rPr>
          <w:rFonts w:ascii="Arial" w:hAnsi="Arial" w:cs="Arial"/>
          <w:b/>
          <w:bCs/>
          <w:color w:val="000000"/>
          <w:sz w:val="20"/>
          <w:szCs w:val="20"/>
        </w:rPr>
        <w:t xml:space="preserve">UFV-MG </w:t>
      </w:r>
      <w:r w:rsidRPr="00F87F96">
        <w:rPr>
          <w:rFonts w:ascii="Arial" w:hAnsi="Arial" w:cs="Arial"/>
          <w:color w:val="000000"/>
          <w:sz w:val="20"/>
          <w:szCs w:val="20"/>
        </w:rPr>
        <w:t>Aline estava em sua casa realizando um traba</w:t>
      </w:r>
      <w:r w:rsidRPr="00F87F96">
        <w:rPr>
          <w:rFonts w:ascii="Arial" w:hAnsi="Arial" w:cs="Arial"/>
          <w:color w:val="000000"/>
          <w:sz w:val="20"/>
          <w:szCs w:val="20"/>
        </w:rPr>
        <w:softHyphen/>
        <w:t>lho de ciências. Ela dispunha de um ímã em forma de barra, um clipe de aço, uma placa de alumínio, uma borracha, um prego e um fio de cobre. Ao aproximar o ímã dos materiais de que dispunha, ela percebeu que:</w:t>
      </w:r>
    </w:p>
    <w:p w:rsidR="00F87F96" w:rsidRPr="00F87F96" w:rsidRDefault="00F87F96" w:rsidP="00F87F96">
      <w:pPr>
        <w:autoSpaceDE w:val="0"/>
        <w:autoSpaceDN w:val="0"/>
        <w:adjustRightInd w:val="0"/>
        <w:spacing w:before="40" w:after="0" w:line="201" w:lineRule="atLeast"/>
        <w:ind w:left="-993" w:right="-710"/>
        <w:jc w:val="both"/>
        <w:rPr>
          <w:rFonts w:ascii="Arial" w:hAnsi="Arial" w:cs="Arial"/>
          <w:color w:val="000000"/>
          <w:sz w:val="20"/>
          <w:szCs w:val="20"/>
        </w:rPr>
      </w:pPr>
      <w:proofErr w:type="gramStart"/>
      <w:r w:rsidRPr="00F87F96">
        <w:rPr>
          <w:rFonts w:ascii="Arial" w:hAnsi="Arial" w:cs="Arial"/>
          <w:b/>
          <w:bCs/>
          <w:color w:val="000000"/>
          <w:sz w:val="20"/>
          <w:szCs w:val="20"/>
        </w:rPr>
        <w:t>a.</w:t>
      </w:r>
      <w:proofErr w:type="gramEnd"/>
      <w:r w:rsidRPr="00F87F96"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 w:rsidRPr="00F87F96">
        <w:rPr>
          <w:rFonts w:ascii="Arial" w:hAnsi="Arial" w:cs="Arial"/>
          <w:color w:val="000000"/>
          <w:sz w:val="20"/>
          <w:szCs w:val="20"/>
        </w:rPr>
        <w:t>o ímã atrai o prego com apenas um de seus polos.</w:t>
      </w:r>
    </w:p>
    <w:p w:rsidR="00F87F96" w:rsidRPr="00F87F96" w:rsidRDefault="00F87F96" w:rsidP="00F87F96">
      <w:pPr>
        <w:autoSpaceDE w:val="0"/>
        <w:autoSpaceDN w:val="0"/>
        <w:adjustRightInd w:val="0"/>
        <w:spacing w:before="40" w:after="0" w:line="201" w:lineRule="atLeast"/>
        <w:ind w:left="-993" w:right="-710"/>
        <w:jc w:val="both"/>
        <w:rPr>
          <w:rFonts w:ascii="Arial" w:hAnsi="Arial" w:cs="Arial"/>
          <w:color w:val="000000"/>
          <w:sz w:val="20"/>
          <w:szCs w:val="20"/>
        </w:rPr>
      </w:pPr>
      <w:proofErr w:type="gramStart"/>
      <w:r w:rsidRPr="00F87F96">
        <w:rPr>
          <w:rFonts w:ascii="Arial" w:hAnsi="Arial" w:cs="Arial"/>
          <w:b/>
          <w:bCs/>
          <w:color w:val="000000"/>
          <w:sz w:val="20"/>
          <w:szCs w:val="20"/>
        </w:rPr>
        <w:t>b.</w:t>
      </w:r>
      <w:proofErr w:type="gramEnd"/>
      <w:r w:rsidRPr="00F87F96"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 w:rsidRPr="00F87F96">
        <w:rPr>
          <w:rFonts w:ascii="Arial" w:hAnsi="Arial" w:cs="Arial"/>
          <w:color w:val="000000"/>
          <w:sz w:val="20"/>
          <w:szCs w:val="20"/>
        </w:rPr>
        <w:t>o ímã atrai o clipe de aço, a placa de alumínio, o prego e o fio de cobre.</w:t>
      </w:r>
    </w:p>
    <w:p w:rsidR="00F87F96" w:rsidRPr="00F87F96" w:rsidRDefault="00F87F96" w:rsidP="00F87F96">
      <w:pPr>
        <w:autoSpaceDE w:val="0"/>
        <w:autoSpaceDN w:val="0"/>
        <w:adjustRightInd w:val="0"/>
        <w:spacing w:before="40" w:after="0" w:line="201" w:lineRule="atLeast"/>
        <w:ind w:left="-993" w:right="-710"/>
        <w:jc w:val="both"/>
        <w:rPr>
          <w:rFonts w:ascii="Arial" w:hAnsi="Arial" w:cs="Arial"/>
          <w:color w:val="000000"/>
          <w:sz w:val="20"/>
          <w:szCs w:val="20"/>
        </w:rPr>
      </w:pPr>
      <w:proofErr w:type="gramStart"/>
      <w:r w:rsidRPr="00F87F96">
        <w:rPr>
          <w:rFonts w:ascii="Arial" w:hAnsi="Arial" w:cs="Arial"/>
          <w:b/>
          <w:bCs/>
          <w:color w:val="000000"/>
          <w:sz w:val="20"/>
          <w:szCs w:val="20"/>
        </w:rPr>
        <w:t>c.</w:t>
      </w:r>
      <w:proofErr w:type="gramEnd"/>
      <w:r w:rsidRPr="00F87F96"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 w:rsidRPr="00F87F96">
        <w:rPr>
          <w:rFonts w:ascii="Arial" w:hAnsi="Arial" w:cs="Arial"/>
          <w:color w:val="000000"/>
          <w:sz w:val="20"/>
          <w:szCs w:val="20"/>
        </w:rPr>
        <w:t>o prego fica imantado, atraindo o clipe quando está encostado no ímã.</w:t>
      </w:r>
    </w:p>
    <w:p w:rsidR="00F87F96" w:rsidRPr="00F87F96" w:rsidRDefault="00F87F96" w:rsidP="00F87F96">
      <w:pPr>
        <w:ind w:left="-993" w:right="-710"/>
        <w:rPr>
          <w:rFonts w:ascii="Arial" w:hAnsi="Arial" w:cs="Arial"/>
          <w:sz w:val="20"/>
          <w:szCs w:val="20"/>
        </w:rPr>
      </w:pPr>
      <w:proofErr w:type="gramStart"/>
      <w:r w:rsidRPr="00F87F96">
        <w:rPr>
          <w:rFonts w:ascii="Arial" w:hAnsi="Arial" w:cs="Arial"/>
          <w:b/>
          <w:bCs/>
          <w:color w:val="000000"/>
          <w:sz w:val="20"/>
          <w:szCs w:val="20"/>
        </w:rPr>
        <w:t>d.</w:t>
      </w:r>
      <w:proofErr w:type="gramEnd"/>
      <w:r w:rsidRPr="00F87F96"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 w:rsidRPr="00F87F96">
        <w:rPr>
          <w:rFonts w:ascii="Arial" w:hAnsi="Arial" w:cs="Arial"/>
          <w:color w:val="000000"/>
          <w:sz w:val="20"/>
          <w:szCs w:val="20"/>
        </w:rPr>
        <w:t>o ímã cai, quebra-se ao meio e separa--se em dois polos diferentes.</w:t>
      </w:r>
    </w:p>
    <w:p w:rsidR="00F87F96" w:rsidRPr="00F87F96" w:rsidRDefault="00F87F96" w:rsidP="00F87F96">
      <w:pPr>
        <w:pStyle w:val="Pa8"/>
        <w:spacing w:before="80"/>
        <w:ind w:left="-993" w:right="-710"/>
        <w:jc w:val="both"/>
        <w:rPr>
          <w:rFonts w:ascii="Arial" w:hAnsi="Arial" w:cs="Arial"/>
          <w:color w:val="000000"/>
          <w:sz w:val="20"/>
          <w:szCs w:val="20"/>
        </w:rPr>
      </w:pPr>
      <w:proofErr w:type="gramStart"/>
      <w:r w:rsidRPr="00F87F96">
        <w:rPr>
          <w:rFonts w:ascii="Arial" w:hAnsi="Arial" w:cs="Arial"/>
          <w:sz w:val="20"/>
          <w:szCs w:val="20"/>
        </w:rPr>
        <w:t>03.</w:t>
      </w:r>
      <w:proofErr w:type="gramEnd"/>
      <w:r w:rsidRPr="00F87F96">
        <w:rPr>
          <w:rFonts w:ascii="Arial" w:hAnsi="Arial" w:cs="Arial"/>
          <w:b/>
          <w:bCs/>
          <w:color w:val="000000"/>
          <w:sz w:val="20"/>
          <w:szCs w:val="20"/>
        </w:rPr>
        <w:t xml:space="preserve">UPE </w:t>
      </w:r>
      <w:r w:rsidRPr="00F87F96">
        <w:rPr>
          <w:rFonts w:ascii="Arial" w:hAnsi="Arial" w:cs="Arial"/>
          <w:color w:val="000000"/>
          <w:sz w:val="20"/>
          <w:szCs w:val="20"/>
        </w:rPr>
        <w:t>A figura a seguir mostra um ímã permanente em que estão indicados os seus polos norte (N) e sul (S), respectivamente. O ímã e os pon</w:t>
      </w:r>
      <w:r w:rsidRPr="00F87F96">
        <w:rPr>
          <w:rFonts w:ascii="Arial" w:hAnsi="Arial" w:cs="Arial"/>
          <w:color w:val="000000"/>
          <w:sz w:val="20"/>
          <w:szCs w:val="20"/>
        </w:rPr>
        <w:softHyphen/>
        <w:t>tos indicados estão no plano da página. Sobre o campo magnético gerado pelo ímã,</w:t>
      </w:r>
    </w:p>
    <w:p w:rsidR="00F87F96" w:rsidRPr="00F87F96" w:rsidRDefault="00F87F96" w:rsidP="00F87F96">
      <w:pPr>
        <w:ind w:left="-993" w:right="-710"/>
        <w:rPr>
          <w:rFonts w:ascii="Arial" w:hAnsi="Arial" w:cs="Arial"/>
          <w:color w:val="000000"/>
          <w:sz w:val="20"/>
          <w:szCs w:val="20"/>
        </w:rPr>
      </w:pPr>
      <w:r w:rsidRPr="00F87F96">
        <w:rPr>
          <w:rFonts w:ascii="Arial" w:hAnsi="Arial" w:cs="Arial"/>
          <w:noProof/>
          <w:color w:val="000000"/>
          <w:sz w:val="20"/>
          <w:szCs w:val="20"/>
          <w:lang w:eastAsia="pt-BR"/>
        </w:rPr>
        <w:drawing>
          <wp:inline distT="0" distB="0" distL="0" distR="0">
            <wp:extent cx="1515110" cy="546100"/>
            <wp:effectExtent l="0" t="0" r="8890" b="6350"/>
            <wp:docPr id="683" name="Imagem 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110" cy="54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F96" w:rsidRPr="00F87F96" w:rsidRDefault="00F87F96" w:rsidP="00F87F96">
      <w:pPr>
        <w:autoSpaceDE w:val="0"/>
        <w:autoSpaceDN w:val="0"/>
        <w:adjustRightInd w:val="0"/>
        <w:spacing w:before="80" w:after="0" w:line="201" w:lineRule="atLeast"/>
        <w:ind w:left="-993" w:right="-710"/>
        <w:jc w:val="both"/>
        <w:rPr>
          <w:rFonts w:ascii="Arial" w:hAnsi="Arial" w:cs="Arial"/>
          <w:color w:val="000000"/>
          <w:sz w:val="20"/>
          <w:szCs w:val="20"/>
        </w:rPr>
      </w:pPr>
      <w:proofErr w:type="gramStart"/>
      <w:r w:rsidRPr="00F87F96">
        <w:rPr>
          <w:rFonts w:ascii="Arial" w:hAnsi="Arial" w:cs="Arial"/>
          <w:color w:val="000000"/>
          <w:sz w:val="20"/>
          <w:szCs w:val="20"/>
        </w:rPr>
        <w:t>analise</w:t>
      </w:r>
      <w:proofErr w:type="gramEnd"/>
      <w:r w:rsidRPr="00F87F96">
        <w:rPr>
          <w:rFonts w:ascii="Arial" w:hAnsi="Arial" w:cs="Arial"/>
          <w:color w:val="000000"/>
          <w:sz w:val="20"/>
          <w:szCs w:val="20"/>
        </w:rPr>
        <w:t xml:space="preserve"> as afirmações seguintes:</w:t>
      </w:r>
    </w:p>
    <w:p w:rsidR="00F87F96" w:rsidRPr="00F87F96" w:rsidRDefault="00F87F96" w:rsidP="00F87F96">
      <w:pPr>
        <w:autoSpaceDE w:val="0"/>
        <w:autoSpaceDN w:val="0"/>
        <w:adjustRightInd w:val="0"/>
        <w:spacing w:before="40" w:after="0" w:line="201" w:lineRule="atLeast"/>
        <w:ind w:left="-993" w:right="-710"/>
        <w:jc w:val="both"/>
        <w:rPr>
          <w:rFonts w:ascii="Arial" w:hAnsi="Arial" w:cs="Arial"/>
          <w:color w:val="000000"/>
          <w:sz w:val="20"/>
          <w:szCs w:val="20"/>
        </w:rPr>
      </w:pPr>
      <w:r w:rsidRPr="00F87F96">
        <w:rPr>
          <w:rFonts w:ascii="Arial" w:hAnsi="Arial" w:cs="Arial"/>
          <w:b/>
          <w:bCs/>
          <w:color w:val="000000"/>
          <w:sz w:val="20"/>
          <w:szCs w:val="20"/>
        </w:rPr>
        <w:t xml:space="preserve">I. </w:t>
      </w:r>
      <w:r w:rsidRPr="00F87F96">
        <w:rPr>
          <w:rFonts w:ascii="Arial" w:hAnsi="Arial" w:cs="Arial"/>
          <w:color w:val="000000"/>
          <w:sz w:val="20"/>
          <w:szCs w:val="20"/>
        </w:rPr>
        <w:t>O sentido do campo magnético é dife</w:t>
      </w:r>
      <w:r w:rsidRPr="00F87F96">
        <w:rPr>
          <w:rFonts w:ascii="Arial" w:hAnsi="Arial" w:cs="Arial"/>
          <w:color w:val="000000"/>
          <w:sz w:val="20"/>
          <w:szCs w:val="20"/>
        </w:rPr>
        <w:softHyphen/>
        <w:t xml:space="preserve">rente nos pontos </w:t>
      </w:r>
      <w:proofErr w:type="gramStart"/>
      <w:r w:rsidRPr="00F87F96">
        <w:rPr>
          <w:rFonts w:ascii="Arial" w:hAnsi="Arial" w:cs="Arial"/>
          <w:color w:val="000000"/>
          <w:sz w:val="20"/>
          <w:szCs w:val="20"/>
        </w:rPr>
        <w:t>2</w:t>
      </w:r>
      <w:proofErr w:type="gramEnd"/>
      <w:r w:rsidRPr="00F87F96">
        <w:rPr>
          <w:rFonts w:ascii="Arial" w:hAnsi="Arial" w:cs="Arial"/>
          <w:color w:val="000000"/>
          <w:sz w:val="20"/>
          <w:szCs w:val="20"/>
        </w:rPr>
        <w:t xml:space="preserve"> e 4.</w:t>
      </w:r>
    </w:p>
    <w:p w:rsidR="00F87F96" w:rsidRPr="00F87F96" w:rsidRDefault="00F87F96" w:rsidP="00F87F96">
      <w:pPr>
        <w:autoSpaceDE w:val="0"/>
        <w:autoSpaceDN w:val="0"/>
        <w:adjustRightInd w:val="0"/>
        <w:spacing w:before="40" w:after="0" w:line="201" w:lineRule="atLeast"/>
        <w:ind w:left="-993" w:right="-710"/>
        <w:jc w:val="both"/>
        <w:rPr>
          <w:rFonts w:ascii="Arial" w:hAnsi="Arial" w:cs="Arial"/>
          <w:color w:val="000000"/>
          <w:sz w:val="20"/>
          <w:szCs w:val="20"/>
        </w:rPr>
      </w:pPr>
      <w:r w:rsidRPr="00F87F96">
        <w:rPr>
          <w:rFonts w:ascii="Arial" w:hAnsi="Arial" w:cs="Arial"/>
          <w:b/>
          <w:bCs/>
          <w:color w:val="000000"/>
          <w:sz w:val="20"/>
          <w:szCs w:val="20"/>
        </w:rPr>
        <w:t xml:space="preserve">II. </w:t>
      </w:r>
      <w:r w:rsidRPr="00F87F96">
        <w:rPr>
          <w:rFonts w:ascii="Arial" w:hAnsi="Arial" w:cs="Arial"/>
          <w:color w:val="000000"/>
          <w:sz w:val="20"/>
          <w:szCs w:val="20"/>
        </w:rPr>
        <w:t xml:space="preserve">O sentido do campo magnético é igual nos pontos </w:t>
      </w:r>
      <w:proofErr w:type="gramStart"/>
      <w:r w:rsidRPr="00F87F96">
        <w:rPr>
          <w:rFonts w:ascii="Arial" w:hAnsi="Arial" w:cs="Arial"/>
          <w:color w:val="000000"/>
          <w:sz w:val="20"/>
          <w:szCs w:val="20"/>
        </w:rPr>
        <w:t>2</w:t>
      </w:r>
      <w:proofErr w:type="gramEnd"/>
      <w:r w:rsidRPr="00F87F96">
        <w:rPr>
          <w:rFonts w:ascii="Arial" w:hAnsi="Arial" w:cs="Arial"/>
          <w:color w:val="000000"/>
          <w:sz w:val="20"/>
          <w:szCs w:val="20"/>
        </w:rPr>
        <w:t xml:space="preserve"> e 4.</w:t>
      </w:r>
    </w:p>
    <w:p w:rsidR="00F87F96" w:rsidRPr="00F87F96" w:rsidRDefault="00F87F96" w:rsidP="00F87F96">
      <w:pPr>
        <w:autoSpaceDE w:val="0"/>
        <w:autoSpaceDN w:val="0"/>
        <w:adjustRightInd w:val="0"/>
        <w:spacing w:before="40" w:after="0" w:line="201" w:lineRule="atLeast"/>
        <w:ind w:left="-993" w:right="-710"/>
        <w:jc w:val="both"/>
        <w:rPr>
          <w:rFonts w:ascii="Arial" w:hAnsi="Arial" w:cs="Arial"/>
          <w:color w:val="000000"/>
          <w:sz w:val="20"/>
          <w:szCs w:val="20"/>
        </w:rPr>
      </w:pPr>
      <w:r w:rsidRPr="00F87F96">
        <w:rPr>
          <w:rFonts w:ascii="Arial" w:hAnsi="Arial" w:cs="Arial"/>
          <w:b/>
          <w:bCs/>
          <w:color w:val="000000"/>
          <w:sz w:val="20"/>
          <w:szCs w:val="20"/>
        </w:rPr>
        <w:t xml:space="preserve">III. </w:t>
      </w:r>
      <w:r w:rsidRPr="00F87F96">
        <w:rPr>
          <w:rFonts w:ascii="Arial" w:hAnsi="Arial" w:cs="Arial"/>
          <w:color w:val="000000"/>
          <w:sz w:val="20"/>
          <w:szCs w:val="20"/>
        </w:rPr>
        <w:t xml:space="preserve">O sentido do campo magnético é igual nos pontos </w:t>
      </w:r>
      <w:proofErr w:type="gramStart"/>
      <w:r w:rsidRPr="00F87F96">
        <w:rPr>
          <w:rFonts w:ascii="Arial" w:hAnsi="Arial" w:cs="Arial"/>
          <w:color w:val="000000"/>
          <w:sz w:val="20"/>
          <w:szCs w:val="20"/>
        </w:rPr>
        <w:t>1</w:t>
      </w:r>
      <w:proofErr w:type="gramEnd"/>
      <w:r w:rsidRPr="00F87F96">
        <w:rPr>
          <w:rFonts w:ascii="Arial" w:hAnsi="Arial" w:cs="Arial"/>
          <w:color w:val="000000"/>
          <w:sz w:val="20"/>
          <w:szCs w:val="20"/>
        </w:rPr>
        <w:t xml:space="preserve"> e 2.</w:t>
      </w:r>
    </w:p>
    <w:p w:rsidR="00F87F96" w:rsidRPr="00F87F96" w:rsidRDefault="00F87F96" w:rsidP="00F87F96">
      <w:pPr>
        <w:autoSpaceDE w:val="0"/>
        <w:autoSpaceDN w:val="0"/>
        <w:adjustRightInd w:val="0"/>
        <w:spacing w:before="40" w:after="0" w:line="201" w:lineRule="atLeast"/>
        <w:ind w:left="-993" w:right="-710"/>
        <w:jc w:val="both"/>
        <w:rPr>
          <w:rFonts w:ascii="Arial" w:hAnsi="Arial" w:cs="Arial"/>
          <w:color w:val="000000"/>
          <w:sz w:val="20"/>
          <w:szCs w:val="20"/>
        </w:rPr>
      </w:pPr>
      <w:r w:rsidRPr="00F87F96">
        <w:rPr>
          <w:rFonts w:ascii="Arial" w:hAnsi="Arial" w:cs="Arial"/>
          <w:b/>
          <w:bCs/>
          <w:color w:val="000000"/>
          <w:sz w:val="20"/>
          <w:szCs w:val="20"/>
        </w:rPr>
        <w:t xml:space="preserve">IV. </w:t>
      </w:r>
      <w:r w:rsidRPr="00F87F96">
        <w:rPr>
          <w:rFonts w:ascii="Arial" w:hAnsi="Arial" w:cs="Arial"/>
          <w:color w:val="000000"/>
          <w:sz w:val="20"/>
          <w:szCs w:val="20"/>
        </w:rPr>
        <w:t>O sentido do campo magnético é dife</w:t>
      </w:r>
      <w:r w:rsidRPr="00F87F96">
        <w:rPr>
          <w:rFonts w:ascii="Arial" w:hAnsi="Arial" w:cs="Arial"/>
          <w:color w:val="000000"/>
          <w:sz w:val="20"/>
          <w:szCs w:val="20"/>
        </w:rPr>
        <w:softHyphen/>
        <w:t xml:space="preserve">rente nos pontos </w:t>
      </w:r>
      <w:proofErr w:type="gramStart"/>
      <w:r w:rsidRPr="00F87F96">
        <w:rPr>
          <w:rFonts w:ascii="Arial" w:hAnsi="Arial" w:cs="Arial"/>
          <w:color w:val="000000"/>
          <w:sz w:val="20"/>
          <w:szCs w:val="20"/>
        </w:rPr>
        <w:t>2</w:t>
      </w:r>
      <w:proofErr w:type="gramEnd"/>
      <w:r w:rsidRPr="00F87F96">
        <w:rPr>
          <w:rFonts w:ascii="Arial" w:hAnsi="Arial" w:cs="Arial"/>
          <w:color w:val="000000"/>
          <w:sz w:val="20"/>
          <w:szCs w:val="20"/>
        </w:rPr>
        <w:t xml:space="preserve"> e 3.</w:t>
      </w:r>
    </w:p>
    <w:p w:rsidR="00F87F96" w:rsidRPr="00F87F96" w:rsidRDefault="00F87F96" w:rsidP="00F87F96">
      <w:pPr>
        <w:ind w:left="-993" w:right="-710"/>
        <w:rPr>
          <w:rFonts w:ascii="Arial" w:hAnsi="Arial" w:cs="Arial"/>
          <w:color w:val="000000"/>
          <w:sz w:val="20"/>
          <w:szCs w:val="20"/>
        </w:rPr>
      </w:pPr>
      <w:r w:rsidRPr="00F87F96">
        <w:rPr>
          <w:rFonts w:ascii="Arial" w:hAnsi="Arial" w:cs="Arial"/>
          <w:color w:val="000000"/>
          <w:sz w:val="20"/>
          <w:szCs w:val="20"/>
        </w:rPr>
        <w:t>Está correto o que se afirma em:</w:t>
      </w:r>
    </w:p>
    <w:p w:rsidR="00F87F96" w:rsidRPr="00F87F96" w:rsidRDefault="00F87F96" w:rsidP="00F87F96">
      <w:pPr>
        <w:autoSpaceDE w:val="0"/>
        <w:autoSpaceDN w:val="0"/>
        <w:adjustRightInd w:val="0"/>
        <w:spacing w:before="40" w:after="0" w:line="201" w:lineRule="atLeast"/>
        <w:ind w:left="-993" w:right="-710"/>
        <w:jc w:val="both"/>
        <w:rPr>
          <w:rFonts w:ascii="Arial" w:hAnsi="Arial" w:cs="Arial"/>
          <w:color w:val="000000"/>
          <w:sz w:val="20"/>
          <w:szCs w:val="20"/>
        </w:rPr>
      </w:pPr>
      <w:proofErr w:type="gramStart"/>
      <w:r w:rsidRPr="00F87F96">
        <w:rPr>
          <w:rFonts w:ascii="Arial" w:hAnsi="Arial" w:cs="Arial"/>
          <w:b/>
          <w:bCs/>
          <w:color w:val="000000"/>
          <w:sz w:val="20"/>
          <w:szCs w:val="20"/>
        </w:rPr>
        <w:t>a.</w:t>
      </w:r>
      <w:proofErr w:type="gramEnd"/>
      <w:r w:rsidRPr="00F87F96"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 w:rsidRPr="00F87F96">
        <w:rPr>
          <w:rFonts w:ascii="Arial" w:hAnsi="Arial" w:cs="Arial"/>
          <w:color w:val="000000"/>
          <w:sz w:val="20"/>
          <w:szCs w:val="20"/>
        </w:rPr>
        <w:t>I e III.</w:t>
      </w:r>
    </w:p>
    <w:p w:rsidR="00F87F96" w:rsidRPr="00F87F96" w:rsidRDefault="00F87F96" w:rsidP="00F87F96">
      <w:pPr>
        <w:autoSpaceDE w:val="0"/>
        <w:autoSpaceDN w:val="0"/>
        <w:adjustRightInd w:val="0"/>
        <w:spacing w:before="40" w:after="0" w:line="201" w:lineRule="atLeast"/>
        <w:ind w:left="-993" w:right="-710"/>
        <w:jc w:val="both"/>
        <w:rPr>
          <w:rFonts w:ascii="Arial" w:hAnsi="Arial" w:cs="Arial"/>
          <w:color w:val="000000"/>
          <w:sz w:val="20"/>
          <w:szCs w:val="20"/>
        </w:rPr>
      </w:pPr>
      <w:proofErr w:type="gramStart"/>
      <w:r w:rsidRPr="00F87F96">
        <w:rPr>
          <w:rFonts w:ascii="Arial" w:hAnsi="Arial" w:cs="Arial"/>
          <w:b/>
          <w:bCs/>
          <w:color w:val="000000"/>
          <w:sz w:val="20"/>
          <w:szCs w:val="20"/>
        </w:rPr>
        <w:t>b.</w:t>
      </w:r>
      <w:proofErr w:type="gramEnd"/>
      <w:r w:rsidRPr="00F87F96"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 w:rsidRPr="00F87F96">
        <w:rPr>
          <w:rFonts w:ascii="Arial" w:hAnsi="Arial" w:cs="Arial"/>
          <w:color w:val="000000"/>
          <w:sz w:val="20"/>
          <w:szCs w:val="20"/>
        </w:rPr>
        <w:t>I e IV.</w:t>
      </w:r>
    </w:p>
    <w:p w:rsidR="00F87F96" w:rsidRPr="00F87F96" w:rsidRDefault="00F87F96" w:rsidP="00F87F96">
      <w:pPr>
        <w:autoSpaceDE w:val="0"/>
        <w:autoSpaceDN w:val="0"/>
        <w:adjustRightInd w:val="0"/>
        <w:spacing w:before="40" w:after="0" w:line="201" w:lineRule="atLeast"/>
        <w:ind w:left="-993" w:right="-710"/>
        <w:jc w:val="both"/>
        <w:rPr>
          <w:rFonts w:ascii="Arial" w:hAnsi="Arial" w:cs="Arial"/>
          <w:color w:val="000000"/>
          <w:sz w:val="20"/>
          <w:szCs w:val="20"/>
        </w:rPr>
      </w:pPr>
      <w:proofErr w:type="gramStart"/>
      <w:r w:rsidRPr="00F87F96">
        <w:rPr>
          <w:rFonts w:ascii="Arial" w:hAnsi="Arial" w:cs="Arial"/>
          <w:b/>
          <w:bCs/>
          <w:color w:val="000000"/>
          <w:sz w:val="20"/>
          <w:szCs w:val="20"/>
        </w:rPr>
        <w:t>c.</w:t>
      </w:r>
      <w:proofErr w:type="gramEnd"/>
      <w:r w:rsidRPr="00F87F96"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 w:rsidRPr="00F87F96">
        <w:rPr>
          <w:rFonts w:ascii="Arial" w:hAnsi="Arial" w:cs="Arial"/>
          <w:color w:val="000000"/>
          <w:sz w:val="20"/>
          <w:szCs w:val="20"/>
        </w:rPr>
        <w:t>II e III.</w:t>
      </w:r>
      <w:bookmarkStart w:id="0" w:name="_GoBack"/>
      <w:bookmarkEnd w:id="0"/>
    </w:p>
    <w:p w:rsidR="00F87F96" w:rsidRPr="00F87F96" w:rsidRDefault="00F87F96" w:rsidP="00F87F96">
      <w:pPr>
        <w:autoSpaceDE w:val="0"/>
        <w:autoSpaceDN w:val="0"/>
        <w:adjustRightInd w:val="0"/>
        <w:spacing w:before="40" w:after="0" w:line="201" w:lineRule="atLeast"/>
        <w:ind w:left="-993" w:right="-710"/>
        <w:jc w:val="both"/>
        <w:rPr>
          <w:rFonts w:ascii="Arial" w:hAnsi="Arial" w:cs="Arial"/>
          <w:color w:val="000000"/>
          <w:sz w:val="20"/>
          <w:szCs w:val="20"/>
        </w:rPr>
      </w:pPr>
      <w:proofErr w:type="gramStart"/>
      <w:r w:rsidRPr="00F87F96">
        <w:rPr>
          <w:rFonts w:ascii="Arial" w:hAnsi="Arial" w:cs="Arial"/>
          <w:b/>
          <w:bCs/>
          <w:color w:val="000000"/>
          <w:sz w:val="20"/>
          <w:szCs w:val="20"/>
        </w:rPr>
        <w:t>d.</w:t>
      </w:r>
      <w:proofErr w:type="gramEnd"/>
      <w:r w:rsidRPr="00F87F96"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 w:rsidRPr="00F87F96">
        <w:rPr>
          <w:rFonts w:ascii="Arial" w:hAnsi="Arial" w:cs="Arial"/>
          <w:color w:val="000000"/>
          <w:sz w:val="20"/>
          <w:szCs w:val="20"/>
        </w:rPr>
        <w:t>III e IV.</w:t>
      </w:r>
    </w:p>
    <w:p w:rsidR="00F87F96" w:rsidRPr="00F87F96" w:rsidRDefault="00F87F96" w:rsidP="00F87F96">
      <w:pPr>
        <w:ind w:left="-993" w:right="-710"/>
        <w:rPr>
          <w:rFonts w:ascii="Arial" w:hAnsi="Arial" w:cs="Arial"/>
          <w:sz w:val="20"/>
          <w:szCs w:val="20"/>
        </w:rPr>
      </w:pPr>
      <w:proofErr w:type="gramStart"/>
      <w:r w:rsidRPr="00F87F96">
        <w:rPr>
          <w:rFonts w:ascii="Arial" w:hAnsi="Arial" w:cs="Arial"/>
          <w:b/>
          <w:bCs/>
          <w:color w:val="000000"/>
          <w:sz w:val="20"/>
          <w:szCs w:val="20"/>
        </w:rPr>
        <w:t>e</w:t>
      </w:r>
      <w:proofErr w:type="gramEnd"/>
      <w:r w:rsidRPr="00F87F96">
        <w:rPr>
          <w:rFonts w:ascii="Arial" w:hAnsi="Arial" w:cs="Arial"/>
          <w:b/>
          <w:bCs/>
          <w:color w:val="000000"/>
          <w:sz w:val="20"/>
          <w:szCs w:val="20"/>
        </w:rPr>
        <w:t xml:space="preserve">. </w:t>
      </w:r>
      <w:r w:rsidRPr="00F87F96">
        <w:rPr>
          <w:rFonts w:ascii="Arial" w:hAnsi="Arial" w:cs="Arial"/>
          <w:color w:val="000000"/>
          <w:sz w:val="20"/>
          <w:szCs w:val="20"/>
        </w:rPr>
        <w:t>II e IV.</w:t>
      </w:r>
    </w:p>
    <w:p w:rsidR="00F87F96" w:rsidRPr="00F87F96" w:rsidRDefault="00F87F96" w:rsidP="00F87F96">
      <w:pPr>
        <w:pStyle w:val="Pa56"/>
        <w:spacing w:before="160"/>
        <w:ind w:left="-993" w:right="-710"/>
        <w:jc w:val="both"/>
        <w:rPr>
          <w:rFonts w:ascii="Arial" w:hAnsi="Arial" w:cs="Arial"/>
          <w:color w:val="000000"/>
          <w:sz w:val="20"/>
          <w:szCs w:val="20"/>
        </w:rPr>
      </w:pPr>
      <w:proofErr w:type="gramStart"/>
      <w:r w:rsidRPr="00F87F96">
        <w:rPr>
          <w:rFonts w:ascii="Arial" w:hAnsi="Arial" w:cs="Arial"/>
          <w:sz w:val="20"/>
          <w:szCs w:val="20"/>
        </w:rPr>
        <w:t>04.</w:t>
      </w:r>
      <w:proofErr w:type="gramEnd"/>
      <w:r w:rsidRPr="00F87F96">
        <w:rPr>
          <w:rFonts w:ascii="Arial" w:hAnsi="Arial" w:cs="Arial"/>
          <w:b/>
          <w:bCs/>
          <w:color w:val="000000"/>
          <w:sz w:val="20"/>
          <w:szCs w:val="20"/>
        </w:rPr>
        <w:t xml:space="preserve">FGV-SP </w:t>
      </w:r>
      <w:r w:rsidRPr="00F87F96">
        <w:rPr>
          <w:rFonts w:ascii="Arial" w:hAnsi="Arial" w:cs="Arial"/>
          <w:color w:val="000000"/>
          <w:sz w:val="20"/>
          <w:szCs w:val="20"/>
        </w:rPr>
        <w:t>Várias empresas que prestam serviços a re</w:t>
      </w:r>
      <w:r w:rsidRPr="00F87F96">
        <w:rPr>
          <w:rFonts w:ascii="Arial" w:hAnsi="Arial" w:cs="Arial"/>
          <w:color w:val="000000"/>
          <w:sz w:val="20"/>
          <w:szCs w:val="20"/>
        </w:rPr>
        <w:softHyphen/>
        <w:t>sidências, ou a outras empresas, oferecem a seus clientes os famosos ímãs de geladeira, justamente para serem lembrados nos mo</w:t>
      </w:r>
      <w:r w:rsidRPr="00F87F96">
        <w:rPr>
          <w:rFonts w:ascii="Arial" w:hAnsi="Arial" w:cs="Arial"/>
          <w:color w:val="000000"/>
          <w:sz w:val="20"/>
          <w:szCs w:val="20"/>
        </w:rPr>
        <w:softHyphen/>
        <w:t>mentos de necessidade. Certa dona de casa não grudou na geladeira um ímã que recebe</w:t>
      </w:r>
      <w:r w:rsidRPr="00F87F96">
        <w:rPr>
          <w:rFonts w:ascii="Arial" w:hAnsi="Arial" w:cs="Arial"/>
          <w:color w:val="000000"/>
          <w:sz w:val="20"/>
          <w:szCs w:val="20"/>
        </w:rPr>
        <w:softHyphen/>
        <w:t>ra, esquecendo-o numa gaveta de armário. Após certo tempo, ao se deparar com o ímã na gaveta, tentou grudá-lo na geladeira, mas ele, desmagnetizado, desprendeu-se, caindo no chão. Para magnetizá-lo novamente, ela poderá atritá-lo com uma barra de ferro em movimentos:</w:t>
      </w:r>
    </w:p>
    <w:p w:rsidR="00F87F96" w:rsidRPr="00F87F96" w:rsidRDefault="00F87F96" w:rsidP="00F87F96">
      <w:pPr>
        <w:autoSpaceDE w:val="0"/>
        <w:autoSpaceDN w:val="0"/>
        <w:adjustRightInd w:val="0"/>
        <w:spacing w:before="40" w:after="0" w:line="201" w:lineRule="atLeast"/>
        <w:ind w:left="-993" w:right="-710"/>
        <w:jc w:val="both"/>
        <w:rPr>
          <w:rFonts w:ascii="Arial" w:hAnsi="Arial" w:cs="Arial"/>
          <w:color w:val="000000"/>
          <w:sz w:val="20"/>
          <w:szCs w:val="20"/>
        </w:rPr>
      </w:pPr>
      <w:proofErr w:type="gramStart"/>
      <w:r w:rsidRPr="00F87F96">
        <w:rPr>
          <w:rFonts w:ascii="Arial" w:hAnsi="Arial" w:cs="Arial"/>
          <w:b/>
          <w:bCs/>
          <w:color w:val="000000"/>
          <w:sz w:val="20"/>
          <w:szCs w:val="20"/>
        </w:rPr>
        <w:t>a.</w:t>
      </w:r>
      <w:proofErr w:type="gramEnd"/>
      <w:r w:rsidRPr="00F87F96"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 w:rsidRPr="00F87F96">
        <w:rPr>
          <w:rFonts w:ascii="Arial" w:hAnsi="Arial" w:cs="Arial"/>
          <w:color w:val="000000"/>
          <w:sz w:val="20"/>
          <w:szCs w:val="20"/>
        </w:rPr>
        <w:t>circulares de um mesmo sentido.</w:t>
      </w:r>
    </w:p>
    <w:p w:rsidR="00F87F96" w:rsidRPr="00F87F96" w:rsidRDefault="00F87F96" w:rsidP="00F87F96">
      <w:pPr>
        <w:autoSpaceDE w:val="0"/>
        <w:autoSpaceDN w:val="0"/>
        <w:adjustRightInd w:val="0"/>
        <w:spacing w:before="40" w:after="0" w:line="201" w:lineRule="atLeast"/>
        <w:ind w:left="-993" w:right="-710"/>
        <w:jc w:val="both"/>
        <w:rPr>
          <w:rFonts w:ascii="Arial" w:hAnsi="Arial" w:cs="Arial"/>
          <w:color w:val="000000"/>
          <w:sz w:val="20"/>
          <w:szCs w:val="20"/>
        </w:rPr>
      </w:pPr>
      <w:proofErr w:type="gramStart"/>
      <w:r w:rsidRPr="00F87F96">
        <w:rPr>
          <w:rFonts w:ascii="Arial" w:hAnsi="Arial" w:cs="Arial"/>
          <w:b/>
          <w:bCs/>
          <w:color w:val="000000"/>
          <w:sz w:val="20"/>
          <w:szCs w:val="20"/>
        </w:rPr>
        <w:t>b.</w:t>
      </w:r>
      <w:proofErr w:type="gramEnd"/>
      <w:r w:rsidRPr="00F87F96"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 w:rsidRPr="00F87F96">
        <w:rPr>
          <w:rFonts w:ascii="Arial" w:hAnsi="Arial" w:cs="Arial"/>
          <w:color w:val="000000"/>
          <w:sz w:val="20"/>
          <w:szCs w:val="20"/>
        </w:rPr>
        <w:t>circulares de sentidos alternados.</w:t>
      </w:r>
    </w:p>
    <w:p w:rsidR="00F87F96" w:rsidRPr="00F87F96" w:rsidRDefault="00F87F96" w:rsidP="00F87F96">
      <w:pPr>
        <w:autoSpaceDE w:val="0"/>
        <w:autoSpaceDN w:val="0"/>
        <w:adjustRightInd w:val="0"/>
        <w:spacing w:before="40" w:after="0" w:line="201" w:lineRule="atLeast"/>
        <w:ind w:left="-993" w:right="-710"/>
        <w:jc w:val="both"/>
        <w:rPr>
          <w:rFonts w:ascii="Arial" w:hAnsi="Arial" w:cs="Arial"/>
          <w:color w:val="000000"/>
          <w:sz w:val="20"/>
          <w:szCs w:val="20"/>
        </w:rPr>
      </w:pPr>
      <w:proofErr w:type="gramStart"/>
      <w:r w:rsidRPr="00F87F96">
        <w:rPr>
          <w:rFonts w:ascii="Arial" w:hAnsi="Arial" w:cs="Arial"/>
          <w:b/>
          <w:bCs/>
          <w:color w:val="000000"/>
          <w:sz w:val="20"/>
          <w:szCs w:val="20"/>
        </w:rPr>
        <w:t>c.</w:t>
      </w:r>
      <w:proofErr w:type="gramEnd"/>
      <w:r w:rsidRPr="00F87F96"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 w:rsidRPr="00F87F96">
        <w:rPr>
          <w:rFonts w:ascii="Arial" w:hAnsi="Arial" w:cs="Arial"/>
          <w:color w:val="000000"/>
          <w:sz w:val="20"/>
          <w:szCs w:val="20"/>
        </w:rPr>
        <w:t>retilíneos de um mesmo sentido.</w:t>
      </w:r>
    </w:p>
    <w:p w:rsidR="00F87F96" w:rsidRPr="00F87F96" w:rsidRDefault="00F87F96" w:rsidP="00F87F96">
      <w:pPr>
        <w:autoSpaceDE w:val="0"/>
        <w:autoSpaceDN w:val="0"/>
        <w:adjustRightInd w:val="0"/>
        <w:spacing w:before="40" w:after="0" w:line="201" w:lineRule="atLeast"/>
        <w:ind w:left="-993" w:right="-710"/>
        <w:jc w:val="both"/>
        <w:rPr>
          <w:rFonts w:ascii="Arial" w:hAnsi="Arial" w:cs="Arial"/>
          <w:color w:val="000000"/>
          <w:sz w:val="20"/>
          <w:szCs w:val="20"/>
        </w:rPr>
      </w:pPr>
      <w:proofErr w:type="gramStart"/>
      <w:r w:rsidRPr="00F87F96">
        <w:rPr>
          <w:rFonts w:ascii="Arial" w:hAnsi="Arial" w:cs="Arial"/>
          <w:b/>
          <w:bCs/>
          <w:color w:val="000000"/>
          <w:sz w:val="20"/>
          <w:szCs w:val="20"/>
        </w:rPr>
        <w:t>d.</w:t>
      </w:r>
      <w:proofErr w:type="gramEnd"/>
      <w:r w:rsidRPr="00F87F96"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 w:rsidRPr="00F87F96">
        <w:rPr>
          <w:rFonts w:ascii="Arial" w:hAnsi="Arial" w:cs="Arial"/>
          <w:color w:val="000000"/>
          <w:sz w:val="20"/>
          <w:szCs w:val="20"/>
        </w:rPr>
        <w:t>retilíneos de sentidos alternados.</w:t>
      </w:r>
    </w:p>
    <w:p w:rsidR="00F87F96" w:rsidRPr="00F87F96" w:rsidRDefault="00F87F96" w:rsidP="00F87F96">
      <w:pPr>
        <w:ind w:left="-993" w:right="-710"/>
        <w:rPr>
          <w:rFonts w:ascii="Arial" w:hAnsi="Arial" w:cs="Arial"/>
          <w:sz w:val="20"/>
          <w:szCs w:val="20"/>
        </w:rPr>
      </w:pPr>
      <w:proofErr w:type="gramStart"/>
      <w:r w:rsidRPr="00F87F96">
        <w:rPr>
          <w:rFonts w:ascii="Arial" w:hAnsi="Arial" w:cs="Arial"/>
          <w:b/>
          <w:bCs/>
          <w:color w:val="000000"/>
          <w:sz w:val="20"/>
          <w:szCs w:val="20"/>
        </w:rPr>
        <w:t>e</w:t>
      </w:r>
      <w:proofErr w:type="gramEnd"/>
      <w:r w:rsidRPr="00F87F96">
        <w:rPr>
          <w:rFonts w:ascii="Arial" w:hAnsi="Arial" w:cs="Arial"/>
          <w:b/>
          <w:bCs/>
          <w:color w:val="000000"/>
          <w:sz w:val="20"/>
          <w:szCs w:val="20"/>
        </w:rPr>
        <w:t xml:space="preserve">. </w:t>
      </w:r>
      <w:proofErr w:type="gramStart"/>
      <w:r w:rsidRPr="00F87F96">
        <w:rPr>
          <w:rFonts w:ascii="Arial" w:hAnsi="Arial" w:cs="Arial"/>
          <w:color w:val="000000"/>
          <w:sz w:val="20"/>
          <w:szCs w:val="20"/>
        </w:rPr>
        <w:t>parabólicos</w:t>
      </w:r>
      <w:proofErr w:type="gramEnd"/>
      <w:r w:rsidRPr="00F87F96">
        <w:rPr>
          <w:rFonts w:ascii="Arial" w:hAnsi="Arial" w:cs="Arial"/>
          <w:color w:val="000000"/>
          <w:sz w:val="20"/>
          <w:szCs w:val="20"/>
        </w:rPr>
        <w:t xml:space="preserve"> de sentidos alternados.</w:t>
      </w:r>
    </w:p>
    <w:p w:rsidR="00F87F96" w:rsidRPr="00F87F96" w:rsidRDefault="00F87F96" w:rsidP="00F87F96">
      <w:pPr>
        <w:ind w:left="-993" w:right="-710"/>
        <w:rPr>
          <w:rFonts w:ascii="Arial" w:hAnsi="Arial" w:cs="Arial"/>
          <w:sz w:val="20"/>
          <w:szCs w:val="20"/>
        </w:rPr>
      </w:pPr>
      <w:proofErr w:type="gramStart"/>
      <w:r w:rsidRPr="00F87F96">
        <w:rPr>
          <w:rFonts w:ascii="Arial" w:hAnsi="Arial" w:cs="Arial"/>
          <w:sz w:val="20"/>
          <w:szCs w:val="20"/>
        </w:rPr>
        <w:lastRenderedPageBreak/>
        <w:t>05.</w:t>
      </w:r>
      <w:proofErr w:type="spellStart"/>
      <w:proofErr w:type="gramEnd"/>
      <w:r w:rsidRPr="00F87F96">
        <w:rPr>
          <w:rFonts w:ascii="Arial" w:hAnsi="Arial" w:cs="Arial"/>
          <w:b/>
          <w:bCs/>
          <w:sz w:val="20"/>
          <w:szCs w:val="20"/>
        </w:rPr>
        <w:t>Vunesp</w:t>
      </w:r>
      <w:proofErr w:type="spellEnd"/>
      <w:r w:rsidRPr="00F87F96">
        <w:rPr>
          <w:rFonts w:ascii="Arial" w:hAnsi="Arial" w:cs="Arial"/>
          <w:b/>
          <w:bCs/>
          <w:sz w:val="20"/>
          <w:szCs w:val="20"/>
        </w:rPr>
        <w:t xml:space="preserve"> </w:t>
      </w:r>
      <w:r w:rsidRPr="00F87F96">
        <w:rPr>
          <w:rFonts w:ascii="Arial" w:hAnsi="Arial" w:cs="Arial"/>
          <w:sz w:val="20"/>
          <w:szCs w:val="20"/>
        </w:rPr>
        <w:t>Nas demonstrações populares de supercondutividade elétrica, é comum a exibição de um ímã “flutuando” sobre o material supercondutor. Neste caso, a configuração das linhas de campo magnético em torno do ímã fica semelhante à da figura a seguir. Para explicar a existência de uma força igual e oposta ao peso do ímã, e que o mantém suspenso, pode-se imaginar que a função do supercondutor equivale a se colocar um “ímã imagem” em seu lugar, igual ao ímã real e convenientemente orientado dentro da região tracejada. O “ímã imagem”, em conjunto com o ímã real, criaria na região externa ao supercondutor a configuração de linhas de campo indicado na figura abaixo. A representação adequada do “ímã imagem”, dentro da região tracejada, é:</w:t>
      </w:r>
    </w:p>
    <w:p w:rsidR="00F87F96" w:rsidRPr="00F87F96" w:rsidRDefault="00F87F96" w:rsidP="00F87F96">
      <w:pPr>
        <w:ind w:left="-993" w:right="-710"/>
        <w:rPr>
          <w:rFonts w:ascii="Arial" w:hAnsi="Arial" w:cs="Arial"/>
          <w:sz w:val="20"/>
          <w:szCs w:val="20"/>
        </w:rPr>
      </w:pPr>
      <w:r w:rsidRPr="00F87F96">
        <w:rPr>
          <w:rFonts w:ascii="Arial" w:hAnsi="Arial" w:cs="Arial"/>
          <w:noProof/>
          <w:sz w:val="20"/>
          <w:szCs w:val="20"/>
          <w:lang w:eastAsia="pt-BR"/>
        </w:rPr>
        <w:drawing>
          <wp:inline distT="0" distB="0" distL="0" distR="0">
            <wp:extent cx="2654300" cy="1351280"/>
            <wp:effectExtent l="0" t="0" r="0" b="1270"/>
            <wp:docPr id="684" name="Imagem 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0" cy="135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F96" w:rsidRPr="00F87F96" w:rsidRDefault="00F87F96" w:rsidP="00F87F96">
      <w:pPr>
        <w:ind w:left="-993" w:right="-710"/>
        <w:rPr>
          <w:rFonts w:ascii="Arial" w:hAnsi="Arial" w:cs="Arial"/>
          <w:sz w:val="20"/>
          <w:szCs w:val="20"/>
        </w:rPr>
      </w:pPr>
      <w:r w:rsidRPr="00F87F96">
        <w:rPr>
          <w:rFonts w:ascii="Arial" w:hAnsi="Arial" w:cs="Arial"/>
          <w:noProof/>
          <w:sz w:val="20"/>
          <w:szCs w:val="20"/>
          <w:lang w:eastAsia="pt-BR"/>
        </w:rPr>
        <w:drawing>
          <wp:inline distT="0" distB="0" distL="0" distR="0">
            <wp:extent cx="2470150" cy="1371600"/>
            <wp:effectExtent l="0" t="0" r="6350" b="0"/>
            <wp:docPr id="685" name="Imagem 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F96" w:rsidRPr="00F87F96" w:rsidRDefault="00F87F96" w:rsidP="00F87F96">
      <w:pPr>
        <w:ind w:left="-993" w:right="-710"/>
        <w:rPr>
          <w:rFonts w:ascii="Arial" w:hAnsi="Arial" w:cs="Arial"/>
          <w:sz w:val="20"/>
          <w:szCs w:val="20"/>
        </w:rPr>
      </w:pPr>
    </w:p>
    <w:p w:rsidR="00F87F96" w:rsidRPr="00F87F96" w:rsidRDefault="00F87F96" w:rsidP="00F87F96">
      <w:pPr>
        <w:pStyle w:val="Pa8"/>
        <w:spacing w:before="80"/>
        <w:ind w:left="-993" w:right="-710"/>
        <w:jc w:val="both"/>
        <w:rPr>
          <w:rFonts w:ascii="Arial" w:hAnsi="Arial" w:cs="Arial"/>
          <w:color w:val="000000"/>
          <w:sz w:val="20"/>
          <w:szCs w:val="20"/>
        </w:rPr>
      </w:pPr>
      <w:proofErr w:type="gramStart"/>
      <w:r w:rsidRPr="00F87F96">
        <w:rPr>
          <w:rFonts w:ascii="Arial" w:hAnsi="Arial" w:cs="Arial"/>
          <w:sz w:val="20"/>
          <w:szCs w:val="20"/>
        </w:rPr>
        <w:t>06.</w:t>
      </w:r>
      <w:proofErr w:type="gramEnd"/>
      <w:r w:rsidRPr="00F87F96">
        <w:rPr>
          <w:rFonts w:ascii="Arial" w:hAnsi="Arial" w:cs="Arial"/>
          <w:b/>
          <w:bCs/>
          <w:color w:val="000000"/>
          <w:sz w:val="20"/>
          <w:szCs w:val="20"/>
        </w:rPr>
        <w:t xml:space="preserve">UFV-MG </w:t>
      </w:r>
      <w:r w:rsidRPr="00F87F96">
        <w:rPr>
          <w:rFonts w:ascii="Arial" w:hAnsi="Arial" w:cs="Arial"/>
          <w:color w:val="000000"/>
          <w:sz w:val="20"/>
          <w:szCs w:val="20"/>
        </w:rPr>
        <w:t>A figura seguinte representa um eletroímã e um pêndulo, cuja massa, presa à extremidade, é um pequeno ímã:</w:t>
      </w:r>
    </w:p>
    <w:p w:rsidR="00F87F96" w:rsidRPr="00F87F96" w:rsidRDefault="00F87F96" w:rsidP="00F87F96">
      <w:pPr>
        <w:ind w:left="-993" w:right="-710"/>
        <w:rPr>
          <w:rFonts w:ascii="Arial" w:hAnsi="Arial" w:cs="Arial"/>
          <w:color w:val="000000"/>
          <w:sz w:val="20"/>
          <w:szCs w:val="20"/>
        </w:rPr>
      </w:pPr>
      <w:r w:rsidRPr="00F87F96">
        <w:rPr>
          <w:rFonts w:ascii="Arial" w:hAnsi="Arial" w:cs="Arial"/>
          <w:noProof/>
          <w:color w:val="000000"/>
          <w:sz w:val="20"/>
          <w:szCs w:val="20"/>
          <w:lang w:eastAsia="pt-BR"/>
        </w:rPr>
        <w:drawing>
          <wp:inline distT="0" distB="0" distL="0" distR="0">
            <wp:extent cx="1821815" cy="819150"/>
            <wp:effectExtent l="0" t="0" r="6985" b="0"/>
            <wp:docPr id="686" name="Imagem 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81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F96" w:rsidRPr="00F87F96" w:rsidRDefault="00F87F96" w:rsidP="00F87F96">
      <w:pPr>
        <w:autoSpaceDE w:val="0"/>
        <w:autoSpaceDN w:val="0"/>
        <w:adjustRightInd w:val="0"/>
        <w:spacing w:before="80" w:after="0" w:line="201" w:lineRule="atLeast"/>
        <w:ind w:left="-993" w:right="-710"/>
        <w:jc w:val="both"/>
        <w:rPr>
          <w:rFonts w:ascii="Arial" w:hAnsi="Arial" w:cs="Arial"/>
          <w:color w:val="000000"/>
          <w:sz w:val="20"/>
          <w:szCs w:val="20"/>
        </w:rPr>
      </w:pPr>
      <w:r w:rsidRPr="00F87F96">
        <w:rPr>
          <w:rFonts w:ascii="Arial" w:hAnsi="Arial" w:cs="Arial"/>
          <w:color w:val="000000"/>
          <w:sz w:val="20"/>
          <w:szCs w:val="20"/>
        </w:rPr>
        <w:t xml:space="preserve">Ao se fechar a chave C, é </w:t>
      </w:r>
      <w:proofErr w:type="gramStart"/>
      <w:r w:rsidRPr="00F87F96">
        <w:rPr>
          <w:rFonts w:ascii="Arial" w:hAnsi="Arial" w:cs="Arial"/>
          <w:color w:val="000000"/>
          <w:sz w:val="20"/>
          <w:szCs w:val="20"/>
        </w:rPr>
        <w:t>correto</w:t>
      </w:r>
      <w:proofErr w:type="gramEnd"/>
      <w:r w:rsidRPr="00F87F96">
        <w:rPr>
          <w:rFonts w:ascii="Arial" w:hAnsi="Arial" w:cs="Arial"/>
          <w:color w:val="000000"/>
          <w:sz w:val="20"/>
          <w:szCs w:val="20"/>
        </w:rPr>
        <w:t xml:space="preserve"> afirmar que:</w:t>
      </w:r>
    </w:p>
    <w:p w:rsidR="00F87F96" w:rsidRPr="00F87F96" w:rsidRDefault="00F87F96" w:rsidP="00F87F96">
      <w:pPr>
        <w:autoSpaceDE w:val="0"/>
        <w:autoSpaceDN w:val="0"/>
        <w:adjustRightInd w:val="0"/>
        <w:spacing w:before="20" w:after="0" w:line="201" w:lineRule="atLeast"/>
        <w:ind w:left="-993" w:right="-710"/>
        <w:jc w:val="both"/>
        <w:rPr>
          <w:rFonts w:ascii="Arial" w:hAnsi="Arial" w:cs="Arial"/>
          <w:color w:val="000000"/>
          <w:sz w:val="20"/>
          <w:szCs w:val="20"/>
        </w:rPr>
      </w:pPr>
      <w:proofErr w:type="gramStart"/>
      <w:r w:rsidRPr="00F87F96">
        <w:rPr>
          <w:rFonts w:ascii="Arial" w:hAnsi="Arial" w:cs="Arial"/>
          <w:b/>
          <w:bCs/>
          <w:color w:val="000000"/>
          <w:sz w:val="20"/>
          <w:szCs w:val="20"/>
        </w:rPr>
        <w:t>a.</w:t>
      </w:r>
      <w:proofErr w:type="gramEnd"/>
      <w:r w:rsidRPr="00F87F96"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 w:rsidRPr="00F87F96">
        <w:rPr>
          <w:rFonts w:ascii="Arial" w:hAnsi="Arial" w:cs="Arial"/>
          <w:color w:val="000000"/>
          <w:sz w:val="20"/>
          <w:szCs w:val="20"/>
        </w:rPr>
        <w:t>o ímã do pêndulo será repelido pelo eletroímã.</w:t>
      </w:r>
    </w:p>
    <w:p w:rsidR="00F87F96" w:rsidRPr="00F87F96" w:rsidRDefault="00F87F96" w:rsidP="00F87F96">
      <w:pPr>
        <w:autoSpaceDE w:val="0"/>
        <w:autoSpaceDN w:val="0"/>
        <w:adjustRightInd w:val="0"/>
        <w:spacing w:before="20" w:after="0" w:line="201" w:lineRule="atLeast"/>
        <w:ind w:left="-993" w:right="-710"/>
        <w:jc w:val="both"/>
        <w:rPr>
          <w:rFonts w:ascii="Arial" w:hAnsi="Arial" w:cs="Arial"/>
          <w:color w:val="000000"/>
          <w:sz w:val="20"/>
          <w:szCs w:val="20"/>
        </w:rPr>
      </w:pPr>
      <w:proofErr w:type="gramStart"/>
      <w:r w:rsidRPr="00F87F96">
        <w:rPr>
          <w:rFonts w:ascii="Arial" w:hAnsi="Arial" w:cs="Arial"/>
          <w:b/>
          <w:bCs/>
          <w:color w:val="000000"/>
          <w:sz w:val="20"/>
          <w:szCs w:val="20"/>
        </w:rPr>
        <w:t>b.</w:t>
      </w:r>
      <w:proofErr w:type="gramEnd"/>
      <w:r w:rsidRPr="00F87F96"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 w:rsidRPr="00F87F96">
        <w:rPr>
          <w:rFonts w:ascii="Arial" w:hAnsi="Arial" w:cs="Arial"/>
          <w:color w:val="000000"/>
          <w:sz w:val="20"/>
          <w:szCs w:val="20"/>
        </w:rPr>
        <w:t>o ímã do pêndulo será atraído pelo ele</w:t>
      </w:r>
      <w:r w:rsidRPr="00F87F96">
        <w:rPr>
          <w:rFonts w:ascii="Arial" w:hAnsi="Arial" w:cs="Arial"/>
          <w:color w:val="000000"/>
          <w:sz w:val="20"/>
          <w:szCs w:val="20"/>
        </w:rPr>
        <w:softHyphen/>
        <w:t>troímã.</w:t>
      </w:r>
    </w:p>
    <w:p w:rsidR="00F87F96" w:rsidRPr="00F87F96" w:rsidRDefault="00F87F96" w:rsidP="00F87F96">
      <w:pPr>
        <w:autoSpaceDE w:val="0"/>
        <w:autoSpaceDN w:val="0"/>
        <w:adjustRightInd w:val="0"/>
        <w:spacing w:before="20" w:after="0" w:line="201" w:lineRule="atLeast"/>
        <w:ind w:left="-993" w:right="-710"/>
        <w:jc w:val="both"/>
        <w:rPr>
          <w:rFonts w:ascii="Arial" w:hAnsi="Arial" w:cs="Arial"/>
          <w:color w:val="000000"/>
          <w:sz w:val="20"/>
          <w:szCs w:val="20"/>
        </w:rPr>
      </w:pPr>
      <w:proofErr w:type="gramStart"/>
      <w:r w:rsidRPr="00F87F96">
        <w:rPr>
          <w:rFonts w:ascii="Arial" w:hAnsi="Arial" w:cs="Arial"/>
          <w:b/>
          <w:bCs/>
          <w:color w:val="000000"/>
          <w:sz w:val="20"/>
          <w:szCs w:val="20"/>
        </w:rPr>
        <w:t>c.</w:t>
      </w:r>
      <w:proofErr w:type="gramEnd"/>
      <w:r w:rsidRPr="00F87F96"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 w:rsidRPr="00F87F96">
        <w:rPr>
          <w:rFonts w:ascii="Arial" w:hAnsi="Arial" w:cs="Arial"/>
          <w:color w:val="000000"/>
          <w:sz w:val="20"/>
          <w:szCs w:val="20"/>
        </w:rPr>
        <w:t>o ímã do pêndulo irá girar em torno do fio que o suporta.</w:t>
      </w:r>
    </w:p>
    <w:p w:rsidR="00F87F96" w:rsidRPr="00F87F96" w:rsidRDefault="00F87F96" w:rsidP="00F87F96">
      <w:pPr>
        <w:autoSpaceDE w:val="0"/>
        <w:autoSpaceDN w:val="0"/>
        <w:adjustRightInd w:val="0"/>
        <w:spacing w:before="20" w:after="0" w:line="201" w:lineRule="atLeast"/>
        <w:ind w:left="-993" w:right="-710"/>
        <w:jc w:val="both"/>
        <w:rPr>
          <w:rFonts w:ascii="Arial" w:hAnsi="Arial" w:cs="Arial"/>
          <w:color w:val="000000"/>
          <w:sz w:val="20"/>
          <w:szCs w:val="20"/>
        </w:rPr>
      </w:pPr>
      <w:proofErr w:type="gramStart"/>
      <w:r w:rsidRPr="00F87F96">
        <w:rPr>
          <w:rFonts w:ascii="Arial" w:hAnsi="Arial" w:cs="Arial"/>
          <w:b/>
          <w:bCs/>
          <w:color w:val="000000"/>
          <w:sz w:val="20"/>
          <w:szCs w:val="20"/>
        </w:rPr>
        <w:t>d.</w:t>
      </w:r>
      <w:proofErr w:type="gramEnd"/>
      <w:r w:rsidRPr="00F87F96"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 w:rsidRPr="00F87F96">
        <w:rPr>
          <w:rFonts w:ascii="Arial" w:hAnsi="Arial" w:cs="Arial"/>
          <w:color w:val="000000"/>
          <w:sz w:val="20"/>
          <w:szCs w:val="20"/>
        </w:rPr>
        <w:t>o polo sul do eletroímã estará à sua di</w:t>
      </w:r>
      <w:r w:rsidRPr="00F87F96">
        <w:rPr>
          <w:rFonts w:ascii="Arial" w:hAnsi="Arial" w:cs="Arial"/>
          <w:color w:val="000000"/>
          <w:sz w:val="20"/>
          <w:szCs w:val="20"/>
        </w:rPr>
        <w:softHyphen/>
        <w:t>reita.</w:t>
      </w:r>
    </w:p>
    <w:p w:rsidR="00F87F96" w:rsidRPr="00F87F96" w:rsidRDefault="00F87F96" w:rsidP="00F87F96">
      <w:pPr>
        <w:ind w:left="-993" w:right="-710"/>
        <w:rPr>
          <w:rFonts w:ascii="Arial" w:hAnsi="Arial" w:cs="Arial"/>
          <w:sz w:val="20"/>
          <w:szCs w:val="20"/>
        </w:rPr>
      </w:pPr>
      <w:proofErr w:type="gramStart"/>
      <w:r w:rsidRPr="00F87F96">
        <w:rPr>
          <w:rFonts w:ascii="Arial" w:hAnsi="Arial" w:cs="Arial"/>
          <w:b/>
          <w:bCs/>
          <w:color w:val="000000"/>
          <w:sz w:val="20"/>
          <w:szCs w:val="20"/>
        </w:rPr>
        <w:t>e</w:t>
      </w:r>
      <w:proofErr w:type="gramEnd"/>
      <w:r w:rsidRPr="00F87F96">
        <w:rPr>
          <w:rFonts w:ascii="Arial" w:hAnsi="Arial" w:cs="Arial"/>
          <w:b/>
          <w:bCs/>
          <w:color w:val="000000"/>
          <w:sz w:val="20"/>
          <w:szCs w:val="20"/>
        </w:rPr>
        <w:t xml:space="preserve">. </w:t>
      </w:r>
      <w:proofErr w:type="gramStart"/>
      <w:r w:rsidRPr="00F87F96">
        <w:rPr>
          <w:rFonts w:ascii="Arial" w:hAnsi="Arial" w:cs="Arial"/>
          <w:color w:val="000000"/>
          <w:sz w:val="20"/>
          <w:szCs w:val="20"/>
        </w:rPr>
        <w:t>o</w:t>
      </w:r>
      <w:proofErr w:type="gramEnd"/>
      <w:r w:rsidRPr="00F87F96">
        <w:rPr>
          <w:rFonts w:ascii="Arial" w:hAnsi="Arial" w:cs="Arial"/>
          <w:color w:val="000000"/>
          <w:sz w:val="20"/>
          <w:szCs w:val="20"/>
        </w:rPr>
        <w:t xml:space="preserve"> campo magnético no núcleo do ele</w:t>
      </w:r>
      <w:r w:rsidRPr="00F87F96">
        <w:rPr>
          <w:rFonts w:ascii="Arial" w:hAnsi="Arial" w:cs="Arial"/>
          <w:color w:val="000000"/>
          <w:sz w:val="20"/>
          <w:szCs w:val="20"/>
        </w:rPr>
        <w:softHyphen/>
        <w:t>troímã é nulo.</w:t>
      </w:r>
    </w:p>
    <w:p w:rsidR="00F87F96" w:rsidRPr="00F87F96" w:rsidRDefault="00F87F96" w:rsidP="00F87F96">
      <w:pPr>
        <w:pStyle w:val="Default"/>
        <w:spacing w:before="720" w:line="201" w:lineRule="atLeast"/>
        <w:ind w:left="-993" w:right="-710"/>
        <w:jc w:val="both"/>
        <w:rPr>
          <w:rFonts w:ascii="Arial" w:hAnsi="Arial" w:cs="Arial"/>
          <w:sz w:val="20"/>
          <w:szCs w:val="20"/>
        </w:rPr>
      </w:pPr>
      <w:proofErr w:type="gramStart"/>
      <w:r w:rsidRPr="00F87F96">
        <w:rPr>
          <w:rFonts w:ascii="Arial" w:hAnsi="Arial" w:cs="Arial"/>
          <w:sz w:val="20"/>
          <w:szCs w:val="20"/>
        </w:rPr>
        <w:t>07.</w:t>
      </w:r>
      <w:proofErr w:type="spellStart"/>
      <w:proofErr w:type="gramEnd"/>
      <w:r w:rsidRPr="00F87F96">
        <w:rPr>
          <w:rFonts w:ascii="Arial" w:hAnsi="Arial" w:cs="Arial"/>
          <w:b/>
          <w:bCs/>
          <w:sz w:val="20"/>
          <w:szCs w:val="20"/>
        </w:rPr>
        <w:t>Acafe-SC</w:t>
      </w:r>
      <w:proofErr w:type="spellEnd"/>
      <w:r w:rsidRPr="00F87F96">
        <w:rPr>
          <w:rFonts w:ascii="Arial" w:hAnsi="Arial" w:cs="Arial"/>
          <w:b/>
          <w:bCs/>
          <w:sz w:val="20"/>
          <w:szCs w:val="20"/>
        </w:rPr>
        <w:t xml:space="preserve"> </w:t>
      </w:r>
      <w:r w:rsidRPr="00F87F96">
        <w:rPr>
          <w:rFonts w:ascii="Arial" w:hAnsi="Arial" w:cs="Arial"/>
          <w:sz w:val="20"/>
          <w:szCs w:val="20"/>
        </w:rPr>
        <w:t>O exame de tomografia de ressonância mag</w:t>
      </w:r>
      <w:r w:rsidRPr="00F87F96">
        <w:rPr>
          <w:rFonts w:ascii="Arial" w:hAnsi="Arial" w:cs="Arial"/>
          <w:sz w:val="20"/>
          <w:szCs w:val="20"/>
        </w:rPr>
        <w:softHyphen/>
        <w:t>nética nuclear, ou apenas de ressonância mag</w:t>
      </w:r>
      <w:r w:rsidRPr="00F87F96">
        <w:rPr>
          <w:rFonts w:ascii="Arial" w:hAnsi="Arial" w:cs="Arial"/>
          <w:sz w:val="20"/>
          <w:szCs w:val="20"/>
        </w:rPr>
        <w:softHyphen/>
        <w:t xml:space="preserve">nética, consiste em aplicar, em um paciente submetido a um campo magnético intenso, ondas com frequências iguais às dos núcleos dos tecidos do corpo que se quer examinar. Tais tecidos absorvem a energia em função da quantidade de água do tecido. </w:t>
      </w:r>
    </w:p>
    <w:p w:rsidR="00F87F96" w:rsidRPr="00F87F96" w:rsidRDefault="00F87F96" w:rsidP="00F87F96">
      <w:pPr>
        <w:autoSpaceDE w:val="0"/>
        <w:autoSpaceDN w:val="0"/>
        <w:adjustRightInd w:val="0"/>
        <w:spacing w:before="80" w:after="0" w:line="201" w:lineRule="atLeast"/>
        <w:ind w:left="-993" w:right="-710"/>
        <w:jc w:val="both"/>
        <w:rPr>
          <w:rFonts w:ascii="Arial" w:hAnsi="Arial" w:cs="Arial"/>
          <w:color w:val="000000"/>
          <w:sz w:val="20"/>
          <w:szCs w:val="20"/>
        </w:rPr>
      </w:pPr>
      <w:r w:rsidRPr="00F87F96">
        <w:rPr>
          <w:rFonts w:ascii="Arial" w:hAnsi="Arial" w:cs="Arial"/>
          <w:color w:val="000000"/>
          <w:sz w:val="20"/>
          <w:szCs w:val="20"/>
        </w:rPr>
        <w:t xml:space="preserve">Em relação a essas informações a respeito do campo magnético, analise as afirmações a seguir. </w:t>
      </w:r>
    </w:p>
    <w:p w:rsidR="00F87F96" w:rsidRPr="00F87F96" w:rsidRDefault="00F87F96" w:rsidP="00F87F96">
      <w:pPr>
        <w:autoSpaceDE w:val="0"/>
        <w:autoSpaceDN w:val="0"/>
        <w:adjustRightInd w:val="0"/>
        <w:spacing w:before="40" w:after="0" w:line="201" w:lineRule="atLeast"/>
        <w:ind w:left="-993" w:right="-710"/>
        <w:jc w:val="both"/>
        <w:rPr>
          <w:rFonts w:ascii="Arial" w:hAnsi="Arial" w:cs="Arial"/>
          <w:color w:val="000000"/>
          <w:sz w:val="20"/>
          <w:szCs w:val="20"/>
        </w:rPr>
      </w:pPr>
      <w:r w:rsidRPr="00F87F96">
        <w:rPr>
          <w:rFonts w:ascii="Arial" w:hAnsi="Arial" w:cs="Arial"/>
          <w:b/>
          <w:bCs/>
          <w:color w:val="000000"/>
          <w:sz w:val="20"/>
          <w:szCs w:val="20"/>
        </w:rPr>
        <w:t xml:space="preserve">I. </w:t>
      </w:r>
      <w:r w:rsidRPr="00F87F96">
        <w:rPr>
          <w:rFonts w:ascii="Arial" w:hAnsi="Arial" w:cs="Arial"/>
          <w:color w:val="000000"/>
          <w:sz w:val="20"/>
          <w:szCs w:val="20"/>
        </w:rPr>
        <w:t xml:space="preserve">A unidade do campo magnético no SI é o tesla, que também pode ser expresso como </w:t>
      </w:r>
      <w:proofErr w:type="spellStart"/>
      <w:r w:rsidRPr="00F87F96">
        <w:rPr>
          <w:rFonts w:ascii="Arial" w:hAnsi="Arial" w:cs="Arial"/>
          <w:color w:val="000000"/>
          <w:sz w:val="20"/>
          <w:szCs w:val="20"/>
        </w:rPr>
        <w:t>Wb</w:t>
      </w:r>
      <w:proofErr w:type="spellEnd"/>
      <w:r w:rsidRPr="00F87F96">
        <w:rPr>
          <w:rFonts w:ascii="Arial" w:hAnsi="Arial" w:cs="Arial"/>
          <w:color w:val="000000"/>
          <w:sz w:val="20"/>
          <w:szCs w:val="20"/>
        </w:rPr>
        <w:t>/m2.</w:t>
      </w:r>
    </w:p>
    <w:p w:rsidR="00F87F96" w:rsidRPr="00F87F96" w:rsidRDefault="00F87F96" w:rsidP="00F87F96">
      <w:pPr>
        <w:autoSpaceDE w:val="0"/>
        <w:autoSpaceDN w:val="0"/>
        <w:adjustRightInd w:val="0"/>
        <w:spacing w:before="40" w:after="0" w:line="201" w:lineRule="atLeast"/>
        <w:ind w:left="-993" w:right="-710"/>
        <w:jc w:val="both"/>
        <w:rPr>
          <w:rFonts w:ascii="Arial" w:hAnsi="Arial" w:cs="Arial"/>
          <w:color w:val="000000"/>
          <w:sz w:val="20"/>
          <w:szCs w:val="20"/>
        </w:rPr>
      </w:pPr>
      <w:r w:rsidRPr="00F87F96">
        <w:rPr>
          <w:rFonts w:ascii="Arial" w:hAnsi="Arial" w:cs="Arial"/>
          <w:b/>
          <w:bCs/>
          <w:color w:val="000000"/>
          <w:sz w:val="20"/>
          <w:szCs w:val="20"/>
        </w:rPr>
        <w:t xml:space="preserve">II. </w:t>
      </w:r>
      <w:r w:rsidRPr="00F87F96">
        <w:rPr>
          <w:rFonts w:ascii="Arial" w:hAnsi="Arial" w:cs="Arial"/>
          <w:color w:val="000000"/>
          <w:sz w:val="20"/>
          <w:szCs w:val="20"/>
        </w:rPr>
        <w:t>Não é recomendado o exame a pacien</w:t>
      </w:r>
      <w:r w:rsidRPr="00F87F96">
        <w:rPr>
          <w:rFonts w:ascii="Arial" w:hAnsi="Arial" w:cs="Arial"/>
          <w:color w:val="000000"/>
          <w:sz w:val="20"/>
          <w:szCs w:val="20"/>
        </w:rPr>
        <w:softHyphen/>
        <w:t>tes com marca-passo, pois o campo magnético atua sobre correntes elétri</w:t>
      </w:r>
      <w:r w:rsidRPr="00F87F96">
        <w:rPr>
          <w:rFonts w:ascii="Arial" w:hAnsi="Arial" w:cs="Arial"/>
          <w:color w:val="000000"/>
          <w:sz w:val="20"/>
          <w:szCs w:val="20"/>
        </w:rPr>
        <w:softHyphen/>
        <w:t xml:space="preserve">cas, podendo danificar o mesmo. </w:t>
      </w:r>
    </w:p>
    <w:p w:rsidR="00F87F96" w:rsidRPr="00F87F96" w:rsidRDefault="00F87F96" w:rsidP="00F87F96">
      <w:pPr>
        <w:ind w:left="-993" w:right="-710"/>
        <w:rPr>
          <w:rFonts w:ascii="Arial" w:hAnsi="Arial" w:cs="Arial"/>
          <w:color w:val="000000"/>
          <w:sz w:val="20"/>
          <w:szCs w:val="20"/>
        </w:rPr>
      </w:pPr>
      <w:r w:rsidRPr="00F87F96">
        <w:rPr>
          <w:rFonts w:ascii="Arial" w:hAnsi="Arial" w:cs="Arial"/>
          <w:b/>
          <w:bCs/>
          <w:color w:val="000000"/>
          <w:sz w:val="20"/>
          <w:szCs w:val="20"/>
        </w:rPr>
        <w:t xml:space="preserve">III. </w:t>
      </w:r>
      <w:r w:rsidRPr="00F87F96">
        <w:rPr>
          <w:rFonts w:ascii="Arial" w:hAnsi="Arial" w:cs="Arial"/>
          <w:color w:val="000000"/>
          <w:sz w:val="20"/>
          <w:szCs w:val="20"/>
        </w:rPr>
        <w:t>Equipamentos ortopédicos (como pi</w:t>
      </w:r>
      <w:r w:rsidRPr="00F87F96">
        <w:rPr>
          <w:rFonts w:ascii="Arial" w:hAnsi="Arial" w:cs="Arial"/>
          <w:color w:val="000000"/>
          <w:sz w:val="20"/>
          <w:szCs w:val="20"/>
        </w:rPr>
        <w:softHyphen/>
        <w:t>nos metálicos) podem causar distor</w:t>
      </w:r>
      <w:r w:rsidRPr="00F87F96">
        <w:rPr>
          <w:rFonts w:ascii="Arial" w:hAnsi="Arial" w:cs="Arial"/>
          <w:color w:val="000000"/>
          <w:sz w:val="20"/>
          <w:szCs w:val="20"/>
        </w:rPr>
        <w:softHyphen/>
        <w:t>ção nas imagens, pois afetam o campo magnético principal.</w:t>
      </w:r>
    </w:p>
    <w:p w:rsidR="00F87F96" w:rsidRPr="00F87F96" w:rsidRDefault="00F87F96" w:rsidP="00F87F96">
      <w:pPr>
        <w:autoSpaceDE w:val="0"/>
        <w:autoSpaceDN w:val="0"/>
        <w:adjustRightInd w:val="0"/>
        <w:spacing w:before="40" w:after="0" w:line="201" w:lineRule="atLeast"/>
        <w:ind w:left="-993" w:right="-710"/>
        <w:jc w:val="both"/>
        <w:rPr>
          <w:rFonts w:ascii="Arial" w:hAnsi="Arial" w:cs="Arial"/>
          <w:color w:val="000000"/>
          <w:sz w:val="20"/>
          <w:szCs w:val="20"/>
        </w:rPr>
      </w:pPr>
      <w:proofErr w:type="gramStart"/>
      <w:r w:rsidRPr="00F87F96">
        <w:rPr>
          <w:rFonts w:ascii="Arial" w:hAnsi="Arial" w:cs="Arial"/>
          <w:b/>
          <w:bCs/>
          <w:color w:val="000000"/>
          <w:sz w:val="20"/>
          <w:szCs w:val="20"/>
        </w:rPr>
        <w:lastRenderedPageBreak/>
        <w:t>a.</w:t>
      </w:r>
      <w:proofErr w:type="gramEnd"/>
      <w:r w:rsidRPr="00F87F96"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 w:rsidRPr="00F87F96">
        <w:rPr>
          <w:rFonts w:ascii="Arial" w:hAnsi="Arial" w:cs="Arial"/>
          <w:color w:val="000000"/>
          <w:sz w:val="20"/>
          <w:szCs w:val="20"/>
        </w:rPr>
        <w:t>I - II</w:t>
      </w:r>
    </w:p>
    <w:p w:rsidR="00F87F96" w:rsidRPr="00F87F96" w:rsidRDefault="00F87F96" w:rsidP="00F87F96">
      <w:pPr>
        <w:autoSpaceDE w:val="0"/>
        <w:autoSpaceDN w:val="0"/>
        <w:adjustRightInd w:val="0"/>
        <w:spacing w:before="40" w:after="0" w:line="201" w:lineRule="atLeast"/>
        <w:ind w:left="-993" w:right="-710"/>
        <w:jc w:val="both"/>
        <w:rPr>
          <w:rFonts w:ascii="Arial" w:hAnsi="Arial" w:cs="Arial"/>
          <w:color w:val="000000"/>
          <w:sz w:val="20"/>
          <w:szCs w:val="20"/>
        </w:rPr>
      </w:pPr>
      <w:proofErr w:type="gramStart"/>
      <w:r w:rsidRPr="00F87F96">
        <w:rPr>
          <w:rFonts w:ascii="Arial" w:hAnsi="Arial" w:cs="Arial"/>
          <w:b/>
          <w:bCs/>
          <w:color w:val="000000"/>
          <w:sz w:val="20"/>
          <w:szCs w:val="20"/>
        </w:rPr>
        <w:t>b.</w:t>
      </w:r>
      <w:proofErr w:type="gramEnd"/>
      <w:r w:rsidRPr="00F87F96"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 w:rsidRPr="00F87F96">
        <w:rPr>
          <w:rFonts w:ascii="Arial" w:hAnsi="Arial" w:cs="Arial"/>
          <w:color w:val="000000"/>
          <w:sz w:val="20"/>
          <w:szCs w:val="20"/>
        </w:rPr>
        <w:t>I - III</w:t>
      </w:r>
    </w:p>
    <w:p w:rsidR="00F87F96" w:rsidRPr="00F87F96" w:rsidRDefault="00F87F96" w:rsidP="00F87F96">
      <w:pPr>
        <w:autoSpaceDE w:val="0"/>
        <w:autoSpaceDN w:val="0"/>
        <w:adjustRightInd w:val="0"/>
        <w:spacing w:before="40" w:after="0" w:line="201" w:lineRule="atLeast"/>
        <w:ind w:left="-993" w:right="-710"/>
        <w:jc w:val="both"/>
        <w:rPr>
          <w:rFonts w:ascii="Arial" w:hAnsi="Arial" w:cs="Arial"/>
          <w:color w:val="000000"/>
          <w:sz w:val="20"/>
          <w:szCs w:val="20"/>
        </w:rPr>
      </w:pPr>
      <w:proofErr w:type="gramStart"/>
      <w:r w:rsidRPr="00F87F96">
        <w:rPr>
          <w:rFonts w:ascii="Arial" w:hAnsi="Arial" w:cs="Arial"/>
          <w:b/>
          <w:bCs/>
          <w:color w:val="000000"/>
          <w:sz w:val="20"/>
          <w:szCs w:val="20"/>
        </w:rPr>
        <w:t>c.</w:t>
      </w:r>
      <w:proofErr w:type="gramEnd"/>
      <w:r w:rsidRPr="00F87F96"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 w:rsidRPr="00F87F96">
        <w:rPr>
          <w:rFonts w:ascii="Arial" w:hAnsi="Arial" w:cs="Arial"/>
          <w:color w:val="000000"/>
          <w:sz w:val="20"/>
          <w:szCs w:val="20"/>
        </w:rPr>
        <w:t>II - III</w:t>
      </w:r>
    </w:p>
    <w:p w:rsidR="00F87F96" w:rsidRPr="00F87F96" w:rsidRDefault="00F87F96" w:rsidP="00F87F96">
      <w:pPr>
        <w:ind w:left="-993" w:right="-710"/>
        <w:rPr>
          <w:rFonts w:ascii="Arial" w:hAnsi="Arial" w:cs="Arial"/>
          <w:color w:val="000000"/>
          <w:sz w:val="20"/>
          <w:szCs w:val="20"/>
        </w:rPr>
      </w:pPr>
      <w:proofErr w:type="gramStart"/>
      <w:r w:rsidRPr="00F87F96">
        <w:rPr>
          <w:rFonts w:ascii="Arial" w:hAnsi="Arial" w:cs="Arial"/>
          <w:b/>
          <w:bCs/>
          <w:color w:val="000000"/>
          <w:sz w:val="20"/>
          <w:szCs w:val="20"/>
        </w:rPr>
        <w:t>d.</w:t>
      </w:r>
      <w:proofErr w:type="gramEnd"/>
      <w:r w:rsidRPr="00F87F96"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 w:rsidRPr="00F87F96">
        <w:rPr>
          <w:rFonts w:ascii="Arial" w:hAnsi="Arial" w:cs="Arial"/>
          <w:color w:val="000000"/>
          <w:sz w:val="20"/>
          <w:szCs w:val="20"/>
        </w:rPr>
        <w:t>I - II – III</w:t>
      </w:r>
    </w:p>
    <w:p w:rsidR="00F87F96" w:rsidRPr="00F87F96" w:rsidRDefault="00F87F96" w:rsidP="00F87F96">
      <w:pPr>
        <w:pStyle w:val="Pa81"/>
        <w:spacing w:before="280"/>
        <w:ind w:left="-993" w:right="-710"/>
        <w:jc w:val="both"/>
        <w:rPr>
          <w:rFonts w:ascii="Arial" w:hAnsi="Arial" w:cs="Arial"/>
          <w:color w:val="000000"/>
          <w:sz w:val="20"/>
          <w:szCs w:val="20"/>
        </w:rPr>
      </w:pPr>
      <w:proofErr w:type="gramStart"/>
      <w:r w:rsidRPr="00F87F96">
        <w:rPr>
          <w:rFonts w:ascii="Arial" w:hAnsi="Arial" w:cs="Arial"/>
          <w:color w:val="000000"/>
          <w:sz w:val="20"/>
          <w:szCs w:val="20"/>
        </w:rPr>
        <w:t>08.</w:t>
      </w:r>
      <w:proofErr w:type="spellStart"/>
      <w:proofErr w:type="gramEnd"/>
      <w:r w:rsidRPr="00F87F96">
        <w:rPr>
          <w:rFonts w:ascii="Arial" w:hAnsi="Arial" w:cs="Arial"/>
          <w:b/>
          <w:bCs/>
          <w:color w:val="000000"/>
          <w:sz w:val="20"/>
          <w:szCs w:val="20"/>
        </w:rPr>
        <w:t>Unifor-CE</w:t>
      </w:r>
      <w:proofErr w:type="spellEnd"/>
      <w:r w:rsidRPr="00F87F96"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 w:rsidRPr="00F87F96">
        <w:rPr>
          <w:rFonts w:ascii="Arial" w:hAnsi="Arial" w:cs="Arial"/>
          <w:color w:val="000000"/>
          <w:sz w:val="20"/>
          <w:szCs w:val="20"/>
        </w:rPr>
        <w:t>Os cientistas que estudam a física das partí</w:t>
      </w:r>
      <w:r w:rsidRPr="00F87F96">
        <w:rPr>
          <w:rFonts w:ascii="Arial" w:hAnsi="Arial" w:cs="Arial"/>
          <w:color w:val="000000"/>
          <w:sz w:val="20"/>
          <w:szCs w:val="20"/>
        </w:rPr>
        <w:softHyphen/>
        <w:t>culas necessitam estudar o comportamento e as propriedades do núcleo atômico. Para es</w:t>
      </w:r>
      <w:r w:rsidRPr="00F87F96">
        <w:rPr>
          <w:rFonts w:ascii="Arial" w:hAnsi="Arial" w:cs="Arial"/>
          <w:color w:val="000000"/>
          <w:sz w:val="20"/>
          <w:szCs w:val="20"/>
        </w:rPr>
        <w:softHyphen/>
        <w:t>tudar os componentes dos prótons no maior acelerador do mundo, recentemente inaugu</w:t>
      </w:r>
      <w:r w:rsidRPr="00F87F96">
        <w:rPr>
          <w:rFonts w:ascii="Arial" w:hAnsi="Arial" w:cs="Arial"/>
          <w:color w:val="000000"/>
          <w:sz w:val="20"/>
          <w:szCs w:val="20"/>
        </w:rPr>
        <w:softHyphen/>
        <w:t>rado na Suíça, “LHC (</w:t>
      </w:r>
      <w:proofErr w:type="spellStart"/>
      <w:r w:rsidRPr="00F87F96">
        <w:rPr>
          <w:rFonts w:ascii="Arial" w:hAnsi="Arial" w:cs="Arial"/>
          <w:color w:val="000000"/>
          <w:sz w:val="20"/>
          <w:szCs w:val="20"/>
        </w:rPr>
        <w:t>Large</w:t>
      </w:r>
      <w:proofErr w:type="spellEnd"/>
      <w:r w:rsidRPr="00F87F9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F87F96">
        <w:rPr>
          <w:rFonts w:ascii="Arial" w:hAnsi="Arial" w:cs="Arial"/>
          <w:color w:val="000000"/>
          <w:sz w:val="20"/>
          <w:szCs w:val="20"/>
        </w:rPr>
        <w:t>Hadron</w:t>
      </w:r>
      <w:proofErr w:type="spellEnd"/>
      <w:r w:rsidRPr="00F87F9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F87F96">
        <w:rPr>
          <w:rFonts w:ascii="Arial" w:hAnsi="Arial" w:cs="Arial"/>
          <w:color w:val="000000"/>
          <w:sz w:val="20"/>
          <w:szCs w:val="20"/>
        </w:rPr>
        <w:t>Collider</w:t>
      </w:r>
      <w:proofErr w:type="spellEnd"/>
      <w:r w:rsidRPr="00F87F96">
        <w:rPr>
          <w:rFonts w:ascii="Arial" w:hAnsi="Arial" w:cs="Arial"/>
          <w:color w:val="000000"/>
          <w:sz w:val="20"/>
          <w:szCs w:val="20"/>
        </w:rPr>
        <w:t>)”, prótons de massa ‘m’ e carga positiva ‘</w:t>
      </w:r>
      <w:r w:rsidRPr="00F87F96">
        <w:rPr>
          <w:rFonts w:ascii="Arial" w:hAnsi="Arial" w:cs="Arial"/>
          <w:b/>
          <w:bCs/>
          <w:color w:val="000000"/>
          <w:sz w:val="20"/>
          <w:szCs w:val="20"/>
        </w:rPr>
        <w:t>q</w:t>
      </w:r>
      <w:r w:rsidRPr="00F87F96">
        <w:rPr>
          <w:rFonts w:ascii="Arial" w:hAnsi="Arial" w:cs="Arial"/>
          <w:color w:val="000000"/>
          <w:sz w:val="20"/>
          <w:szCs w:val="20"/>
        </w:rPr>
        <w:t>’ são disparados em colisão frontal, com velocida</w:t>
      </w:r>
      <w:r w:rsidRPr="00F87F96">
        <w:rPr>
          <w:rFonts w:ascii="Arial" w:hAnsi="Arial" w:cs="Arial"/>
          <w:color w:val="000000"/>
          <w:sz w:val="20"/>
          <w:szCs w:val="20"/>
        </w:rPr>
        <w:softHyphen/>
        <w:t>des perpendiculares a campos magnéticos uniformes, sofrendo ação de forças magné</w:t>
      </w:r>
      <w:r w:rsidRPr="00F87F96">
        <w:rPr>
          <w:rFonts w:ascii="Arial" w:hAnsi="Arial" w:cs="Arial"/>
          <w:color w:val="000000"/>
          <w:sz w:val="20"/>
          <w:szCs w:val="20"/>
        </w:rPr>
        <w:softHyphen/>
        <w:t>ticas. Os campos magnéticos utilizados são uniformes e atuam perpendicularmente à ve</w:t>
      </w:r>
      <w:r w:rsidRPr="00F87F96">
        <w:rPr>
          <w:rFonts w:ascii="Arial" w:hAnsi="Arial" w:cs="Arial"/>
          <w:color w:val="000000"/>
          <w:sz w:val="20"/>
          <w:szCs w:val="20"/>
        </w:rPr>
        <w:softHyphen/>
        <w:t>locidade destas partículas. Podemos afirmar que estas forças magnéticas:</w:t>
      </w:r>
    </w:p>
    <w:p w:rsidR="00F87F96" w:rsidRPr="00F87F96" w:rsidRDefault="00F87F96" w:rsidP="00F87F96">
      <w:pPr>
        <w:ind w:left="-993" w:right="-710"/>
        <w:rPr>
          <w:rFonts w:ascii="Arial" w:hAnsi="Arial" w:cs="Arial"/>
          <w:color w:val="000000"/>
          <w:sz w:val="20"/>
          <w:szCs w:val="20"/>
        </w:rPr>
      </w:pPr>
      <w:r w:rsidRPr="00F87F96">
        <w:rPr>
          <w:rFonts w:ascii="Arial" w:hAnsi="Arial" w:cs="Arial"/>
          <w:noProof/>
          <w:color w:val="000000"/>
          <w:sz w:val="20"/>
          <w:szCs w:val="20"/>
          <w:lang w:eastAsia="pt-BR"/>
        </w:rPr>
        <w:drawing>
          <wp:inline distT="0" distB="0" distL="0" distR="0">
            <wp:extent cx="1903863" cy="1292043"/>
            <wp:effectExtent l="0" t="0" r="1270" b="3810"/>
            <wp:docPr id="687" name="Imagem 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781" cy="1291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F96" w:rsidRPr="00F87F96" w:rsidRDefault="00F87F96" w:rsidP="00F87F96">
      <w:pPr>
        <w:autoSpaceDE w:val="0"/>
        <w:autoSpaceDN w:val="0"/>
        <w:adjustRightInd w:val="0"/>
        <w:spacing w:before="40" w:after="0" w:line="201" w:lineRule="atLeast"/>
        <w:ind w:left="-993" w:right="-710"/>
        <w:jc w:val="both"/>
        <w:rPr>
          <w:rFonts w:ascii="Arial" w:hAnsi="Arial" w:cs="Arial"/>
          <w:color w:val="000000"/>
          <w:sz w:val="20"/>
          <w:szCs w:val="20"/>
        </w:rPr>
      </w:pPr>
      <w:proofErr w:type="gramStart"/>
      <w:r w:rsidRPr="00F87F96">
        <w:rPr>
          <w:rFonts w:ascii="Arial" w:hAnsi="Arial" w:cs="Arial"/>
          <w:b/>
          <w:bCs/>
          <w:color w:val="000000"/>
          <w:sz w:val="20"/>
          <w:szCs w:val="20"/>
        </w:rPr>
        <w:t>a.</w:t>
      </w:r>
      <w:proofErr w:type="gramEnd"/>
      <w:r w:rsidRPr="00F87F96"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 w:rsidRPr="00F87F96">
        <w:rPr>
          <w:rFonts w:ascii="Arial" w:hAnsi="Arial" w:cs="Arial"/>
          <w:color w:val="000000"/>
          <w:sz w:val="20"/>
          <w:szCs w:val="20"/>
        </w:rPr>
        <w:t>mantêm as velocidades escalares dos prótons constantes, mas os colocam em trajetórias circulares.</w:t>
      </w:r>
    </w:p>
    <w:p w:rsidR="00F87F96" w:rsidRPr="00F87F96" w:rsidRDefault="00F87F96" w:rsidP="00F87F96">
      <w:pPr>
        <w:autoSpaceDE w:val="0"/>
        <w:autoSpaceDN w:val="0"/>
        <w:adjustRightInd w:val="0"/>
        <w:spacing w:before="40" w:after="0" w:line="201" w:lineRule="atLeast"/>
        <w:ind w:left="-993" w:right="-710"/>
        <w:jc w:val="both"/>
        <w:rPr>
          <w:rFonts w:ascii="Arial" w:hAnsi="Arial" w:cs="Arial"/>
          <w:color w:val="000000"/>
          <w:sz w:val="20"/>
          <w:szCs w:val="20"/>
        </w:rPr>
      </w:pPr>
      <w:proofErr w:type="gramStart"/>
      <w:r w:rsidRPr="00F87F96">
        <w:rPr>
          <w:rFonts w:ascii="Arial" w:hAnsi="Arial" w:cs="Arial"/>
          <w:b/>
          <w:bCs/>
          <w:color w:val="000000"/>
          <w:sz w:val="20"/>
          <w:szCs w:val="20"/>
        </w:rPr>
        <w:t>b.</w:t>
      </w:r>
      <w:proofErr w:type="gramEnd"/>
      <w:r w:rsidRPr="00F87F96"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 w:rsidRPr="00F87F96">
        <w:rPr>
          <w:rFonts w:ascii="Arial" w:hAnsi="Arial" w:cs="Arial"/>
          <w:color w:val="000000"/>
          <w:sz w:val="20"/>
          <w:szCs w:val="20"/>
        </w:rPr>
        <w:t>mantêm as velocidades escalares dos prótons constantes, mas os colocam em trajetórias helicoidais.</w:t>
      </w:r>
    </w:p>
    <w:p w:rsidR="00F87F96" w:rsidRPr="00F87F96" w:rsidRDefault="00F87F96" w:rsidP="00F87F96">
      <w:pPr>
        <w:autoSpaceDE w:val="0"/>
        <w:autoSpaceDN w:val="0"/>
        <w:adjustRightInd w:val="0"/>
        <w:spacing w:before="40" w:after="0" w:line="201" w:lineRule="atLeast"/>
        <w:ind w:left="-993" w:right="-710"/>
        <w:jc w:val="both"/>
        <w:rPr>
          <w:rFonts w:ascii="Arial" w:hAnsi="Arial" w:cs="Arial"/>
          <w:color w:val="000000"/>
          <w:sz w:val="20"/>
          <w:szCs w:val="20"/>
        </w:rPr>
      </w:pPr>
      <w:proofErr w:type="gramStart"/>
      <w:r w:rsidRPr="00F87F96">
        <w:rPr>
          <w:rFonts w:ascii="Arial" w:hAnsi="Arial" w:cs="Arial"/>
          <w:b/>
          <w:bCs/>
          <w:color w:val="000000"/>
          <w:sz w:val="20"/>
          <w:szCs w:val="20"/>
        </w:rPr>
        <w:t>c.</w:t>
      </w:r>
      <w:proofErr w:type="gramEnd"/>
      <w:r w:rsidRPr="00F87F96"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 w:rsidRPr="00F87F96">
        <w:rPr>
          <w:rFonts w:ascii="Arial" w:hAnsi="Arial" w:cs="Arial"/>
          <w:color w:val="000000"/>
          <w:sz w:val="20"/>
          <w:szCs w:val="20"/>
        </w:rPr>
        <w:t>aumentam as velocidades escalares dos prótons e mantêm suas trajetórias retilíneas.</w:t>
      </w:r>
    </w:p>
    <w:p w:rsidR="00F87F96" w:rsidRPr="00F87F96" w:rsidRDefault="00F87F96" w:rsidP="00F87F96">
      <w:pPr>
        <w:autoSpaceDE w:val="0"/>
        <w:autoSpaceDN w:val="0"/>
        <w:adjustRightInd w:val="0"/>
        <w:spacing w:before="40" w:after="0" w:line="201" w:lineRule="atLeast"/>
        <w:ind w:left="-993" w:right="-710"/>
        <w:jc w:val="both"/>
        <w:rPr>
          <w:rFonts w:ascii="Arial" w:hAnsi="Arial" w:cs="Arial"/>
          <w:color w:val="000000"/>
          <w:sz w:val="20"/>
          <w:szCs w:val="20"/>
        </w:rPr>
      </w:pPr>
      <w:proofErr w:type="gramStart"/>
      <w:r w:rsidRPr="00F87F96">
        <w:rPr>
          <w:rFonts w:ascii="Arial" w:hAnsi="Arial" w:cs="Arial"/>
          <w:b/>
          <w:bCs/>
          <w:color w:val="000000"/>
          <w:sz w:val="20"/>
          <w:szCs w:val="20"/>
        </w:rPr>
        <w:t>d.</w:t>
      </w:r>
      <w:proofErr w:type="gramEnd"/>
      <w:r w:rsidRPr="00F87F96"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 w:rsidRPr="00F87F96">
        <w:rPr>
          <w:rFonts w:ascii="Arial" w:hAnsi="Arial" w:cs="Arial"/>
          <w:color w:val="000000"/>
          <w:sz w:val="20"/>
          <w:szCs w:val="20"/>
        </w:rPr>
        <w:t>diminuem as velocidades escalares dos prótons e mantêm suas trajetórias re</w:t>
      </w:r>
      <w:r w:rsidRPr="00F87F96">
        <w:rPr>
          <w:rFonts w:ascii="Arial" w:hAnsi="Arial" w:cs="Arial"/>
          <w:color w:val="000000"/>
          <w:sz w:val="20"/>
          <w:szCs w:val="20"/>
        </w:rPr>
        <w:softHyphen/>
        <w:t>tilíneas.</w:t>
      </w:r>
    </w:p>
    <w:p w:rsidR="00F87F96" w:rsidRPr="00F87F96" w:rsidRDefault="00F87F96" w:rsidP="00F87F96">
      <w:pPr>
        <w:ind w:left="-993" w:right="-710"/>
        <w:rPr>
          <w:rFonts w:ascii="Arial" w:hAnsi="Arial" w:cs="Arial"/>
          <w:color w:val="000000"/>
          <w:sz w:val="20"/>
          <w:szCs w:val="20"/>
        </w:rPr>
      </w:pPr>
      <w:proofErr w:type="gramStart"/>
      <w:r w:rsidRPr="00F87F96">
        <w:rPr>
          <w:rFonts w:ascii="Arial" w:hAnsi="Arial" w:cs="Arial"/>
          <w:b/>
          <w:bCs/>
          <w:color w:val="000000"/>
          <w:sz w:val="20"/>
          <w:szCs w:val="20"/>
        </w:rPr>
        <w:t>e</w:t>
      </w:r>
      <w:proofErr w:type="gramEnd"/>
      <w:r w:rsidRPr="00F87F96">
        <w:rPr>
          <w:rFonts w:ascii="Arial" w:hAnsi="Arial" w:cs="Arial"/>
          <w:b/>
          <w:bCs/>
          <w:color w:val="000000"/>
          <w:sz w:val="20"/>
          <w:szCs w:val="20"/>
        </w:rPr>
        <w:t xml:space="preserve">. </w:t>
      </w:r>
      <w:proofErr w:type="gramStart"/>
      <w:r w:rsidRPr="00F87F96">
        <w:rPr>
          <w:rFonts w:ascii="Arial" w:hAnsi="Arial" w:cs="Arial"/>
          <w:color w:val="000000"/>
          <w:sz w:val="20"/>
          <w:szCs w:val="20"/>
        </w:rPr>
        <w:t>não</w:t>
      </w:r>
      <w:proofErr w:type="gramEnd"/>
      <w:r w:rsidRPr="00F87F96">
        <w:rPr>
          <w:rFonts w:ascii="Arial" w:hAnsi="Arial" w:cs="Arial"/>
          <w:color w:val="000000"/>
          <w:sz w:val="20"/>
          <w:szCs w:val="20"/>
        </w:rPr>
        <w:t xml:space="preserve"> alteram as velocidades escalares dos prótons nem alteram as suas traje</w:t>
      </w:r>
      <w:r w:rsidRPr="00F87F96">
        <w:rPr>
          <w:rFonts w:ascii="Arial" w:hAnsi="Arial" w:cs="Arial"/>
          <w:color w:val="000000"/>
          <w:sz w:val="20"/>
          <w:szCs w:val="20"/>
        </w:rPr>
        <w:softHyphen/>
        <w:t>tórias.</w:t>
      </w:r>
    </w:p>
    <w:p w:rsidR="00F87F96" w:rsidRPr="00F87F96" w:rsidRDefault="00F87F96" w:rsidP="00F87F96">
      <w:pPr>
        <w:pStyle w:val="Pa56"/>
        <w:spacing w:before="160"/>
        <w:ind w:left="-993" w:right="-710"/>
        <w:jc w:val="both"/>
        <w:rPr>
          <w:rFonts w:ascii="Arial" w:hAnsi="Arial" w:cs="Arial"/>
          <w:color w:val="000000"/>
          <w:sz w:val="20"/>
          <w:szCs w:val="20"/>
        </w:rPr>
      </w:pPr>
      <w:proofErr w:type="gramStart"/>
      <w:r w:rsidRPr="00F87F96">
        <w:rPr>
          <w:rFonts w:ascii="Arial" w:hAnsi="Arial" w:cs="Arial"/>
          <w:color w:val="000000"/>
          <w:sz w:val="20"/>
          <w:szCs w:val="20"/>
        </w:rPr>
        <w:t>09.</w:t>
      </w:r>
      <w:proofErr w:type="spellStart"/>
      <w:proofErr w:type="gramEnd"/>
      <w:r w:rsidRPr="00F87F96">
        <w:rPr>
          <w:rFonts w:ascii="Arial" w:hAnsi="Arial" w:cs="Arial"/>
          <w:b/>
          <w:bCs/>
          <w:color w:val="000000"/>
          <w:sz w:val="20"/>
          <w:szCs w:val="20"/>
        </w:rPr>
        <w:t>Ufla-MG</w:t>
      </w:r>
      <w:proofErr w:type="spellEnd"/>
      <w:r w:rsidRPr="00F87F96"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 w:rsidRPr="00F87F96">
        <w:rPr>
          <w:rFonts w:ascii="Arial" w:hAnsi="Arial" w:cs="Arial"/>
          <w:color w:val="000000"/>
          <w:sz w:val="20"/>
          <w:szCs w:val="20"/>
        </w:rPr>
        <w:t>Geradores de energia elétrica valem-se do fenômeno da indução eletromagnética para produzir quase toda a energia consumida. Um gerador, basicamente, é constituído por espi</w:t>
      </w:r>
      <w:r w:rsidRPr="00F87F96">
        <w:rPr>
          <w:rFonts w:ascii="Arial" w:hAnsi="Arial" w:cs="Arial"/>
          <w:color w:val="000000"/>
          <w:sz w:val="20"/>
          <w:szCs w:val="20"/>
        </w:rPr>
        <w:softHyphen/>
        <w:t>ras de um material condutor que irá gerar uma força eletromotriz em seus terminais, quando essas espiras forem submetidas a um:</w:t>
      </w:r>
    </w:p>
    <w:p w:rsidR="00F87F96" w:rsidRPr="00F87F96" w:rsidRDefault="00F87F96" w:rsidP="00F87F96">
      <w:pPr>
        <w:autoSpaceDE w:val="0"/>
        <w:autoSpaceDN w:val="0"/>
        <w:adjustRightInd w:val="0"/>
        <w:spacing w:before="40" w:after="0" w:line="201" w:lineRule="atLeast"/>
        <w:ind w:left="-993" w:right="-710"/>
        <w:jc w:val="both"/>
        <w:rPr>
          <w:rFonts w:ascii="Arial" w:hAnsi="Arial" w:cs="Arial"/>
          <w:color w:val="000000"/>
          <w:sz w:val="20"/>
          <w:szCs w:val="20"/>
        </w:rPr>
      </w:pPr>
      <w:proofErr w:type="gramStart"/>
      <w:r w:rsidRPr="00F87F96">
        <w:rPr>
          <w:rFonts w:ascii="Arial" w:hAnsi="Arial" w:cs="Arial"/>
          <w:b/>
          <w:bCs/>
          <w:color w:val="000000"/>
          <w:sz w:val="20"/>
          <w:szCs w:val="20"/>
        </w:rPr>
        <w:t>a.</w:t>
      </w:r>
      <w:proofErr w:type="gramEnd"/>
      <w:r w:rsidRPr="00F87F96"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 w:rsidRPr="00F87F96">
        <w:rPr>
          <w:rFonts w:ascii="Arial" w:hAnsi="Arial" w:cs="Arial"/>
          <w:color w:val="000000"/>
          <w:sz w:val="20"/>
          <w:szCs w:val="20"/>
        </w:rPr>
        <w:t>fluxo magnético variável.</w:t>
      </w:r>
    </w:p>
    <w:p w:rsidR="00F87F96" w:rsidRPr="00F87F96" w:rsidRDefault="00F87F96" w:rsidP="00F87F96">
      <w:pPr>
        <w:autoSpaceDE w:val="0"/>
        <w:autoSpaceDN w:val="0"/>
        <w:adjustRightInd w:val="0"/>
        <w:spacing w:before="40" w:after="0" w:line="201" w:lineRule="atLeast"/>
        <w:ind w:left="-993" w:right="-710"/>
        <w:jc w:val="both"/>
        <w:rPr>
          <w:rFonts w:ascii="Arial" w:hAnsi="Arial" w:cs="Arial"/>
          <w:color w:val="000000"/>
          <w:sz w:val="20"/>
          <w:szCs w:val="20"/>
        </w:rPr>
      </w:pPr>
      <w:proofErr w:type="gramStart"/>
      <w:r w:rsidRPr="00F87F96">
        <w:rPr>
          <w:rFonts w:ascii="Arial" w:hAnsi="Arial" w:cs="Arial"/>
          <w:b/>
          <w:bCs/>
          <w:color w:val="000000"/>
          <w:sz w:val="20"/>
          <w:szCs w:val="20"/>
        </w:rPr>
        <w:t>b.</w:t>
      </w:r>
      <w:proofErr w:type="gramEnd"/>
      <w:r w:rsidRPr="00F87F96"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 w:rsidRPr="00F87F96">
        <w:rPr>
          <w:rFonts w:ascii="Arial" w:hAnsi="Arial" w:cs="Arial"/>
          <w:color w:val="000000"/>
          <w:sz w:val="20"/>
          <w:szCs w:val="20"/>
        </w:rPr>
        <w:t>fluxo magnético invariável.</w:t>
      </w:r>
    </w:p>
    <w:p w:rsidR="00F87F96" w:rsidRPr="00F87F96" w:rsidRDefault="00F87F96" w:rsidP="00F87F96">
      <w:pPr>
        <w:autoSpaceDE w:val="0"/>
        <w:autoSpaceDN w:val="0"/>
        <w:adjustRightInd w:val="0"/>
        <w:spacing w:before="40" w:after="0" w:line="201" w:lineRule="atLeast"/>
        <w:ind w:left="-993" w:right="-710"/>
        <w:jc w:val="both"/>
        <w:rPr>
          <w:rFonts w:ascii="Arial" w:hAnsi="Arial" w:cs="Arial"/>
          <w:color w:val="000000"/>
          <w:sz w:val="20"/>
          <w:szCs w:val="20"/>
        </w:rPr>
      </w:pPr>
      <w:proofErr w:type="gramStart"/>
      <w:r w:rsidRPr="00F87F96">
        <w:rPr>
          <w:rFonts w:ascii="Arial" w:hAnsi="Arial" w:cs="Arial"/>
          <w:b/>
          <w:bCs/>
          <w:color w:val="000000"/>
          <w:sz w:val="20"/>
          <w:szCs w:val="20"/>
        </w:rPr>
        <w:t>c.</w:t>
      </w:r>
      <w:proofErr w:type="gramEnd"/>
      <w:r w:rsidRPr="00F87F96"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 w:rsidRPr="00F87F96">
        <w:rPr>
          <w:rFonts w:ascii="Arial" w:hAnsi="Arial" w:cs="Arial"/>
          <w:color w:val="000000"/>
          <w:sz w:val="20"/>
          <w:szCs w:val="20"/>
        </w:rPr>
        <w:t>campo elétrico.</w:t>
      </w:r>
    </w:p>
    <w:p w:rsidR="00F87F96" w:rsidRPr="00F87F96" w:rsidRDefault="00F87F96" w:rsidP="00F87F96">
      <w:pPr>
        <w:autoSpaceDE w:val="0"/>
        <w:autoSpaceDN w:val="0"/>
        <w:adjustRightInd w:val="0"/>
        <w:spacing w:before="40" w:after="0" w:line="201" w:lineRule="atLeast"/>
        <w:ind w:left="-993" w:right="-710"/>
        <w:jc w:val="both"/>
        <w:rPr>
          <w:rFonts w:ascii="Arial" w:hAnsi="Arial" w:cs="Arial"/>
          <w:color w:val="000000"/>
          <w:sz w:val="20"/>
          <w:szCs w:val="20"/>
        </w:rPr>
      </w:pPr>
      <w:proofErr w:type="gramStart"/>
      <w:r w:rsidRPr="00F87F96">
        <w:rPr>
          <w:rFonts w:ascii="Arial" w:hAnsi="Arial" w:cs="Arial"/>
          <w:b/>
          <w:bCs/>
          <w:color w:val="000000"/>
          <w:sz w:val="20"/>
          <w:szCs w:val="20"/>
        </w:rPr>
        <w:t>d.</w:t>
      </w:r>
      <w:proofErr w:type="gramEnd"/>
      <w:r w:rsidRPr="00F87F96"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 w:rsidRPr="00F87F96">
        <w:rPr>
          <w:rFonts w:ascii="Arial" w:hAnsi="Arial" w:cs="Arial"/>
          <w:color w:val="000000"/>
          <w:sz w:val="20"/>
          <w:szCs w:val="20"/>
        </w:rPr>
        <w:t>campo eletromagnético invariável.</w:t>
      </w:r>
    </w:p>
    <w:p w:rsidR="00F87F96" w:rsidRPr="00F87F96" w:rsidRDefault="00F87F96" w:rsidP="00F87F96">
      <w:pPr>
        <w:ind w:left="-993" w:right="-710"/>
        <w:rPr>
          <w:rFonts w:ascii="Arial" w:hAnsi="Arial" w:cs="Arial"/>
          <w:color w:val="000000"/>
          <w:sz w:val="20"/>
          <w:szCs w:val="20"/>
        </w:rPr>
      </w:pPr>
      <w:proofErr w:type="gramStart"/>
      <w:r w:rsidRPr="00F87F96">
        <w:rPr>
          <w:rFonts w:ascii="Arial" w:hAnsi="Arial" w:cs="Arial"/>
          <w:b/>
          <w:bCs/>
          <w:color w:val="000000"/>
          <w:sz w:val="20"/>
          <w:szCs w:val="20"/>
        </w:rPr>
        <w:t>e</w:t>
      </w:r>
      <w:proofErr w:type="gramEnd"/>
      <w:r w:rsidRPr="00F87F96">
        <w:rPr>
          <w:rFonts w:ascii="Arial" w:hAnsi="Arial" w:cs="Arial"/>
          <w:b/>
          <w:bCs/>
          <w:color w:val="000000"/>
          <w:sz w:val="20"/>
          <w:szCs w:val="20"/>
        </w:rPr>
        <w:t xml:space="preserve">. </w:t>
      </w:r>
      <w:proofErr w:type="gramStart"/>
      <w:r w:rsidRPr="00F87F96">
        <w:rPr>
          <w:rFonts w:ascii="Arial" w:hAnsi="Arial" w:cs="Arial"/>
          <w:color w:val="000000"/>
          <w:sz w:val="20"/>
          <w:szCs w:val="20"/>
        </w:rPr>
        <w:t>campo</w:t>
      </w:r>
      <w:proofErr w:type="gramEnd"/>
      <w:r w:rsidRPr="00F87F96">
        <w:rPr>
          <w:rFonts w:ascii="Arial" w:hAnsi="Arial" w:cs="Arial"/>
          <w:color w:val="000000"/>
          <w:sz w:val="20"/>
          <w:szCs w:val="20"/>
        </w:rPr>
        <w:t xml:space="preserve"> magnético invariável.</w:t>
      </w:r>
    </w:p>
    <w:p w:rsidR="00F87F96" w:rsidRPr="00F87F96" w:rsidRDefault="00F87F96" w:rsidP="00F87F96">
      <w:pPr>
        <w:pStyle w:val="Pa26"/>
        <w:spacing w:before="100"/>
        <w:ind w:left="-993" w:right="-710"/>
        <w:jc w:val="both"/>
        <w:rPr>
          <w:rFonts w:ascii="Arial" w:hAnsi="Arial" w:cs="Arial"/>
          <w:color w:val="000000"/>
          <w:sz w:val="20"/>
          <w:szCs w:val="20"/>
        </w:rPr>
      </w:pPr>
      <w:proofErr w:type="gramStart"/>
      <w:r w:rsidRPr="00F87F96">
        <w:rPr>
          <w:rFonts w:ascii="Arial" w:hAnsi="Arial" w:cs="Arial"/>
          <w:color w:val="000000"/>
          <w:sz w:val="20"/>
          <w:szCs w:val="20"/>
        </w:rPr>
        <w:t>10.</w:t>
      </w:r>
      <w:proofErr w:type="gramEnd"/>
      <w:r w:rsidRPr="00F87F96">
        <w:rPr>
          <w:rFonts w:ascii="Arial" w:hAnsi="Arial" w:cs="Arial"/>
          <w:b/>
          <w:bCs/>
          <w:color w:val="000000"/>
          <w:sz w:val="20"/>
          <w:szCs w:val="20"/>
        </w:rPr>
        <w:t xml:space="preserve">UEL-PR </w:t>
      </w:r>
      <w:r w:rsidRPr="00F87F96">
        <w:rPr>
          <w:rFonts w:ascii="Arial" w:hAnsi="Arial" w:cs="Arial"/>
          <w:color w:val="000000"/>
          <w:sz w:val="20"/>
          <w:szCs w:val="20"/>
        </w:rPr>
        <w:t>Em uma usina hidrelétrica, a água do reservató</w:t>
      </w:r>
      <w:r w:rsidRPr="00F87F96">
        <w:rPr>
          <w:rFonts w:ascii="Arial" w:hAnsi="Arial" w:cs="Arial"/>
          <w:color w:val="000000"/>
          <w:sz w:val="20"/>
          <w:szCs w:val="20"/>
        </w:rPr>
        <w:softHyphen/>
        <w:t>rio é guiada através de um duto para girar o eixo de uma turbina. O movimento mecânico do eixo, no interior da estrutura do gerador, transforma a energia mecânica em energia elétrica que chega até nossas casas. Com base nas informações e nos conhecimentos sobre o tema, é correto afir</w:t>
      </w:r>
      <w:r w:rsidRPr="00F87F96">
        <w:rPr>
          <w:rFonts w:ascii="Arial" w:hAnsi="Arial" w:cs="Arial"/>
          <w:color w:val="000000"/>
          <w:sz w:val="20"/>
          <w:szCs w:val="20"/>
        </w:rPr>
        <w:softHyphen/>
        <w:t>mar que a produção de energia elétrica em uma usina hidrelétrica está relacionada:</w:t>
      </w:r>
    </w:p>
    <w:p w:rsidR="00F87F96" w:rsidRPr="00F87F96" w:rsidRDefault="00F87F96" w:rsidP="00F87F96">
      <w:pPr>
        <w:autoSpaceDE w:val="0"/>
        <w:autoSpaceDN w:val="0"/>
        <w:adjustRightInd w:val="0"/>
        <w:spacing w:before="40" w:after="0" w:line="201" w:lineRule="atLeast"/>
        <w:ind w:left="-993" w:right="-710"/>
        <w:jc w:val="both"/>
        <w:rPr>
          <w:rFonts w:ascii="Arial" w:hAnsi="Arial" w:cs="Arial"/>
          <w:color w:val="000000"/>
          <w:sz w:val="20"/>
          <w:szCs w:val="20"/>
        </w:rPr>
      </w:pPr>
      <w:proofErr w:type="gramStart"/>
      <w:r w:rsidRPr="00F87F96">
        <w:rPr>
          <w:rFonts w:ascii="Arial" w:hAnsi="Arial" w:cs="Arial"/>
          <w:b/>
          <w:bCs/>
          <w:color w:val="000000"/>
          <w:sz w:val="20"/>
          <w:szCs w:val="20"/>
        </w:rPr>
        <w:t>a.</w:t>
      </w:r>
      <w:proofErr w:type="gramEnd"/>
      <w:r w:rsidRPr="00F87F96"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 w:rsidRPr="00F87F96">
        <w:rPr>
          <w:rFonts w:ascii="Arial" w:hAnsi="Arial" w:cs="Arial"/>
          <w:color w:val="000000"/>
          <w:sz w:val="20"/>
          <w:szCs w:val="20"/>
        </w:rPr>
        <w:t xml:space="preserve">à indução de </w:t>
      </w:r>
      <w:proofErr w:type="spellStart"/>
      <w:r w:rsidRPr="00F87F96">
        <w:rPr>
          <w:rFonts w:ascii="Arial" w:hAnsi="Arial" w:cs="Arial"/>
          <w:color w:val="000000"/>
          <w:sz w:val="20"/>
          <w:szCs w:val="20"/>
        </w:rPr>
        <w:t>Faraday</w:t>
      </w:r>
      <w:proofErr w:type="spellEnd"/>
      <w:r w:rsidRPr="00F87F96">
        <w:rPr>
          <w:rFonts w:ascii="Arial" w:hAnsi="Arial" w:cs="Arial"/>
          <w:color w:val="000000"/>
          <w:sz w:val="20"/>
          <w:szCs w:val="20"/>
        </w:rPr>
        <w:t>.</w:t>
      </w:r>
    </w:p>
    <w:p w:rsidR="00F87F96" w:rsidRPr="00F87F96" w:rsidRDefault="00F87F96" w:rsidP="00F87F96">
      <w:pPr>
        <w:autoSpaceDE w:val="0"/>
        <w:autoSpaceDN w:val="0"/>
        <w:adjustRightInd w:val="0"/>
        <w:spacing w:before="40" w:after="0" w:line="201" w:lineRule="atLeast"/>
        <w:ind w:left="-993" w:right="-710"/>
        <w:jc w:val="both"/>
        <w:rPr>
          <w:rFonts w:ascii="Arial" w:hAnsi="Arial" w:cs="Arial"/>
          <w:color w:val="000000"/>
          <w:sz w:val="20"/>
          <w:szCs w:val="20"/>
        </w:rPr>
      </w:pPr>
      <w:proofErr w:type="gramStart"/>
      <w:r w:rsidRPr="00F87F96">
        <w:rPr>
          <w:rFonts w:ascii="Arial" w:hAnsi="Arial" w:cs="Arial"/>
          <w:b/>
          <w:bCs/>
          <w:color w:val="000000"/>
          <w:sz w:val="20"/>
          <w:szCs w:val="20"/>
        </w:rPr>
        <w:t>b.</w:t>
      </w:r>
      <w:proofErr w:type="gramEnd"/>
      <w:r w:rsidRPr="00F87F96"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 w:rsidRPr="00F87F96">
        <w:rPr>
          <w:rFonts w:ascii="Arial" w:hAnsi="Arial" w:cs="Arial"/>
          <w:color w:val="000000"/>
          <w:sz w:val="20"/>
          <w:szCs w:val="20"/>
        </w:rPr>
        <w:t>à força de Coulomb.</w:t>
      </w:r>
    </w:p>
    <w:p w:rsidR="00F87F96" w:rsidRPr="00F87F96" w:rsidRDefault="00F87F96" w:rsidP="00F87F96">
      <w:pPr>
        <w:autoSpaceDE w:val="0"/>
        <w:autoSpaceDN w:val="0"/>
        <w:adjustRightInd w:val="0"/>
        <w:spacing w:before="40" w:after="0" w:line="201" w:lineRule="atLeast"/>
        <w:ind w:left="-993" w:right="-710"/>
        <w:jc w:val="both"/>
        <w:rPr>
          <w:rFonts w:ascii="Arial" w:hAnsi="Arial" w:cs="Arial"/>
          <w:color w:val="000000"/>
          <w:sz w:val="20"/>
          <w:szCs w:val="20"/>
        </w:rPr>
      </w:pPr>
      <w:proofErr w:type="gramStart"/>
      <w:r w:rsidRPr="00F87F96">
        <w:rPr>
          <w:rFonts w:ascii="Arial" w:hAnsi="Arial" w:cs="Arial"/>
          <w:b/>
          <w:bCs/>
          <w:color w:val="000000"/>
          <w:sz w:val="20"/>
          <w:szCs w:val="20"/>
        </w:rPr>
        <w:t>c.</w:t>
      </w:r>
      <w:proofErr w:type="gramEnd"/>
      <w:r w:rsidRPr="00F87F96"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 w:rsidRPr="00F87F96">
        <w:rPr>
          <w:rFonts w:ascii="Arial" w:hAnsi="Arial" w:cs="Arial"/>
          <w:color w:val="000000"/>
          <w:sz w:val="20"/>
          <w:szCs w:val="20"/>
        </w:rPr>
        <w:t>ao efeito Joule.</w:t>
      </w:r>
    </w:p>
    <w:p w:rsidR="00F87F96" w:rsidRPr="00F87F96" w:rsidRDefault="00F87F96" w:rsidP="00F87F96">
      <w:pPr>
        <w:autoSpaceDE w:val="0"/>
        <w:autoSpaceDN w:val="0"/>
        <w:adjustRightInd w:val="0"/>
        <w:spacing w:before="40" w:after="0" w:line="201" w:lineRule="atLeast"/>
        <w:ind w:left="-993" w:right="-710"/>
        <w:jc w:val="both"/>
        <w:rPr>
          <w:rFonts w:ascii="Arial" w:hAnsi="Arial" w:cs="Arial"/>
          <w:color w:val="000000"/>
          <w:sz w:val="20"/>
          <w:szCs w:val="20"/>
        </w:rPr>
      </w:pPr>
      <w:proofErr w:type="gramStart"/>
      <w:r w:rsidRPr="00F87F96">
        <w:rPr>
          <w:rFonts w:ascii="Arial" w:hAnsi="Arial" w:cs="Arial"/>
          <w:b/>
          <w:bCs/>
          <w:color w:val="000000"/>
          <w:sz w:val="20"/>
          <w:szCs w:val="20"/>
        </w:rPr>
        <w:t>d.</w:t>
      </w:r>
      <w:proofErr w:type="gramEnd"/>
      <w:r w:rsidRPr="00F87F96"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 w:rsidRPr="00F87F96">
        <w:rPr>
          <w:rFonts w:ascii="Arial" w:hAnsi="Arial" w:cs="Arial"/>
          <w:color w:val="000000"/>
          <w:sz w:val="20"/>
          <w:szCs w:val="20"/>
        </w:rPr>
        <w:t>ao princípio de Arquimedes.</w:t>
      </w:r>
    </w:p>
    <w:p w:rsidR="00F87F96" w:rsidRPr="00F87F96" w:rsidRDefault="00F87F96" w:rsidP="00F87F96">
      <w:pPr>
        <w:ind w:left="-993" w:right="-710"/>
        <w:rPr>
          <w:rFonts w:ascii="Arial" w:hAnsi="Arial" w:cs="Arial"/>
          <w:color w:val="000000"/>
          <w:sz w:val="20"/>
          <w:szCs w:val="20"/>
        </w:rPr>
      </w:pPr>
      <w:proofErr w:type="gramStart"/>
      <w:r w:rsidRPr="00F87F96">
        <w:rPr>
          <w:rFonts w:ascii="Arial" w:hAnsi="Arial" w:cs="Arial"/>
          <w:b/>
          <w:bCs/>
          <w:color w:val="000000"/>
          <w:sz w:val="20"/>
          <w:szCs w:val="20"/>
        </w:rPr>
        <w:t>e</w:t>
      </w:r>
      <w:proofErr w:type="gramEnd"/>
      <w:r w:rsidRPr="00F87F96">
        <w:rPr>
          <w:rFonts w:ascii="Arial" w:hAnsi="Arial" w:cs="Arial"/>
          <w:b/>
          <w:bCs/>
          <w:color w:val="000000"/>
          <w:sz w:val="20"/>
          <w:szCs w:val="20"/>
        </w:rPr>
        <w:t xml:space="preserve">. </w:t>
      </w:r>
      <w:proofErr w:type="gramStart"/>
      <w:r w:rsidRPr="00F87F96">
        <w:rPr>
          <w:rFonts w:ascii="Arial" w:hAnsi="Arial" w:cs="Arial"/>
          <w:color w:val="000000"/>
          <w:sz w:val="20"/>
          <w:szCs w:val="20"/>
        </w:rPr>
        <w:t>ao</w:t>
      </w:r>
      <w:proofErr w:type="gramEnd"/>
      <w:r w:rsidRPr="00F87F96">
        <w:rPr>
          <w:rFonts w:ascii="Arial" w:hAnsi="Arial" w:cs="Arial"/>
          <w:color w:val="000000"/>
          <w:sz w:val="20"/>
          <w:szCs w:val="20"/>
        </w:rPr>
        <w:t xml:space="preserve"> ciclo de Carnot.</w:t>
      </w:r>
    </w:p>
    <w:p w:rsidR="00F87F96" w:rsidRPr="00F87F96" w:rsidRDefault="00F87F96" w:rsidP="00F87F96">
      <w:pPr>
        <w:pStyle w:val="Pa8"/>
        <w:spacing w:before="80"/>
        <w:ind w:left="-993" w:right="-710"/>
        <w:jc w:val="both"/>
        <w:rPr>
          <w:rFonts w:ascii="Arial" w:hAnsi="Arial" w:cs="Arial"/>
          <w:color w:val="000000"/>
          <w:sz w:val="20"/>
          <w:szCs w:val="20"/>
        </w:rPr>
      </w:pPr>
      <w:proofErr w:type="gramStart"/>
      <w:r w:rsidRPr="00F87F96">
        <w:rPr>
          <w:rFonts w:ascii="Arial" w:hAnsi="Arial" w:cs="Arial"/>
          <w:color w:val="000000"/>
          <w:sz w:val="20"/>
          <w:szCs w:val="20"/>
        </w:rPr>
        <w:t>11.</w:t>
      </w:r>
      <w:proofErr w:type="gramEnd"/>
      <w:r w:rsidRPr="00F87F96">
        <w:rPr>
          <w:rFonts w:ascii="Arial" w:hAnsi="Arial" w:cs="Arial"/>
          <w:b/>
          <w:bCs/>
          <w:color w:val="000000"/>
          <w:sz w:val="20"/>
          <w:szCs w:val="20"/>
        </w:rPr>
        <w:t xml:space="preserve">UFT-TO </w:t>
      </w:r>
      <w:r w:rsidRPr="00F87F96">
        <w:rPr>
          <w:rFonts w:ascii="Arial" w:hAnsi="Arial" w:cs="Arial"/>
          <w:color w:val="000000"/>
          <w:sz w:val="20"/>
          <w:szCs w:val="20"/>
        </w:rPr>
        <w:t xml:space="preserve">A agência Internacional de Energia (EIA – </w:t>
      </w:r>
      <w:proofErr w:type="spellStart"/>
      <w:r w:rsidRPr="00F87F96">
        <w:rPr>
          <w:rFonts w:ascii="Arial" w:hAnsi="Arial" w:cs="Arial"/>
          <w:i/>
          <w:iCs/>
          <w:color w:val="000000"/>
          <w:sz w:val="20"/>
          <w:szCs w:val="20"/>
        </w:rPr>
        <w:t>Energy</w:t>
      </w:r>
      <w:proofErr w:type="spellEnd"/>
      <w:r w:rsidRPr="00F87F96">
        <w:rPr>
          <w:rFonts w:ascii="Arial" w:hAnsi="Arial" w:cs="Arial"/>
          <w:i/>
          <w:iCs/>
          <w:color w:val="000000"/>
          <w:sz w:val="20"/>
          <w:szCs w:val="20"/>
        </w:rPr>
        <w:t xml:space="preserve"> Internacional </w:t>
      </w:r>
      <w:proofErr w:type="spellStart"/>
      <w:r w:rsidRPr="00F87F96">
        <w:rPr>
          <w:rFonts w:ascii="Arial" w:hAnsi="Arial" w:cs="Arial"/>
          <w:i/>
          <w:iCs/>
          <w:color w:val="000000"/>
          <w:sz w:val="20"/>
          <w:szCs w:val="20"/>
        </w:rPr>
        <w:t>Agency</w:t>
      </w:r>
      <w:proofErr w:type="spellEnd"/>
      <w:r w:rsidRPr="00F87F96">
        <w:rPr>
          <w:rFonts w:ascii="Arial" w:hAnsi="Arial" w:cs="Arial"/>
          <w:color w:val="000000"/>
          <w:sz w:val="20"/>
          <w:szCs w:val="20"/>
        </w:rPr>
        <w:t>) prevê um aumento 53% no consumo de energia no planeta entre 2008 e 2035. Das princi</w:t>
      </w:r>
      <w:r w:rsidRPr="00F87F96">
        <w:rPr>
          <w:rFonts w:ascii="Arial" w:hAnsi="Arial" w:cs="Arial"/>
          <w:color w:val="000000"/>
          <w:sz w:val="20"/>
          <w:szCs w:val="20"/>
        </w:rPr>
        <w:softHyphen/>
        <w:t>pais fontes energéticas, as renováveis terão a maior taxa de crescimento na produção de energia, contudo, os combustíveis fós</w:t>
      </w:r>
      <w:r w:rsidRPr="00F87F96">
        <w:rPr>
          <w:rFonts w:ascii="Arial" w:hAnsi="Arial" w:cs="Arial"/>
          <w:color w:val="000000"/>
          <w:sz w:val="20"/>
          <w:szCs w:val="20"/>
        </w:rPr>
        <w:softHyphen/>
        <w:t>seis (petróleo, carvão mineral e gás natu</w:t>
      </w:r>
      <w:r w:rsidRPr="00F87F96">
        <w:rPr>
          <w:rFonts w:ascii="Arial" w:hAnsi="Arial" w:cs="Arial"/>
          <w:color w:val="000000"/>
          <w:sz w:val="20"/>
          <w:szCs w:val="20"/>
        </w:rPr>
        <w:softHyphen/>
        <w:t xml:space="preserve">ral) deverão continuar sendo a maior fonte de energia. Além dos combustíveis fósseis, </w:t>
      </w:r>
      <w:proofErr w:type="gramStart"/>
      <w:r w:rsidRPr="00F87F96">
        <w:rPr>
          <w:rFonts w:ascii="Arial" w:hAnsi="Arial" w:cs="Arial"/>
          <w:color w:val="000000"/>
          <w:sz w:val="20"/>
          <w:szCs w:val="20"/>
        </w:rPr>
        <w:t>uma outra</w:t>
      </w:r>
      <w:proofErr w:type="gramEnd"/>
      <w:r w:rsidRPr="00F87F96">
        <w:rPr>
          <w:rFonts w:ascii="Arial" w:hAnsi="Arial" w:cs="Arial"/>
          <w:color w:val="000000"/>
          <w:sz w:val="20"/>
          <w:szCs w:val="20"/>
        </w:rPr>
        <w:t xml:space="preserve"> fonte de energia não renovável é a energia nuclear. As principais fontes reno</w:t>
      </w:r>
      <w:r w:rsidRPr="00F87F96">
        <w:rPr>
          <w:rFonts w:ascii="Arial" w:hAnsi="Arial" w:cs="Arial"/>
          <w:color w:val="000000"/>
          <w:sz w:val="20"/>
          <w:szCs w:val="20"/>
        </w:rPr>
        <w:softHyphen/>
        <w:t>váveis de energia são: eólica, solar, geotér</w:t>
      </w:r>
      <w:r w:rsidRPr="00F87F96">
        <w:rPr>
          <w:rFonts w:ascii="Arial" w:hAnsi="Arial" w:cs="Arial"/>
          <w:color w:val="000000"/>
          <w:sz w:val="20"/>
          <w:szCs w:val="20"/>
        </w:rPr>
        <w:softHyphen/>
        <w:t>mica, biomassa e hídrica.</w:t>
      </w:r>
    </w:p>
    <w:p w:rsidR="00F87F96" w:rsidRPr="00F87F96" w:rsidRDefault="00F87F96" w:rsidP="00F87F96">
      <w:pPr>
        <w:autoSpaceDE w:val="0"/>
        <w:autoSpaceDN w:val="0"/>
        <w:adjustRightInd w:val="0"/>
        <w:spacing w:before="40" w:after="40" w:line="161" w:lineRule="atLeast"/>
        <w:ind w:left="-993" w:right="-710"/>
        <w:jc w:val="right"/>
        <w:rPr>
          <w:rFonts w:ascii="Arial" w:hAnsi="Arial" w:cs="Arial"/>
          <w:color w:val="000000"/>
          <w:sz w:val="20"/>
          <w:szCs w:val="20"/>
        </w:rPr>
      </w:pPr>
      <w:r w:rsidRPr="00F87F96">
        <w:rPr>
          <w:rFonts w:ascii="Arial" w:hAnsi="Arial" w:cs="Arial"/>
          <w:color w:val="000000"/>
          <w:sz w:val="20"/>
          <w:szCs w:val="20"/>
        </w:rPr>
        <w:t xml:space="preserve">Adaptado de: </w:t>
      </w:r>
      <w:proofErr w:type="gramStart"/>
      <w:r w:rsidRPr="00F87F96">
        <w:rPr>
          <w:rFonts w:ascii="Arial" w:hAnsi="Arial" w:cs="Arial"/>
          <w:color w:val="000000"/>
          <w:sz w:val="20"/>
          <w:szCs w:val="20"/>
        </w:rPr>
        <w:t>http://www.eia.gov/todayinenergy/detail.</w:t>
      </w:r>
      <w:proofErr w:type="gramEnd"/>
      <w:r w:rsidRPr="00F87F96">
        <w:rPr>
          <w:rFonts w:ascii="Arial" w:hAnsi="Arial" w:cs="Arial"/>
          <w:color w:val="000000"/>
          <w:sz w:val="20"/>
          <w:szCs w:val="20"/>
        </w:rPr>
        <w:t>cfm?</w:t>
      </w:r>
      <w:proofErr w:type="gramStart"/>
      <w:r w:rsidRPr="00F87F96">
        <w:rPr>
          <w:rFonts w:ascii="Arial" w:hAnsi="Arial" w:cs="Arial"/>
          <w:color w:val="000000"/>
          <w:sz w:val="20"/>
          <w:szCs w:val="20"/>
        </w:rPr>
        <w:t>id</w:t>
      </w:r>
      <w:proofErr w:type="gramEnd"/>
      <w:r w:rsidRPr="00F87F96">
        <w:rPr>
          <w:rFonts w:ascii="Arial" w:hAnsi="Arial" w:cs="Arial"/>
          <w:color w:val="000000"/>
          <w:sz w:val="20"/>
          <w:szCs w:val="20"/>
        </w:rPr>
        <w:t>=3130, acesso em 20 de setembro de 2011</w:t>
      </w:r>
    </w:p>
    <w:p w:rsidR="00F87F96" w:rsidRPr="00F87F96" w:rsidRDefault="00F87F96" w:rsidP="00F87F96">
      <w:pPr>
        <w:autoSpaceDE w:val="0"/>
        <w:autoSpaceDN w:val="0"/>
        <w:adjustRightInd w:val="0"/>
        <w:spacing w:before="80" w:after="0" w:line="201" w:lineRule="atLeast"/>
        <w:ind w:left="-993" w:right="-710"/>
        <w:jc w:val="both"/>
        <w:rPr>
          <w:rFonts w:ascii="Arial" w:hAnsi="Arial" w:cs="Arial"/>
          <w:color w:val="000000"/>
          <w:sz w:val="20"/>
          <w:szCs w:val="20"/>
        </w:rPr>
      </w:pPr>
      <w:r w:rsidRPr="00F87F96">
        <w:rPr>
          <w:rFonts w:ascii="Arial" w:hAnsi="Arial" w:cs="Arial"/>
          <w:color w:val="000000"/>
          <w:sz w:val="20"/>
          <w:szCs w:val="20"/>
        </w:rPr>
        <w:t>Assinale a alternativa correta:</w:t>
      </w:r>
    </w:p>
    <w:p w:rsidR="00F87F96" w:rsidRPr="00F87F96" w:rsidRDefault="00F87F96" w:rsidP="00F87F96">
      <w:pPr>
        <w:autoSpaceDE w:val="0"/>
        <w:autoSpaceDN w:val="0"/>
        <w:adjustRightInd w:val="0"/>
        <w:spacing w:before="40" w:after="0" w:line="201" w:lineRule="atLeast"/>
        <w:ind w:left="-993" w:right="-710"/>
        <w:jc w:val="both"/>
        <w:rPr>
          <w:rFonts w:ascii="Arial" w:hAnsi="Arial" w:cs="Arial"/>
          <w:color w:val="000000"/>
          <w:sz w:val="20"/>
          <w:szCs w:val="20"/>
        </w:rPr>
      </w:pPr>
      <w:proofErr w:type="gramStart"/>
      <w:r w:rsidRPr="00F87F96">
        <w:rPr>
          <w:rFonts w:ascii="Arial" w:hAnsi="Arial" w:cs="Arial"/>
          <w:b/>
          <w:bCs/>
          <w:color w:val="000000"/>
          <w:sz w:val="20"/>
          <w:szCs w:val="20"/>
        </w:rPr>
        <w:t>a.</w:t>
      </w:r>
      <w:proofErr w:type="gramEnd"/>
      <w:r w:rsidRPr="00F87F96"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 w:rsidRPr="00F87F96">
        <w:rPr>
          <w:rFonts w:ascii="Arial" w:hAnsi="Arial" w:cs="Arial"/>
          <w:color w:val="000000"/>
          <w:sz w:val="20"/>
          <w:szCs w:val="20"/>
        </w:rPr>
        <w:t>As usinas hidrelétricas produzem energia elétrica, a partir da energia mecânica hí</w:t>
      </w:r>
      <w:r w:rsidRPr="00F87F96">
        <w:rPr>
          <w:rFonts w:ascii="Arial" w:hAnsi="Arial" w:cs="Arial"/>
          <w:color w:val="000000"/>
          <w:sz w:val="20"/>
          <w:szCs w:val="20"/>
        </w:rPr>
        <w:softHyphen/>
        <w:t>drica que é uma fonte renovável, porém liberam na atmosfera gases poluentes provenientes do movimento das turbinas.</w:t>
      </w:r>
    </w:p>
    <w:p w:rsidR="00F87F96" w:rsidRPr="00F87F96" w:rsidRDefault="00F87F96" w:rsidP="00F87F96">
      <w:pPr>
        <w:autoSpaceDE w:val="0"/>
        <w:autoSpaceDN w:val="0"/>
        <w:adjustRightInd w:val="0"/>
        <w:spacing w:before="40" w:after="0" w:line="201" w:lineRule="atLeast"/>
        <w:ind w:left="-993" w:right="-710"/>
        <w:jc w:val="both"/>
        <w:rPr>
          <w:rFonts w:ascii="Arial" w:hAnsi="Arial" w:cs="Arial"/>
          <w:color w:val="000000"/>
          <w:sz w:val="20"/>
          <w:szCs w:val="20"/>
        </w:rPr>
      </w:pPr>
      <w:proofErr w:type="gramStart"/>
      <w:r w:rsidRPr="00F87F96">
        <w:rPr>
          <w:rFonts w:ascii="Arial" w:hAnsi="Arial" w:cs="Arial"/>
          <w:b/>
          <w:bCs/>
          <w:color w:val="000000"/>
          <w:sz w:val="20"/>
          <w:szCs w:val="20"/>
        </w:rPr>
        <w:lastRenderedPageBreak/>
        <w:t>b.</w:t>
      </w:r>
      <w:proofErr w:type="gramEnd"/>
      <w:r w:rsidRPr="00F87F96"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 w:rsidRPr="00F87F96">
        <w:rPr>
          <w:rFonts w:ascii="Arial" w:hAnsi="Arial" w:cs="Arial"/>
          <w:color w:val="000000"/>
          <w:sz w:val="20"/>
          <w:szCs w:val="20"/>
        </w:rPr>
        <w:t>As usinas nucleares produzem energia elétrica, a partir da combustão do car</w:t>
      </w:r>
      <w:r w:rsidRPr="00F87F96">
        <w:rPr>
          <w:rFonts w:ascii="Arial" w:hAnsi="Arial" w:cs="Arial"/>
          <w:color w:val="000000"/>
          <w:sz w:val="20"/>
          <w:szCs w:val="20"/>
        </w:rPr>
        <w:softHyphen/>
        <w:t>vão mineral, que é uma fonte não reno</w:t>
      </w:r>
      <w:r w:rsidRPr="00F87F96">
        <w:rPr>
          <w:rFonts w:ascii="Arial" w:hAnsi="Arial" w:cs="Arial"/>
          <w:color w:val="000000"/>
          <w:sz w:val="20"/>
          <w:szCs w:val="20"/>
        </w:rPr>
        <w:softHyphen/>
        <w:t>vável, e geram lixo radioativo, que exige alto controle de armazenamento.</w:t>
      </w:r>
    </w:p>
    <w:p w:rsidR="00F87F96" w:rsidRPr="00F87F96" w:rsidRDefault="00F87F96" w:rsidP="00F87F96">
      <w:pPr>
        <w:autoSpaceDE w:val="0"/>
        <w:autoSpaceDN w:val="0"/>
        <w:adjustRightInd w:val="0"/>
        <w:spacing w:before="40" w:after="0" w:line="201" w:lineRule="atLeast"/>
        <w:ind w:left="-993" w:right="-710"/>
        <w:jc w:val="both"/>
        <w:rPr>
          <w:rFonts w:ascii="Arial" w:hAnsi="Arial" w:cs="Arial"/>
          <w:color w:val="000000"/>
          <w:sz w:val="20"/>
          <w:szCs w:val="20"/>
        </w:rPr>
      </w:pPr>
      <w:proofErr w:type="gramStart"/>
      <w:r w:rsidRPr="00F87F96">
        <w:rPr>
          <w:rFonts w:ascii="Arial" w:hAnsi="Arial" w:cs="Arial"/>
          <w:b/>
          <w:bCs/>
          <w:color w:val="000000"/>
          <w:sz w:val="20"/>
          <w:szCs w:val="20"/>
        </w:rPr>
        <w:t>c.</w:t>
      </w:r>
      <w:proofErr w:type="gramEnd"/>
      <w:r w:rsidRPr="00F87F96"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 w:rsidRPr="00F87F96">
        <w:rPr>
          <w:rFonts w:ascii="Arial" w:hAnsi="Arial" w:cs="Arial"/>
          <w:color w:val="000000"/>
          <w:sz w:val="20"/>
          <w:szCs w:val="20"/>
        </w:rPr>
        <w:t>As usinas de energia solar produzem energia elétrica, a partir da radiação emitida pelo Sol, que é uma fonte reno</w:t>
      </w:r>
      <w:r w:rsidRPr="00F87F96">
        <w:rPr>
          <w:rFonts w:ascii="Arial" w:hAnsi="Arial" w:cs="Arial"/>
          <w:color w:val="000000"/>
          <w:sz w:val="20"/>
          <w:szCs w:val="20"/>
        </w:rPr>
        <w:softHyphen/>
        <w:t>vável, porém geram lixo radioativo que exige alto controle de armazenamento.</w:t>
      </w:r>
    </w:p>
    <w:p w:rsidR="00F87F96" w:rsidRPr="00F87F96" w:rsidRDefault="00F87F96" w:rsidP="00F87F96">
      <w:pPr>
        <w:autoSpaceDE w:val="0"/>
        <w:autoSpaceDN w:val="0"/>
        <w:adjustRightInd w:val="0"/>
        <w:spacing w:before="40" w:after="0" w:line="201" w:lineRule="atLeast"/>
        <w:ind w:left="-993" w:right="-710"/>
        <w:jc w:val="both"/>
        <w:rPr>
          <w:rFonts w:ascii="Arial" w:hAnsi="Arial" w:cs="Arial"/>
          <w:color w:val="000000"/>
          <w:sz w:val="20"/>
          <w:szCs w:val="20"/>
        </w:rPr>
      </w:pPr>
      <w:proofErr w:type="gramStart"/>
      <w:r w:rsidRPr="00F87F96">
        <w:rPr>
          <w:rFonts w:ascii="Arial" w:hAnsi="Arial" w:cs="Arial"/>
          <w:b/>
          <w:bCs/>
          <w:color w:val="000000"/>
          <w:sz w:val="20"/>
          <w:szCs w:val="20"/>
        </w:rPr>
        <w:t>d.</w:t>
      </w:r>
      <w:proofErr w:type="gramEnd"/>
      <w:r w:rsidRPr="00F87F96"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 w:rsidRPr="00F87F96">
        <w:rPr>
          <w:rFonts w:ascii="Arial" w:hAnsi="Arial" w:cs="Arial"/>
          <w:color w:val="000000"/>
          <w:sz w:val="20"/>
          <w:szCs w:val="20"/>
        </w:rPr>
        <w:t>As usinas termoelétricas produzem energia elétrica, a partir do calor obti</w:t>
      </w:r>
      <w:r w:rsidRPr="00F87F96">
        <w:rPr>
          <w:rFonts w:ascii="Arial" w:hAnsi="Arial" w:cs="Arial"/>
          <w:color w:val="000000"/>
          <w:sz w:val="20"/>
          <w:szCs w:val="20"/>
        </w:rPr>
        <w:softHyphen/>
        <w:t>do da queima de combustíveis (como o petróleo), que é uma fonte não renová</w:t>
      </w:r>
      <w:r w:rsidRPr="00F87F96">
        <w:rPr>
          <w:rFonts w:ascii="Arial" w:hAnsi="Arial" w:cs="Arial"/>
          <w:color w:val="000000"/>
          <w:sz w:val="20"/>
          <w:szCs w:val="20"/>
        </w:rPr>
        <w:softHyphen/>
        <w:t>vel), e não emitem gases poluentes na atmosfera.</w:t>
      </w:r>
    </w:p>
    <w:p w:rsidR="00F87F96" w:rsidRPr="00F87F96" w:rsidRDefault="00F87F96" w:rsidP="00F87F96">
      <w:pPr>
        <w:ind w:left="-993" w:right="-710"/>
        <w:rPr>
          <w:rFonts w:ascii="Arial" w:hAnsi="Arial" w:cs="Arial"/>
          <w:color w:val="000000"/>
          <w:sz w:val="20"/>
          <w:szCs w:val="20"/>
        </w:rPr>
      </w:pPr>
      <w:proofErr w:type="gramStart"/>
      <w:r w:rsidRPr="00F87F96">
        <w:rPr>
          <w:rFonts w:ascii="Arial" w:hAnsi="Arial" w:cs="Arial"/>
          <w:b/>
          <w:bCs/>
          <w:color w:val="000000"/>
          <w:sz w:val="20"/>
          <w:szCs w:val="20"/>
        </w:rPr>
        <w:t>e</w:t>
      </w:r>
      <w:proofErr w:type="gramEnd"/>
      <w:r w:rsidRPr="00F87F96">
        <w:rPr>
          <w:rFonts w:ascii="Arial" w:hAnsi="Arial" w:cs="Arial"/>
          <w:b/>
          <w:bCs/>
          <w:color w:val="000000"/>
          <w:sz w:val="20"/>
          <w:szCs w:val="20"/>
        </w:rPr>
        <w:t xml:space="preserve">. </w:t>
      </w:r>
      <w:r w:rsidRPr="00F87F96">
        <w:rPr>
          <w:rFonts w:ascii="Arial" w:hAnsi="Arial" w:cs="Arial"/>
          <w:color w:val="000000"/>
          <w:sz w:val="20"/>
          <w:szCs w:val="20"/>
        </w:rPr>
        <w:t>As usinas de energia eólica produzem energia elétrica, a partir dos ventos, que são uma fonte renovável, e não emitem gases poluentes na atmosfera.</w:t>
      </w:r>
    </w:p>
    <w:p w:rsidR="00F87F96" w:rsidRPr="00F87F96" w:rsidRDefault="00F87F96" w:rsidP="00F87F96">
      <w:pPr>
        <w:pStyle w:val="Pa8"/>
        <w:spacing w:before="80"/>
        <w:ind w:left="-993" w:right="-710"/>
        <w:jc w:val="both"/>
        <w:rPr>
          <w:rFonts w:ascii="Arial" w:hAnsi="Arial" w:cs="Arial"/>
          <w:color w:val="000000"/>
          <w:sz w:val="20"/>
          <w:szCs w:val="20"/>
        </w:rPr>
      </w:pPr>
      <w:proofErr w:type="gramStart"/>
      <w:r w:rsidRPr="00F87F96">
        <w:rPr>
          <w:rFonts w:ascii="Arial" w:hAnsi="Arial" w:cs="Arial"/>
          <w:color w:val="000000"/>
          <w:sz w:val="20"/>
          <w:szCs w:val="20"/>
        </w:rPr>
        <w:t>12.</w:t>
      </w:r>
      <w:proofErr w:type="spellStart"/>
      <w:proofErr w:type="gramEnd"/>
      <w:r w:rsidRPr="00F87F96">
        <w:rPr>
          <w:rFonts w:ascii="Arial" w:hAnsi="Arial" w:cs="Arial"/>
          <w:b/>
          <w:bCs/>
          <w:color w:val="000000"/>
          <w:sz w:val="20"/>
          <w:szCs w:val="20"/>
        </w:rPr>
        <w:t>Unicentro-PR</w:t>
      </w:r>
      <w:proofErr w:type="spellEnd"/>
      <w:r w:rsidRPr="00F87F96"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 w:rsidRPr="00F87F96">
        <w:rPr>
          <w:rFonts w:ascii="Arial" w:hAnsi="Arial" w:cs="Arial"/>
          <w:color w:val="000000"/>
          <w:sz w:val="20"/>
          <w:szCs w:val="20"/>
        </w:rPr>
        <w:t>Nos motores do automóvel, para se produzir a faísca necessária à explosão, é preciso que haja entre os terminais da vela uma tensão de alguns milhares de volts. Essa tensão é obtida através da elevação da voltagem da bateria, utilizando-se bobinas transforma</w:t>
      </w:r>
      <w:r w:rsidRPr="00F87F96">
        <w:rPr>
          <w:rFonts w:ascii="Arial" w:hAnsi="Arial" w:cs="Arial"/>
          <w:color w:val="000000"/>
          <w:sz w:val="20"/>
          <w:szCs w:val="20"/>
        </w:rPr>
        <w:softHyphen/>
        <w:t>doras de tensão. Sobre a elevação da ten</w:t>
      </w:r>
      <w:r w:rsidRPr="00F87F96">
        <w:rPr>
          <w:rFonts w:ascii="Arial" w:hAnsi="Arial" w:cs="Arial"/>
          <w:color w:val="000000"/>
          <w:sz w:val="20"/>
          <w:szCs w:val="20"/>
        </w:rPr>
        <w:softHyphen/>
        <w:t>são, é correto afirmar:</w:t>
      </w:r>
    </w:p>
    <w:p w:rsidR="00F87F96" w:rsidRPr="00F87F96" w:rsidRDefault="00F87F96" w:rsidP="00F87F96">
      <w:pPr>
        <w:autoSpaceDE w:val="0"/>
        <w:autoSpaceDN w:val="0"/>
        <w:adjustRightInd w:val="0"/>
        <w:spacing w:before="40" w:after="0" w:line="201" w:lineRule="atLeast"/>
        <w:ind w:left="-993" w:right="-710"/>
        <w:jc w:val="both"/>
        <w:rPr>
          <w:rFonts w:ascii="Arial" w:hAnsi="Arial" w:cs="Arial"/>
          <w:color w:val="000000"/>
          <w:sz w:val="20"/>
          <w:szCs w:val="20"/>
        </w:rPr>
      </w:pPr>
      <w:proofErr w:type="gramStart"/>
      <w:r w:rsidRPr="00F87F96">
        <w:rPr>
          <w:rFonts w:ascii="Arial" w:hAnsi="Arial" w:cs="Arial"/>
          <w:b/>
          <w:bCs/>
          <w:color w:val="000000"/>
          <w:sz w:val="20"/>
          <w:szCs w:val="20"/>
        </w:rPr>
        <w:t>a.</w:t>
      </w:r>
      <w:proofErr w:type="gramEnd"/>
      <w:r w:rsidRPr="00F87F96"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 w:rsidRPr="00F87F96">
        <w:rPr>
          <w:rFonts w:ascii="Arial" w:hAnsi="Arial" w:cs="Arial"/>
          <w:color w:val="000000"/>
          <w:sz w:val="20"/>
          <w:szCs w:val="20"/>
        </w:rPr>
        <w:t>Somente há elevação de tensão por bobina transformadora em circuitos de corrente contínua.</w:t>
      </w:r>
    </w:p>
    <w:p w:rsidR="00F87F96" w:rsidRPr="00F87F96" w:rsidRDefault="00F87F96" w:rsidP="00F87F96">
      <w:pPr>
        <w:autoSpaceDE w:val="0"/>
        <w:autoSpaceDN w:val="0"/>
        <w:adjustRightInd w:val="0"/>
        <w:spacing w:before="40" w:after="0" w:line="201" w:lineRule="atLeast"/>
        <w:ind w:left="-993" w:right="-710"/>
        <w:jc w:val="both"/>
        <w:rPr>
          <w:rFonts w:ascii="Arial" w:hAnsi="Arial" w:cs="Arial"/>
          <w:color w:val="000000"/>
          <w:sz w:val="20"/>
          <w:szCs w:val="20"/>
        </w:rPr>
      </w:pPr>
      <w:proofErr w:type="gramStart"/>
      <w:r w:rsidRPr="00F87F96">
        <w:rPr>
          <w:rFonts w:ascii="Arial" w:hAnsi="Arial" w:cs="Arial"/>
          <w:b/>
          <w:bCs/>
          <w:color w:val="000000"/>
          <w:sz w:val="20"/>
          <w:szCs w:val="20"/>
        </w:rPr>
        <w:t>b.</w:t>
      </w:r>
      <w:proofErr w:type="gramEnd"/>
      <w:r w:rsidRPr="00F87F96"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 w:rsidRPr="00F87F96">
        <w:rPr>
          <w:rFonts w:ascii="Arial" w:hAnsi="Arial" w:cs="Arial"/>
          <w:color w:val="000000"/>
          <w:sz w:val="20"/>
          <w:szCs w:val="20"/>
        </w:rPr>
        <w:t>A bobina é um circuito de eletricida</w:t>
      </w:r>
      <w:r w:rsidRPr="00F87F96">
        <w:rPr>
          <w:rFonts w:ascii="Arial" w:hAnsi="Arial" w:cs="Arial"/>
          <w:color w:val="000000"/>
          <w:sz w:val="20"/>
          <w:szCs w:val="20"/>
        </w:rPr>
        <w:softHyphen/>
        <w:t>de estática e por isso atinge voltagens elevadas.</w:t>
      </w:r>
    </w:p>
    <w:p w:rsidR="00F87F96" w:rsidRPr="00F87F96" w:rsidRDefault="00F87F96" w:rsidP="00F87F96">
      <w:pPr>
        <w:autoSpaceDE w:val="0"/>
        <w:autoSpaceDN w:val="0"/>
        <w:adjustRightInd w:val="0"/>
        <w:spacing w:before="40" w:after="0" w:line="201" w:lineRule="atLeast"/>
        <w:ind w:left="-993" w:right="-710"/>
        <w:jc w:val="both"/>
        <w:rPr>
          <w:rFonts w:ascii="Arial" w:hAnsi="Arial" w:cs="Arial"/>
          <w:color w:val="000000"/>
          <w:sz w:val="20"/>
          <w:szCs w:val="20"/>
        </w:rPr>
      </w:pPr>
      <w:proofErr w:type="gramStart"/>
      <w:r w:rsidRPr="00F87F96">
        <w:rPr>
          <w:rFonts w:ascii="Arial" w:hAnsi="Arial" w:cs="Arial"/>
          <w:b/>
          <w:bCs/>
          <w:color w:val="000000"/>
          <w:sz w:val="20"/>
          <w:szCs w:val="20"/>
        </w:rPr>
        <w:t>c.</w:t>
      </w:r>
      <w:proofErr w:type="gramEnd"/>
      <w:r w:rsidRPr="00F87F96"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 w:rsidRPr="00F87F96">
        <w:rPr>
          <w:rFonts w:ascii="Arial" w:hAnsi="Arial" w:cs="Arial"/>
          <w:color w:val="000000"/>
          <w:sz w:val="20"/>
          <w:szCs w:val="20"/>
        </w:rPr>
        <w:t>A bobina é constituída por dois enrola</w:t>
      </w:r>
      <w:r w:rsidRPr="00F87F96">
        <w:rPr>
          <w:rFonts w:ascii="Arial" w:hAnsi="Arial" w:cs="Arial"/>
          <w:color w:val="000000"/>
          <w:sz w:val="20"/>
          <w:szCs w:val="20"/>
        </w:rPr>
        <w:softHyphen/>
        <w:t>mentos: o primário e o secundário. A corrente variável que atravessa o primá</w:t>
      </w:r>
      <w:r w:rsidRPr="00F87F96">
        <w:rPr>
          <w:rFonts w:ascii="Arial" w:hAnsi="Arial" w:cs="Arial"/>
          <w:color w:val="000000"/>
          <w:sz w:val="20"/>
          <w:szCs w:val="20"/>
        </w:rPr>
        <w:softHyphen/>
        <w:t>rio induz a alta tensão no secundário.</w:t>
      </w:r>
    </w:p>
    <w:p w:rsidR="00F87F96" w:rsidRPr="00F87F96" w:rsidRDefault="00F87F96" w:rsidP="00F87F96">
      <w:pPr>
        <w:autoSpaceDE w:val="0"/>
        <w:autoSpaceDN w:val="0"/>
        <w:adjustRightInd w:val="0"/>
        <w:spacing w:before="40" w:after="0" w:line="201" w:lineRule="atLeast"/>
        <w:ind w:left="-993" w:right="-710"/>
        <w:jc w:val="both"/>
        <w:rPr>
          <w:rFonts w:ascii="Arial" w:hAnsi="Arial" w:cs="Arial"/>
          <w:color w:val="000000"/>
          <w:sz w:val="20"/>
          <w:szCs w:val="20"/>
        </w:rPr>
      </w:pPr>
      <w:proofErr w:type="gramStart"/>
      <w:r w:rsidRPr="00F87F96">
        <w:rPr>
          <w:rFonts w:ascii="Arial" w:hAnsi="Arial" w:cs="Arial"/>
          <w:b/>
          <w:bCs/>
          <w:color w:val="000000"/>
          <w:sz w:val="20"/>
          <w:szCs w:val="20"/>
        </w:rPr>
        <w:t>d.</w:t>
      </w:r>
      <w:proofErr w:type="gramEnd"/>
      <w:r w:rsidRPr="00F87F96"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 w:rsidRPr="00F87F96">
        <w:rPr>
          <w:rFonts w:ascii="Arial" w:hAnsi="Arial" w:cs="Arial"/>
          <w:color w:val="000000"/>
          <w:sz w:val="20"/>
          <w:szCs w:val="20"/>
        </w:rPr>
        <w:t>A bobina é um transformador de po</w:t>
      </w:r>
      <w:r w:rsidRPr="00F87F96">
        <w:rPr>
          <w:rFonts w:ascii="Arial" w:hAnsi="Arial" w:cs="Arial"/>
          <w:color w:val="000000"/>
          <w:sz w:val="20"/>
          <w:szCs w:val="20"/>
        </w:rPr>
        <w:softHyphen/>
        <w:t>tência elétrica que aumenta a energia do enrolamento primário para uma energia que atinge milhares de volts no enrolamento secundário.</w:t>
      </w:r>
    </w:p>
    <w:p w:rsidR="00F87F96" w:rsidRPr="00F87F96" w:rsidRDefault="00F87F96" w:rsidP="00F87F96">
      <w:pPr>
        <w:ind w:left="-993" w:right="-710"/>
        <w:rPr>
          <w:rFonts w:ascii="Arial" w:hAnsi="Arial" w:cs="Arial"/>
          <w:color w:val="000000"/>
          <w:sz w:val="20"/>
          <w:szCs w:val="20"/>
        </w:rPr>
      </w:pPr>
      <w:proofErr w:type="gramStart"/>
      <w:r w:rsidRPr="00F87F96">
        <w:rPr>
          <w:rFonts w:ascii="Arial" w:hAnsi="Arial" w:cs="Arial"/>
          <w:b/>
          <w:bCs/>
          <w:color w:val="000000"/>
          <w:sz w:val="20"/>
          <w:szCs w:val="20"/>
        </w:rPr>
        <w:t>e</w:t>
      </w:r>
      <w:proofErr w:type="gramEnd"/>
      <w:r w:rsidRPr="00F87F96">
        <w:rPr>
          <w:rFonts w:ascii="Arial" w:hAnsi="Arial" w:cs="Arial"/>
          <w:b/>
          <w:bCs/>
          <w:color w:val="000000"/>
          <w:sz w:val="20"/>
          <w:szCs w:val="20"/>
        </w:rPr>
        <w:t xml:space="preserve">. </w:t>
      </w:r>
      <w:r w:rsidRPr="00F87F96">
        <w:rPr>
          <w:rFonts w:ascii="Arial" w:hAnsi="Arial" w:cs="Arial"/>
          <w:color w:val="000000"/>
          <w:sz w:val="20"/>
          <w:szCs w:val="20"/>
        </w:rPr>
        <w:t>A elevação da tensão pela bobina ocor</w:t>
      </w:r>
      <w:r w:rsidRPr="00F87F96">
        <w:rPr>
          <w:rFonts w:ascii="Arial" w:hAnsi="Arial" w:cs="Arial"/>
          <w:color w:val="000000"/>
          <w:sz w:val="20"/>
          <w:szCs w:val="20"/>
        </w:rPr>
        <w:softHyphen/>
        <w:t>re através da transmissão da corrente da bateria para as velas, por meio de ondas eletromagnéticas.</w:t>
      </w:r>
    </w:p>
    <w:p w:rsidR="00F87F96" w:rsidRPr="00F87F96" w:rsidRDefault="00F87F96" w:rsidP="00F87F96">
      <w:pPr>
        <w:autoSpaceDE w:val="0"/>
        <w:autoSpaceDN w:val="0"/>
        <w:adjustRightInd w:val="0"/>
        <w:spacing w:after="0" w:line="240" w:lineRule="auto"/>
        <w:ind w:left="-993" w:right="-710"/>
        <w:jc w:val="both"/>
        <w:rPr>
          <w:rFonts w:ascii="Arial" w:hAnsi="Arial" w:cs="Arial"/>
          <w:color w:val="231F20"/>
          <w:sz w:val="20"/>
          <w:szCs w:val="20"/>
        </w:rPr>
      </w:pPr>
      <w:proofErr w:type="gramStart"/>
      <w:r>
        <w:rPr>
          <w:rFonts w:ascii="Arial" w:hAnsi="Arial" w:cs="Arial"/>
          <w:color w:val="231F20"/>
          <w:sz w:val="20"/>
          <w:szCs w:val="20"/>
        </w:rPr>
        <w:t>13</w:t>
      </w:r>
      <w:r w:rsidRPr="00F87F96">
        <w:rPr>
          <w:rFonts w:ascii="Arial" w:hAnsi="Arial" w:cs="Arial"/>
          <w:color w:val="231F20"/>
          <w:sz w:val="20"/>
          <w:szCs w:val="20"/>
        </w:rPr>
        <w:t>.</w:t>
      </w:r>
      <w:proofErr w:type="gramEnd"/>
      <w:r w:rsidRPr="00F87F96">
        <w:rPr>
          <w:rFonts w:ascii="Arial" w:hAnsi="Arial" w:cs="Arial"/>
          <w:color w:val="231F20"/>
          <w:sz w:val="20"/>
          <w:szCs w:val="20"/>
        </w:rPr>
        <w:t>(Unimep-SP)Uma esfera oca de ferro possui uma massa de 760 g e um volume total de 760 cm</w:t>
      </w:r>
      <w:r w:rsidRPr="00F87F96">
        <w:rPr>
          <w:rFonts w:ascii="Arial" w:hAnsi="Arial" w:cs="Arial"/>
          <w:color w:val="231F20"/>
          <w:sz w:val="20"/>
          <w:szCs w:val="20"/>
          <w:vertAlign w:val="superscript"/>
        </w:rPr>
        <w:t>3</w:t>
      </w:r>
      <w:r w:rsidRPr="00F87F96">
        <w:rPr>
          <w:rFonts w:ascii="Arial" w:hAnsi="Arial" w:cs="Arial"/>
          <w:color w:val="231F20"/>
          <w:sz w:val="20"/>
          <w:szCs w:val="20"/>
        </w:rPr>
        <w:t>. O volume da parte oca é de 660 cm</w:t>
      </w:r>
      <w:r w:rsidRPr="00F87F96">
        <w:rPr>
          <w:rFonts w:ascii="Arial" w:hAnsi="Arial" w:cs="Arial"/>
          <w:color w:val="231F20"/>
          <w:sz w:val="20"/>
          <w:szCs w:val="20"/>
          <w:vertAlign w:val="superscript"/>
        </w:rPr>
        <w:t>3</w:t>
      </w:r>
      <w:r w:rsidRPr="00F87F96">
        <w:rPr>
          <w:rFonts w:ascii="Arial" w:hAnsi="Arial" w:cs="Arial"/>
          <w:color w:val="231F20"/>
          <w:sz w:val="20"/>
          <w:szCs w:val="20"/>
        </w:rPr>
        <w:t>. Assim sendo, a massa específica do ferro é igual a:</w:t>
      </w:r>
    </w:p>
    <w:p w:rsidR="00F87F96" w:rsidRPr="00F87F96" w:rsidRDefault="00F87F96" w:rsidP="00F87F96">
      <w:pPr>
        <w:autoSpaceDE w:val="0"/>
        <w:autoSpaceDN w:val="0"/>
        <w:adjustRightInd w:val="0"/>
        <w:spacing w:after="0" w:line="240" w:lineRule="auto"/>
        <w:ind w:left="-993" w:right="-710"/>
        <w:jc w:val="both"/>
        <w:rPr>
          <w:rFonts w:ascii="Arial" w:hAnsi="Arial" w:cs="Arial"/>
          <w:color w:val="231F20"/>
          <w:sz w:val="20"/>
          <w:szCs w:val="20"/>
        </w:rPr>
      </w:pPr>
    </w:p>
    <w:p w:rsidR="00F87F96" w:rsidRPr="00F87F96" w:rsidRDefault="00F87F96" w:rsidP="00F87F96">
      <w:pPr>
        <w:autoSpaceDE w:val="0"/>
        <w:autoSpaceDN w:val="0"/>
        <w:adjustRightInd w:val="0"/>
        <w:spacing w:after="0" w:line="240" w:lineRule="auto"/>
        <w:ind w:left="-993" w:right="-710"/>
        <w:jc w:val="both"/>
        <w:rPr>
          <w:rFonts w:ascii="Arial" w:hAnsi="Arial" w:cs="Arial"/>
          <w:color w:val="231F20"/>
          <w:sz w:val="20"/>
          <w:szCs w:val="20"/>
        </w:rPr>
      </w:pPr>
      <w:r w:rsidRPr="00F87F96">
        <w:rPr>
          <w:rFonts w:ascii="Arial" w:hAnsi="Arial" w:cs="Arial"/>
          <w:color w:val="231F20"/>
          <w:sz w:val="20"/>
          <w:szCs w:val="20"/>
        </w:rPr>
        <w:t>a) 1 g/cm</w:t>
      </w:r>
      <w:r w:rsidRPr="00F87F96">
        <w:rPr>
          <w:rFonts w:ascii="Arial" w:hAnsi="Arial" w:cs="Arial"/>
          <w:color w:val="231F20"/>
          <w:sz w:val="20"/>
          <w:szCs w:val="20"/>
          <w:vertAlign w:val="superscript"/>
        </w:rPr>
        <w:t>3</w:t>
      </w:r>
      <w:r w:rsidRPr="00F87F96">
        <w:rPr>
          <w:rFonts w:ascii="Arial" w:hAnsi="Arial" w:cs="Arial"/>
          <w:color w:val="231F20"/>
          <w:sz w:val="20"/>
          <w:szCs w:val="20"/>
        </w:rPr>
        <w:t xml:space="preserve"> </w:t>
      </w:r>
      <w:r w:rsidRPr="00F87F96">
        <w:rPr>
          <w:rFonts w:ascii="Arial" w:hAnsi="Arial" w:cs="Arial"/>
          <w:color w:val="231F20"/>
          <w:sz w:val="20"/>
          <w:szCs w:val="20"/>
        </w:rPr>
        <w:tab/>
        <w:t>d) 1,15 g/cm</w:t>
      </w:r>
      <w:r w:rsidRPr="00F87F96">
        <w:rPr>
          <w:rFonts w:ascii="Arial" w:hAnsi="Arial" w:cs="Arial"/>
          <w:color w:val="231F20"/>
          <w:sz w:val="20"/>
          <w:szCs w:val="20"/>
          <w:vertAlign w:val="superscript"/>
        </w:rPr>
        <w:t>3</w:t>
      </w:r>
    </w:p>
    <w:p w:rsidR="00F87F96" w:rsidRPr="00F87F96" w:rsidRDefault="00F87F96" w:rsidP="00F87F96">
      <w:pPr>
        <w:autoSpaceDE w:val="0"/>
        <w:autoSpaceDN w:val="0"/>
        <w:adjustRightInd w:val="0"/>
        <w:spacing w:after="0" w:line="240" w:lineRule="auto"/>
        <w:ind w:left="-993" w:right="-710"/>
        <w:jc w:val="both"/>
        <w:rPr>
          <w:rFonts w:ascii="Arial" w:hAnsi="Arial" w:cs="Arial"/>
          <w:color w:val="231F20"/>
          <w:sz w:val="20"/>
          <w:szCs w:val="20"/>
        </w:rPr>
      </w:pPr>
      <w:r w:rsidRPr="00F87F96">
        <w:rPr>
          <w:rFonts w:ascii="Arial" w:hAnsi="Arial" w:cs="Arial"/>
          <w:color w:val="231F20"/>
          <w:sz w:val="20"/>
          <w:szCs w:val="20"/>
        </w:rPr>
        <w:t>b) 6,6 g/cm</w:t>
      </w:r>
      <w:r w:rsidRPr="00F87F96">
        <w:rPr>
          <w:rFonts w:ascii="Arial" w:hAnsi="Arial" w:cs="Arial"/>
          <w:color w:val="231F20"/>
          <w:sz w:val="20"/>
          <w:szCs w:val="20"/>
          <w:vertAlign w:val="superscript"/>
        </w:rPr>
        <w:t>3</w:t>
      </w:r>
      <w:r w:rsidRPr="00F87F96">
        <w:rPr>
          <w:rFonts w:ascii="Arial" w:hAnsi="Arial" w:cs="Arial"/>
          <w:color w:val="231F20"/>
          <w:sz w:val="20"/>
          <w:szCs w:val="20"/>
        </w:rPr>
        <w:t xml:space="preserve"> </w:t>
      </w:r>
      <w:r w:rsidRPr="00F87F96">
        <w:rPr>
          <w:rFonts w:ascii="Arial" w:hAnsi="Arial" w:cs="Arial"/>
          <w:color w:val="231F20"/>
          <w:sz w:val="20"/>
          <w:szCs w:val="20"/>
        </w:rPr>
        <w:tab/>
        <w:t>e) 5,5 g/cm</w:t>
      </w:r>
      <w:r w:rsidRPr="00F87F96">
        <w:rPr>
          <w:rFonts w:ascii="Arial" w:hAnsi="Arial" w:cs="Arial"/>
          <w:color w:val="231F20"/>
          <w:sz w:val="20"/>
          <w:szCs w:val="20"/>
          <w:vertAlign w:val="superscript"/>
        </w:rPr>
        <w:t>3</w:t>
      </w:r>
    </w:p>
    <w:p w:rsidR="00F87F96" w:rsidRPr="00F87F96" w:rsidRDefault="00F87F96" w:rsidP="00F87F96">
      <w:pPr>
        <w:autoSpaceDE w:val="0"/>
        <w:autoSpaceDN w:val="0"/>
        <w:adjustRightInd w:val="0"/>
        <w:spacing w:after="0" w:line="240" w:lineRule="auto"/>
        <w:ind w:left="-993" w:right="-710"/>
        <w:jc w:val="both"/>
        <w:rPr>
          <w:rFonts w:ascii="Arial" w:hAnsi="Arial" w:cs="Arial"/>
          <w:color w:val="231F20"/>
          <w:sz w:val="20"/>
          <w:szCs w:val="20"/>
        </w:rPr>
      </w:pPr>
      <w:r w:rsidRPr="00F87F96">
        <w:rPr>
          <w:rFonts w:ascii="Arial" w:hAnsi="Arial" w:cs="Arial"/>
          <w:color w:val="231F20"/>
          <w:sz w:val="20"/>
          <w:szCs w:val="20"/>
        </w:rPr>
        <w:t>c) 7,6 g/cm</w:t>
      </w:r>
      <w:r w:rsidRPr="00F87F96">
        <w:rPr>
          <w:rFonts w:ascii="Arial" w:hAnsi="Arial" w:cs="Arial"/>
          <w:color w:val="231F20"/>
          <w:sz w:val="20"/>
          <w:szCs w:val="20"/>
          <w:vertAlign w:val="superscript"/>
        </w:rPr>
        <w:t>3</w:t>
      </w:r>
    </w:p>
    <w:p w:rsidR="00F87F96" w:rsidRPr="00F87F96" w:rsidRDefault="00F87F96" w:rsidP="00F87F96">
      <w:pPr>
        <w:autoSpaceDE w:val="0"/>
        <w:autoSpaceDN w:val="0"/>
        <w:adjustRightInd w:val="0"/>
        <w:spacing w:after="0" w:line="240" w:lineRule="auto"/>
        <w:ind w:left="-993" w:right="-710"/>
        <w:jc w:val="both"/>
        <w:rPr>
          <w:rFonts w:ascii="Arial" w:hAnsi="Arial" w:cs="Arial"/>
          <w:color w:val="231F20"/>
          <w:sz w:val="20"/>
          <w:szCs w:val="20"/>
        </w:rPr>
      </w:pPr>
    </w:p>
    <w:p w:rsidR="00F87F96" w:rsidRPr="00F87F96" w:rsidRDefault="00F87F96" w:rsidP="00F87F96">
      <w:pPr>
        <w:autoSpaceDE w:val="0"/>
        <w:autoSpaceDN w:val="0"/>
        <w:adjustRightInd w:val="0"/>
        <w:spacing w:after="0" w:line="240" w:lineRule="auto"/>
        <w:ind w:left="-993" w:right="-710"/>
        <w:jc w:val="both"/>
        <w:rPr>
          <w:rFonts w:ascii="Arial" w:hAnsi="Arial" w:cs="Arial"/>
          <w:color w:val="231F20"/>
          <w:sz w:val="20"/>
          <w:szCs w:val="20"/>
        </w:rPr>
      </w:pPr>
      <w:proofErr w:type="gramStart"/>
      <w:r>
        <w:rPr>
          <w:rFonts w:ascii="Arial" w:hAnsi="Arial" w:cs="Arial"/>
          <w:color w:val="231F20"/>
          <w:sz w:val="20"/>
          <w:szCs w:val="20"/>
        </w:rPr>
        <w:t>14</w:t>
      </w:r>
      <w:r w:rsidRPr="00F87F96">
        <w:rPr>
          <w:rFonts w:ascii="Arial" w:hAnsi="Arial" w:cs="Arial"/>
          <w:color w:val="231F20"/>
          <w:sz w:val="20"/>
          <w:szCs w:val="20"/>
        </w:rPr>
        <w:t>.</w:t>
      </w:r>
      <w:proofErr w:type="gramEnd"/>
      <w:r w:rsidRPr="00F87F96">
        <w:rPr>
          <w:rFonts w:ascii="Arial" w:hAnsi="Arial" w:cs="Arial"/>
          <w:color w:val="231F20"/>
          <w:sz w:val="20"/>
          <w:szCs w:val="20"/>
        </w:rPr>
        <w:t>(UEL-PR) A metade do volume de um corpo é constituído de material de densidade 7,0 g/cm</w:t>
      </w:r>
      <w:r w:rsidRPr="00F87F96">
        <w:rPr>
          <w:rFonts w:ascii="Arial" w:hAnsi="Arial" w:cs="Arial"/>
          <w:color w:val="231F20"/>
          <w:sz w:val="20"/>
          <w:szCs w:val="20"/>
          <w:vertAlign w:val="superscript"/>
        </w:rPr>
        <w:t>3</w:t>
      </w:r>
      <w:r w:rsidRPr="00F87F96">
        <w:rPr>
          <w:rFonts w:ascii="Arial" w:hAnsi="Arial" w:cs="Arial"/>
          <w:color w:val="231F20"/>
          <w:sz w:val="20"/>
          <w:szCs w:val="20"/>
        </w:rPr>
        <w:t xml:space="preserve"> e a outra metade, de material de 3,0 g/cm</w:t>
      </w:r>
      <w:r w:rsidRPr="00F87F96">
        <w:rPr>
          <w:rFonts w:ascii="Arial" w:hAnsi="Arial" w:cs="Arial"/>
          <w:color w:val="231F20"/>
          <w:sz w:val="20"/>
          <w:szCs w:val="20"/>
          <w:vertAlign w:val="superscript"/>
        </w:rPr>
        <w:t>3</w:t>
      </w:r>
      <w:r w:rsidRPr="00F87F96">
        <w:rPr>
          <w:rFonts w:ascii="Arial" w:hAnsi="Arial" w:cs="Arial"/>
          <w:color w:val="231F20"/>
          <w:sz w:val="20"/>
          <w:szCs w:val="20"/>
        </w:rPr>
        <w:t xml:space="preserve">.  A densidade do corpo, em g/cm3, </w:t>
      </w:r>
      <w:proofErr w:type="gramStart"/>
      <w:r w:rsidRPr="00F87F96">
        <w:rPr>
          <w:rFonts w:ascii="Arial" w:hAnsi="Arial" w:cs="Arial"/>
          <w:color w:val="231F20"/>
          <w:sz w:val="20"/>
          <w:szCs w:val="20"/>
        </w:rPr>
        <w:t>é</w:t>
      </w:r>
      <w:proofErr w:type="gramEnd"/>
    </w:p>
    <w:p w:rsidR="00F87F96" w:rsidRPr="00F87F96" w:rsidRDefault="00F87F96" w:rsidP="00F87F96">
      <w:pPr>
        <w:autoSpaceDE w:val="0"/>
        <w:autoSpaceDN w:val="0"/>
        <w:adjustRightInd w:val="0"/>
        <w:spacing w:after="0" w:line="240" w:lineRule="auto"/>
        <w:ind w:left="-993" w:right="-710"/>
        <w:jc w:val="both"/>
        <w:rPr>
          <w:rFonts w:ascii="Arial" w:hAnsi="Arial" w:cs="Arial"/>
          <w:color w:val="231F20"/>
          <w:sz w:val="20"/>
          <w:szCs w:val="20"/>
        </w:rPr>
      </w:pPr>
    </w:p>
    <w:p w:rsidR="00F87F96" w:rsidRPr="00F87F96" w:rsidRDefault="00F87F96" w:rsidP="00F87F96">
      <w:pPr>
        <w:autoSpaceDE w:val="0"/>
        <w:autoSpaceDN w:val="0"/>
        <w:adjustRightInd w:val="0"/>
        <w:spacing w:after="0" w:line="240" w:lineRule="auto"/>
        <w:ind w:left="-993" w:right="-710"/>
        <w:jc w:val="both"/>
        <w:rPr>
          <w:rFonts w:ascii="Arial" w:hAnsi="Arial" w:cs="Arial"/>
          <w:color w:val="231F20"/>
          <w:sz w:val="20"/>
          <w:szCs w:val="20"/>
        </w:rPr>
      </w:pPr>
      <w:proofErr w:type="gramStart"/>
      <w:r w:rsidRPr="00F87F96">
        <w:rPr>
          <w:rFonts w:ascii="Arial" w:hAnsi="Arial" w:cs="Arial"/>
          <w:color w:val="231F20"/>
          <w:sz w:val="20"/>
          <w:szCs w:val="20"/>
        </w:rPr>
        <w:t>a</w:t>
      </w:r>
      <w:proofErr w:type="gramEnd"/>
      <w:r w:rsidRPr="00F87F96">
        <w:rPr>
          <w:rFonts w:ascii="Arial" w:hAnsi="Arial" w:cs="Arial"/>
          <w:color w:val="231F20"/>
          <w:sz w:val="20"/>
          <w:szCs w:val="20"/>
        </w:rPr>
        <w:t xml:space="preserve">)3,5 </w:t>
      </w:r>
      <w:r w:rsidRPr="00F87F96">
        <w:rPr>
          <w:rFonts w:ascii="Arial" w:hAnsi="Arial" w:cs="Arial"/>
          <w:color w:val="231F20"/>
          <w:sz w:val="20"/>
          <w:szCs w:val="20"/>
        </w:rPr>
        <w:tab/>
      </w:r>
      <w:r w:rsidRPr="00F87F96">
        <w:rPr>
          <w:rFonts w:ascii="Arial" w:hAnsi="Arial" w:cs="Arial"/>
          <w:color w:val="231F20"/>
          <w:sz w:val="20"/>
          <w:szCs w:val="20"/>
        </w:rPr>
        <w:tab/>
        <w:t xml:space="preserve">b)4,0 </w:t>
      </w:r>
      <w:r w:rsidRPr="00F87F96">
        <w:rPr>
          <w:rFonts w:ascii="Arial" w:hAnsi="Arial" w:cs="Arial"/>
          <w:color w:val="231F20"/>
          <w:sz w:val="20"/>
          <w:szCs w:val="20"/>
        </w:rPr>
        <w:tab/>
      </w:r>
      <w:r w:rsidRPr="00F87F96">
        <w:rPr>
          <w:rFonts w:ascii="Arial" w:hAnsi="Arial" w:cs="Arial"/>
          <w:color w:val="231F20"/>
          <w:sz w:val="20"/>
          <w:szCs w:val="20"/>
        </w:rPr>
        <w:tab/>
        <w:t xml:space="preserve">c) 4,5 </w:t>
      </w:r>
    </w:p>
    <w:p w:rsidR="00F87F96" w:rsidRPr="00F87F96" w:rsidRDefault="00F87F96" w:rsidP="00F87F96">
      <w:pPr>
        <w:autoSpaceDE w:val="0"/>
        <w:autoSpaceDN w:val="0"/>
        <w:adjustRightInd w:val="0"/>
        <w:spacing w:after="0" w:line="240" w:lineRule="auto"/>
        <w:ind w:left="-993" w:right="-710"/>
        <w:jc w:val="both"/>
        <w:rPr>
          <w:rFonts w:ascii="Arial" w:hAnsi="Arial" w:cs="Arial"/>
          <w:color w:val="231F20"/>
          <w:sz w:val="20"/>
          <w:szCs w:val="20"/>
        </w:rPr>
      </w:pPr>
      <w:proofErr w:type="gramStart"/>
      <w:r w:rsidRPr="00F87F96">
        <w:rPr>
          <w:rFonts w:ascii="Arial" w:hAnsi="Arial" w:cs="Arial"/>
          <w:color w:val="231F20"/>
          <w:sz w:val="20"/>
          <w:szCs w:val="20"/>
        </w:rPr>
        <w:t>d)</w:t>
      </w:r>
      <w:proofErr w:type="gramEnd"/>
      <w:r w:rsidRPr="00F87F96">
        <w:rPr>
          <w:rFonts w:ascii="Arial" w:hAnsi="Arial" w:cs="Arial"/>
          <w:color w:val="231F20"/>
          <w:sz w:val="20"/>
          <w:szCs w:val="20"/>
        </w:rPr>
        <w:t xml:space="preserve">5,0 </w:t>
      </w:r>
      <w:r w:rsidRPr="00F87F96">
        <w:rPr>
          <w:rFonts w:ascii="Arial" w:hAnsi="Arial" w:cs="Arial"/>
          <w:color w:val="231F20"/>
          <w:sz w:val="20"/>
          <w:szCs w:val="20"/>
        </w:rPr>
        <w:tab/>
      </w:r>
      <w:r w:rsidRPr="00F87F96">
        <w:rPr>
          <w:rFonts w:ascii="Arial" w:hAnsi="Arial" w:cs="Arial"/>
          <w:color w:val="231F20"/>
          <w:sz w:val="20"/>
          <w:szCs w:val="20"/>
        </w:rPr>
        <w:tab/>
        <w:t>e) 10</w:t>
      </w:r>
    </w:p>
    <w:p w:rsidR="00F87F96" w:rsidRPr="00F87F96" w:rsidRDefault="00F87F96" w:rsidP="00F87F96">
      <w:pPr>
        <w:autoSpaceDE w:val="0"/>
        <w:autoSpaceDN w:val="0"/>
        <w:adjustRightInd w:val="0"/>
        <w:spacing w:after="0" w:line="240" w:lineRule="auto"/>
        <w:ind w:left="-993" w:right="-710"/>
        <w:jc w:val="both"/>
        <w:rPr>
          <w:rFonts w:ascii="Arial" w:hAnsi="Arial" w:cs="Arial"/>
          <w:color w:val="231F20"/>
          <w:sz w:val="20"/>
          <w:szCs w:val="20"/>
        </w:rPr>
      </w:pPr>
    </w:p>
    <w:p w:rsidR="00F87F96" w:rsidRPr="00F87F96" w:rsidRDefault="00F87F96" w:rsidP="00F87F96">
      <w:pPr>
        <w:autoSpaceDE w:val="0"/>
        <w:autoSpaceDN w:val="0"/>
        <w:adjustRightInd w:val="0"/>
        <w:spacing w:after="0" w:line="240" w:lineRule="auto"/>
        <w:ind w:left="-993" w:right="-710"/>
        <w:jc w:val="both"/>
        <w:rPr>
          <w:rFonts w:ascii="Arial" w:hAnsi="Arial" w:cs="Arial"/>
          <w:color w:val="231F20"/>
          <w:sz w:val="20"/>
          <w:szCs w:val="20"/>
        </w:rPr>
      </w:pPr>
      <w:proofErr w:type="gramStart"/>
      <w:r>
        <w:rPr>
          <w:rFonts w:ascii="Arial" w:hAnsi="Arial" w:cs="Arial"/>
          <w:color w:val="231F20"/>
          <w:sz w:val="20"/>
          <w:szCs w:val="20"/>
        </w:rPr>
        <w:t>15</w:t>
      </w:r>
      <w:r w:rsidRPr="00F87F96">
        <w:rPr>
          <w:rFonts w:ascii="Arial" w:hAnsi="Arial" w:cs="Arial"/>
          <w:color w:val="231F20"/>
          <w:sz w:val="20"/>
          <w:szCs w:val="20"/>
        </w:rPr>
        <w:t>.</w:t>
      </w:r>
      <w:proofErr w:type="gramEnd"/>
      <w:r w:rsidRPr="00F87F96">
        <w:rPr>
          <w:rFonts w:ascii="Arial" w:hAnsi="Arial" w:cs="Arial"/>
          <w:color w:val="231F20"/>
          <w:sz w:val="20"/>
          <w:szCs w:val="20"/>
        </w:rPr>
        <w:t>(UFMG) Uma coroa contém 579 g de ouro (densidade19,3 g/cm</w:t>
      </w:r>
      <w:r w:rsidRPr="00F87F96">
        <w:rPr>
          <w:rFonts w:ascii="Arial" w:hAnsi="Arial" w:cs="Arial"/>
          <w:color w:val="231F20"/>
          <w:sz w:val="20"/>
          <w:szCs w:val="20"/>
          <w:vertAlign w:val="superscript"/>
        </w:rPr>
        <w:t>3</w:t>
      </w:r>
      <w:r w:rsidRPr="00F87F96">
        <w:rPr>
          <w:rFonts w:ascii="Arial" w:hAnsi="Arial" w:cs="Arial"/>
          <w:color w:val="231F20"/>
          <w:sz w:val="20"/>
          <w:szCs w:val="20"/>
        </w:rPr>
        <w:t>), 90 g de cobre (densidade9,0 g/cm</w:t>
      </w:r>
      <w:r w:rsidRPr="00F87F96">
        <w:rPr>
          <w:rFonts w:ascii="Arial" w:hAnsi="Arial" w:cs="Arial"/>
          <w:color w:val="231F20"/>
          <w:sz w:val="20"/>
          <w:szCs w:val="20"/>
          <w:vertAlign w:val="superscript"/>
        </w:rPr>
        <w:t>3</w:t>
      </w:r>
      <w:r w:rsidRPr="00F87F96">
        <w:rPr>
          <w:rFonts w:ascii="Arial" w:hAnsi="Arial" w:cs="Arial"/>
          <w:color w:val="231F20"/>
          <w:sz w:val="20"/>
          <w:szCs w:val="20"/>
        </w:rPr>
        <w:t>), 105 g de prata (densidade 10,5 g/cm</w:t>
      </w:r>
      <w:r w:rsidRPr="00F87F96">
        <w:rPr>
          <w:rFonts w:ascii="Arial" w:hAnsi="Arial" w:cs="Arial"/>
          <w:color w:val="231F20"/>
          <w:sz w:val="20"/>
          <w:szCs w:val="20"/>
          <w:vertAlign w:val="superscript"/>
        </w:rPr>
        <w:t>3</w:t>
      </w:r>
      <w:r w:rsidRPr="00F87F96">
        <w:rPr>
          <w:rFonts w:ascii="Arial" w:hAnsi="Arial" w:cs="Arial"/>
          <w:color w:val="231F20"/>
          <w:sz w:val="20"/>
          <w:szCs w:val="20"/>
        </w:rPr>
        <w:t>). Se o volume final dessa coroa corresponder à soma dos volumes de seus três componentes, a densidade dela, em g/cm</w:t>
      </w:r>
      <w:r w:rsidRPr="00F87F96">
        <w:rPr>
          <w:rFonts w:ascii="Arial" w:hAnsi="Arial" w:cs="Arial"/>
          <w:color w:val="231F20"/>
          <w:sz w:val="20"/>
          <w:szCs w:val="20"/>
          <w:vertAlign w:val="superscript"/>
        </w:rPr>
        <w:t>3</w:t>
      </w:r>
      <w:r w:rsidRPr="00F87F96">
        <w:rPr>
          <w:rFonts w:ascii="Arial" w:hAnsi="Arial" w:cs="Arial"/>
          <w:color w:val="231F20"/>
          <w:sz w:val="20"/>
          <w:szCs w:val="20"/>
        </w:rPr>
        <w:t>, será:</w:t>
      </w:r>
    </w:p>
    <w:p w:rsidR="00F87F96" w:rsidRPr="00F87F96" w:rsidRDefault="00F87F96" w:rsidP="00F87F96">
      <w:pPr>
        <w:autoSpaceDE w:val="0"/>
        <w:autoSpaceDN w:val="0"/>
        <w:adjustRightInd w:val="0"/>
        <w:spacing w:after="0" w:line="240" w:lineRule="auto"/>
        <w:ind w:left="-993" w:right="-710"/>
        <w:jc w:val="both"/>
        <w:rPr>
          <w:rFonts w:ascii="Arial" w:hAnsi="Arial" w:cs="Arial"/>
          <w:color w:val="231F20"/>
          <w:sz w:val="20"/>
          <w:szCs w:val="20"/>
        </w:rPr>
      </w:pPr>
    </w:p>
    <w:p w:rsidR="00F87F96" w:rsidRPr="00F87F96" w:rsidRDefault="00F87F96" w:rsidP="00F87F96">
      <w:pPr>
        <w:autoSpaceDE w:val="0"/>
        <w:autoSpaceDN w:val="0"/>
        <w:adjustRightInd w:val="0"/>
        <w:spacing w:after="0" w:line="240" w:lineRule="auto"/>
        <w:ind w:left="-993" w:right="-710"/>
        <w:jc w:val="both"/>
        <w:rPr>
          <w:rFonts w:ascii="Arial" w:hAnsi="Arial" w:cs="Arial"/>
          <w:color w:val="231F20"/>
          <w:sz w:val="20"/>
          <w:szCs w:val="20"/>
        </w:rPr>
      </w:pPr>
      <w:proofErr w:type="gramStart"/>
      <w:r w:rsidRPr="00F87F96">
        <w:rPr>
          <w:rFonts w:ascii="Arial" w:hAnsi="Arial" w:cs="Arial"/>
          <w:color w:val="231F20"/>
          <w:sz w:val="20"/>
          <w:szCs w:val="20"/>
        </w:rPr>
        <w:t>a</w:t>
      </w:r>
      <w:proofErr w:type="gramEnd"/>
      <w:r w:rsidRPr="00F87F96">
        <w:rPr>
          <w:rFonts w:ascii="Arial" w:hAnsi="Arial" w:cs="Arial"/>
          <w:color w:val="231F20"/>
          <w:sz w:val="20"/>
          <w:szCs w:val="20"/>
        </w:rPr>
        <w:t xml:space="preserve">)10,5 </w:t>
      </w:r>
      <w:r w:rsidRPr="00F87F96">
        <w:rPr>
          <w:rFonts w:ascii="Arial" w:hAnsi="Arial" w:cs="Arial"/>
          <w:color w:val="231F20"/>
          <w:sz w:val="20"/>
          <w:szCs w:val="20"/>
        </w:rPr>
        <w:tab/>
      </w:r>
      <w:r w:rsidRPr="00F87F96">
        <w:rPr>
          <w:rFonts w:ascii="Arial" w:hAnsi="Arial" w:cs="Arial"/>
          <w:color w:val="231F20"/>
          <w:sz w:val="20"/>
          <w:szCs w:val="20"/>
        </w:rPr>
        <w:tab/>
        <w:t xml:space="preserve">b)12,9 </w:t>
      </w:r>
      <w:r w:rsidRPr="00F87F96">
        <w:rPr>
          <w:rFonts w:ascii="Arial" w:hAnsi="Arial" w:cs="Arial"/>
          <w:color w:val="231F20"/>
          <w:sz w:val="20"/>
          <w:szCs w:val="20"/>
        </w:rPr>
        <w:tab/>
      </w:r>
      <w:r w:rsidRPr="00F87F96">
        <w:rPr>
          <w:rFonts w:ascii="Arial" w:hAnsi="Arial" w:cs="Arial"/>
          <w:color w:val="231F20"/>
          <w:sz w:val="20"/>
          <w:szCs w:val="20"/>
        </w:rPr>
        <w:tab/>
        <w:t xml:space="preserve">c)15,5 d)19,3 </w:t>
      </w:r>
      <w:r w:rsidRPr="00F87F96">
        <w:rPr>
          <w:rFonts w:ascii="Arial" w:hAnsi="Arial" w:cs="Arial"/>
          <w:color w:val="231F20"/>
          <w:sz w:val="20"/>
          <w:szCs w:val="20"/>
        </w:rPr>
        <w:tab/>
      </w:r>
      <w:r w:rsidRPr="00F87F96">
        <w:rPr>
          <w:rFonts w:ascii="Arial" w:hAnsi="Arial" w:cs="Arial"/>
          <w:color w:val="231F20"/>
          <w:sz w:val="20"/>
          <w:szCs w:val="20"/>
        </w:rPr>
        <w:tab/>
        <w:t>e)38,8</w:t>
      </w:r>
    </w:p>
    <w:p w:rsidR="00F87F96" w:rsidRPr="00F87F96" w:rsidRDefault="00F87F96" w:rsidP="00F87F96">
      <w:pPr>
        <w:autoSpaceDE w:val="0"/>
        <w:autoSpaceDN w:val="0"/>
        <w:adjustRightInd w:val="0"/>
        <w:spacing w:after="0" w:line="240" w:lineRule="auto"/>
        <w:ind w:left="-993" w:right="-710"/>
        <w:jc w:val="both"/>
        <w:rPr>
          <w:rFonts w:ascii="Arial" w:hAnsi="Arial" w:cs="Arial"/>
          <w:color w:val="231F20"/>
          <w:sz w:val="20"/>
          <w:szCs w:val="20"/>
        </w:rPr>
      </w:pPr>
    </w:p>
    <w:p w:rsidR="00F87F96" w:rsidRPr="00F87F96" w:rsidRDefault="00F87F96" w:rsidP="00F87F96">
      <w:pPr>
        <w:autoSpaceDE w:val="0"/>
        <w:autoSpaceDN w:val="0"/>
        <w:adjustRightInd w:val="0"/>
        <w:spacing w:after="0" w:line="240" w:lineRule="auto"/>
        <w:ind w:left="-993" w:right="-710"/>
        <w:jc w:val="both"/>
        <w:rPr>
          <w:rFonts w:ascii="Arial" w:hAnsi="Arial" w:cs="Arial"/>
          <w:color w:val="231F20"/>
          <w:sz w:val="20"/>
          <w:szCs w:val="20"/>
        </w:rPr>
      </w:pPr>
      <w:proofErr w:type="gramStart"/>
      <w:r>
        <w:rPr>
          <w:rFonts w:ascii="Arial" w:hAnsi="Arial" w:cs="Arial"/>
          <w:color w:val="231F20"/>
          <w:sz w:val="20"/>
          <w:szCs w:val="20"/>
        </w:rPr>
        <w:t>16</w:t>
      </w:r>
      <w:r w:rsidRPr="00F87F96">
        <w:rPr>
          <w:rFonts w:ascii="Arial" w:hAnsi="Arial" w:cs="Arial"/>
          <w:color w:val="231F20"/>
          <w:sz w:val="20"/>
          <w:szCs w:val="20"/>
        </w:rPr>
        <w:t>.</w:t>
      </w:r>
      <w:proofErr w:type="gramEnd"/>
      <w:r w:rsidRPr="00F87F96">
        <w:rPr>
          <w:rFonts w:ascii="Arial" w:hAnsi="Arial" w:cs="Arial"/>
          <w:color w:val="231F20"/>
          <w:sz w:val="20"/>
          <w:szCs w:val="20"/>
        </w:rPr>
        <w:t>(</w:t>
      </w:r>
      <w:proofErr w:type="spellStart"/>
      <w:r w:rsidRPr="00F87F96">
        <w:rPr>
          <w:rFonts w:ascii="Arial" w:hAnsi="Arial" w:cs="Arial"/>
          <w:color w:val="231F20"/>
          <w:sz w:val="20"/>
          <w:szCs w:val="20"/>
        </w:rPr>
        <w:t>Cesgranrio</w:t>
      </w:r>
      <w:proofErr w:type="spellEnd"/>
      <w:r w:rsidRPr="00F87F96">
        <w:rPr>
          <w:rFonts w:ascii="Arial" w:hAnsi="Arial" w:cs="Arial"/>
          <w:color w:val="231F20"/>
          <w:sz w:val="20"/>
          <w:szCs w:val="20"/>
        </w:rPr>
        <w:t xml:space="preserve">)Você está em pé sobre o chão de uma sala. Seja </w:t>
      </w:r>
      <w:r w:rsidRPr="00F87F96">
        <w:rPr>
          <w:rFonts w:ascii="Arial" w:hAnsi="Arial" w:cs="Arial"/>
          <w:i/>
          <w:iCs/>
          <w:color w:val="231F20"/>
          <w:sz w:val="20"/>
          <w:szCs w:val="20"/>
        </w:rPr>
        <w:t xml:space="preserve">p </w:t>
      </w:r>
      <w:r w:rsidRPr="00F87F96">
        <w:rPr>
          <w:rFonts w:ascii="Arial" w:hAnsi="Arial" w:cs="Arial"/>
          <w:color w:val="231F20"/>
          <w:sz w:val="20"/>
          <w:szCs w:val="20"/>
        </w:rPr>
        <w:t>a pressão média sobre o chão debaixo das solas dos seus sapatos. Se você suspende um pé, equilibrando-se numa perna só, essa pressão média passa a ser:</w:t>
      </w:r>
    </w:p>
    <w:p w:rsidR="00F87F96" w:rsidRPr="00F87F96" w:rsidRDefault="00F87F96" w:rsidP="00F87F96">
      <w:pPr>
        <w:autoSpaceDE w:val="0"/>
        <w:autoSpaceDN w:val="0"/>
        <w:adjustRightInd w:val="0"/>
        <w:spacing w:after="0" w:line="240" w:lineRule="auto"/>
        <w:ind w:left="-993" w:right="-710"/>
        <w:jc w:val="both"/>
        <w:rPr>
          <w:rFonts w:ascii="Arial" w:hAnsi="Arial" w:cs="Arial"/>
          <w:color w:val="231F20"/>
          <w:sz w:val="20"/>
          <w:szCs w:val="20"/>
        </w:rPr>
      </w:pPr>
    </w:p>
    <w:p w:rsidR="00F87F96" w:rsidRPr="00F87F96" w:rsidRDefault="00F87F96" w:rsidP="00F87F96">
      <w:pPr>
        <w:autoSpaceDE w:val="0"/>
        <w:autoSpaceDN w:val="0"/>
        <w:adjustRightInd w:val="0"/>
        <w:spacing w:after="0" w:line="240" w:lineRule="auto"/>
        <w:ind w:left="-993" w:right="-710"/>
        <w:jc w:val="both"/>
        <w:rPr>
          <w:rFonts w:ascii="Arial" w:hAnsi="Arial" w:cs="Arial"/>
          <w:color w:val="231F20"/>
          <w:sz w:val="20"/>
          <w:szCs w:val="20"/>
          <w:vertAlign w:val="superscript"/>
        </w:rPr>
      </w:pPr>
      <w:proofErr w:type="gramStart"/>
      <w:r w:rsidRPr="00F87F96">
        <w:rPr>
          <w:rFonts w:ascii="Arial" w:hAnsi="Arial" w:cs="Arial"/>
          <w:color w:val="231F20"/>
          <w:sz w:val="20"/>
          <w:szCs w:val="20"/>
        </w:rPr>
        <w:t>a</w:t>
      </w:r>
      <w:proofErr w:type="gramEnd"/>
      <w:r w:rsidRPr="00F87F96">
        <w:rPr>
          <w:rFonts w:ascii="Arial" w:hAnsi="Arial" w:cs="Arial"/>
          <w:color w:val="231F20"/>
          <w:sz w:val="20"/>
          <w:szCs w:val="20"/>
        </w:rPr>
        <w:t xml:space="preserve">)p </w:t>
      </w:r>
      <w:r w:rsidRPr="00F87F96">
        <w:rPr>
          <w:rFonts w:ascii="Arial" w:hAnsi="Arial" w:cs="Arial"/>
          <w:color w:val="231F20"/>
          <w:sz w:val="20"/>
          <w:szCs w:val="20"/>
        </w:rPr>
        <w:tab/>
        <w:t>c) p</w:t>
      </w:r>
      <w:r w:rsidRPr="00F87F96">
        <w:rPr>
          <w:rFonts w:ascii="Arial" w:hAnsi="Arial" w:cs="Arial"/>
          <w:color w:val="231F20"/>
          <w:sz w:val="20"/>
          <w:szCs w:val="20"/>
          <w:vertAlign w:val="superscript"/>
        </w:rPr>
        <w:t>2</w:t>
      </w:r>
      <w:r w:rsidRPr="00F87F96">
        <w:rPr>
          <w:rFonts w:ascii="Arial" w:hAnsi="Arial" w:cs="Arial"/>
          <w:color w:val="231F20"/>
          <w:sz w:val="20"/>
          <w:szCs w:val="20"/>
        </w:rPr>
        <w:tab/>
        <w:t xml:space="preserve"> e)</w:t>
      </w:r>
      <w:r w:rsidRPr="00F87F96">
        <w:rPr>
          <w:rFonts w:ascii="Arial" w:hAnsi="Arial" w:cs="Arial"/>
          <w:color w:val="000000"/>
          <w:sz w:val="20"/>
          <w:szCs w:val="20"/>
        </w:rPr>
        <w:t>1/ P</w:t>
      </w:r>
      <w:r w:rsidRPr="00F87F96">
        <w:rPr>
          <w:rFonts w:ascii="Arial" w:hAnsi="Arial" w:cs="Arial"/>
          <w:color w:val="000000"/>
          <w:sz w:val="20"/>
          <w:szCs w:val="20"/>
          <w:vertAlign w:val="superscript"/>
        </w:rPr>
        <w:t>2</w:t>
      </w:r>
      <w:r w:rsidRPr="00F87F96">
        <w:rPr>
          <w:rFonts w:ascii="Arial" w:hAnsi="Arial" w:cs="Arial"/>
          <w:color w:val="231F20"/>
          <w:sz w:val="20"/>
          <w:szCs w:val="20"/>
          <w:vertAlign w:val="superscript"/>
        </w:rPr>
        <w:t xml:space="preserve"> </w:t>
      </w:r>
      <w:r w:rsidRPr="00F87F96">
        <w:rPr>
          <w:rFonts w:ascii="Arial" w:hAnsi="Arial" w:cs="Arial"/>
          <w:color w:val="231F20"/>
          <w:sz w:val="20"/>
          <w:szCs w:val="20"/>
        </w:rPr>
        <w:t xml:space="preserve">  b)</w:t>
      </w:r>
      <w:r w:rsidRPr="00F87F96">
        <w:rPr>
          <w:rFonts w:ascii="Arial" w:hAnsi="Arial" w:cs="Arial"/>
          <w:color w:val="000000"/>
          <w:sz w:val="20"/>
          <w:szCs w:val="20"/>
        </w:rPr>
        <w:t>1/2 .</w:t>
      </w:r>
      <w:r w:rsidRPr="00F87F96">
        <w:rPr>
          <w:rFonts w:ascii="Arial" w:hAnsi="Arial" w:cs="Arial"/>
          <w:color w:val="231F20"/>
          <w:sz w:val="20"/>
          <w:szCs w:val="20"/>
        </w:rPr>
        <w:t xml:space="preserve">p </w:t>
      </w:r>
      <w:r w:rsidRPr="00F87F96">
        <w:rPr>
          <w:rFonts w:ascii="Arial" w:hAnsi="Arial" w:cs="Arial"/>
          <w:color w:val="231F20"/>
          <w:sz w:val="20"/>
          <w:szCs w:val="20"/>
        </w:rPr>
        <w:tab/>
        <w:t>d) 2 p</w:t>
      </w:r>
    </w:p>
    <w:p w:rsidR="00F87F96" w:rsidRPr="00F87F96" w:rsidRDefault="00F87F96" w:rsidP="00F87F96">
      <w:pPr>
        <w:autoSpaceDE w:val="0"/>
        <w:autoSpaceDN w:val="0"/>
        <w:adjustRightInd w:val="0"/>
        <w:spacing w:after="0" w:line="240" w:lineRule="auto"/>
        <w:ind w:left="-993" w:right="-710"/>
        <w:jc w:val="both"/>
        <w:rPr>
          <w:rFonts w:ascii="Arial" w:hAnsi="Arial" w:cs="Arial"/>
          <w:color w:val="231F20"/>
          <w:sz w:val="20"/>
          <w:szCs w:val="20"/>
        </w:rPr>
      </w:pPr>
    </w:p>
    <w:p w:rsidR="00F87F96" w:rsidRPr="00F87F96" w:rsidRDefault="00F87F96" w:rsidP="00F87F96">
      <w:pPr>
        <w:autoSpaceDE w:val="0"/>
        <w:autoSpaceDN w:val="0"/>
        <w:adjustRightInd w:val="0"/>
        <w:spacing w:after="0" w:line="240" w:lineRule="auto"/>
        <w:ind w:left="-993" w:right="-710"/>
        <w:jc w:val="both"/>
        <w:rPr>
          <w:rFonts w:ascii="Arial" w:hAnsi="Arial" w:cs="Arial"/>
          <w:color w:val="231F20"/>
          <w:sz w:val="20"/>
          <w:szCs w:val="20"/>
        </w:rPr>
      </w:pPr>
      <w:proofErr w:type="gramStart"/>
      <w:r>
        <w:rPr>
          <w:rFonts w:ascii="Arial" w:hAnsi="Arial" w:cs="Arial"/>
          <w:color w:val="231F20"/>
          <w:sz w:val="20"/>
          <w:szCs w:val="20"/>
        </w:rPr>
        <w:t>17</w:t>
      </w:r>
      <w:r w:rsidRPr="00F87F96">
        <w:rPr>
          <w:rFonts w:ascii="Arial" w:hAnsi="Arial" w:cs="Arial"/>
          <w:color w:val="231F20"/>
          <w:sz w:val="20"/>
          <w:szCs w:val="20"/>
        </w:rPr>
        <w:t>.</w:t>
      </w:r>
      <w:proofErr w:type="gramEnd"/>
      <w:r w:rsidRPr="00F87F96">
        <w:rPr>
          <w:rFonts w:ascii="Arial" w:hAnsi="Arial" w:cs="Arial"/>
          <w:color w:val="231F20"/>
          <w:sz w:val="20"/>
          <w:szCs w:val="20"/>
        </w:rPr>
        <w:t xml:space="preserve">(UFRJ)Considere um avião comercial em </w:t>
      </w:r>
      <w:proofErr w:type="spellStart"/>
      <w:r w:rsidRPr="00F87F96">
        <w:rPr>
          <w:rFonts w:ascii="Arial" w:hAnsi="Arial" w:cs="Arial"/>
          <w:color w:val="231F20"/>
          <w:sz w:val="20"/>
          <w:szCs w:val="20"/>
        </w:rPr>
        <w:t>vôo</w:t>
      </w:r>
      <w:proofErr w:type="spellEnd"/>
      <w:r w:rsidRPr="00F87F96">
        <w:rPr>
          <w:rFonts w:ascii="Arial" w:hAnsi="Arial" w:cs="Arial"/>
          <w:color w:val="231F20"/>
          <w:sz w:val="20"/>
          <w:szCs w:val="20"/>
        </w:rPr>
        <w:t xml:space="preserve"> de cruzeiro. Sabendo que a pressão externa a uma janela de dimensões 0,30 m X 0,20 m é um quarto da pressão interna, que por sua vez é igual a </w:t>
      </w:r>
      <w:proofErr w:type="gramStart"/>
      <w:r w:rsidRPr="00F87F96">
        <w:rPr>
          <w:rFonts w:ascii="Arial" w:hAnsi="Arial" w:cs="Arial"/>
          <w:color w:val="231F20"/>
          <w:sz w:val="20"/>
          <w:szCs w:val="20"/>
        </w:rPr>
        <w:t>1</w:t>
      </w:r>
      <w:proofErr w:type="gramEnd"/>
      <w:r w:rsidRPr="00F87F96">
        <w:rPr>
          <w:rFonts w:ascii="Arial" w:hAnsi="Arial" w:cs="Arial"/>
          <w:color w:val="231F20"/>
          <w:sz w:val="20"/>
          <w:szCs w:val="20"/>
        </w:rPr>
        <w:t xml:space="preserve"> </w:t>
      </w:r>
      <w:proofErr w:type="spellStart"/>
      <w:r w:rsidRPr="00F87F96">
        <w:rPr>
          <w:rFonts w:ascii="Arial" w:hAnsi="Arial" w:cs="Arial"/>
          <w:color w:val="231F20"/>
          <w:sz w:val="20"/>
          <w:szCs w:val="20"/>
        </w:rPr>
        <w:t>atm</w:t>
      </w:r>
      <w:proofErr w:type="spellEnd"/>
      <w:r w:rsidRPr="00F87F96">
        <w:rPr>
          <w:rFonts w:ascii="Arial" w:hAnsi="Arial" w:cs="Arial"/>
          <w:color w:val="231F20"/>
          <w:sz w:val="20"/>
          <w:szCs w:val="20"/>
        </w:rPr>
        <w:t xml:space="preserve"> (10</w:t>
      </w:r>
      <w:r w:rsidRPr="00F87F96">
        <w:rPr>
          <w:rFonts w:ascii="Arial" w:hAnsi="Arial" w:cs="Arial"/>
          <w:color w:val="231F20"/>
          <w:sz w:val="20"/>
          <w:szCs w:val="20"/>
          <w:vertAlign w:val="superscript"/>
        </w:rPr>
        <w:t>5</w:t>
      </w:r>
      <w:r w:rsidRPr="00F87F96">
        <w:rPr>
          <w:rFonts w:ascii="Arial" w:hAnsi="Arial" w:cs="Arial"/>
          <w:color w:val="231F20"/>
          <w:sz w:val="20"/>
          <w:szCs w:val="20"/>
        </w:rPr>
        <w:t xml:space="preserve"> N/m</w:t>
      </w:r>
      <w:r w:rsidRPr="00F87F96">
        <w:rPr>
          <w:rFonts w:ascii="Arial" w:hAnsi="Arial" w:cs="Arial"/>
          <w:color w:val="231F20"/>
          <w:sz w:val="20"/>
          <w:szCs w:val="20"/>
          <w:vertAlign w:val="superscript"/>
        </w:rPr>
        <w:t>2</w:t>
      </w:r>
      <w:r w:rsidRPr="00F87F96">
        <w:rPr>
          <w:rFonts w:ascii="Arial" w:hAnsi="Arial" w:cs="Arial"/>
          <w:color w:val="231F20"/>
          <w:sz w:val="20"/>
          <w:szCs w:val="20"/>
        </w:rPr>
        <w:t>):</w:t>
      </w:r>
    </w:p>
    <w:p w:rsidR="00F87F96" w:rsidRPr="00F87F96" w:rsidRDefault="00F87F96" w:rsidP="00F87F96">
      <w:pPr>
        <w:autoSpaceDE w:val="0"/>
        <w:autoSpaceDN w:val="0"/>
        <w:adjustRightInd w:val="0"/>
        <w:spacing w:after="0" w:line="240" w:lineRule="auto"/>
        <w:ind w:left="-993" w:right="-710"/>
        <w:jc w:val="both"/>
        <w:rPr>
          <w:rFonts w:ascii="Arial" w:hAnsi="Arial" w:cs="Arial"/>
          <w:color w:val="231F20"/>
          <w:sz w:val="20"/>
          <w:szCs w:val="20"/>
        </w:rPr>
      </w:pPr>
    </w:p>
    <w:p w:rsidR="00F87F96" w:rsidRPr="00F87F96" w:rsidRDefault="00F87F96" w:rsidP="00F87F96">
      <w:pPr>
        <w:autoSpaceDE w:val="0"/>
        <w:autoSpaceDN w:val="0"/>
        <w:adjustRightInd w:val="0"/>
        <w:spacing w:after="0" w:line="240" w:lineRule="auto"/>
        <w:ind w:left="-993" w:right="-710"/>
        <w:jc w:val="both"/>
        <w:rPr>
          <w:rFonts w:ascii="Arial" w:hAnsi="Arial" w:cs="Arial"/>
          <w:color w:val="231F20"/>
          <w:sz w:val="20"/>
          <w:szCs w:val="20"/>
        </w:rPr>
      </w:pPr>
      <w:r w:rsidRPr="00F87F96">
        <w:rPr>
          <w:rFonts w:ascii="Arial" w:hAnsi="Arial" w:cs="Arial"/>
          <w:color w:val="231F20"/>
          <w:sz w:val="20"/>
          <w:szCs w:val="20"/>
        </w:rPr>
        <w:t>a) indique a direção e o sentido da força sobre a janela em razão da diferença de pressão</w:t>
      </w:r>
    </w:p>
    <w:p w:rsidR="00F87F96" w:rsidRPr="00F87F96" w:rsidRDefault="00F87F96" w:rsidP="00F87F96">
      <w:pPr>
        <w:autoSpaceDE w:val="0"/>
        <w:autoSpaceDN w:val="0"/>
        <w:adjustRightInd w:val="0"/>
        <w:spacing w:after="0" w:line="240" w:lineRule="auto"/>
        <w:ind w:left="-993" w:right="-710"/>
        <w:jc w:val="both"/>
        <w:rPr>
          <w:rFonts w:ascii="Arial" w:hAnsi="Arial" w:cs="Arial"/>
          <w:color w:val="231F20"/>
          <w:sz w:val="20"/>
          <w:szCs w:val="20"/>
        </w:rPr>
      </w:pPr>
    </w:p>
    <w:p w:rsidR="00F87F96" w:rsidRPr="00F87F96" w:rsidRDefault="00F87F96" w:rsidP="00F87F96">
      <w:pPr>
        <w:autoSpaceDE w:val="0"/>
        <w:autoSpaceDN w:val="0"/>
        <w:adjustRightInd w:val="0"/>
        <w:spacing w:after="0" w:line="240" w:lineRule="auto"/>
        <w:ind w:left="-993" w:right="-710"/>
        <w:jc w:val="both"/>
        <w:rPr>
          <w:rFonts w:ascii="Arial" w:hAnsi="Arial" w:cs="Arial"/>
          <w:color w:val="231F20"/>
          <w:sz w:val="20"/>
          <w:szCs w:val="20"/>
        </w:rPr>
      </w:pPr>
      <w:r w:rsidRPr="00F87F96">
        <w:rPr>
          <w:rFonts w:ascii="Arial" w:hAnsi="Arial" w:cs="Arial"/>
          <w:color w:val="231F20"/>
          <w:sz w:val="20"/>
          <w:szCs w:val="20"/>
        </w:rPr>
        <w:t>b) calcule o seu módulo</w:t>
      </w:r>
    </w:p>
    <w:p w:rsidR="00F87F96" w:rsidRPr="00F87F96" w:rsidRDefault="00F87F96" w:rsidP="00F87F96">
      <w:pPr>
        <w:autoSpaceDE w:val="0"/>
        <w:autoSpaceDN w:val="0"/>
        <w:adjustRightInd w:val="0"/>
        <w:spacing w:after="0" w:line="240" w:lineRule="auto"/>
        <w:ind w:left="-993" w:right="-710"/>
        <w:jc w:val="both"/>
        <w:rPr>
          <w:rFonts w:ascii="Arial" w:hAnsi="Arial" w:cs="Arial"/>
          <w:color w:val="231F20"/>
          <w:sz w:val="20"/>
          <w:szCs w:val="20"/>
        </w:rPr>
      </w:pPr>
    </w:p>
    <w:p w:rsidR="00F87F96" w:rsidRPr="00F87F96" w:rsidRDefault="00F87F96" w:rsidP="00F87F96">
      <w:pPr>
        <w:autoSpaceDE w:val="0"/>
        <w:autoSpaceDN w:val="0"/>
        <w:adjustRightInd w:val="0"/>
        <w:spacing w:after="0" w:line="240" w:lineRule="auto"/>
        <w:ind w:left="-993" w:right="-710"/>
        <w:jc w:val="both"/>
        <w:rPr>
          <w:rFonts w:ascii="Arial" w:hAnsi="Arial" w:cs="Arial"/>
          <w:color w:val="231F20"/>
          <w:sz w:val="20"/>
          <w:szCs w:val="20"/>
        </w:rPr>
      </w:pPr>
      <w:proofErr w:type="gramStart"/>
      <w:r>
        <w:rPr>
          <w:rFonts w:ascii="Arial" w:hAnsi="Arial" w:cs="Arial"/>
          <w:color w:val="231F20"/>
          <w:sz w:val="20"/>
          <w:szCs w:val="20"/>
        </w:rPr>
        <w:t>18</w:t>
      </w:r>
      <w:r w:rsidRPr="00F87F96">
        <w:rPr>
          <w:rFonts w:ascii="Arial" w:hAnsi="Arial" w:cs="Arial"/>
          <w:color w:val="231F20"/>
          <w:sz w:val="20"/>
          <w:szCs w:val="20"/>
        </w:rPr>
        <w:t>.</w:t>
      </w:r>
      <w:proofErr w:type="gramEnd"/>
      <w:r w:rsidRPr="00F87F96">
        <w:rPr>
          <w:rFonts w:ascii="Arial" w:hAnsi="Arial" w:cs="Arial"/>
          <w:color w:val="231F20"/>
          <w:sz w:val="20"/>
          <w:szCs w:val="20"/>
        </w:rPr>
        <w:t>(USJT-SP) Nos sistemas esquematizados abaixo, o líquido é o mesmo e as áreas das bases são iguais. Indique o sistema no qual o fundo corre o maior risco de romper-se:</w:t>
      </w:r>
    </w:p>
    <w:p w:rsidR="00F87F96" w:rsidRPr="00F87F96" w:rsidRDefault="00F87F96" w:rsidP="00F87F96">
      <w:pPr>
        <w:autoSpaceDE w:val="0"/>
        <w:autoSpaceDN w:val="0"/>
        <w:adjustRightInd w:val="0"/>
        <w:spacing w:after="0" w:line="240" w:lineRule="auto"/>
        <w:ind w:left="-993" w:right="-710"/>
        <w:jc w:val="both"/>
        <w:rPr>
          <w:rFonts w:ascii="Arial" w:hAnsi="Arial" w:cs="Arial"/>
          <w:color w:val="231F20"/>
          <w:sz w:val="20"/>
          <w:szCs w:val="20"/>
        </w:rPr>
      </w:pPr>
    </w:p>
    <w:p w:rsidR="00F87F96" w:rsidRPr="00F87F96" w:rsidRDefault="00F87F96" w:rsidP="00F87F96">
      <w:pPr>
        <w:autoSpaceDE w:val="0"/>
        <w:autoSpaceDN w:val="0"/>
        <w:adjustRightInd w:val="0"/>
        <w:spacing w:after="0" w:line="240" w:lineRule="auto"/>
        <w:ind w:left="-993" w:right="-710"/>
        <w:jc w:val="both"/>
        <w:rPr>
          <w:rFonts w:ascii="Arial" w:hAnsi="Arial" w:cs="Arial"/>
          <w:color w:val="231F20"/>
          <w:sz w:val="20"/>
          <w:szCs w:val="20"/>
        </w:rPr>
      </w:pPr>
      <w:r w:rsidRPr="00F87F96">
        <w:rPr>
          <w:rFonts w:ascii="Arial" w:hAnsi="Arial" w:cs="Arial"/>
          <w:noProof/>
          <w:color w:val="231F20"/>
          <w:sz w:val="20"/>
          <w:szCs w:val="20"/>
          <w:lang w:eastAsia="pt-BR"/>
        </w:rPr>
        <w:lastRenderedPageBreak/>
        <w:drawing>
          <wp:inline distT="0" distB="0" distL="0" distR="0">
            <wp:extent cx="2286000" cy="895350"/>
            <wp:effectExtent l="19050" t="0" r="0" b="0"/>
            <wp:docPr id="3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-1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F96" w:rsidRPr="00F87F96" w:rsidRDefault="00F87F96" w:rsidP="00F87F96">
      <w:pPr>
        <w:autoSpaceDE w:val="0"/>
        <w:autoSpaceDN w:val="0"/>
        <w:adjustRightInd w:val="0"/>
        <w:spacing w:after="0" w:line="240" w:lineRule="auto"/>
        <w:ind w:left="-993" w:right="-710"/>
        <w:jc w:val="both"/>
        <w:rPr>
          <w:rFonts w:ascii="Arial" w:hAnsi="Arial" w:cs="Arial"/>
          <w:color w:val="231F20"/>
          <w:sz w:val="20"/>
          <w:szCs w:val="20"/>
        </w:rPr>
      </w:pPr>
    </w:p>
    <w:p w:rsidR="00F87F96" w:rsidRPr="00F87F96" w:rsidRDefault="00F87F96" w:rsidP="00F87F96">
      <w:pPr>
        <w:autoSpaceDE w:val="0"/>
        <w:autoSpaceDN w:val="0"/>
        <w:adjustRightInd w:val="0"/>
        <w:spacing w:after="0" w:line="240" w:lineRule="auto"/>
        <w:ind w:left="-993" w:right="-710"/>
        <w:jc w:val="both"/>
        <w:rPr>
          <w:rFonts w:ascii="Arial" w:hAnsi="Arial" w:cs="Arial"/>
          <w:color w:val="231F20"/>
          <w:sz w:val="20"/>
          <w:szCs w:val="20"/>
        </w:rPr>
      </w:pPr>
      <w:r w:rsidRPr="00F87F96">
        <w:rPr>
          <w:rFonts w:ascii="Arial" w:hAnsi="Arial" w:cs="Arial"/>
          <w:noProof/>
          <w:color w:val="231F20"/>
          <w:sz w:val="20"/>
          <w:szCs w:val="20"/>
          <w:lang w:eastAsia="pt-BR"/>
        </w:rPr>
        <w:drawing>
          <wp:inline distT="0" distB="0" distL="0" distR="0">
            <wp:extent cx="2276475" cy="733425"/>
            <wp:effectExtent l="19050" t="0" r="9525" b="0"/>
            <wp:docPr id="30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-27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F96" w:rsidRPr="00F87F96" w:rsidRDefault="00F87F96" w:rsidP="00F87F96">
      <w:pPr>
        <w:autoSpaceDE w:val="0"/>
        <w:autoSpaceDN w:val="0"/>
        <w:adjustRightInd w:val="0"/>
        <w:spacing w:after="0" w:line="240" w:lineRule="auto"/>
        <w:ind w:left="-993" w:right="-710"/>
        <w:jc w:val="both"/>
        <w:rPr>
          <w:rFonts w:ascii="Arial" w:hAnsi="Arial" w:cs="Arial"/>
          <w:color w:val="231F20"/>
          <w:sz w:val="20"/>
          <w:szCs w:val="20"/>
        </w:rPr>
      </w:pPr>
    </w:p>
    <w:p w:rsidR="00F87F96" w:rsidRPr="00F87F96" w:rsidRDefault="00F87F96" w:rsidP="00F87F96">
      <w:pPr>
        <w:autoSpaceDE w:val="0"/>
        <w:autoSpaceDN w:val="0"/>
        <w:adjustRightInd w:val="0"/>
        <w:spacing w:after="0" w:line="240" w:lineRule="auto"/>
        <w:ind w:left="-993" w:right="-710"/>
        <w:jc w:val="both"/>
        <w:rPr>
          <w:rFonts w:ascii="Arial" w:hAnsi="Arial" w:cs="Arial"/>
          <w:color w:val="231F20"/>
          <w:sz w:val="20"/>
          <w:szCs w:val="20"/>
        </w:rPr>
      </w:pPr>
    </w:p>
    <w:p w:rsidR="00F87F96" w:rsidRPr="00F87F96" w:rsidRDefault="00F87F96" w:rsidP="00F87F96">
      <w:pPr>
        <w:autoSpaceDE w:val="0"/>
        <w:autoSpaceDN w:val="0"/>
        <w:adjustRightInd w:val="0"/>
        <w:spacing w:after="0" w:line="240" w:lineRule="auto"/>
        <w:ind w:left="-992" w:right="-709"/>
        <w:jc w:val="both"/>
        <w:rPr>
          <w:rFonts w:ascii="Arial" w:hAnsi="Arial" w:cs="Arial"/>
          <w:color w:val="231F20"/>
          <w:sz w:val="20"/>
          <w:szCs w:val="20"/>
        </w:rPr>
      </w:pPr>
      <w:proofErr w:type="gramStart"/>
      <w:r>
        <w:rPr>
          <w:rFonts w:ascii="Arial" w:hAnsi="Arial" w:cs="Arial"/>
          <w:color w:val="231F20"/>
          <w:sz w:val="20"/>
          <w:szCs w:val="20"/>
        </w:rPr>
        <w:t>19</w:t>
      </w:r>
      <w:r w:rsidRPr="00F87F96">
        <w:rPr>
          <w:rFonts w:ascii="Arial" w:hAnsi="Arial" w:cs="Arial"/>
          <w:color w:val="231F20"/>
          <w:sz w:val="20"/>
          <w:szCs w:val="20"/>
        </w:rPr>
        <w:t>.</w:t>
      </w:r>
      <w:proofErr w:type="gramEnd"/>
      <w:r w:rsidRPr="00F87F96">
        <w:rPr>
          <w:rFonts w:ascii="Arial" w:hAnsi="Arial" w:cs="Arial"/>
          <w:color w:val="231F20"/>
          <w:sz w:val="20"/>
          <w:szCs w:val="20"/>
        </w:rPr>
        <w:t xml:space="preserve">(PUCC-SP) Estudando a pressão em fluidos, vê-se que a variação da pressão nas águas do mar é proporcional à profundidade </w:t>
      </w:r>
      <w:r w:rsidRPr="00F87F96">
        <w:rPr>
          <w:rFonts w:ascii="Arial" w:hAnsi="Arial" w:cs="Arial"/>
          <w:i/>
          <w:iCs/>
          <w:color w:val="231F20"/>
          <w:sz w:val="20"/>
          <w:szCs w:val="20"/>
        </w:rPr>
        <w:t>h</w:t>
      </w:r>
      <w:r w:rsidRPr="00F87F96">
        <w:rPr>
          <w:rFonts w:ascii="Arial" w:hAnsi="Arial" w:cs="Arial"/>
          <w:color w:val="231F20"/>
          <w:sz w:val="20"/>
          <w:szCs w:val="20"/>
        </w:rPr>
        <w:t>. No entanto, a variação da pressão atmosférica quando se sobe a montanhas elevadas, não é exatamente proporcional à altura. Isto se deve ao seguinte fato:</w:t>
      </w:r>
    </w:p>
    <w:p w:rsidR="00F87F96" w:rsidRPr="00F87F96" w:rsidRDefault="00F87F96" w:rsidP="00F87F96">
      <w:pPr>
        <w:autoSpaceDE w:val="0"/>
        <w:autoSpaceDN w:val="0"/>
        <w:adjustRightInd w:val="0"/>
        <w:spacing w:after="0" w:line="240" w:lineRule="auto"/>
        <w:ind w:left="-993" w:right="-710"/>
        <w:jc w:val="both"/>
        <w:rPr>
          <w:rFonts w:ascii="Arial" w:hAnsi="Arial" w:cs="Arial"/>
          <w:color w:val="231F20"/>
          <w:sz w:val="20"/>
          <w:szCs w:val="20"/>
        </w:rPr>
      </w:pPr>
    </w:p>
    <w:p w:rsidR="00F87F96" w:rsidRPr="00F87F96" w:rsidRDefault="00F87F96" w:rsidP="00F87F96">
      <w:pPr>
        <w:autoSpaceDE w:val="0"/>
        <w:autoSpaceDN w:val="0"/>
        <w:adjustRightInd w:val="0"/>
        <w:spacing w:after="0" w:line="240" w:lineRule="auto"/>
        <w:ind w:left="-993" w:right="-710"/>
        <w:jc w:val="both"/>
        <w:rPr>
          <w:rFonts w:ascii="Arial" w:hAnsi="Arial" w:cs="Arial"/>
          <w:color w:val="231F20"/>
          <w:sz w:val="20"/>
          <w:szCs w:val="20"/>
        </w:rPr>
      </w:pPr>
      <w:proofErr w:type="gramStart"/>
      <w:r w:rsidRPr="00F87F96">
        <w:rPr>
          <w:rFonts w:ascii="Arial" w:hAnsi="Arial" w:cs="Arial"/>
          <w:color w:val="231F20"/>
          <w:sz w:val="20"/>
          <w:szCs w:val="20"/>
        </w:rPr>
        <w:t>a</w:t>
      </w:r>
      <w:proofErr w:type="gramEnd"/>
      <w:r w:rsidRPr="00F87F96">
        <w:rPr>
          <w:rFonts w:ascii="Arial" w:hAnsi="Arial" w:cs="Arial"/>
          <w:color w:val="231F20"/>
          <w:sz w:val="20"/>
          <w:szCs w:val="20"/>
        </w:rPr>
        <w:t>)A aceleração gravitacional varia mais na água que no ar.</w:t>
      </w:r>
    </w:p>
    <w:p w:rsidR="00F87F96" w:rsidRPr="00F87F96" w:rsidRDefault="00F87F96" w:rsidP="00F87F96">
      <w:pPr>
        <w:autoSpaceDE w:val="0"/>
        <w:autoSpaceDN w:val="0"/>
        <w:adjustRightInd w:val="0"/>
        <w:spacing w:after="0" w:line="240" w:lineRule="auto"/>
        <w:ind w:left="-993" w:right="-710"/>
        <w:jc w:val="both"/>
        <w:rPr>
          <w:rFonts w:ascii="Arial" w:hAnsi="Arial" w:cs="Arial"/>
          <w:color w:val="231F20"/>
          <w:sz w:val="20"/>
          <w:szCs w:val="20"/>
        </w:rPr>
      </w:pPr>
      <w:r w:rsidRPr="00F87F96">
        <w:rPr>
          <w:rFonts w:ascii="Arial" w:hAnsi="Arial" w:cs="Arial"/>
          <w:color w:val="231F20"/>
          <w:sz w:val="20"/>
          <w:szCs w:val="20"/>
        </w:rPr>
        <w:t>b) A aceleração gravitacional varia mais no ar que na água.</w:t>
      </w:r>
    </w:p>
    <w:p w:rsidR="00F87F96" w:rsidRPr="00F87F96" w:rsidRDefault="00F87F96" w:rsidP="00F87F96">
      <w:pPr>
        <w:autoSpaceDE w:val="0"/>
        <w:autoSpaceDN w:val="0"/>
        <w:adjustRightInd w:val="0"/>
        <w:spacing w:after="0" w:line="240" w:lineRule="auto"/>
        <w:ind w:left="-993" w:right="-710"/>
        <w:jc w:val="both"/>
        <w:rPr>
          <w:rFonts w:ascii="Arial" w:hAnsi="Arial" w:cs="Arial"/>
          <w:color w:val="231F20"/>
          <w:sz w:val="20"/>
          <w:szCs w:val="20"/>
        </w:rPr>
      </w:pPr>
      <w:r w:rsidRPr="00F87F96">
        <w:rPr>
          <w:rFonts w:ascii="Arial" w:hAnsi="Arial" w:cs="Arial"/>
          <w:color w:val="231F20"/>
          <w:sz w:val="20"/>
          <w:szCs w:val="20"/>
        </w:rPr>
        <w:t>c) O ar possui baixa densidade.</w:t>
      </w:r>
    </w:p>
    <w:p w:rsidR="00F87F96" w:rsidRPr="00F87F96" w:rsidRDefault="00F87F96" w:rsidP="00F87F96">
      <w:pPr>
        <w:autoSpaceDE w:val="0"/>
        <w:autoSpaceDN w:val="0"/>
        <w:adjustRightInd w:val="0"/>
        <w:spacing w:after="0" w:line="240" w:lineRule="auto"/>
        <w:ind w:left="-993" w:right="-710"/>
        <w:jc w:val="both"/>
        <w:rPr>
          <w:rFonts w:ascii="Arial" w:hAnsi="Arial" w:cs="Arial"/>
          <w:color w:val="231F20"/>
          <w:sz w:val="20"/>
          <w:szCs w:val="20"/>
        </w:rPr>
      </w:pPr>
      <w:r w:rsidRPr="00F87F96">
        <w:rPr>
          <w:rFonts w:ascii="Arial" w:hAnsi="Arial" w:cs="Arial"/>
          <w:color w:val="231F20"/>
          <w:sz w:val="20"/>
          <w:szCs w:val="20"/>
        </w:rPr>
        <w:t>d) O ar possui baixa viscosidade.</w:t>
      </w:r>
    </w:p>
    <w:p w:rsidR="00F87F96" w:rsidRPr="00F87F96" w:rsidRDefault="00F87F96" w:rsidP="00F87F96">
      <w:pPr>
        <w:autoSpaceDE w:val="0"/>
        <w:autoSpaceDN w:val="0"/>
        <w:adjustRightInd w:val="0"/>
        <w:spacing w:after="0" w:line="240" w:lineRule="auto"/>
        <w:ind w:left="-993" w:right="-710"/>
        <w:jc w:val="both"/>
        <w:rPr>
          <w:rFonts w:ascii="Arial" w:hAnsi="Arial" w:cs="Arial"/>
          <w:color w:val="231F20"/>
          <w:sz w:val="20"/>
          <w:szCs w:val="20"/>
        </w:rPr>
      </w:pPr>
      <w:r w:rsidRPr="00F87F96">
        <w:rPr>
          <w:rFonts w:ascii="Arial" w:hAnsi="Arial" w:cs="Arial"/>
          <w:color w:val="231F20"/>
          <w:sz w:val="20"/>
          <w:szCs w:val="20"/>
        </w:rPr>
        <w:t>e) O ar é compressível.</w:t>
      </w:r>
    </w:p>
    <w:p w:rsidR="00F87F96" w:rsidRPr="00F87F96" w:rsidRDefault="00F87F96" w:rsidP="00F87F96">
      <w:pPr>
        <w:autoSpaceDE w:val="0"/>
        <w:autoSpaceDN w:val="0"/>
        <w:adjustRightInd w:val="0"/>
        <w:spacing w:after="0" w:line="240" w:lineRule="auto"/>
        <w:ind w:left="-993" w:right="-710"/>
        <w:jc w:val="both"/>
        <w:rPr>
          <w:rFonts w:ascii="Arial" w:hAnsi="Arial" w:cs="Arial"/>
          <w:color w:val="231F20"/>
          <w:sz w:val="20"/>
          <w:szCs w:val="20"/>
        </w:rPr>
      </w:pPr>
    </w:p>
    <w:p w:rsidR="00F87F96" w:rsidRPr="00F87F96" w:rsidRDefault="00F87F96" w:rsidP="00F87F96">
      <w:pPr>
        <w:autoSpaceDE w:val="0"/>
        <w:autoSpaceDN w:val="0"/>
        <w:adjustRightInd w:val="0"/>
        <w:spacing w:after="0" w:line="240" w:lineRule="auto"/>
        <w:ind w:left="-993" w:right="-710"/>
        <w:jc w:val="both"/>
        <w:rPr>
          <w:rFonts w:ascii="Arial" w:hAnsi="Arial" w:cs="Arial"/>
          <w:color w:val="231F20"/>
          <w:sz w:val="20"/>
          <w:szCs w:val="20"/>
        </w:rPr>
      </w:pPr>
      <w:proofErr w:type="gramStart"/>
      <w:r>
        <w:rPr>
          <w:rFonts w:ascii="Arial" w:hAnsi="Arial" w:cs="Arial"/>
          <w:color w:val="231F20"/>
          <w:sz w:val="20"/>
          <w:szCs w:val="20"/>
        </w:rPr>
        <w:t>20</w:t>
      </w:r>
      <w:r w:rsidRPr="00F87F96">
        <w:rPr>
          <w:rFonts w:ascii="Arial" w:hAnsi="Arial" w:cs="Arial"/>
          <w:color w:val="231F20"/>
          <w:sz w:val="20"/>
          <w:szCs w:val="20"/>
        </w:rPr>
        <w:t>.</w:t>
      </w:r>
      <w:proofErr w:type="gramEnd"/>
      <w:r w:rsidRPr="00F87F96">
        <w:rPr>
          <w:rFonts w:ascii="Arial" w:hAnsi="Arial" w:cs="Arial"/>
          <w:color w:val="231F20"/>
          <w:sz w:val="20"/>
          <w:szCs w:val="20"/>
        </w:rPr>
        <w:t xml:space="preserve">(UFPE) Se o fluxo </w:t>
      </w:r>
      <w:proofErr w:type="spellStart"/>
      <w:r w:rsidRPr="00F87F96">
        <w:rPr>
          <w:rFonts w:ascii="Arial" w:hAnsi="Arial" w:cs="Arial"/>
          <w:color w:val="231F20"/>
          <w:sz w:val="20"/>
          <w:szCs w:val="20"/>
        </w:rPr>
        <w:t>sangüíneo</w:t>
      </w:r>
      <w:proofErr w:type="spellEnd"/>
      <w:r w:rsidRPr="00F87F96">
        <w:rPr>
          <w:rFonts w:ascii="Arial" w:hAnsi="Arial" w:cs="Arial"/>
          <w:color w:val="231F20"/>
          <w:sz w:val="20"/>
          <w:szCs w:val="20"/>
        </w:rPr>
        <w:t xml:space="preserve"> não fosse ajustado pela expansão das artérias, para uma pessoa em pé a diferença de pressão arterial entre o coração e a cabeça seria de natureza puramente hidrostática. Nesse caso, para uma pessoa em que a distância entre a cabeça e o coração vale 50 cm, qual o valor em </w:t>
      </w:r>
      <w:proofErr w:type="spellStart"/>
      <w:proofErr w:type="gramStart"/>
      <w:r w:rsidRPr="00F87F96">
        <w:rPr>
          <w:rFonts w:ascii="Arial" w:hAnsi="Arial" w:cs="Arial"/>
          <w:color w:val="231F20"/>
          <w:sz w:val="20"/>
          <w:szCs w:val="20"/>
        </w:rPr>
        <w:t>mmHg</w:t>
      </w:r>
      <w:proofErr w:type="spellEnd"/>
      <w:proofErr w:type="gramEnd"/>
      <w:r w:rsidRPr="00F87F96">
        <w:rPr>
          <w:rFonts w:ascii="Arial" w:hAnsi="Arial" w:cs="Arial"/>
          <w:color w:val="231F20"/>
          <w:sz w:val="20"/>
          <w:szCs w:val="20"/>
        </w:rPr>
        <w:t xml:space="preserve"> dessa diferença de pressão? (Considere a densidade do sangue igual a 10</w:t>
      </w:r>
      <w:r w:rsidRPr="00F87F96">
        <w:rPr>
          <w:rFonts w:ascii="Arial" w:hAnsi="Arial" w:cs="Arial"/>
          <w:color w:val="231F20"/>
          <w:sz w:val="20"/>
          <w:szCs w:val="20"/>
          <w:vertAlign w:val="superscript"/>
        </w:rPr>
        <w:t>3</w:t>
      </w:r>
      <w:r w:rsidRPr="00F87F96">
        <w:rPr>
          <w:rFonts w:ascii="Arial" w:hAnsi="Arial" w:cs="Arial"/>
          <w:color w:val="231F20"/>
          <w:sz w:val="20"/>
          <w:szCs w:val="20"/>
        </w:rPr>
        <w:t xml:space="preserve"> kg/m</w:t>
      </w:r>
      <w:r w:rsidRPr="00F87F96">
        <w:rPr>
          <w:rFonts w:ascii="Arial" w:hAnsi="Arial" w:cs="Arial"/>
          <w:color w:val="231F20"/>
          <w:sz w:val="20"/>
          <w:szCs w:val="20"/>
          <w:vertAlign w:val="superscript"/>
        </w:rPr>
        <w:t>3</w:t>
      </w:r>
      <w:r w:rsidRPr="00F87F96">
        <w:rPr>
          <w:rFonts w:ascii="Arial" w:hAnsi="Arial" w:cs="Arial"/>
          <w:color w:val="231F20"/>
          <w:sz w:val="20"/>
          <w:szCs w:val="20"/>
        </w:rPr>
        <w:t>).</w:t>
      </w:r>
    </w:p>
    <w:p w:rsidR="00F87F96" w:rsidRPr="00F87F96" w:rsidRDefault="00F87F96" w:rsidP="00F87F96">
      <w:pPr>
        <w:autoSpaceDE w:val="0"/>
        <w:autoSpaceDN w:val="0"/>
        <w:adjustRightInd w:val="0"/>
        <w:spacing w:after="0" w:line="240" w:lineRule="auto"/>
        <w:ind w:left="-993" w:right="-710"/>
        <w:jc w:val="both"/>
        <w:rPr>
          <w:rFonts w:ascii="Arial" w:hAnsi="Arial" w:cs="Arial"/>
          <w:color w:val="231F20"/>
          <w:sz w:val="20"/>
          <w:szCs w:val="20"/>
        </w:rPr>
      </w:pPr>
    </w:p>
    <w:p w:rsidR="00F87F96" w:rsidRPr="00F87F96" w:rsidRDefault="00F87F96" w:rsidP="00F87F96">
      <w:pPr>
        <w:autoSpaceDE w:val="0"/>
        <w:autoSpaceDN w:val="0"/>
        <w:adjustRightInd w:val="0"/>
        <w:spacing w:after="0" w:line="240" w:lineRule="auto"/>
        <w:ind w:left="-993" w:right="-710"/>
        <w:jc w:val="both"/>
        <w:rPr>
          <w:rFonts w:ascii="Arial" w:hAnsi="Arial" w:cs="Arial"/>
          <w:color w:val="231F20"/>
          <w:sz w:val="20"/>
          <w:szCs w:val="20"/>
        </w:rPr>
      </w:pPr>
    </w:p>
    <w:p w:rsidR="00F87F96" w:rsidRPr="00F87F96" w:rsidRDefault="00F87F96" w:rsidP="00F87F96">
      <w:pPr>
        <w:autoSpaceDE w:val="0"/>
        <w:autoSpaceDN w:val="0"/>
        <w:adjustRightInd w:val="0"/>
        <w:spacing w:after="0" w:line="240" w:lineRule="auto"/>
        <w:ind w:left="-993" w:right="-710"/>
        <w:jc w:val="both"/>
        <w:rPr>
          <w:rFonts w:ascii="Arial" w:hAnsi="Arial" w:cs="Arial"/>
          <w:color w:val="231F20"/>
          <w:sz w:val="20"/>
          <w:szCs w:val="20"/>
        </w:rPr>
      </w:pPr>
    </w:p>
    <w:p w:rsidR="00F87F96" w:rsidRPr="00F87F96" w:rsidRDefault="00F87F96" w:rsidP="00F87F96">
      <w:pPr>
        <w:autoSpaceDE w:val="0"/>
        <w:autoSpaceDN w:val="0"/>
        <w:adjustRightInd w:val="0"/>
        <w:spacing w:after="0" w:line="240" w:lineRule="auto"/>
        <w:ind w:left="-993" w:right="-710"/>
        <w:jc w:val="both"/>
        <w:rPr>
          <w:rFonts w:ascii="Arial" w:hAnsi="Arial" w:cs="Arial"/>
          <w:color w:val="231F20"/>
          <w:sz w:val="20"/>
          <w:szCs w:val="20"/>
        </w:rPr>
      </w:pPr>
      <w:proofErr w:type="gramStart"/>
      <w:r>
        <w:rPr>
          <w:rFonts w:ascii="Arial" w:hAnsi="Arial" w:cs="Arial"/>
          <w:color w:val="231F20"/>
          <w:sz w:val="20"/>
          <w:szCs w:val="20"/>
        </w:rPr>
        <w:t>21</w:t>
      </w:r>
      <w:r w:rsidRPr="00F87F96">
        <w:rPr>
          <w:rFonts w:ascii="Arial" w:hAnsi="Arial" w:cs="Arial"/>
          <w:color w:val="231F20"/>
          <w:sz w:val="20"/>
          <w:szCs w:val="20"/>
        </w:rPr>
        <w:t>.</w:t>
      </w:r>
      <w:proofErr w:type="gramEnd"/>
      <w:r w:rsidRPr="00F87F96">
        <w:rPr>
          <w:rFonts w:ascii="Arial" w:hAnsi="Arial" w:cs="Arial"/>
          <w:color w:val="231F20"/>
          <w:sz w:val="20"/>
          <w:szCs w:val="20"/>
        </w:rPr>
        <w:t>(UFU-MG) Um garoto toma refrigerante utilizando um canudinho. Podemos afirmar, corretamente, que ao puxar o ar pela boca o menino:</w:t>
      </w:r>
    </w:p>
    <w:p w:rsidR="00F87F96" w:rsidRPr="00F87F96" w:rsidRDefault="00F87F96" w:rsidP="00F87F96">
      <w:pPr>
        <w:autoSpaceDE w:val="0"/>
        <w:autoSpaceDN w:val="0"/>
        <w:adjustRightInd w:val="0"/>
        <w:spacing w:after="0" w:line="240" w:lineRule="auto"/>
        <w:ind w:left="-993" w:right="-710"/>
        <w:jc w:val="both"/>
        <w:rPr>
          <w:rFonts w:ascii="Arial" w:hAnsi="Arial" w:cs="Arial"/>
          <w:color w:val="231F20"/>
          <w:sz w:val="20"/>
          <w:szCs w:val="20"/>
        </w:rPr>
      </w:pPr>
    </w:p>
    <w:p w:rsidR="00F87F96" w:rsidRPr="00F87F96" w:rsidRDefault="00F87F96" w:rsidP="00F87F96">
      <w:pPr>
        <w:autoSpaceDE w:val="0"/>
        <w:autoSpaceDN w:val="0"/>
        <w:adjustRightInd w:val="0"/>
        <w:spacing w:after="0" w:line="240" w:lineRule="auto"/>
        <w:ind w:left="-993" w:right="-710"/>
        <w:jc w:val="both"/>
        <w:rPr>
          <w:rFonts w:ascii="Arial" w:hAnsi="Arial" w:cs="Arial"/>
          <w:color w:val="231F20"/>
          <w:sz w:val="20"/>
          <w:szCs w:val="20"/>
        </w:rPr>
      </w:pPr>
      <w:r w:rsidRPr="00F87F96">
        <w:rPr>
          <w:rFonts w:ascii="Arial" w:hAnsi="Arial" w:cs="Arial"/>
          <w:noProof/>
          <w:color w:val="231F20"/>
          <w:sz w:val="20"/>
          <w:szCs w:val="20"/>
          <w:lang w:eastAsia="pt-BR"/>
        </w:rPr>
        <w:drawing>
          <wp:inline distT="0" distB="0" distL="0" distR="0">
            <wp:extent cx="1285875" cy="1552575"/>
            <wp:effectExtent l="19050" t="0" r="9525" b="0"/>
            <wp:docPr id="29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F96" w:rsidRPr="00F87F96" w:rsidRDefault="00F87F96" w:rsidP="00F87F96">
      <w:pPr>
        <w:autoSpaceDE w:val="0"/>
        <w:autoSpaceDN w:val="0"/>
        <w:adjustRightInd w:val="0"/>
        <w:spacing w:after="0" w:line="240" w:lineRule="auto"/>
        <w:ind w:left="-993" w:right="-710"/>
        <w:jc w:val="both"/>
        <w:rPr>
          <w:rFonts w:ascii="Arial" w:hAnsi="Arial" w:cs="Arial"/>
          <w:color w:val="231F20"/>
          <w:sz w:val="20"/>
          <w:szCs w:val="20"/>
        </w:rPr>
      </w:pPr>
      <w:r w:rsidRPr="00F87F96">
        <w:rPr>
          <w:rFonts w:ascii="Arial" w:hAnsi="Arial" w:cs="Arial"/>
          <w:color w:val="231F20"/>
          <w:sz w:val="20"/>
          <w:szCs w:val="20"/>
        </w:rPr>
        <w:t>a) reduz a pressão dentro do canudinho</w:t>
      </w:r>
    </w:p>
    <w:p w:rsidR="00F87F96" w:rsidRPr="00F87F96" w:rsidRDefault="00F87F96" w:rsidP="00F87F96">
      <w:pPr>
        <w:autoSpaceDE w:val="0"/>
        <w:autoSpaceDN w:val="0"/>
        <w:adjustRightInd w:val="0"/>
        <w:spacing w:after="0" w:line="240" w:lineRule="auto"/>
        <w:ind w:left="-993" w:right="-710"/>
        <w:jc w:val="both"/>
        <w:rPr>
          <w:rFonts w:ascii="Arial" w:hAnsi="Arial" w:cs="Arial"/>
          <w:color w:val="231F20"/>
          <w:sz w:val="20"/>
          <w:szCs w:val="20"/>
        </w:rPr>
      </w:pPr>
      <w:r w:rsidRPr="00F87F96">
        <w:rPr>
          <w:rFonts w:ascii="Arial" w:hAnsi="Arial" w:cs="Arial"/>
          <w:color w:val="231F20"/>
          <w:sz w:val="20"/>
          <w:szCs w:val="20"/>
        </w:rPr>
        <w:t>b) aumenta a pressão dentro do canudinho</w:t>
      </w:r>
    </w:p>
    <w:p w:rsidR="00F87F96" w:rsidRPr="00F87F96" w:rsidRDefault="00F87F96" w:rsidP="00F87F96">
      <w:pPr>
        <w:autoSpaceDE w:val="0"/>
        <w:autoSpaceDN w:val="0"/>
        <w:adjustRightInd w:val="0"/>
        <w:spacing w:after="0" w:line="240" w:lineRule="auto"/>
        <w:ind w:left="-993" w:right="-710"/>
        <w:jc w:val="both"/>
        <w:rPr>
          <w:rFonts w:ascii="Arial" w:hAnsi="Arial" w:cs="Arial"/>
          <w:color w:val="231F20"/>
          <w:sz w:val="20"/>
          <w:szCs w:val="20"/>
        </w:rPr>
      </w:pPr>
      <w:r w:rsidRPr="00F87F96">
        <w:rPr>
          <w:rFonts w:ascii="Arial" w:hAnsi="Arial" w:cs="Arial"/>
          <w:color w:val="231F20"/>
          <w:sz w:val="20"/>
          <w:szCs w:val="20"/>
        </w:rPr>
        <w:t>c) aumenta a pressão fora do canudinho</w:t>
      </w:r>
    </w:p>
    <w:p w:rsidR="00F87F96" w:rsidRPr="00F87F96" w:rsidRDefault="00F87F96" w:rsidP="00F87F96">
      <w:pPr>
        <w:autoSpaceDE w:val="0"/>
        <w:autoSpaceDN w:val="0"/>
        <w:adjustRightInd w:val="0"/>
        <w:spacing w:after="0" w:line="240" w:lineRule="auto"/>
        <w:ind w:left="-993" w:right="-710"/>
        <w:jc w:val="both"/>
        <w:rPr>
          <w:rFonts w:ascii="Arial" w:hAnsi="Arial" w:cs="Arial"/>
          <w:color w:val="231F20"/>
          <w:sz w:val="20"/>
          <w:szCs w:val="20"/>
        </w:rPr>
      </w:pPr>
      <w:r w:rsidRPr="00F87F96">
        <w:rPr>
          <w:rFonts w:ascii="Arial" w:hAnsi="Arial" w:cs="Arial"/>
          <w:color w:val="231F20"/>
          <w:sz w:val="20"/>
          <w:szCs w:val="20"/>
        </w:rPr>
        <w:t>d) reduz a pressão fora do canudinho</w:t>
      </w:r>
    </w:p>
    <w:p w:rsidR="00F87F96" w:rsidRPr="00F87F96" w:rsidRDefault="00F87F96" w:rsidP="00F87F96">
      <w:pPr>
        <w:autoSpaceDE w:val="0"/>
        <w:autoSpaceDN w:val="0"/>
        <w:adjustRightInd w:val="0"/>
        <w:spacing w:after="0" w:line="240" w:lineRule="auto"/>
        <w:ind w:left="-993" w:right="-710"/>
        <w:jc w:val="both"/>
        <w:rPr>
          <w:rFonts w:ascii="Arial" w:hAnsi="Arial" w:cs="Arial"/>
          <w:color w:val="231F20"/>
          <w:sz w:val="20"/>
          <w:szCs w:val="20"/>
        </w:rPr>
      </w:pPr>
      <w:r w:rsidRPr="00F87F96">
        <w:rPr>
          <w:rFonts w:ascii="Arial" w:hAnsi="Arial" w:cs="Arial"/>
          <w:color w:val="231F20"/>
          <w:sz w:val="20"/>
          <w:szCs w:val="20"/>
        </w:rPr>
        <w:t>e) reduz a aceleração da gravidade dentro do canudinho</w:t>
      </w:r>
    </w:p>
    <w:p w:rsidR="00F87F96" w:rsidRPr="00F87F96" w:rsidRDefault="00F87F96" w:rsidP="00F87F96">
      <w:pPr>
        <w:autoSpaceDE w:val="0"/>
        <w:autoSpaceDN w:val="0"/>
        <w:adjustRightInd w:val="0"/>
        <w:spacing w:after="0" w:line="240" w:lineRule="auto"/>
        <w:ind w:left="-993" w:right="-710"/>
        <w:jc w:val="both"/>
        <w:rPr>
          <w:rFonts w:ascii="Arial" w:hAnsi="Arial" w:cs="Arial"/>
          <w:color w:val="231F20"/>
          <w:sz w:val="20"/>
          <w:szCs w:val="20"/>
        </w:rPr>
      </w:pPr>
    </w:p>
    <w:p w:rsidR="00F87F96" w:rsidRPr="00F87F96" w:rsidRDefault="00F87F96" w:rsidP="00F87F96">
      <w:pPr>
        <w:autoSpaceDE w:val="0"/>
        <w:autoSpaceDN w:val="0"/>
        <w:adjustRightInd w:val="0"/>
        <w:spacing w:after="0" w:line="240" w:lineRule="auto"/>
        <w:ind w:left="-993" w:right="-710"/>
        <w:jc w:val="both"/>
        <w:rPr>
          <w:rFonts w:ascii="Arial" w:hAnsi="Arial" w:cs="Arial"/>
          <w:i/>
          <w:iCs/>
          <w:color w:val="231F20"/>
          <w:sz w:val="20"/>
          <w:szCs w:val="20"/>
        </w:rPr>
      </w:pPr>
      <w:proofErr w:type="gramStart"/>
      <w:r>
        <w:rPr>
          <w:rFonts w:ascii="Arial" w:hAnsi="Arial" w:cs="Arial"/>
          <w:color w:val="231F20"/>
          <w:sz w:val="20"/>
          <w:szCs w:val="20"/>
        </w:rPr>
        <w:t>22</w:t>
      </w:r>
      <w:r w:rsidRPr="00F87F96">
        <w:rPr>
          <w:rFonts w:ascii="Arial" w:hAnsi="Arial" w:cs="Arial"/>
          <w:color w:val="231F20"/>
          <w:sz w:val="20"/>
          <w:szCs w:val="20"/>
        </w:rPr>
        <w:t>.</w:t>
      </w:r>
      <w:proofErr w:type="gramEnd"/>
      <w:r w:rsidRPr="00F87F96">
        <w:rPr>
          <w:rFonts w:ascii="Arial" w:hAnsi="Arial" w:cs="Arial"/>
          <w:color w:val="231F20"/>
          <w:sz w:val="20"/>
          <w:szCs w:val="20"/>
        </w:rPr>
        <w:t xml:space="preserve">(UFRN) O princípio de Pascal diz que </w:t>
      </w:r>
      <w:r w:rsidRPr="00F87F96">
        <w:rPr>
          <w:rFonts w:ascii="Arial" w:hAnsi="Arial" w:cs="Arial"/>
          <w:i/>
          <w:iCs/>
          <w:color w:val="231F20"/>
          <w:sz w:val="20"/>
          <w:szCs w:val="20"/>
        </w:rPr>
        <w:t>qualquer aumento de pressão num fluido se transmite integralmente a todo o fluido e às paredes do recipiente que o contém</w:t>
      </w:r>
      <w:r w:rsidRPr="00F87F96">
        <w:rPr>
          <w:rFonts w:ascii="Arial" w:hAnsi="Arial" w:cs="Arial"/>
          <w:color w:val="231F20"/>
          <w:sz w:val="20"/>
          <w:szCs w:val="20"/>
        </w:rPr>
        <w:t>. Uma experiência simples pode ser realizada,</w:t>
      </w:r>
      <w:r w:rsidRPr="00F87F96">
        <w:rPr>
          <w:rFonts w:ascii="Arial" w:hAnsi="Arial" w:cs="Arial"/>
          <w:i/>
          <w:iCs/>
          <w:color w:val="231F20"/>
          <w:sz w:val="20"/>
          <w:szCs w:val="20"/>
        </w:rPr>
        <w:t xml:space="preserve"> </w:t>
      </w:r>
      <w:r w:rsidRPr="00F87F96">
        <w:rPr>
          <w:rFonts w:ascii="Arial" w:hAnsi="Arial" w:cs="Arial"/>
          <w:color w:val="231F20"/>
          <w:sz w:val="20"/>
          <w:szCs w:val="20"/>
        </w:rPr>
        <w:t>até mesmo em casa, para verificar esse princípio e a influência da pressão atmosférica sobre fluidos. São feitos</w:t>
      </w:r>
      <w:r w:rsidRPr="00F87F96">
        <w:rPr>
          <w:rFonts w:ascii="Arial" w:hAnsi="Arial" w:cs="Arial"/>
          <w:i/>
          <w:iCs/>
          <w:color w:val="231F20"/>
          <w:sz w:val="20"/>
          <w:szCs w:val="20"/>
        </w:rPr>
        <w:t xml:space="preserve"> </w:t>
      </w:r>
      <w:r w:rsidRPr="00F87F96">
        <w:rPr>
          <w:rFonts w:ascii="Arial" w:hAnsi="Arial" w:cs="Arial"/>
          <w:color w:val="231F20"/>
          <w:sz w:val="20"/>
          <w:szCs w:val="20"/>
        </w:rPr>
        <w:t>três furos, todos do mesmo diâmetro, na vertical, na metade superior de uma garrafa plástica de refrigerante vazia, com um deles a meia distância dos outros dois. A seguir, enche-se a garrafa com água, até um determinado</w:t>
      </w:r>
      <w:r w:rsidRPr="00F87F96">
        <w:rPr>
          <w:rFonts w:ascii="Arial" w:hAnsi="Arial" w:cs="Arial"/>
          <w:i/>
          <w:iCs/>
          <w:color w:val="231F20"/>
          <w:sz w:val="20"/>
          <w:szCs w:val="20"/>
        </w:rPr>
        <w:t xml:space="preserve"> </w:t>
      </w:r>
      <w:r w:rsidRPr="00F87F96">
        <w:rPr>
          <w:rFonts w:ascii="Arial" w:hAnsi="Arial" w:cs="Arial"/>
          <w:color w:val="231F20"/>
          <w:sz w:val="20"/>
          <w:szCs w:val="20"/>
        </w:rPr>
        <w:t>nível acima do furo superior; tampa-se a garrafa, vedando-se totalmente o gargalo, e coloca-se a mesma em pé, sobre uma superfície horizontal. Abaixo, estão ilustradas quatro situações para representar como ocorreria o escoamento inicial da água através dos furos, após efetuarem-se todos esses procedimentos. Assinale a opção correspondente ao que ocorrerá na prática.</w:t>
      </w:r>
    </w:p>
    <w:p w:rsidR="00F87F96" w:rsidRPr="00F87F96" w:rsidRDefault="00F87F96" w:rsidP="00F87F96">
      <w:pPr>
        <w:autoSpaceDE w:val="0"/>
        <w:autoSpaceDN w:val="0"/>
        <w:adjustRightInd w:val="0"/>
        <w:spacing w:after="0" w:line="240" w:lineRule="auto"/>
        <w:ind w:left="-993" w:right="-710"/>
        <w:jc w:val="both"/>
        <w:rPr>
          <w:rFonts w:ascii="Arial" w:hAnsi="Arial" w:cs="Arial"/>
          <w:color w:val="231F20"/>
          <w:sz w:val="20"/>
          <w:szCs w:val="20"/>
        </w:rPr>
      </w:pPr>
      <w:r w:rsidRPr="00F87F96">
        <w:rPr>
          <w:rFonts w:ascii="Arial" w:hAnsi="Arial" w:cs="Arial"/>
          <w:noProof/>
          <w:color w:val="231F20"/>
          <w:sz w:val="20"/>
          <w:szCs w:val="20"/>
          <w:lang w:eastAsia="pt-BR"/>
        </w:rPr>
        <w:lastRenderedPageBreak/>
        <w:drawing>
          <wp:inline distT="0" distB="0" distL="0" distR="0">
            <wp:extent cx="2286000" cy="1600200"/>
            <wp:effectExtent l="19050" t="0" r="0" b="0"/>
            <wp:docPr id="28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F96" w:rsidRPr="00F87F96" w:rsidRDefault="00F87F96" w:rsidP="00F87F96">
      <w:pPr>
        <w:autoSpaceDE w:val="0"/>
        <w:autoSpaceDN w:val="0"/>
        <w:adjustRightInd w:val="0"/>
        <w:spacing w:after="0" w:line="240" w:lineRule="auto"/>
        <w:ind w:left="-993" w:right="-710"/>
        <w:jc w:val="both"/>
        <w:rPr>
          <w:rFonts w:ascii="Arial" w:hAnsi="Arial" w:cs="Arial"/>
          <w:color w:val="231F20"/>
          <w:sz w:val="20"/>
          <w:szCs w:val="20"/>
        </w:rPr>
      </w:pPr>
    </w:p>
    <w:p w:rsidR="00F87F96" w:rsidRPr="00F87F96" w:rsidRDefault="00F87F96" w:rsidP="00F87F96">
      <w:pPr>
        <w:autoSpaceDE w:val="0"/>
        <w:autoSpaceDN w:val="0"/>
        <w:adjustRightInd w:val="0"/>
        <w:spacing w:after="0" w:line="240" w:lineRule="auto"/>
        <w:ind w:left="-993" w:right="-710"/>
        <w:jc w:val="both"/>
        <w:rPr>
          <w:rFonts w:ascii="Arial" w:hAnsi="Arial" w:cs="Arial"/>
          <w:color w:val="231F20"/>
          <w:sz w:val="20"/>
          <w:szCs w:val="20"/>
        </w:rPr>
      </w:pPr>
    </w:p>
    <w:p w:rsidR="00F87F96" w:rsidRPr="00F87F96" w:rsidRDefault="00F87F96" w:rsidP="00F87F96">
      <w:pPr>
        <w:autoSpaceDE w:val="0"/>
        <w:autoSpaceDN w:val="0"/>
        <w:adjustRightInd w:val="0"/>
        <w:spacing w:after="0" w:line="240" w:lineRule="auto"/>
        <w:ind w:left="-993" w:right="-710"/>
        <w:jc w:val="both"/>
        <w:rPr>
          <w:rFonts w:ascii="Arial" w:hAnsi="Arial" w:cs="Arial"/>
          <w:color w:val="231F20"/>
          <w:sz w:val="20"/>
          <w:szCs w:val="20"/>
        </w:rPr>
      </w:pPr>
    </w:p>
    <w:p w:rsidR="00F87F96" w:rsidRPr="00F87F96" w:rsidRDefault="00F87F96" w:rsidP="00F87F96">
      <w:pPr>
        <w:autoSpaceDE w:val="0"/>
        <w:autoSpaceDN w:val="0"/>
        <w:adjustRightInd w:val="0"/>
        <w:spacing w:after="0" w:line="240" w:lineRule="auto"/>
        <w:ind w:left="-993" w:right="-710"/>
        <w:jc w:val="both"/>
        <w:rPr>
          <w:rFonts w:ascii="Arial" w:hAnsi="Arial" w:cs="Arial"/>
          <w:color w:val="231F20"/>
          <w:sz w:val="20"/>
          <w:szCs w:val="20"/>
        </w:rPr>
      </w:pPr>
      <w:proofErr w:type="gramStart"/>
      <w:r>
        <w:rPr>
          <w:rFonts w:ascii="Arial" w:hAnsi="Arial" w:cs="Arial"/>
          <w:color w:val="231F20"/>
          <w:sz w:val="20"/>
          <w:szCs w:val="20"/>
        </w:rPr>
        <w:t>23</w:t>
      </w:r>
      <w:r w:rsidRPr="00F87F96">
        <w:rPr>
          <w:rFonts w:ascii="Arial" w:hAnsi="Arial" w:cs="Arial"/>
          <w:color w:val="231F20"/>
          <w:sz w:val="20"/>
          <w:szCs w:val="20"/>
        </w:rPr>
        <w:t>.</w:t>
      </w:r>
      <w:proofErr w:type="gramEnd"/>
      <w:r w:rsidRPr="00F87F96">
        <w:rPr>
          <w:rFonts w:ascii="Arial" w:hAnsi="Arial" w:cs="Arial"/>
          <w:color w:val="231F20"/>
          <w:sz w:val="20"/>
          <w:szCs w:val="20"/>
        </w:rPr>
        <w:t>(</w:t>
      </w:r>
      <w:proofErr w:type="spellStart"/>
      <w:r w:rsidRPr="00F87F96">
        <w:rPr>
          <w:rFonts w:ascii="Arial" w:hAnsi="Arial" w:cs="Arial"/>
          <w:color w:val="231F20"/>
          <w:sz w:val="20"/>
          <w:szCs w:val="20"/>
        </w:rPr>
        <w:t>Vunesp-SP</w:t>
      </w:r>
      <w:proofErr w:type="spellEnd"/>
      <w:r w:rsidRPr="00F87F96">
        <w:rPr>
          <w:rFonts w:ascii="Arial" w:hAnsi="Arial" w:cs="Arial"/>
          <w:color w:val="231F20"/>
          <w:sz w:val="20"/>
          <w:szCs w:val="20"/>
        </w:rPr>
        <w:t xml:space="preserve">) A pressão atmosférica é equivalente à pressão exercida por uma coluna vertical de mercúrio de 76 cm de altura, sobre uma superfície horizontal. Sendo as massas específicas do mercúrio e da água, respectivamente, </w:t>
      </w:r>
      <w:proofErr w:type="spellStart"/>
      <w:proofErr w:type="gramStart"/>
      <w:r w:rsidRPr="00F87F96">
        <w:rPr>
          <w:rFonts w:ascii="Arial" w:hAnsi="Arial" w:cs="Arial"/>
          <w:color w:val="231F20"/>
          <w:sz w:val="20"/>
          <w:szCs w:val="20"/>
        </w:rPr>
        <w:t>d</w:t>
      </w:r>
      <w:r w:rsidRPr="00F87F96">
        <w:rPr>
          <w:rFonts w:ascii="Arial" w:hAnsi="Arial" w:cs="Arial"/>
          <w:color w:val="231F20"/>
          <w:sz w:val="20"/>
          <w:szCs w:val="20"/>
          <w:vertAlign w:val="subscript"/>
        </w:rPr>
        <w:t>Hg</w:t>
      </w:r>
      <w:proofErr w:type="spellEnd"/>
      <w:proofErr w:type="gramEnd"/>
      <w:r w:rsidRPr="00F87F96">
        <w:rPr>
          <w:rFonts w:ascii="Arial" w:hAnsi="Arial" w:cs="Arial"/>
          <w:color w:val="231F20"/>
          <w:sz w:val="20"/>
          <w:szCs w:val="20"/>
        </w:rPr>
        <w:t xml:space="preserve"> = 13,6 g/cm</w:t>
      </w:r>
      <w:r w:rsidRPr="00F87F96">
        <w:rPr>
          <w:rFonts w:ascii="Arial" w:hAnsi="Arial" w:cs="Arial"/>
          <w:color w:val="231F20"/>
          <w:sz w:val="20"/>
          <w:szCs w:val="20"/>
          <w:vertAlign w:val="superscript"/>
        </w:rPr>
        <w:t>3</w:t>
      </w:r>
    </w:p>
    <w:p w:rsidR="00F87F96" w:rsidRPr="00F87F96" w:rsidRDefault="00F87F96" w:rsidP="00F87F96">
      <w:pPr>
        <w:autoSpaceDE w:val="0"/>
        <w:autoSpaceDN w:val="0"/>
        <w:adjustRightInd w:val="0"/>
        <w:spacing w:after="0" w:line="240" w:lineRule="auto"/>
        <w:ind w:left="-993" w:right="-710"/>
        <w:jc w:val="both"/>
        <w:rPr>
          <w:rFonts w:ascii="Arial" w:hAnsi="Arial" w:cs="Arial"/>
          <w:color w:val="231F20"/>
          <w:sz w:val="20"/>
          <w:szCs w:val="20"/>
        </w:rPr>
      </w:pPr>
      <w:proofErr w:type="gramStart"/>
      <w:r w:rsidRPr="00F87F96">
        <w:rPr>
          <w:rFonts w:ascii="Arial" w:hAnsi="Arial" w:cs="Arial"/>
          <w:color w:val="231F20"/>
          <w:sz w:val="20"/>
          <w:szCs w:val="20"/>
        </w:rPr>
        <w:t>e</w:t>
      </w:r>
      <w:proofErr w:type="gramEnd"/>
      <w:r w:rsidRPr="00F87F96">
        <w:rPr>
          <w:rFonts w:ascii="Arial" w:hAnsi="Arial" w:cs="Arial"/>
          <w:color w:val="231F20"/>
          <w:sz w:val="20"/>
          <w:szCs w:val="20"/>
        </w:rPr>
        <w:t xml:space="preserve"> d</w:t>
      </w:r>
      <w:r w:rsidRPr="00F87F96">
        <w:rPr>
          <w:rFonts w:ascii="Arial" w:hAnsi="Arial" w:cs="Arial"/>
          <w:color w:val="231F20"/>
          <w:sz w:val="20"/>
          <w:szCs w:val="20"/>
          <w:vertAlign w:val="subscript"/>
        </w:rPr>
        <w:t>a</w:t>
      </w:r>
      <w:r w:rsidRPr="00F87F96">
        <w:rPr>
          <w:rFonts w:ascii="Arial" w:hAnsi="Arial" w:cs="Arial"/>
          <w:color w:val="231F20"/>
          <w:sz w:val="20"/>
          <w:szCs w:val="20"/>
        </w:rPr>
        <w:t xml:space="preserve"> = 1,0 g/cm</w:t>
      </w:r>
      <w:r w:rsidRPr="00F87F96">
        <w:rPr>
          <w:rFonts w:ascii="Arial" w:hAnsi="Arial" w:cs="Arial"/>
          <w:color w:val="231F20"/>
          <w:sz w:val="20"/>
          <w:szCs w:val="20"/>
          <w:vertAlign w:val="superscript"/>
        </w:rPr>
        <w:t>3</w:t>
      </w:r>
      <w:r w:rsidRPr="00F87F96">
        <w:rPr>
          <w:rFonts w:ascii="Arial" w:hAnsi="Arial" w:cs="Arial"/>
          <w:color w:val="231F20"/>
          <w:sz w:val="20"/>
          <w:szCs w:val="20"/>
        </w:rPr>
        <w:t xml:space="preserve">, analise o desenho do sifão e calcule a altura máxima </w:t>
      </w:r>
      <w:r w:rsidRPr="00F87F96">
        <w:rPr>
          <w:rFonts w:ascii="Arial" w:hAnsi="Arial" w:cs="Arial"/>
          <w:i/>
          <w:iCs/>
          <w:color w:val="231F20"/>
          <w:sz w:val="20"/>
          <w:szCs w:val="20"/>
        </w:rPr>
        <w:t xml:space="preserve">h </w:t>
      </w:r>
      <w:r w:rsidRPr="00F87F96">
        <w:rPr>
          <w:rFonts w:ascii="Arial" w:hAnsi="Arial" w:cs="Arial"/>
          <w:color w:val="231F20"/>
          <w:sz w:val="20"/>
          <w:szCs w:val="20"/>
        </w:rPr>
        <w:t>em que o sifão pode operar, para drenar água de um reservatório. Explique o raciocínio. Adote g = 9,8 m/s</w:t>
      </w:r>
      <w:r w:rsidRPr="00F87F96">
        <w:rPr>
          <w:rFonts w:ascii="Arial" w:hAnsi="Arial" w:cs="Arial"/>
          <w:color w:val="231F20"/>
          <w:sz w:val="20"/>
          <w:szCs w:val="20"/>
          <w:vertAlign w:val="superscript"/>
        </w:rPr>
        <w:t>2</w:t>
      </w:r>
      <w:r w:rsidRPr="00F87F96">
        <w:rPr>
          <w:rFonts w:ascii="Arial" w:hAnsi="Arial" w:cs="Arial"/>
          <w:color w:val="231F20"/>
          <w:sz w:val="20"/>
          <w:szCs w:val="20"/>
        </w:rPr>
        <w:t>.</w:t>
      </w:r>
    </w:p>
    <w:p w:rsidR="00F87F96" w:rsidRPr="00F87F96" w:rsidRDefault="00F87F96" w:rsidP="00F87F96">
      <w:pPr>
        <w:autoSpaceDE w:val="0"/>
        <w:autoSpaceDN w:val="0"/>
        <w:adjustRightInd w:val="0"/>
        <w:spacing w:after="0" w:line="240" w:lineRule="auto"/>
        <w:ind w:left="-993" w:right="-710"/>
        <w:jc w:val="both"/>
        <w:rPr>
          <w:rFonts w:ascii="Arial" w:hAnsi="Arial" w:cs="Arial"/>
          <w:color w:val="231F20"/>
          <w:sz w:val="20"/>
          <w:szCs w:val="20"/>
        </w:rPr>
      </w:pPr>
    </w:p>
    <w:p w:rsidR="00F87F96" w:rsidRPr="00F87F96" w:rsidRDefault="00F87F96" w:rsidP="00F87F96">
      <w:pPr>
        <w:autoSpaceDE w:val="0"/>
        <w:autoSpaceDN w:val="0"/>
        <w:adjustRightInd w:val="0"/>
        <w:spacing w:after="0" w:line="240" w:lineRule="auto"/>
        <w:ind w:left="-993" w:right="-710"/>
        <w:jc w:val="both"/>
        <w:rPr>
          <w:rFonts w:ascii="Arial" w:hAnsi="Arial" w:cs="Arial"/>
          <w:color w:val="231F20"/>
          <w:sz w:val="20"/>
          <w:szCs w:val="20"/>
        </w:rPr>
      </w:pPr>
      <w:r w:rsidRPr="00F87F96">
        <w:rPr>
          <w:rFonts w:ascii="Arial" w:hAnsi="Arial" w:cs="Arial"/>
          <w:noProof/>
          <w:color w:val="231F20"/>
          <w:sz w:val="20"/>
          <w:szCs w:val="20"/>
          <w:lang w:eastAsia="pt-BR"/>
        </w:rPr>
        <w:drawing>
          <wp:inline distT="0" distB="0" distL="0" distR="0">
            <wp:extent cx="1181100" cy="1381125"/>
            <wp:effectExtent l="19050" t="0" r="0" b="0"/>
            <wp:docPr id="27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F96" w:rsidRPr="00F87F96" w:rsidRDefault="00F87F96" w:rsidP="00F87F96">
      <w:pPr>
        <w:autoSpaceDE w:val="0"/>
        <w:autoSpaceDN w:val="0"/>
        <w:adjustRightInd w:val="0"/>
        <w:spacing w:after="0" w:line="240" w:lineRule="auto"/>
        <w:ind w:left="-993" w:right="-710"/>
        <w:jc w:val="both"/>
        <w:rPr>
          <w:rFonts w:ascii="Arial" w:hAnsi="Arial" w:cs="Arial"/>
          <w:color w:val="231F20"/>
          <w:sz w:val="20"/>
          <w:szCs w:val="20"/>
        </w:rPr>
      </w:pPr>
    </w:p>
    <w:p w:rsidR="00F87F96" w:rsidRPr="00F87F96" w:rsidRDefault="00F87F96" w:rsidP="00F87F96">
      <w:pPr>
        <w:autoSpaceDE w:val="0"/>
        <w:autoSpaceDN w:val="0"/>
        <w:adjustRightInd w:val="0"/>
        <w:spacing w:after="0" w:line="240" w:lineRule="auto"/>
        <w:ind w:left="-993" w:right="-710"/>
        <w:jc w:val="both"/>
        <w:rPr>
          <w:rFonts w:ascii="Arial" w:hAnsi="Arial" w:cs="Arial"/>
          <w:color w:val="231F20"/>
          <w:sz w:val="20"/>
          <w:szCs w:val="20"/>
        </w:rPr>
      </w:pPr>
      <w:proofErr w:type="gramStart"/>
      <w:r>
        <w:rPr>
          <w:rFonts w:ascii="Arial" w:hAnsi="Arial" w:cs="Arial"/>
          <w:color w:val="231F20"/>
          <w:sz w:val="20"/>
          <w:szCs w:val="20"/>
        </w:rPr>
        <w:t>24</w:t>
      </w:r>
      <w:r w:rsidRPr="00F87F96">
        <w:rPr>
          <w:rFonts w:ascii="Arial" w:hAnsi="Arial" w:cs="Arial"/>
          <w:color w:val="231F20"/>
          <w:sz w:val="20"/>
          <w:szCs w:val="20"/>
        </w:rPr>
        <w:t>.</w:t>
      </w:r>
      <w:proofErr w:type="gramEnd"/>
      <w:r w:rsidRPr="00F87F96">
        <w:rPr>
          <w:rFonts w:ascii="Arial" w:hAnsi="Arial" w:cs="Arial"/>
          <w:color w:val="231F20"/>
          <w:sz w:val="20"/>
          <w:szCs w:val="20"/>
        </w:rPr>
        <w:t>(UERJ)Um adestrador quer saber o peso de um elefante. Utilizando uma prensa hidráulica, consegue equilibrar o elefante sobre um pistão de 2000 cm</w:t>
      </w:r>
      <w:r w:rsidRPr="00F87F96">
        <w:rPr>
          <w:rFonts w:ascii="Arial" w:hAnsi="Arial" w:cs="Arial"/>
          <w:color w:val="231F20"/>
          <w:sz w:val="20"/>
          <w:szCs w:val="20"/>
          <w:vertAlign w:val="superscript"/>
        </w:rPr>
        <w:t>2</w:t>
      </w:r>
      <w:r w:rsidRPr="00F87F96">
        <w:rPr>
          <w:rFonts w:ascii="Arial" w:hAnsi="Arial" w:cs="Arial"/>
          <w:color w:val="231F20"/>
          <w:sz w:val="20"/>
          <w:szCs w:val="20"/>
        </w:rPr>
        <w:t xml:space="preserve"> de área, exercendo uma força vertical </w:t>
      </w:r>
      <w:r w:rsidRPr="00F87F96">
        <w:rPr>
          <w:rFonts w:ascii="Arial" w:hAnsi="Arial" w:cs="Arial"/>
          <w:i/>
          <w:iCs/>
          <w:color w:val="231F20"/>
          <w:sz w:val="20"/>
          <w:szCs w:val="20"/>
        </w:rPr>
        <w:t xml:space="preserve">F </w:t>
      </w:r>
      <w:r w:rsidRPr="00F87F96">
        <w:rPr>
          <w:rFonts w:ascii="Arial" w:hAnsi="Arial" w:cs="Arial"/>
          <w:color w:val="231F20"/>
          <w:sz w:val="20"/>
          <w:szCs w:val="20"/>
        </w:rPr>
        <w:t>equivalente a 200 N, de cima para baixo, sobre o outro pistão da prensa, cuja área é igual a 25 cm</w:t>
      </w:r>
      <w:r w:rsidRPr="00F87F96">
        <w:rPr>
          <w:rFonts w:ascii="Arial" w:hAnsi="Arial" w:cs="Arial"/>
          <w:color w:val="231F20"/>
          <w:sz w:val="20"/>
          <w:szCs w:val="20"/>
          <w:vertAlign w:val="superscript"/>
        </w:rPr>
        <w:t>2</w:t>
      </w:r>
      <w:r w:rsidRPr="00F87F96">
        <w:rPr>
          <w:rFonts w:ascii="Arial" w:hAnsi="Arial" w:cs="Arial"/>
          <w:color w:val="231F20"/>
          <w:sz w:val="20"/>
          <w:szCs w:val="20"/>
        </w:rPr>
        <w:t>. Calcule o peso do elefante.</w:t>
      </w:r>
    </w:p>
    <w:p w:rsidR="00F87F96" w:rsidRPr="00F87F96" w:rsidRDefault="00F87F96" w:rsidP="00F87F96">
      <w:pPr>
        <w:autoSpaceDE w:val="0"/>
        <w:autoSpaceDN w:val="0"/>
        <w:adjustRightInd w:val="0"/>
        <w:spacing w:after="0" w:line="240" w:lineRule="auto"/>
        <w:ind w:left="-993" w:right="-710"/>
        <w:jc w:val="both"/>
        <w:rPr>
          <w:rFonts w:ascii="Arial" w:hAnsi="Arial" w:cs="Arial"/>
          <w:color w:val="231F20"/>
          <w:sz w:val="20"/>
          <w:szCs w:val="20"/>
        </w:rPr>
      </w:pPr>
    </w:p>
    <w:p w:rsidR="00F87F96" w:rsidRPr="00F87F96" w:rsidRDefault="00F87F96" w:rsidP="00F87F96">
      <w:pPr>
        <w:autoSpaceDE w:val="0"/>
        <w:autoSpaceDN w:val="0"/>
        <w:adjustRightInd w:val="0"/>
        <w:spacing w:after="0" w:line="240" w:lineRule="auto"/>
        <w:ind w:left="-993" w:right="-710"/>
        <w:jc w:val="both"/>
        <w:rPr>
          <w:rFonts w:ascii="Arial" w:hAnsi="Arial" w:cs="Arial"/>
          <w:i/>
          <w:iCs/>
          <w:color w:val="231F20"/>
          <w:sz w:val="20"/>
          <w:szCs w:val="20"/>
        </w:rPr>
      </w:pPr>
      <w:r w:rsidRPr="00F87F96">
        <w:rPr>
          <w:rFonts w:ascii="Arial" w:hAnsi="Arial" w:cs="Arial"/>
          <w:i/>
          <w:iCs/>
          <w:noProof/>
          <w:color w:val="231F20"/>
          <w:sz w:val="20"/>
          <w:szCs w:val="20"/>
          <w:lang w:eastAsia="pt-BR"/>
        </w:rPr>
        <w:drawing>
          <wp:inline distT="0" distB="0" distL="0" distR="0">
            <wp:extent cx="1847850" cy="1524000"/>
            <wp:effectExtent l="19050" t="0" r="0" b="0"/>
            <wp:docPr id="2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F96" w:rsidRPr="00F87F96" w:rsidRDefault="00F87F96" w:rsidP="00F87F96">
      <w:pPr>
        <w:autoSpaceDE w:val="0"/>
        <w:autoSpaceDN w:val="0"/>
        <w:adjustRightInd w:val="0"/>
        <w:spacing w:after="0" w:line="240" w:lineRule="auto"/>
        <w:ind w:left="-993" w:right="-710"/>
        <w:jc w:val="both"/>
        <w:rPr>
          <w:rFonts w:ascii="Arial" w:hAnsi="Arial" w:cs="Arial"/>
          <w:i/>
          <w:iCs/>
          <w:color w:val="231F20"/>
          <w:sz w:val="20"/>
          <w:szCs w:val="20"/>
        </w:rPr>
      </w:pPr>
    </w:p>
    <w:p w:rsidR="00F87F96" w:rsidRPr="00F87F96" w:rsidRDefault="00F87F96" w:rsidP="00F87F96">
      <w:pPr>
        <w:autoSpaceDE w:val="0"/>
        <w:autoSpaceDN w:val="0"/>
        <w:adjustRightInd w:val="0"/>
        <w:spacing w:after="0" w:line="240" w:lineRule="auto"/>
        <w:ind w:left="-993" w:right="-710"/>
        <w:jc w:val="both"/>
        <w:rPr>
          <w:rFonts w:ascii="Arial" w:hAnsi="Arial" w:cs="Arial"/>
          <w:color w:val="231F20"/>
          <w:sz w:val="20"/>
          <w:szCs w:val="20"/>
        </w:rPr>
      </w:pPr>
      <w:proofErr w:type="gramStart"/>
      <w:r>
        <w:rPr>
          <w:rFonts w:ascii="Arial" w:hAnsi="Arial" w:cs="Arial"/>
          <w:i/>
          <w:iCs/>
          <w:color w:val="231F20"/>
          <w:sz w:val="20"/>
          <w:szCs w:val="20"/>
        </w:rPr>
        <w:t>25</w:t>
      </w:r>
      <w:r w:rsidRPr="00F87F96">
        <w:rPr>
          <w:rFonts w:ascii="Arial" w:hAnsi="Arial" w:cs="Arial"/>
          <w:i/>
          <w:iCs/>
          <w:color w:val="231F20"/>
          <w:sz w:val="20"/>
          <w:szCs w:val="20"/>
        </w:rPr>
        <w:t>.</w:t>
      </w:r>
      <w:proofErr w:type="gramEnd"/>
      <w:r w:rsidRPr="00F87F96">
        <w:rPr>
          <w:rFonts w:ascii="Arial" w:hAnsi="Arial" w:cs="Arial"/>
          <w:color w:val="231F20"/>
          <w:sz w:val="20"/>
          <w:szCs w:val="20"/>
        </w:rPr>
        <w:t>(PUC-MG) Um corpo sólido, de massa 500 g e volume 625 cm</w:t>
      </w:r>
      <w:r w:rsidRPr="00F87F96">
        <w:rPr>
          <w:rFonts w:ascii="Arial" w:hAnsi="Arial" w:cs="Arial"/>
          <w:color w:val="231F20"/>
          <w:sz w:val="20"/>
          <w:szCs w:val="20"/>
          <w:vertAlign w:val="superscript"/>
        </w:rPr>
        <w:t>3</w:t>
      </w:r>
      <w:r w:rsidRPr="00F87F96">
        <w:rPr>
          <w:rFonts w:ascii="Arial" w:hAnsi="Arial" w:cs="Arial"/>
          <w:color w:val="231F20"/>
          <w:sz w:val="20"/>
          <w:szCs w:val="20"/>
        </w:rPr>
        <w:t>, encontra-se em repouso no interior de um líquido em equilíbrio, conforme a figura abaixo. Relativamente a essa situação, marque a afirmativa incorreta:</w:t>
      </w:r>
    </w:p>
    <w:p w:rsidR="00F87F96" w:rsidRPr="00F87F96" w:rsidRDefault="00F87F96" w:rsidP="00F87F96">
      <w:pPr>
        <w:autoSpaceDE w:val="0"/>
        <w:autoSpaceDN w:val="0"/>
        <w:adjustRightInd w:val="0"/>
        <w:spacing w:after="0" w:line="240" w:lineRule="auto"/>
        <w:ind w:left="-993" w:right="-710"/>
        <w:jc w:val="both"/>
        <w:rPr>
          <w:rFonts w:ascii="Arial" w:hAnsi="Arial" w:cs="Arial"/>
          <w:color w:val="231F20"/>
          <w:sz w:val="20"/>
          <w:szCs w:val="20"/>
        </w:rPr>
      </w:pPr>
    </w:p>
    <w:p w:rsidR="00F87F96" w:rsidRPr="00F87F96" w:rsidRDefault="00F87F96" w:rsidP="00F87F96">
      <w:pPr>
        <w:autoSpaceDE w:val="0"/>
        <w:autoSpaceDN w:val="0"/>
        <w:adjustRightInd w:val="0"/>
        <w:spacing w:after="0" w:line="240" w:lineRule="auto"/>
        <w:ind w:left="-993" w:right="-710"/>
        <w:jc w:val="both"/>
        <w:rPr>
          <w:rFonts w:ascii="Arial" w:hAnsi="Arial" w:cs="Arial"/>
          <w:color w:val="231F20"/>
          <w:sz w:val="20"/>
          <w:szCs w:val="20"/>
        </w:rPr>
      </w:pPr>
      <w:r w:rsidRPr="00F87F96">
        <w:rPr>
          <w:rFonts w:ascii="Arial" w:hAnsi="Arial" w:cs="Arial"/>
          <w:noProof/>
          <w:color w:val="231F20"/>
          <w:sz w:val="20"/>
          <w:szCs w:val="20"/>
          <w:lang w:eastAsia="pt-BR"/>
        </w:rPr>
        <w:drawing>
          <wp:inline distT="0" distB="0" distL="0" distR="0">
            <wp:extent cx="1076325" cy="1000125"/>
            <wp:effectExtent l="19050" t="0" r="9525" b="0"/>
            <wp:docPr id="25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F96" w:rsidRPr="00F87F96" w:rsidRDefault="00F87F96" w:rsidP="00F87F96">
      <w:pPr>
        <w:autoSpaceDE w:val="0"/>
        <w:autoSpaceDN w:val="0"/>
        <w:adjustRightInd w:val="0"/>
        <w:spacing w:after="0" w:line="240" w:lineRule="auto"/>
        <w:ind w:left="-993" w:right="-710"/>
        <w:jc w:val="both"/>
        <w:rPr>
          <w:rFonts w:ascii="Arial" w:hAnsi="Arial" w:cs="Arial"/>
          <w:color w:val="231F20"/>
          <w:sz w:val="20"/>
          <w:szCs w:val="20"/>
        </w:rPr>
      </w:pPr>
      <w:proofErr w:type="gramStart"/>
      <w:r w:rsidRPr="00F87F96">
        <w:rPr>
          <w:rFonts w:ascii="Arial" w:hAnsi="Arial" w:cs="Arial"/>
          <w:color w:val="231F20"/>
          <w:sz w:val="20"/>
          <w:szCs w:val="20"/>
        </w:rPr>
        <w:t>a</w:t>
      </w:r>
      <w:proofErr w:type="gramEnd"/>
      <w:r w:rsidRPr="00F87F96">
        <w:rPr>
          <w:rFonts w:ascii="Arial" w:hAnsi="Arial" w:cs="Arial"/>
          <w:color w:val="231F20"/>
          <w:sz w:val="20"/>
          <w:szCs w:val="20"/>
        </w:rPr>
        <w:t>)A densidade do líquido é igual a 0,800 g/cm</w:t>
      </w:r>
      <w:r w:rsidRPr="00F87F96">
        <w:rPr>
          <w:rFonts w:ascii="Arial" w:hAnsi="Arial" w:cs="Arial"/>
          <w:color w:val="231F20"/>
          <w:sz w:val="20"/>
          <w:szCs w:val="20"/>
          <w:vertAlign w:val="superscript"/>
        </w:rPr>
        <w:t>3</w:t>
      </w:r>
      <w:r w:rsidRPr="00F87F96">
        <w:rPr>
          <w:rFonts w:ascii="Arial" w:hAnsi="Arial" w:cs="Arial"/>
          <w:color w:val="231F20"/>
          <w:sz w:val="20"/>
          <w:szCs w:val="20"/>
        </w:rPr>
        <w:t>.</w:t>
      </w:r>
    </w:p>
    <w:p w:rsidR="00F87F96" w:rsidRPr="00F87F96" w:rsidRDefault="00F87F96" w:rsidP="00F87F96">
      <w:pPr>
        <w:autoSpaceDE w:val="0"/>
        <w:autoSpaceDN w:val="0"/>
        <w:adjustRightInd w:val="0"/>
        <w:spacing w:after="0" w:line="240" w:lineRule="auto"/>
        <w:ind w:left="-993" w:right="-710"/>
        <w:jc w:val="both"/>
        <w:rPr>
          <w:rFonts w:ascii="Arial" w:hAnsi="Arial" w:cs="Arial"/>
          <w:color w:val="231F20"/>
          <w:sz w:val="20"/>
          <w:szCs w:val="20"/>
        </w:rPr>
      </w:pPr>
      <w:r w:rsidRPr="00F87F96">
        <w:rPr>
          <w:rFonts w:ascii="Arial" w:hAnsi="Arial" w:cs="Arial"/>
          <w:color w:val="231F20"/>
          <w:sz w:val="20"/>
          <w:szCs w:val="20"/>
        </w:rPr>
        <w:t>b) Se, por um procedimento externo, apenas o volume do corpo aumentar, ele afundará e exercerá força sobre o fundo do recipiente.</w:t>
      </w:r>
    </w:p>
    <w:p w:rsidR="00F87F96" w:rsidRPr="00F87F96" w:rsidRDefault="00F87F96" w:rsidP="00F87F96">
      <w:pPr>
        <w:autoSpaceDE w:val="0"/>
        <w:autoSpaceDN w:val="0"/>
        <w:adjustRightInd w:val="0"/>
        <w:spacing w:after="0" w:line="240" w:lineRule="auto"/>
        <w:ind w:left="-993" w:right="-710"/>
        <w:jc w:val="both"/>
        <w:rPr>
          <w:rFonts w:ascii="Arial" w:hAnsi="Arial" w:cs="Arial"/>
          <w:color w:val="231F20"/>
          <w:sz w:val="20"/>
          <w:szCs w:val="20"/>
        </w:rPr>
      </w:pPr>
      <w:r w:rsidRPr="00F87F96">
        <w:rPr>
          <w:rFonts w:ascii="Arial" w:hAnsi="Arial" w:cs="Arial"/>
          <w:color w:val="231F20"/>
          <w:sz w:val="20"/>
          <w:szCs w:val="20"/>
        </w:rPr>
        <w:t>c) Atua sobre o corpo, verticalmente para cima, uma força de módulo igual ao peso do volume de líquido deslocado.</w:t>
      </w:r>
    </w:p>
    <w:p w:rsidR="00F87F96" w:rsidRPr="00F87F96" w:rsidRDefault="00F87F96" w:rsidP="00F87F96">
      <w:pPr>
        <w:autoSpaceDE w:val="0"/>
        <w:autoSpaceDN w:val="0"/>
        <w:adjustRightInd w:val="0"/>
        <w:spacing w:after="0" w:line="240" w:lineRule="auto"/>
        <w:ind w:left="-993" w:right="-710"/>
        <w:jc w:val="both"/>
        <w:rPr>
          <w:rFonts w:ascii="Arial" w:hAnsi="Arial" w:cs="Arial"/>
          <w:color w:val="231F20"/>
          <w:sz w:val="20"/>
          <w:szCs w:val="20"/>
        </w:rPr>
      </w:pPr>
      <w:r w:rsidRPr="00F87F96">
        <w:rPr>
          <w:rFonts w:ascii="Arial" w:hAnsi="Arial" w:cs="Arial"/>
          <w:color w:val="231F20"/>
          <w:sz w:val="20"/>
          <w:szCs w:val="20"/>
        </w:rPr>
        <w:lastRenderedPageBreak/>
        <w:t>d) O corpo desloca um volume de líquido cuja massa é igual a 500 g.</w:t>
      </w:r>
    </w:p>
    <w:p w:rsidR="00F87F96" w:rsidRPr="00F87F96" w:rsidRDefault="00F87F96" w:rsidP="00F87F96">
      <w:pPr>
        <w:autoSpaceDE w:val="0"/>
        <w:autoSpaceDN w:val="0"/>
        <w:adjustRightInd w:val="0"/>
        <w:spacing w:after="0" w:line="240" w:lineRule="auto"/>
        <w:ind w:left="-993" w:right="-710"/>
        <w:jc w:val="both"/>
        <w:rPr>
          <w:rFonts w:ascii="Arial" w:hAnsi="Arial" w:cs="Arial"/>
          <w:color w:val="231F20"/>
          <w:sz w:val="20"/>
          <w:szCs w:val="20"/>
        </w:rPr>
      </w:pPr>
      <w:r w:rsidRPr="00F87F96">
        <w:rPr>
          <w:rFonts w:ascii="Arial" w:hAnsi="Arial" w:cs="Arial"/>
          <w:color w:val="231F20"/>
          <w:sz w:val="20"/>
          <w:szCs w:val="20"/>
        </w:rPr>
        <w:t>e) O volume de líquido que o corpo desloca é igual ao seu próprio volume.</w:t>
      </w:r>
    </w:p>
    <w:p w:rsidR="00F87F96" w:rsidRPr="00F87F96" w:rsidRDefault="00F87F96" w:rsidP="00F87F96">
      <w:pPr>
        <w:autoSpaceDE w:val="0"/>
        <w:autoSpaceDN w:val="0"/>
        <w:adjustRightInd w:val="0"/>
        <w:spacing w:after="0" w:line="240" w:lineRule="auto"/>
        <w:ind w:left="-993" w:right="-710"/>
        <w:jc w:val="both"/>
        <w:rPr>
          <w:rFonts w:ascii="Arial" w:hAnsi="Arial" w:cs="Arial"/>
          <w:color w:val="231F20"/>
          <w:sz w:val="20"/>
          <w:szCs w:val="20"/>
        </w:rPr>
      </w:pPr>
    </w:p>
    <w:p w:rsidR="00F87F96" w:rsidRPr="00F87F96" w:rsidRDefault="00F87F96" w:rsidP="00F87F96">
      <w:pPr>
        <w:autoSpaceDE w:val="0"/>
        <w:autoSpaceDN w:val="0"/>
        <w:adjustRightInd w:val="0"/>
        <w:spacing w:after="0" w:line="240" w:lineRule="auto"/>
        <w:ind w:left="-993" w:right="-710"/>
        <w:jc w:val="both"/>
        <w:rPr>
          <w:rFonts w:ascii="Arial" w:hAnsi="Arial" w:cs="Arial"/>
          <w:color w:val="231F20"/>
          <w:sz w:val="20"/>
          <w:szCs w:val="20"/>
        </w:rPr>
      </w:pPr>
      <w:proofErr w:type="gramStart"/>
      <w:r>
        <w:rPr>
          <w:rFonts w:ascii="Arial" w:hAnsi="Arial" w:cs="Arial"/>
          <w:color w:val="231F20"/>
          <w:sz w:val="20"/>
          <w:szCs w:val="20"/>
        </w:rPr>
        <w:t>26</w:t>
      </w:r>
      <w:r w:rsidRPr="00F87F96">
        <w:rPr>
          <w:rFonts w:ascii="Arial" w:hAnsi="Arial" w:cs="Arial"/>
          <w:color w:val="231F20"/>
          <w:sz w:val="20"/>
          <w:szCs w:val="20"/>
        </w:rPr>
        <w:t>.</w:t>
      </w:r>
      <w:proofErr w:type="gramEnd"/>
      <w:r w:rsidRPr="00F87F96">
        <w:rPr>
          <w:rFonts w:ascii="Arial" w:hAnsi="Arial" w:cs="Arial"/>
          <w:color w:val="231F20"/>
          <w:sz w:val="20"/>
          <w:szCs w:val="20"/>
        </w:rPr>
        <w:t>(</w:t>
      </w:r>
      <w:proofErr w:type="spellStart"/>
      <w:r w:rsidRPr="00F87F96">
        <w:rPr>
          <w:rFonts w:ascii="Arial" w:hAnsi="Arial" w:cs="Arial"/>
          <w:color w:val="231F20"/>
          <w:sz w:val="20"/>
          <w:szCs w:val="20"/>
        </w:rPr>
        <w:t>Esam-RN</w:t>
      </w:r>
      <w:proofErr w:type="spellEnd"/>
      <w:r w:rsidRPr="00F87F96">
        <w:rPr>
          <w:rFonts w:ascii="Arial" w:hAnsi="Arial" w:cs="Arial"/>
          <w:color w:val="231F20"/>
          <w:sz w:val="20"/>
          <w:szCs w:val="20"/>
        </w:rPr>
        <w:t>) Um corpo está submerso e em equilíbrio no interior de um líquido homogêneo de densidade 0,7 g/cm3. Se for colocado num recipiente que contém água de densidade 1 g/cm</w:t>
      </w:r>
      <w:r w:rsidRPr="00F87F96">
        <w:rPr>
          <w:rFonts w:ascii="Arial" w:hAnsi="Arial" w:cs="Arial"/>
          <w:color w:val="231F20"/>
          <w:sz w:val="20"/>
          <w:szCs w:val="20"/>
          <w:vertAlign w:val="superscript"/>
        </w:rPr>
        <w:t>3</w:t>
      </w:r>
      <w:r w:rsidRPr="00F87F96">
        <w:rPr>
          <w:rFonts w:ascii="Arial" w:hAnsi="Arial" w:cs="Arial"/>
          <w:color w:val="231F20"/>
          <w:sz w:val="20"/>
          <w:szCs w:val="20"/>
        </w:rPr>
        <w:t>, ele:</w:t>
      </w:r>
    </w:p>
    <w:p w:rsidR="00F87F96" w:rsidRPr="00F87F96" w:rsidRDefault="00F87F96" w:rsidP="00F87F96">
      <w:pPr>
        <w:autoSpaceDE w:val="0"/>
        <w:autoSpaceDN w:val="0"/>
        <w:adjustRightInd w:val="0"/>
        <w:spacing w:after="0" w:line="240" w:lineRule="auto"/>
        <w:ind w:left="-993" w:right="-710"/>
        <w:jc w:val="both"/>
        <w:rPr>
          <w:rFonts w:ascii="Arial" w:hAnsi="Arial" w:cs="Arial"/>
          <w:color w:val="231F20"/>
          <w:sz w:val="20"/>
          <w:szCs w:val="20"/>
        </w:rPr>
      </w:pPr>
    </w:p>
    <w:p w:rsidR="00F87F96" w:rsidRPr="00F87F96" w:rsidRDefault="00F87F96" w:rsidP="00F87F96">
      <w:pPr>
        <w:autoSpaceDE w:val="0"/>
        <w:autoSpaceDN w:val="0"/>
        <w:adjustRightInd w:val="0"/>
        <w:spacing w:after="0" w:line="240" w:lineRule="auto"/>
        <w:ind w:left="-993" w:right="-710"/>
        <w:jc w:val="both"/>
        <w:rPr>
          <w:rFonts w:ascii="Arial" w:hAnsi="Arial" w:cs="Arial"/>
          <w:color w:val="231F20"/>
          <w:sz w:val="20"/>
          <w:szCs w:val="20"/>
        </w:rPr>
      </w:pPr>
      <w:r w:rsidRPr="00F87F96">
        <w:rPr>
          <w:rFonts w:ascii="Arial" w:hAnsi="Arial" w:cs="Arial"/>
          <w:color w:val="231F20"/>
          <w:sz w:val="20"/>
          <w:szCs w:val="20"/>
        </w:rPr>
        <w:t>a) não flutuará</w:t>
      </w:r>
    </w:p>
    <w:p w:rsidR="00F87F96" w:rsidRPr="00F87F96" w:rsidRDefault="00F87F96" w:rsidP="00F87F96">
      <w:pPr>
        <w:autoSpaceDE w:val="0"/>
        <w:autoSpaceDN w:val="0"/>
        <w:adjustRightInd w:val="0"/>
        <w:spacing w:after="0" w:line="240" w:lineRule="auto"/>
        <w:ind w:left="-993" w:right="-710"/>
        <w:jc w:val="both"/>
        <w:rPr>
          <w:rFonts w:ascii="Arial" w:hAnsi="Arial" w:cs="Arial"/>
          <w:color w:val="231F20"/>
          <w:sz w:val="20"/>
          <w:szCs w:val="20"/>
        </w:rPr>
      </w:pPr>
      <w:r w:rsidRPr="00F87F96">
        <w:rPr>
          <w:rFonts w:ascii="Arial" w:hAnsi="Arial" w:cs="Arial"/>
          <w:color w:val="231F20"/>
          <w:sz w:val="20"/>
          <w:szCs w:val="20"/>
        </w:rPr>
        <w:t>b) ficará parcialmente submerso</w:t>
      </w:r>
    </w:p>
    <w:p w:rsidR="00F87F96" w:rsidRPr="00F87F96" w:rsidRDefault="00F87F96" w:rsidP="00F87F96">
      <w:pPr>
        <w:autoSpaceDE w:val="0"/>
        <w:autoSpaceDN w:val="0"/>
        <w:adjustRightInd w:val="0"/>
        <w:spacing w:after="0" w:line="240" w:lineRule="auto"/>
        <w:ind w:left="-993" w:right="-710"/>
        <w:jc w:val="both"/>
        <w:rPr>
          <w:rFonts w:ascii="Arial" w:hAnsi="Arial" w:cs="Arial"/>
          <w:color w:val="231F20"/>
          <w:sz w:val="20"/>
          <w:szCs w:val="20"/>
        </w:rPr>
      </w:pPr>
      <w:r w:rsidRPr="00F87F96">
        <w:rPr>
          <w:rFonts w:ascii="Arial" w:hAnsi="Arial" w:cs="Arial"/>
          <w:color w:val="231F20"/>
          <w:sz w:val="20"/>
          <w:szCs w:val="20"/>
        </w:rPr>
        <w:t>c) afundará com a velocidade constante</w:t>
      </w:r>
    </w:p>
    <w:p w:rsidR="00F87F96" w:rsidRPr="00F87F96" w:rsidRDefault="00F87F96" w:rsidP="00F87F96">
      <w:pPr>
        <w:autoSpaceDE w:val="0"/>
        <w:autoSpaceDN w:val="0"/>
        <w:adjustRightInd w:val="0"/>
        <w:spacing w:after="0" w:line="240" w:lineRule="auto"/>
        <w:ind w:left="-993" w:right="-710"/>
        <w:jc w:val="both"/>
        <w:rPr>
          <w:rFonts w:ascii="Arial" w:hAnsi="Arial" w:cs="Arial"/>
          <w:color w:val="231F20"/>
          <w:sz w:val="20"/>
          <w:szCs w:val="20"/>
        </w:rPr>
      </w:pPr>
      <w:r w:rsidRPr="00F87F96">
        <w:rPr>
          <w:rFonts w:ascii="Arial" w:hAnsi="Arial" w:cs="Arial"/>
          <w:color w:val="231F20"/>
          <w:sz w:val="20"/>
          <w:szCs w:val="20"/>
        </w:rPr>
        <w:t>d) afundará com a velocidade variável</w:t>
      </w:r>
    </w:p>
    <w:p w:rsidR="00F87F96" w:rsidRPr="00F87F96" w:rsidRDefault="00F87F96" w:rsidP="00F87F96">
      <w:pPr>
        <w:autoSpaceDE w:val="0"/>
        <w:autoSpaceDN w:val="0"/>
        <w:adjustRightInd w:val="0"/>
        <w:spacing w:after="0" w:line="240" w:lineRule="auto"/>
        <w:ind w:left="-993" w:right="-710"/>
        <w:jc w:val="both"/>
        <w:rPr>
          <w:rFonts w:ascii="Arial" w:hAnsi="Arial" w:cs="Arial"/>
          <w:color w:val="231F20"/>
          <w:sz w:val="20"/>
          <w:szCs w:val="20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23"/>
        <w:gridCol w:w="623"/>
        <w:gridCol w:w="624"/>
        <w:gridCol w:w="624"/>
        <w:gridCol w:w="624"/>
        <w:gridCol w:w="624"/>
      </w:tblGrid>
      <w:tr w:rsidR="00F87F96" w:rsidRPr="00F87F96" w:rsidTr="003913AE">
        <w:tc>
          <w:tcPr>
            <w:tcW w:w="623" w:type="dxa"/>
            <w:shd w:val="clear" w:color="auto" w:fill="auto"/>
          </w:tcPr>
          <w:p w:rsidR="00F87F96" w:rsidRPr="00F87F96" w:rsidRDefault="00F87F96" w:rsidP="00E3277A">
            <w:pPr>
              <w:autoSpaceDE w:val="0"/>
              <w:autoSpaceDN w:val="0"/>
              <w:adjustRightInd w:val="0"/>
              <w:spacing w:after="0" w:line="240" w:lineRule="auto"/>
              <w:ind w:left="-993" w:right="-710"/>
              <w:jc w:val="center"/>
              <w:rPr>
                <w:rFonts w:ascii="Arial" w:hAnsi="Arial" w:cs="Arial"/>
                <w:color w:val="231F20"/>
                <w:sz w:val="20"/>
                <w:szCs w:val="20"/>
              </w:rPr>
            </w:pPr>
            <w:r w:rsidRPr="00F87F96">
              <w:rPr>
                <w:rFonts w:ascii="Arial" w:hAnsi="Arial" w:cs="Arial"/>
                <w:color w:val="231F20"/>
                <w:sz w:val="20"/>
                <w:szCs w:val="20"/>
              </w:rPr>
              <w:t>01</w:t>
            </w:r>
          </w:p>
        </w:tc>
        <w:tc>
          <w:tcPr>
            <w:tcW w:w="623" w:type="dxa"/>
            <w:shd w:val="clear" w:color="auto" w:fill="auto"/>
          </w:tcPr>
          <w:p w:rsidR="00F87F96" w:rsidRPr="00F87F96" w:rsidRDefault="00F87F96" w:rsidP="00E3277A">
            <w:pPr>
              <w:autoSpaceDE w:val="0"/>
              <w:autoSpaceDN w:val="0"/>
              <w:adjustRightInd w:val="0"/>
              <w:spacing w:after="0" w:line="240" w:lineRule="auto"/>
              <w:ind w:left="-993" w:right="-710"/>
              <w:jc w:val="center"/>
              <w:rPr>
                <w:rFonts w:ascii="Arial" w:hAnsi="Arial" w:cs="Arial"/>
                <w:color w:val="231F20"/>
                <w:sz w:val="20"/>
                <w:szCs w:val="20"/>
              </w:rPr>
            </w:pPr>
            <w:r w:rsidRPr="00F87F96">
              <w:rPr>
                <w:rFonts w:ascii="Arial" w:hAnsi="Arial" w:cs="Arial"/>
                <w:color w:val="231F20"/>
                <w:sz w:val="20"/>
                <w:szCs w:val="20"/>
              </w:rPr>
              <w:t>02</w:t>
            </w:r>
          </w:p>
        </w:tc>
        <w:tc>
          <w:tcPr>
            <w:tcW w:w="624" w:type="dxa"/>
            <w:shd w:val="clear" w:color="auto" w:fill="auto"/>
          </w:tcPr>
          <w:p w:rsidR="00F87F96" w:rsidRPr="00F87F96" w:rsidRDefault="00F87F96" w:rsidP="00E3277A">
            <w:pPr>
              <w:autoSpaceDE w:val="0"/>
              <w:autoSpaceDN w:val="0"/>
              <w:adjustRightInd w:val="0"/>
              <w:spacing w:after="0" w:line="240" w:lineRule="auto"/>
              <w:ind w:left="-993" w:right="-710"/>
              <w:jc w:val="center"/>
              <w:rPr>
                <w:rFonts w:ascii="Arial" w:hAnsi="Arial" w:cs="Arial"/>
                <w:color w:val="231F20"/>
                <w:sz w:val="20"/>
                <w:szCs w:val="20"/>
              </w:rPr>
            </w:pPr>
            <w:r w:rsidRPr="00F87F96">
              <w:rPr>
                <w:rFonts w:ascii="Arial" w:hAnsi="Arial" w:cs="Arial"/>
                <w:color w:val="231F20"/>
                <w:sz w:val="20"/>
                <w:szCs w:val="20"/>
              </w:rPr>
              <w:t>03</w:t>
            </w:r>
          </w:p>
        </w:tc>
        <w:tc>
          <w:tcPr>
            <w:tcW w:w="624" w:type="dxa"/>
            <w:shd w:val="clear" w:color="auto" w:fill="auto"/>
          </w:tcPr>
          <w:p w:rsidR="00F87F96" w:rsidRPr="00F87F96" w:rsidRDefault="00F87F96" w:rsidP="00E3277A">
            <w:pPr>
              <w:autoSpaceDE w:val="0"/>
              <w:autoSpaceDN w:val="0"/>
              <w:adjustRightInd w:val="0"/>
              <w:spacing w:after="0" w:line="240" w:lineRule="auto"/>
              <w:ind w:left="-993" w:right="-710"/>
              <w:jc w:val="center"/>
              <w:rPr>
                <w:rFonts w:ascii="Arial" w:hAnsi="Arial" w:cs="Arial"/>
                <w:color w:val="231F20"/>
                <w:sz w:val="20"/>
                <w:szCs w:val="20"/>
              </w:rPr>
            </w:pPr>
            <w:r w:rsidRPr="00F87F96">
              <w:rPr>
                <w:rFonts w:ascii="Arial" w:hAnsi="Arial" w:cs="Arial"/>
                <w:color w:val="231F20"/>
                <w:sz w:val="20"/>
                <w:szCs w:val="20"/>
              </w:rPr>
              <w:t>04</w:t>
            </w:r>
          </w:p>
        </w:tc>
        <w:tc>
          <w:tcPr>
            <w:tcW w:w="624" w:type="dxa"/>
            <w:shd w:val="clear" w:color="auto" w:fill="auto"/>
          </w:tcPr>
          <w:p w:rsidR="00F87F96" w:rsidRPr="00F87F96" w:rsidRDefault="00F87F96" w:rsidP="00E3277A">
            <w:pPr>
              <w:autoSpaceDE w:val="0"/>
              <w:autoSpaceDN w:val="0"/>
              <w:adjustRightInd w:val="0"/>
              <w:spacing w:after="0" w:line="240" w:lineRule="auto"/>
              <w:ind w:left="-993" w:right="-710"/>
              <w:jc w:val="center"/>
              <w:rPr>
                <w:rFonts w:ascii="Arial" w:hAnsi="Arial" w:cs="Arial"/>
                <w:color w:val="231F20"/>
                <w:sz w:val="20"/>
                <w:szCs w:val="20"/>
              </w:rPr>
            </w:pPr>
            <w:r w:rsidRPr="00F87F96">
              <w:rPr>
                <w:rFonts w:ascii="Arial" w:hAnsi="Arial" w:cs="Arial"/>
                <w:color w:val="231F20"/>
                <w:sz w:val="20"/>
                <w:szCs w:val="20"/>
              </w:rPr>
              <w:t>05</w:t>
            </w:r>
          </w:p>
        </w:tc>
        <w:tc>
          <w:tcPr>
            <w:tcW w:w="624" w:type="dxa"/>
            <w:shd w:val="clear" w:color="auto" w:fill="auto"/>
          </w:tcPr>
          <w:p w:rsidR="00F87F96" w:rsidRPr="00F87F96" w:rsidRDefault="00F87F96" w:rsidP="00E3277A">
            <w:pPr>
              <w:autoSpaceDE w:val="0"/>
              <w:autoSpaceDN w:val="0"/>
              <w:adjustRightInd w:val="0"/>
              <w:spacing w:after="0" w:line="240" w:lineRule="auto"/>
              <w:ind w:left="-993" w:right="-710"/>
              <w:jc w:val="center"/>
              <w:rPr>
                <w:rFonts w:ascii="Arial" w:hAnsi="Arial" w:cs="Arial"/>
                <w:color w:val="231F20"/>
                <w:sz w:val="20"/>
                <w:szCs w:val="20"/>
              </w:rPr>
            </w:pPr>
            <w:r w:rsidRPr="00F87F96">
              <w:rPr>
                <w:rFonts w:ascii="Arial" w:hAnsi="Arial" w:cs="Arial"/>
                <w:color w:val="231F20"/>
                <w:sz w:val="20"/>
                <w:szCs w:val="20"/>
              </w:rPr>
              <w:t>06</w:t>
            </w:r>
          </w:p>
        </w:tc>
      </w:tr>
      <w:tr w:rsidR="00F87F96" w:rsidRPr="00F87F96" w:rsidTr="003913AE">
        <w:tc>
          <w:tcPr>
            <w:tcW w:w="623" w:type="dxa"/>
            <w:shd w:val="clear" w:color="auto" w:fill="auto"/>
          </w:tcPr>
          <w:p w:rsidR="00F87F96" w:rsidRPr="00F87F96" w:rsidRDefault="00F87F96" w:rsidP="00E3277A">
            <w:pPr>
              <w:autoSpaceDE w:val="0"/>
              <w:autoSpaceDN w:val="0"/>
              <w:adjustRightInd w:val="0"/>
              <w:spacing w:after="0" w:line="240" w:lineRule="auto"/>
              <w:ind w:left="-993" w:right="-710"/>
              <w:jc w:val="center"/>
              <w:rPr>
                <w:rFonts w:ascii="Arial" w:hAnsi="Arial" w:cs="Arial"/>
                <w:color w:val="231F20"/>
                <w:sz w:val="20"/>
                <w:szCs w:val="20"/>
              </w:rPr>
            </w:pPr>
            <w:r w:rsidRPr="00F87F96">
              <w:rPr>
                <w:rFonts w:ascii="Arial" w:hAnsi="Arial" w:cs="Arial"/>
                <w:color w:val="231F20"/>
                <w:sz w:val="20"/>
                <w:szCs w:val="20"/>
              </w:rPr>
              <w:t>C</w:t>
            </w:r>
          </w:p>
        </w:tc>
        <w:tc>
          <w:tcPr>
            <w:tcW w:w="623" w:type="dxa"/>
            <w:shd w:val="clear" w:color="auto" w:fill="auto"/>
          </w:tcPr>
          <w:p w:rsidR="00F87F96" w:rsidRPr="00F87F96" w:rsidRDefault="00F87F96" w:rsidP="00E3277A">
            <w:pPr>
              <w:autoSpaceDE w:val="0"/>
              <w:autoSpaceDN w:val="0"/>
              <w:adjustRightInd w:val="0"/>
              <w:spacing w:after="0" w:line="240" w:lineRule="auto"/>
              <w:ind w:left="-993" w:right="-710"/>
              <w:jc w:val="center"/>
              <w:rPr>
                <w:rFonts w:ascii="Arial" w:hAnsi="Arial" w:cs="Arial"/>
                <w:color w:val="231F20"/>
                <w:sz w:val="20"/>
                <w:szCs w:val="20"/>
              </w:rPr>
            </w:pPr>
            <w:r w:rsidRPr="00F87F96">
              <w:rPr>
                <w:rFonts w:ascii="Arial" w:hAnsi="Arial" w:cs="Arial"/>
                <w:color w:val="231F20"/>
                <w:sz w:val="20"/>
                <w:szCs w:val="20"/>
              </w:rPr>
              <w:t>D</w:t>
            </w:r>
          </w:p>
        </w:tc>
        <w:tc>
          <w:tcPr>
            <w:tcW w:w="624" w:type="dxa"/>
            <w:shd w:val="clear" w:color="auto" w:fill="auto"/>
          </w:tcPr>
          <w:p w:rsidR="00F87F96" w:rsidRPr="00F87F96" w:rsidRDefault="00F87F96" w:rsidP="00E3277A">
            <w:pPr>
              <w:autoSpaceDE w:val="0"/>
              <w:autoSpaceDN w:val="0"/>
              <w:adjustRightInd w:val="0"/>
              <w:spacing w:after="0" w:line="240" w:lineRule="auto"/>
              <w:ind w:left="-993" w:right="-710"/>
              <w:jc w:val="center"/>
              <w:rPr>
                <w:rFonts w:ascii="Arial" w:hAnsi="Arial" w:cs="Arial"/>
                <w:color w:val="231F20"/>
                <w:sz w:val="20"/>
                <w:szCs w:val="20"/>
              </w:rPr>
            </w:pPr>
            <w:r w:rsidRPr="00F87F96">
              <w:rPr>
                <w:rFonts w:ascii="Arial" w:hAnsi="Arial" w:cs="Arial"/>
                <w:color w:val="231F20"/>
                <w:sz w:val="20"/>
                <w:szCs w:val="20"/>
              </w:rPr>
              <w:t>C</w:t>
            </w:r>
          </w:p>
        </w:tc>
        <w:tc>
          <w:tcPr>
            <w:tcW w:w="624" w:type="dxa"/>
            <w:shd w:val="clear" w:color="auto" w:fill="auto"/>
          </w:tcPr>
          <w:p w:rsidR="00F87F96" w:rsidRPr="00F87F96" w:rsidRDefault="00F87F96" w:rsidP="00E3277A">
            <w:pPr>
              <w:autoSpaceDE w:val="0"/>
              <w:autoSpaceDN w:val="0"/>
              <w:adjustRightInd w:val="0"/>
              <w:spacing w:after="0" w:line="240" w:lineRule="auto"/>
              <w:ind w:left="-993" w:right="-710"/>
              <w:jc w:val="center"/>
              <w:rPr>
                <w:rFonts w:ascii="Arial" w:hAnsi="Arial" w:cs="Arial"/>
                <w:color w:val="231F20"/>
                <w:sz w:val="20"/>
                <w:szCs w:val="20"/>
              </w:rPr>
            </w:pPr>
            <w:r w:rsidRPr="00F87F96">
              <w:rPr>
                <w:rFonts w:ascii="Arial" w:hAnsi="Arial" w:cs="Arial"/>
                <w:color w:val="231F20"/>
                <w:sz w:val="20"/>
                <w:szCs w:val="20"/>
              </w:rPr>
              <w:t>D</w:t>
            </w:r>
          </w:p>
        </w:tc>
        <w:tc>
          <w:tcPr>
            <w:tcW w:w="624" w:type="dxa"/>
            <w:shd w:val="clear" w:color="auto" w:fill="auto"/>
          </w:tcPr>
          <w:p w:rsidR="00F87F96" w:rsidRPr="00F87F96" w:rsidRDefault="00F87F96" w:rsidP="00E3277A">
            <w:pPr>
              <w:autoSpaceDE w:val="0"/>
              <w:autoSpaceDN w:val="0"/>
              <w:adjustRightInd w:val="0"/>
              <w:spacing w:after="0" w:line="240" w:lineRule="auto"/>
              <w:ind w:left="-993" w:right="-710"/>
              <w:jc w:val="center"/>
              <w:rPr>
                <w:rFonts w:ascii="Arial" w:hAnsi="Arial" w:cs="Arial"/>
                <w:color w:val="231F20"/>
                <w:sz w:val="20"/>
                <w:szCs w:val="20"/>
                <w:vertAlign w:val="superscript"/>
              </w:rPr>
            </w:pPr>
            <w:proofErr w:type="gramStart"/>
            <w:r w:rsidRPr="00F87F96">
              <w:rPr>
                <w:rFonts w:ascii="Arial" w:hAnsi="Arial" w:cs="Arial"/>
                <w:color w:val="231F20"/>
                <w:sz w:val="20"/>
                <w:szCs w:val="20"/>
              </w:rPr>
              <w:t>4,5 .</w:t>
            </w:r>
            <w:proofErr w:type="gramEnd"/>
            <w:r w:rsidRPr="00F87F96">
              <w:rPr>
                <w:rFonts w:ascii="Arial" w:hAnsi="Arial" w:cs="Arial"/>
                <w:color w:val="231F20"/>
                <w:sz w:val="20"/>
                <w:szCs w:val="20"/>
              </w:rPr>
              <w:t>10</w:t>
            </w:r>
            <w:r w:rsidRPr="00F87F96">
              <w:rPr>
                <w:rFonts w:ascii="Arial" w:hAnsi="Arial" w:cs="Arial"/>
                <w:color w:val="231F2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624" w:type="dxa"/>
            <w:shd w:val="clear" w:color="auto" w:fill="auto"/>
          </w:tcPr>
          <w:p w:rsidR="00F87F96" w:rsidRPr="00F87F96" w:rsidRDefault="00F87F96" w:rsidP="00E3277A">
            <w:pPr>
              <w:autoSpaceDE w:val="0"/>
              <w:autoSpaceDN w:val="0"/>
              <w:adjustRightInd w:val="0"/>
              <w:spacing w:after="0" w:line="240" w:lineRule="auto"/>
              <w:ind w:left="-993" w:right="-710"/>
              <w:jc w:val="center"/>
              <w:rPr>
                <w:rFonts w:ascii="Arial" w:hAnsi="Arial" w:cs="Arial"/>
                <w:color w:val="231F20"/>
                <w:sz w:val="20"/>
                <w:szCs w:val="20"/>
              </w:rPr>
            </w:pPr>
            <w:r w:rsidRPr="00F87F96">
              <w:rPr>
                <w:rFonts w:ascii="Arial" w:hAnsi="Arial" w:cs="Arial"/>
                <w:color w:val="231F20"/>
                <w:sz w:val="20"/>
                <w:szCs w:val="20"/>
              </w:rPr>
              <w:t>C</w:t>
            </w:r>
          </w:p>
        </w:tc>
      </w:tr>
      <w:tr w:rsidR="00F87F96" w:rsidRPr="00F87F96" w:rsidTr="003913AE">
        <w:tc>
          <w:tcPr>
            <w:tcW w:w="623" w:type="dxa"/>
            <w:shd w:val="clear" w:color="auto" w:fill="auto"/>
          </w:tcPr>
          <w:p w:rsidR="00F87F96" w:rsidRPr="00F87F96" w:rsidRDefault="00F87F96" w:rsidP="00E3277A">
            <w:pPr>
              <w:autoSpaceDE w:val="0"/>
              <w:autoSpaceDN w:val="0"/>
              <w:adjustRightInd w:val="0"/>
              <w:spacing w:after="0" w:line="240" w:lineRule="auto"/>
              <w:ind w:left="-993" w:right="-710"/>
              <w:jc w:val="center"/>
              <w:rPr>
                <w:rFonts w:ascii="Arial" w:hAnsi="Arial" w:cs="Arial"/>
                <w:color w:val="231F20"/>
                <w:sz w:val="20"/>
                <w:szCs w:val="20"/>
              </w:rPr>
            </w:pPr>
          </w:p>
        </w:tc>
        <w:tc>
          <w:tcPr>
            <w:tcW w:w="623" w:type="dxa"/>
            <w:shd w:val="clear" w:color="auto" w:fill="auto"/>
          </w:tcPr>
          <w:p w:rsidR="00F87F96" w:rsidRPr="00F87F96" w:rsidRDefault="00F87F96" w:rsidP="00E3277A">
            <w:pPr>
              <w:autoSpaceDE w:val="0"/>
              <w:autoSpaceDN w:val="0"/>
              <w:adjustRightInd w:val="0"/>
              <w:spacing w:after="0" w:line="240" w:lineRule="auto"/>
              <w:ind w:left="-993" w:right="-710"/>
              <w:jc w:val="center"/>
              <w:rPr>
                <w:rFonts w:ascii="Arial" w:hAnsi="Arial" w:cs="Arial"/>
                <w:color w:val="231F20"/>
                <w:sz w:val="20"/>
                <w:szCs w:val="20"/>
              </w:rPr>
            </w:pPr>
          </w:p>
        </w:tc>
        <w:tc>
          <w:tcPr>
            <w:tcW w:w="624" w:type="dxa"/>
            <w:shd w:val="clear" w:color="auto" w:fill="auto"/>
          </w:tcPr>
          <w:p w:rsidR="00F87F96" w:rsidRPr="00F87F96" w:rsidRDefault="00F87F96" w:rsidP="00E3277A">
            <w:pPr>
              <w:autoSpaceDE w:val="0"/>
              <w:autoSpaceDN w:val="0"/>
              <w:adjustRightInd w:val="0"/>
              <w:spacing w:after="0" w:line="240" w:lineRule="auto"/>
              <w:ind w:left="-993" w:right="-710"/>
              <w:jc w:val="center"/>
              <w:rPr>
                <w:rFonts w:ascii="Arial" w:hAnsi="Arial" w:cs="Arial"/>
                <w:color w:val="231F20"/>
                <w:sz w:val="20"/>
                <w:szCs w:val="20"/>
              </w:rPr>
            </w:pPr>
          </w:p>
        </w:tc>
        <w:tc>
          <w:tcPr>
            <w:tcW w:w="624" w:type="dxa"/>
            <w:shd w:val="clear" w:color="auto" w:fill="auto"/>
          </w:tcPr>
          <w:p w:rsidR="00F87F96" w:rsidRPr="00F87F96" w:rsidRDefault="00F87F96" w:rsidP="00E3277A">
            <w:pPr>
              <w:autoSpaceDE w:val="0"/>
              <w:autoSpaceDN w:val="0"/>
              <w:adjustRightInd w:val="0"/>
              <w:spacing w:after="0" w:line="240" w:lineRule="auto"/>
              <w:ind w:left="-993" w:right="-710"/>
              <w:jc w:val="center"/>
              <w:rPr>
                <w:rFonts w:ascii="Arial" w:hAnsi="Arial" w:cs="Arial"/>
                <w:color w:val="231F20"/>
                <w:sz w:val="20"/>
                <w:szCs w:val="20"/>
              </w:rPr>
            </w:pPr>
          </w:p>
        </w:tc>
        <w:tc>
          <w:tcPr>
            <w:tcW w:w="624" w:type="dxa"/>
            <w:shd w:val="clear" w:color="auto" w:fill="auto"/>
          </w:tcPr>
          <w:p w:rsidR="00F87F96" w:rsidRPr="00F87F96" w:rsidRDefault="00F87F96" w:rsidP="00E3277A">
            <w:pPr>
              <w:autoSpaceDE w:val="0"/>
              <w:autoSpaceDN w:val="0"/>
              <w:adjustRightInd w:val="0"/>
              <w:spacing w:after="0" w:line="240" w:lineRule="auto"/>
              <w:ind w:left="-993" w:right="-710"/>
              <w:jc w:val="center"/>
              <w:rPr>
                <w:rFonts w:ascii="Arial" w:hAnsi="Arial" w:cs="Arial"/>
                <w:color w:val="231F20"/>
                <w:sz w:val="20"/>
                <w:szCs w:val="20"/>
              </w:rPr>
            </w:pPr>
          </w:p>
        </w:tc>
        <w:tc>
          <w:tcPr>
            <w:tcW w:w="624" w:type="dxa"/>
            <w:shd w:val="clear" w:color="auto" w:fill="auto"/>
          </w:tcPr>
          <w:p w:rsidR="00F87F96" w:rsidRPr="00F87F96" w:rsidRDefault="00F87F96" w:rsidP="00E3277A">
            <w:pPr>
              <w:autoSpaceDE w:val="0"/>
              <w:autoSpaceDN w:val="0"/>
              <w:adjustRightInd w:val="0"/>
              <w:spacing w:after="0" w:line="240" w:lineRule="auto"/>
              <w:ind w:left="-993" w:right="-710"/>
              <w:jc w:val="center"/>
              <w:rPr>
                <w:rFonts w:ascii="Arial" w:hAnsi="Arial" w:cs="Arial"/>
                <w:color w:val="231F20"/>
                <w:sz w:val="20"/>
                <w:szCs w:val="20"/>
              </w:rPr>
            </w:pPr>
          </w:p>
        </w:tc>
      </w:tr>
      <w:tr w:rsidR="00F87F96" w:rsidRPr="00F87F96" w:rsidTr="003913AE">
        <w:tc>
          <w:tcPr>
            <w:tcW w:w="623" w:type="dxa"/>
            <w:shd w:val="clear" w:color="auto" w:fill="auto"/>
          </w:tcPr>
          <w:p w:rsidR="00F87F96" w:rsidRPr="00F87F96" w:rsidRDefault="00F87F96" w:rsidP="00E3277A">
            <w:pPr>
              <w:autoSpaceDE w:val="0"/>
              <w:autoSpaceDN w:val="0"/>
              <w:adjustRightInd w:val="0"/>
              <w:spacing w:after="0" w:line="240" w:lineRule="auto"/>
              <w:ind w:left="-993" w:right="-710"/>
              <w:jc w:val="center"/>
              <w:rPr>
                <w:rFonts w:ascii="Arial" w:hAnsi="Arial" w:cs="Arial"/>
                <w:color w:val="231F20"/>
                <w:sz w:val="20"/>
                <w:szCs w:val="20"/>
              </w:rPr>
            </w:pPr>
            <w:r w:rsidRPr="00F87F96">
              <w:rPr>
                <w:rFonts w:ascii="Arial" w:hAnsi="Arial" w:cs="Arial"/>
                <w:color w:val="231F20"/>
                <w:sz w:val="20"/>
                <w:szCs w:val="20"/>
              </w:rPr>
              <w:t>07</w:t>
            </w:r>
          </w:p>
        </w:tc>
        <w:tc>
          <w:tcPr>
            <w:tcW w:w="623" w:type="dxa"/>
            <w:shd w:val="clear" w:color="auto" w:fill="auto"/>
          </w:tcPr>
          <w:p w:rsidR="00F87F96" w:rsidRPr="00F87F96" w:rsidRDefault="00F87F96" w:rsidP="00E3277A">
            <w:pPr>
              <w:autoSpaceDE w:val="0"/>
              <w:autoSpaceDN w:val="0"/>
              <w:adjustRightInd w:val="0"/>
              <w:spacing w:after="0" w:line="240" w:lineRule="auto"/>
              <w:ind w:left="-993" w:right="-710"/>
              <w:jc w:val="center"/>
              <w:rPr>
                <w:rFonts w:ascii="Arial" w:hAnsi="Arial" w:cs="Arial"/>
                <w:color w:val="231F20"/>
                <w:sz w:val="20"/>
                <w:szCs w:val="20"/>
              </w:rPr>
            </w:pPr>
            <w:r w:rsidRPr="00F87F96">
              <w:rPr>
                <w:rFonts w:ascii="Arial" w:hAnsi="Arial" w:cs="Arial"/>
                <w:color w:val="231F20"/>
                <w:sz w:val="20"/>
                <w:szCs w:val="20"/>
              </w:rPr>
              <w:t>08</w:t>
            </w:r>
          </w:p>
        </w:tc>
        <w:tc>
          <w:tcPr>
            <w:tcW w:w="624" w:type="dxa"/>
            <w:shd w:val="clear" w:color="auto" w:fill="auto"/>
          </w:tcPr>
          <w:p w:rsidR="00F87F96" w:rsidRPr="00F87F96" w:rsidRDefault="00F87F96" w:rsidP="00E3277A">
            <w:pPr>
              <w:autoSpaceDE w:val="0"/>
              <w:autoSpaceDN w:val="0"/>
              <w:adjustRightInd w:val="0"/>
              <w:spacing w:after="0" w:line="240" w:lineRule="auto"/>
              <w:ind w:left="-993" w:right="-710"/>
              <w:jc w:val="center"/>
              <w:rPr>
                <w:rFonts w:ascii="Arial" w:hAnsi="Arial" w:cs="Arial"/>
                <w:color w:val="231F20"/>
                <w:sz w:val="20"/>
                <w:szCs w:val="20"/>
              </w:rPr>
            </w:pPr>
            <w:r w:rsidRPr="00F87F96">
              <w:rPr>
                <w:rFonts w:ascii="Arial" w:hAnsi="Arial" w:cs="Arial"/>
                <w:color w:val="231F20"/>
                <w:sz w:val="20"/>
                <w:szCs w:val="20"/>
              </w:rPr>
              <w:t>09</w:t>
            </w:r>
          </w:p>
        </w:tc>
        <w:tc>
          <w:tcPr>
            <w:tcW w:w="624" w:type="dxa"/>
            <w:shd w:val="clear" w:color="auto" w:fill="auto"/>
          </w:tcPr>
          <w:p w:rsidR="00F87F96" w:rsidRPr="00F87F96" w:rsidRDefault="00F87F96" w:rsidP="00E3277A">
            <w:pPr>
              <w:autoSpaceDE w:val="0"/>
              <w:autoSpaceDN w:val="0"/>
              <w:adjustRightInd w:val="0"/>
              <w:spacing w:after="0" w:line="240" w:lineRule="auto"/>
              <w:ind w:left="-993" w:right="-710"/>
              <w:jc w:val="center"/>
              <w:rPr>
                <w:rFonts w:ascii="Arial" w:hAnsi="Arial" w:cs="Arial"/>
                <w:color w:val="231F20"/>
                <w:sz w:val="20"/>
                <w:szCs w:val="20"/>
              </w:rPr>
            </w:pPr>
            <w:r w:rsidRPr="00F87F96">
              <w:rPr>
                <w:rFonts w:ascii="Arial" w:hAnsi="Arial" w:cs="Arial"/>
                <w:color w:val="231F20"/>
                <w:sz w:val="20"/>
                <w:szCs w:val="20"/>
              </w:rPr>
              <w:t>10</w:t>
            </w:r>
          </w:p>
        </w:tc>
        <w:tc>
          <w:tcPr>
            <w:tcW w:w="624" w:type="dxa"/>
            <w:shd w:val="clear" w:color="auto" w:fill="auto"/>
          </w:tcPr>
          <w:p w:rsidR="00F87F96" w:rsidRPr="00F87F96" w:rsidRDefault="00F87F96" w:rsidP="00E3277A">
            <w:pPr>
              <w:autoSpaceDE w:val="0"/>
              <w:autoSpaceDN w:val="0"/>
              <w:adjustRightInd w:val="0"/>
              <w:spacing w:after="0" w:line="240" w:lineRule="auto"/>
              <w:ind w:left="-993" w:right="-710"/>
              <w:jc w:val="center"/>
              <w:rPr>
                <w:rFonts w:ascii="Arial" w:hAnsi="Arial" w:cs="Arial"/>
                <w:color w:val="231F20"/>
                <w:sz w:val="20"/>
                <w:szCs w:val="20"/>
              </w:rPr>
            </w:pPr>
            <w:r w:rsidRPr="00F87F96">
              <w:rPr>
                <w:rFonts w:ascii="Arial" w:hAnsi="Arial" w:cs="Arial"/>
                <w:color w:val="231F20"/>
                <w:sz w:val="20"/>
                <w:szCs w:val="20"/>
              </w:rPr>
              <w:t>11</w:t>
            </w:r>
          </w:p>
        </w:tc>
        <w:tc>
          <w:tcPr>
            <w:tcW w:w="624" w:type="dxa"/>
            <w:shd w:val="clear" w:color="auto" w:fill="auto"/>
          </w:tcPr>
          <w:p w:rsidR="00F87F96" w:rsidRPr="00F87F96" w:rsidRDefault="00F87F96" w:rsidP="00E3277A">
            <w:pPr>
              <w:autoSpaceDE w:val="0"/>
              <w:autoSpaceDN w:val="0"/>
              <w:adjustRightInd w:val="0"/>
              <w:spacing w:after="0" w:line="240" w:lineRule="auto"/>
              <w:ind w:left="-993" w:right="-710"/>
              <w:jc w:val="center"/>
              <w:rPr>
                <w:rFonts w:ascii="Arial" w:hAnsi="Arial" w:cs="Arial"/>
                <w:color w:val="231F20"/>
                <w:sz w:val="20"/>
                <w:szCs w:val="20"/>
              </w:rPr>
            </w:pPr>
            <w:r w:rsidRPr="00F87F96">
              <w:rPr>
                <w:rFonts w:ascii="Arial" w:hAnsi="Arial" w:cs="Arial"/>
                <w:color w:val="231F20"/>
                <w:sz w:val="20"/>
                <w:szCs w:val="20"/>
              </w:rPr>
              <w:t>12</w:t>
            </w:r>
          </w:p>
        </w:tc>
      </w:tr>
      <w:tr w:rsidR="00F87F96" w:rsidRPr="00F87F96" w:rsidTr="003913AE">
        <w:tc>
          <w:tcPr>
            <w:tcW w:w="623" w:type="dxa"/>
            <w:shd w:val="clear" w:color="auto" w:fill="auto"/>
          </w:tcPr>
          <w:p w:rsidR="00F87F96" w:rsidRPr="00F87F96" w:rsidRDefault="00F87F96" w:rsidP="00E3277A">
            <w:pPr>
              <w:autoSpaceDE w:val="0"/>
              <w:autoSpaceDN w:val="0"/>
              <w:adjustRightInd w:val="0"/>
              <w:spacing w:after="0" w:line="240" w:lineRule="auto"/>
              <w:ind w:left="-993" w:right="-710"/>
              <w:jc w:val="center"/>
              <w:rPr>
                <w:rFonts w:ascii="Arial" w:hAnsi="Arial" w:cs="Arial"/>
                <w:color w:val="231F20"/>
                <w:sz w:val="20"/>
                <w:szCs w:val="20"/>
              </w:rPr>
            </w:pPr>
            <w:r w:rsidRPr="00F87F96">
              <w:rPr>
                <w:rFonts w:ascii="Arial" w:hAnsi="Arial" w:cs="Arial"/>
                <w:color w:val="231F20"/>
                <w:sz w:val="20"/>
                <w:szCs w:val="20"/>
              </w:rPr>
              <w:t>E</w:t>
            </w:r>
          </w:p>
        </w:tc>
        <w:tc>
          <w:tcPr>
            <w:tcW w:w="623" w:type="dxa"/>
            <w:shd w:val="clear" w:color="auto" w:fill="auto"/>
          </w:tcPr>
          <w:p w:rsidR="00F87F96" w:rsidRPr="00F87F96" w:rsidRDefault="00F87F96" w:rsidP="00E3277A">
            <w:pPr>
              <w:autoSpaceDE w:val="0"/>
              <w:autoSpaceDN w:val="0"/>
              <w:adjustRightInd w:val="0"/>
              <w:spacing w:after="0" w:line="240" w:lineRule="auto"/>
              <w:ind w:left="-993" w:right="-710"/>
              <w:jc w:val="center"/>
              <w:rPr>
                <w:rFonts w:ascii="Arial" w:hAnsi="Arial" w:cs="Arial"/>
                <w:color w:val="231F20"/>
                <w:sz w:val="20"/>
                <w:szCs w:val="20"/>
              </w:rPr>
            </w:pPr>
            <w:r w:rsidRPr="00F87F96">
              <w:rPr>
                <w:rFonts w:ascii="Arial" w:hAnsi="Arial" w:cs="Arial"/>
                <w:color w:val="231F20"/>
                <w:sz w:val="20"/>
                <w:szCs w:val="20"/>
              </w:rPr>
              <w:t xml:space="preserve">38 </w:t>
            </w:r>
            <w:proofErr w:type="spellStart"/>
            <w:proofErr w:type="gramStart"/>
            <w:r w:rsidRPr="00F87F96">
              <w:rPr>
                <w:rFonts w:ascii="Arial" w:hAnsi="Arial" w:cs="Arial"/>
                <w:color w:val="231F20"/>
                <w:sz w:val="20"/>
                <w:szCs w:val="20"/>
              </w:rPr>
              <w:t>mmHg</w:t>
            </w:r>
            <w:proofErr w:type="spellEnd"/>
            <w:proofErr w:type="gramEnd"/>
          </w:p>
        </w:tc>
        <w:tc>
          <w:tcPr>
            <w:tcW w:w="624" w:type="dxa"/>
            <w:shd w:val="clear" w:color="auto" w:fill="auto"/>
          </w:tcPr>
          <w:p w:rsidR="00F87F96" w:rsidRPr="00F87F96" w:rsidRDefault="00F87F96" w:rsidP="00E3277A">
            <w:pPr>
              <w:autoSpaceDE w:val="0"/>
              <w:autoSpaceDN w:val="0"/>
              <w:adjustRightInd w:val="0"/>
              <w:spacing w:after="0" w:line="240" w:lineRule="auto"/>
              <w:ind w:left="-993" w:right="-710"/>
              <w:jc w:val="center"/>
              <w:rPr>
                <w:rFonts w:ascii="Arial" w:hAnsi="Arial" w:cs="Arial"/>
                <w:color w:val="231F20"/>
                <w:sz w:val="20"/>
                <w:szCs w:val="20"/>
              </w:rPr>
            </w:pPr>
            <w:r w:rsidRPr="00F87F96">
              <w:rPr>
                <w:rFonts w:ascii="Arial" w:hAnsi="Arial" w:cs="Arial"/>
                <w:color w:val="231F20"/>
                <w:sz w:val="20"/>
                <w:szCs w:val="20"/>
              </w:rPr>
              <w:t>A</w:t>
            </w:r>
          </w:p>
        </w:tc>
        <w:tc>
          <w:tcPr>
            <w:tcW w:w="624" w:type="dxa"/>
            <w:shd w:val="clear" w:color="auto" w:fill="auto"/>
          </w:tcPr>
          <w:p w:rsidR="00F87F96" w:rsidRPr="00F87F96" w:rsidRDefault="00F87F96" w:rsidP="00E3277A">
            <w:pPr>
              <w:autoSpaceDE w:val="0"/>
              <w:autoSpaceDN w:val="0"/>
              <w:adjustRightInd w:val="0"/>
              <w:spacing w:after="0" w:line="240" w:lineRule="auto"/>
              <w:ind w:left="-993" w:right="-710"/>
              <w:jc w:val="center"/>
              <w:rPr>
                <w:rFonts w:ascii="Arial" w:hAnsi="Arial" w:cs="Arial"/>
                <w:color w:val="231F20"/>
                <w:sz w:val="20"/>
                <w:szCs w:val="20"/>
              </w:rPr>
            </w:pPr>
            <w:r w:rsidRPr="00F87F96">
              <w:rPr>
                <w:rFonts w:ascii="Arial" w:hAnsi="Arial" w:cs="Arial"/>
                <w:color w:val="231F20"/>
                <w:sz w:val="20"/>
                <w:szCs w:val="20"/>
              </w:rPr>
              <w:t>A</w:t>
            </w:r>
          </w:p>
        </w:tc>
        <w:tc>
          <w:tcPr>
            <w:tcW w:w="624" w:type="dxa"/>
            <w:shd w:val="clear" w:color="auto" w:fill="auto"/>
          </w:tcPr>
          <w:p w:rsidR="00F87F96" w:rsidRPr="00F87F96" w:rsidRDefault="00F87F96" w:rsidP="00E3277A">
            <w:pPr>
              <w:autoSpaceDE w:val="0"/>
              <w:autoSpaceDN w:val="0"/>
              <w:adjustRightInd w:val="0"/>
              <w:spacing w:after="0" w:line="240" w:lineRule="auto"/>
              <w:ind w:left="-993" w:right="-710"/>
              <w:jc w:val="center"/>
              <w:rPr>
                <w:rFonts w:ascii="Arial" w:hAnsi="Arial" w:cs="Arial"/>
                <w:color w:val="231F20"/>
                <w:sz w:val="20"/>
                <w:szCs w:val="20"/>
              </w:rPr>
            </w:pPr>
            <w:r w:rsidRPr="00F87F96">
              <w:rPr>
                <w:rFonts w:ascii="Arial" w:hAnsi="Arial" w:cs="Arial"/>
                <w:color w:val="231F20"/>
                <w:sz w:val="20"/>
                <w:szCs w:val="20"/>
              </w:rPr>
              <w:t>10,3m</w:t>
            </w:r>
          </w:p>
        </w:tc>
        <w:tc>
          <w:tcPr>
            <w:tcW w:w="624" w:type="dxa"/>
            <w:shd w:val="clear" w:color="auto" w:fill="auto"/>
          </w:tcPr>
          <w:p w:rsidR="00F87F96" w:rsidRPr="00F87F96" w:rsidRDefault="00F87F96" w:rsidP="00E3277A">
            <w:pPr>
              <w:autoSpaceDE w:val="0"/>
              <w:autoSpaceDN w:val="0"/>
              <w:adjustRightInd w:val="0"/>
              <w:spacing w:after="0" w:line="240" w:lineRule="auto"/>
              <w:ind w:left="-993" w:right="-710"/>
              <w:jc w:val="center"/>
              <w:rPr>
                <w:rFonts w:ascii="Arial" w:hAnsi="Arial" w:cs="Arial"/>
                <w:color w:val="231F20"/>
                <w:sz w:val="20"/>
                <w:szCs w:val="20"/>
                <w:vertAlign w:val="superscript"/>
              </w:rPr>
            </w:pPr>
            <w:proofErr w:type="gramStart"/>
            <w:r w:rsidRPr="00F87F96">
              <w:rPr>
                <w:rFonts w:ascii="Arial" w:hAnsi="Arial" w:cs="Arial"/>
                <w:color w:val="231F20"/>
                <w:sz w:val="20"/>
                <w:szCs w:val="20"/>
              </w:rPr>
              <w:t>1,6.</w:t>
            </w:r>
            <w:proofErr w:type="gramEnd"/>
            <w:r w:rsidRPr="00F87F96">
              <w:rPr>
                <w:rFonts w:ascii="Arial" w:hAnsi="Arial" w:cs="Arial"/>
                <w:color w:val="231F20"/>
                <w:sz w:val="20"/>
                <w:szCs w:val="20"/>
              </w:rPr>
              <w:t>10</w:t>
            </w:r>
            <w:r w:rsidRPr="00F87F96">
              <w:rPr>
                <w:rFonts w:ascii="Arial" w:hAnsi="Arial" w:cs="Arial"/>
                <w:color w:val="231F20"/>
                <w:sz w:val="20"/>
                <w:szCs w:val="20"/>
                <w:vertAlign w:val="superscript"/>
              </w:rPr>
              <w:t>4</w:t>
            </w:r>
          </w:p>
        </w:tc>
      </w:tr>
      <w:tr w:rsidR="00F87F96" w:rsidRPr="00F87F96" w:rsidTr="003913AE">
        <w:tc>
          <w:tcPr>
            <w:tcW w:w="623" w:type="dxa"/>
            <w:shd w:val="clear" w:color="auto" w:fill="auto"/>
          </w:tcPr>
          <w:p w:rsidR="00F87F96" w:rsidRPr="00F87F96" w:rsidRDefault="00F87F96" w:rsidP="00E3277A">
            <w:pPr>
              <w:autoSpaceDE w:val="0"/>
              <w:autoSpaceDN w:val="0"/>
              <w:adjustRightInd w:val="0"/>
              <w:spacing w:after="0" w:line="240" w:lineRule="auto"/>
              <w:ind w:left="-993" w:right="-710"/>
              <w:jc w:val="center"/>
              <w:rPr>
                <w:rFonts w:ascii="Arial" w:hAnsi="Arial" w:cs="Arial"/>
                <w:color w:val="231F20"/>
                <w:sz w:val="20"/>
                <w:szCs w:val="20"/>
              </w:rPr>
            </w:pPr>
          </w:p>
        </w:tc>
        <w:tc>
          <w:tcPr>
            <w:tcW w:w="623" w:type="dxa"/>
            <w:shd w:val="clear" w:color="auto" w:fill="auto"/>
          </w:tcPr>
          <w:p w:rsidR="00F87F96" w:rsidRPr="00F87F96" w:rsidRDefault="00F87F96" w:rsidP="00E3277A">
            <w:pPr>
              <w:autoSpaceDE w:val="0"/>
              <w:autoSpaceDN w:val="0"/>
              <w:adjustRightInd w:val="0"/>
              <w:spacing w:after="0" w:line="240" w:lineRule="auto"/>
              <w:ind w:left="-993" w:right="-710"/>
              <w:jc w:val="center"/>
              <w:rPr>
                <w:rFonts w:ascii="Arial" w:hAnsi="Arial" w:cs="Arial"/>
                <w:color w:val="231F20"/>
                <w:sz w:val="20"/>
                <w:szCs w:val="20"/>
              </w:rPr>
            </w:pPr>
          </w:p>
        </w:tc>
        <w:tc>
          <w:tcPr>
            <w:tcW w:w="624" w:type="dxa"/>
            <w:shd w:val="clear" w:color="auto" w:fill="auto"/>
          </w:tcPr>
          <w:p w:rsidR="00F87F96" w:rsidRPr="00F87F96" w:rsidRDefault="00F87F96" w:rsidP="00E3277A">
            <w:pPr>
              <w:autoSpaceDE w:val="0"/>
              <w:autoSpaceDN w:val="0"/>
              <w:adjustRightInd w:val="0"/>
              <w:spacing w:after="0" w:line="240" w:lineRule="auto"/>
              <w:ind w:left="-993" w:right="-710"/>
              <w:jc w:val="center"/>
              <w:rPr>
                <w:rFonts w:ascii="Arial" w:hAnsi="Arial" w:cs="Arial"/>
                <w:color w:val="231F20"/>
                <w:sz w:val="20"/>
                <w:szCs w:val="20"/>
              </w:rPr>
            </w:pPr>
          </w:p>
        </w:tc>
        <w:tc>
          <w:tcPr>
            <w:tcW w:w="624" w:type="dxa"/>
            <w:shd w:val="clear" w:color="auto" w:fill="auto"/>
          </w:tcPr>
          <w:p w:rsidR="00F87F96" w:rsidRPr="00F87F96" w:rsidRDefault="00F87F96" w:rsidP="00E3277A">
            <w:pPr>
              <w:autoSpaceDE w:val="0"/>
              <w:autoSpaceDN w:val="0"/>
              <w:adjustRightInd w:val="0"/>
              <w:spacing w:after="0" w:line="240" w:lineRule="auto"/>
              <w:ind w:left="-993" w:right="-710"/>
              <w:jc w:val="center"/>
              <w:rPr>
                <w:rFonts w:ascii="Arial" w:hAnsi="Arial" w:cs="Arial"/>
                <w:color w:val="231F20"/>
                <w:sz w:val="20"/>
                <w:szCs w:val="20"/>
              </w:rPr>
            </w:pPr>
          </w:p>
        </w:tc>
        <w:tc>
          <w:tcPr>
            <w:tcW w:w="624" w:type="dxa"/>
            <w:shd w:val="clear" w:color="auto" w:fill="auto"/>
          </w:tcPr>
          <w:p w:rsidR="00F87F96" w:rsidRPr="00F87F96" w:rsidRDefault="00F87F96" w:rsidP="00E3277A">
            <w:pPr>
              <w:autoSpaceDE w:val="0"/>
              <w:autoSpaceDN w:val="0"/>
              <w:adjustRightInd w:val="0"/>
              <w:spacing w:after="0" w:line="240" w:lineRule="auto"/>
              <w:ind w:left="-993" w:right="-710"/>
              <w:jc w:val="center"/>
              <w:rPr>
                <w:rFonts w:ascii="Arial" w:hAnsi="Arial" w:cs="Arial"/>
                <w:color w:val="231F20"/>
                <w:sz w:val="20"/>
                <w:szCs w:val="20"/>
              </w:rPr>
            </w:pPr>
          </w:p>
        </w:tc>
        <w:tc>
          <w:tcPr>
            <w:tcW w:w="624" w:type="dxa"/>
            <w:shd w:val="clear" w:color="auto" w:fill="auto"/>
          </w:tcPr>
          <w:p w:rsidR="00F87F96" w:rsidRPr="00F87F96" w:rsidRDefault="00F87F96" w:rsidP="00E3277A">
            <w:pPr>
              <w:autoSpaceDE w:val="0"/>
              <w:autoSpaceDN w:val="0"/>
              <w:adjustRightInd w:val="0"/>
              <w:spacing w:after="0" w:line="240" w:lineRule="auto"/>
              <w:ind w:left="-993" w:right="-710"/>
              <w:jc w:val="center"/>
              <w:rPr>
                <w:rFonts w:ascii="Arial" w:hAnsi="Arial" w:cs="Arial"/>
                <w:color w:val="231F20"/>
                <w:sz w:val="20"/>
                <w:szCs w:val="20"/>
              </w:rPr>
            </w:pPr>
          </w:p>
        </w:tc>
      </w:tr>
      <w:tr w:rsidR="00F87F96" w:rsidRPr="00F87F96" w:rsidTr="003913AE">
        <w:tc>
          <w:tcPr>
            <w:tcW w:w="623" w:type="dxa"/>
            <w:shd w:val="clear" w:color="auto" w:fill="auto"/>
          </w:tcPr>
          <w:p w:rsidR="00F87F96" w:rsidRPr="00F87F96" w:rsidRDefault="00F87F96" w:rsidP="00E3277A">
            <w:pPr>
              <w:autoSpaceDE w:val="0"/>
              <w:autoSpaceDN w:val="0"/>
              <w:adjustRightInd w:val="0"/>
              <w:spacing w:after="0" w:line="240" w:lineRule="auto"/>
              <w:ind w:left="-993" w:right="-710"/>
              <w:jc w:val="center"/>
              <w:rPr>
                <w:rFonts w:ascii="Arial" w:hAnsi="Arial" w:cs="Arial"/>
                <w:color w:val="231F20"/>
                <w:sz w:val="20"/>
                <w:szCs w:val="20"/>
              </w:rPr>
            </w:pPr>
            <w:r w:rsidRPr="00F87F96">
              <w:rPr>
                <w:rFonts w:ascii="Arial" w:hAnsi="Arial" w:cs="Arial"/>
                <w:color w:val="231F20"/>
                <w:sz w:val="20"/>
                <w:szCs w:val="20"/>
              </w:rPr>
              <w:t>13</w:t>
            </w:r>
          </w:p>
        </w:tc>
        <w:tc>
          <w:tcPr>
            <w:tcW w:w="623" w:type="dxa"/>
            <w:shd w:val="clear" w:color="auto" w:fill="auto"/>
          </w:tcPr>
          <w:p w:rsidR="00F87F96" w:rsidRPr="00F87F96" w:rsidRDefault="00F87F96" w:rsidP="00E3277A">
            <w:pPr>
              <w:autoSpaceDE w:val="0"/>
              <w:autoSpaceDN w:val="0"/>
              <w:adjustRightInd w:val="0"/>
              <w:spacing w:after="0" w:line="240" w:lineRule="auto"/>
              <w:ind w:left="-993" w:right="-710"/>
              <w:jc w:val="center"/>
              <w:rPr>
                <w:rFonts w:ascii="Arial" w:hAnsi="Arial" w:cs="Arial"/>
                <w:color w:val="231F20"/>
                <w:sz w:val="20"/>
                <w:szCs w:val="20"/>
              </w:rPr>
            </w:pPr>
            <w:r w:rsidRPr="00F87F96">
              <w:rPr>
                <w:rFonts w:ascii="Arial" w:hAnsi="Arial" w:cs="Arial"/>
                <w:color w:val="231F20"/>
                <w:sz w:val="20"/>
                <w:szCs w:val="20"/>
              </w:rPr>
              <w:t>14</w:t>
            </w:r>
          </w:p>
        </w:tc>
        <w:tc>
          <w:tcPr>
            <w:tcW w:w="624" w:type="dxa"/>
            <w:shd w:val="clear" w:color="auto" w:fill="auto"/>
          </w:tcPr>
          <w:p w:rsidR="00F87F96" w:rsidRPr="00F87F96" w:rsidRDefault="00F87F96" w:rsidP="00E3277A">
            <w:pPr>
              <w:autoSpaceDE w:val="0"/>
              <w:autoSpaceDN w:val="0"/>
              <w:adjustRightInd w:val="0"/>
              <w:spacing w:after="0" w:line="240" w:lineRule="auto"/>
              <w:ind w:left="-993" w:right="-710"/>
              <w:jc w:val="center"/>
              <w:rPr>
                <w:rFonts w:ascii="Arial" w:hAnsi="Arial" w:cs="Arial"/>
                <w:color w:val="231F20"/>
                <w:sz w:val="20"/>
                <w:szCs w:val="20"/>
              </w:rPr>
            </w:pPr>
            <w:r w:rsidRPr="00F87F96">
              <w:rPr>
                <w:rFonts w:ascii="Arial" w:hAnsi="Arial" w:cs="Arial"/>
                <w:color w:val="231F20"/>
                <w:sz w:val="20"/>
                <w:szCs w:val="20"/>
              </w:rPr>
              <w:t>15</w:t>
            </w:r>
          </w:p>
        </w:tc>
        <w:tc>
          <w:tcPr>
            <w:tcW w:w="624" w:type="dxa"/>
            <w:shd w:val="clear" w:color="auto" w:fill="auto"/>
          </w:tcPr>
          <w:p w:rsidR="00F87F96" w:rsidRPr="00F87F96" w:rsidRDefault="00F87F96" w:rsidP="00E3277A">
            <w:pPr>
              <w:autoSpaceDE w:val="0"/>
              <w:autoSpaceDN w:val="0"/>
              <w:adjustRightInd w:val="0"/>
              <w:spacing w:after="0" w:line="240" w:lineRule="auto"/>
              <w:ind w:left="-993" w:right="-710"/>
              <w:jc w:val="center"/>
              <w:rPr>
                <w:rFonts w:ascii="Arial" w:hAnsi="Arial" w:cs="Arial"/>
                <w:color w:val="231F20"/>
                <w:sz w:val="20"/>
                <w:szCs w:val="20"/>
              </w:rPr>
            </w:pPr>
            <w:r w:rsidRPr="00F87F96">
              <w:rPr>
                <w:rFonts w:ascii="Arial" w:hAnsi="Arial" w:cs="Arial"/>
                <w:color w:val="231F20"/>
                <w:sz w:val="20"/>
                <w:szCs w:val="20"/>
              </w:rPr>
              <w:t>16</w:t>
            </w:r>
          </w:p>
        </w:tc>
        <w:tc>
          <w:tcPr>
            <w:tcW w:w="624" w:type="dxa"/>
            <w:shd w:val="clear" w:color="auto" w:fill="auto"/>
          </w:tcPr>
          <w:p w:rsidR="00F87F96" w:rsidRPr="00F87F96" w:rsidRDefault="00F87F96" w:rsidP="00E3277A">
            <w:pPr>
              <w:autoSpaceDE w:val="0"/>
              <w:autoSpaceDN w:val="0"/>
              <w:adjustRightInd w:val="0"/>
              <w:spacing w:after="0" w:line="240" w:lineRule="auto"/>
              <w:ind w:left="-993" w:right="-710"/>
              <w:jc w:val="center"/>
              <w:rPr>
                <w:rFonts w:ascii="Arial" w:hAnsi="Arial" w:cs="Arial"/>
                <w:color w:val="231F20"/>
                <w:sz w:val="20"/>
                <w:szCs w:val="20"/>
              </w:rPr>
            </w:pPr>
            <w:r w:rsidRPr="00F87F96">
              <w:rPr>
                <w:rFonts w:ascii="Arial" w:hAnsi="Arial" w:cs="Arial"/>
                <w:color w:val="231F20"/>
                <w:sz w:val="20"/>
                <w:szCs w:val="20"/>
              </w:rPr>
              <w:t>17</w:t>
            </w:r>
          </w:p>
        </w:tc>
        <w:tc>
          <w:tcPr>
            <w:tcW w:w="624" w:type="dxa"/>
            <w:shd w:val="clear" w:color="auto" w:fill="auto"/>
          </w:tcPr>
          <w:p w:rsidR="00F87F96" w:rsidRPr="00F87F96" w:rsidRDefault="00F87F96" w:rsidP="00E3277A">
            <w:pPr>
              <w:autoSpaceDE w:val="0"/>
              <w:autoSpaceDN w:val="0"/>
              <w:adjustRightInd w:val="0"/>
              <w:spacing w:after="0" w:line="240" w:lineRule="auto"/>
              <w:ind w:left="-993" w:right="-710"/>
              <w:jc w:val="center"/>
              <w:rPr>
                <w:rFonts w:ascii="Arial" w:hAnsi="Arial" w:cs="Arial"/>
                <w:color w:val="231F20"/>
                <w:sz w:val="20"/>
                <w:szCs w:val="20"/>
              </w:rPr>
            </w:pPr>
            <w:r w:rsidRPr="00F87F96">
              <w:rPr>
                <w:rFonts w:ascii="Arial" w:hAnsi="Arial" w:cs="Arial"/>
                <w:color w:val="231F20"/>
                <w:sz w:val="20"/>
                <w:szCs w:val="20"/>
              </w:rPr>
              <w:t>18</w:t>
            </w:r>
          </w:p>
        </w:tc>
      </w:tr>
      <w:tr w:rsidR="00F87F96" w:rsidRPr="00F87F96" w:rsidTr="003913AE">
        <w:tc>
          <w:tcPr>
            <w:tcW w:w="623" w:type="dxa"/>
            <w:shd w:val="clear" w:color="auto" w:fill="auto"/>
          </w:tcPr>
          <w:p w:rsidR="00F87F96" w:rsidRPr="00F87F96" w:rsidRDefault="00F87F96" w:rsidP="00E3277A">
            <w:pPr>
              <w:autoSpaceDE w:val="0"/>
              <w:autoSpaceDN w:val="0"/>
              <w:adjustRightInd w:val="0"/>
              <w:spacing w:after="0" w:line="240" w:lineRule="auto"/>
              <w:ind w:left="-993" w:right="-710"/>
              <w:jc w:val="center"/>
              <w:rPr>
                <w:rFonts w:ascii="Arial" w:hAnsi="Arial" w:cs="Arial"/>
                <w:color w:val="231F20"/>
                <w:sz w:val="20"/>
                <w:szCs w:val="20"/>
              </w:rPr>
            </w:pPr>
            <w:r w:rsidRPr="00F87F96">
              <w:rPr>
                <w:rFonts w:ascii="Arial" w:hAnsi="Arial" w:cs="Arial"/>
                <w:color w:val="231F20"/>
                <w:sz w:val="20"/>
                <w:szCs w:val="20"/>
              </w:rPr>
              <w:t>B</w:t>
            </w:r>
          </w:p>
        </w:tc>
        <w:tc>
          <w:tcPr>
            <w:tcW w:w="623" w:type="dxa"/>
            <w:shd w:val="clear" w:color="auto" w:fill="auto"/>
          </w:tcPr>
          <w:p w:rsidR="00F87F96" w:rsidRPr="00F87F96" w:rsidRDefault="00F87F96" w:rsidP="00E3277A">
            <w:pPr>
              <w:autoSpaceDE w:val="0"/>
              <w:autoSpaceDN w:val="0"/>
              <w:adjustRightInd w:val="0"/>
              <w:spacing w:after="0" w:line="240" w:lineRule="auto"/>
              <w:ind w:left="-993" w:right="-710"/>
              <w:jc w:val="center"/>
              <w:rPr>
                <w:rFonts w:ascii="Arial" w:hAnsi="Arial" w:cs="Arial"/>
                <w:color w:val="231F20"/>
                <w:sz w:val="20"/>
                <w:szCs w:val="20"/>
              </w:rPr>
            </w:pPr>
            <w:r w:rsidRPr="00F87F96">
              <w:rPr>
                <w:rFonts w:ascii="Arial" w:hAnsi="Arial" w:cs="Arial"/>
                <w:color w:val="231F20"/>
                <w:sz w:val="20"/>
                <w:szCs w:val="20"/>
              </w:rPr>
              <w:t>B</w:t>
            </w:r>
          </w:p>
        </w:tc>
        <w:tc>
          <w:tcPr>
            <w:tcW w:w="624" w:type="dxa"/>
            <w:shd w:val="clear" w:color="auto" w:fill="auto"/>
          </w:tcPr>
          <w:p w:rsidR="00F87F96" w:rsidRPr="00F87F96" w:rsidRDefault="00F87F96" w:rsidP="00E3277A">
            <w:pPr>
              <w:autoSpaceDE w:val="0"/>
              <w:autoSpaceDN w:val="0"/>
              <w:adjustRightInd w:val="0"/>
              <w:spacing w:after="0" w:line="240" w:lineRule="auto"/>
              <w:ind w:left="-993" w:right="-710"/>
              <w:jc w:val="center"/>
              <w:rPr>
                <w:rFonts w:ascii="Arial" w:hAnsi="Arial" w:cs="Arial"/>
                <w:color w:val="231F20"/>
                <w:sz w:val="20"/>
                <w:szCs w:val="20"/>
              </w:rPr>
            </w:pPr>
          </w:p>
        </w:tc>
        <w:tc>
          <w:tcPr>
            <w:tcW w:w="624" w:type="dxa"/>
            <w:shd w:val="clear" w:color="auto" w:fill="auto"/>
          </w:tcPr>
          <w:p w:rsidR="00F87F96" w:rsidRPr="00F87F96" w:rsidRDefault="00F87F96" w:rsidP="00E3277A">
            <w:pPr>
              <w:autoSpaceDE w:val="0"/>
              <w:autoSpaceDN w:val="0"/>
              <w:adjustRightInd w:val="0"/>
              <w:spacing w:after="0" w:line="240" w:lineRule="auto"/>
              <w:ind w:left="-993" w:right="-710"/>
              <w:jc w:val="center"/>
              <w:rPr>
                <w:rFonts w:ascii="Arial" w:hAnsi="Arial" w:cs="Arial"/>
                <w:color w:val="231F20"/>
                <w:sz w:val="20"/>
                <w:szCs w:val="20"/>
              </w:rPr>
            </w:pPr>
          </w:p>
        </w:tc>
        <w:tc>
          <w:tcPr>
            <w:tcW w:w="624" w:type="dxa"/>
            <w:shd w:val="clear" w:color="auto" w:fill="auto"/>
          </w:tcPr>
          <w:p w:rsidR="00F87F96" w:rsidRPr="00F87F96" w:rsidRDefault="00F87F96" w:rsidP="00E3277A">
            <w:pPr>
              <w:autoSpaceDE w:val="0"/>
              <w:autoSpaceDN w:val="0"/>
              <w:adjustRightInd w:val="0"/>
              <w:spacing w:after="0" w:line="240" w:lineRule="auto"/>
              <w:ind w:left="-993" w:right="-710"/>
              <w:jc w:val="center"/>
              <w:rPr>
                <w:rFonts w:ascii="Arial" w:hAnsi="Arial" w:cs="Arial"/>
                <w:color w:val="231F20"/>
                <w:sz w:val="20"/>
                <w:szCs w:val="20"/>
              </w:rPr>
            </w:pPr>
          </w:p>
        </w:tc>
        <w:tc>
          <w:tcPr>
            <w:tcW w:w="624" w:type="dxa"/>
            <w:shd w:val="clear" w:color="auto" w:fill="auto"/>
          </w:tcPr>
          <w:p w:rsidR="00F87F96" w:rsidRPr="00F87F96" w:rsidRDefault="00F87F96" w:rsidP="00E3277A">
            <w:pPr>
              <w:autoSpaceDE w:val="0"/>
              <w:autoSpaceDN w:val="0"/>
              <w:adjustRightInd w:val="0"/>
              <w:spacing w:after="0" w:line="240" w:lineRule="auto"/>
              <w:ind w:left="-993" w:right="-710"/>
              <w:jc w:val="center"/>
              <w:rPr>
                <w:rFonts w:ascii="Arial" w:hAnsi="Arial" w:cs="Arial"/>
                <w:color w:val="231F20"/>
                <w:sz w:val="20"/>
                <w:szCs w:val="20"/>
              </w:rPr>
            </w:pPr>
          </w:p>
        </w:tc>
      </w:tr>
    </w:tbl>
    <w:p w:rsidR="00F87F96" w:rsidRPr="00F87F96" w:rsidRDefault="00F87F96" w:rsidP="00F87F96">
      <w:pPr>
        <w:autoSpaceDE w:val="0"/>
        <w:autoSpaceDN w:val="0"/>
        <w:adjustRightInd w:val="0"/>
        <w:spacing w:after="0" w:line="240" w:lineRule="auto"/>
        <w:ind w:left="-993" w:right="-710"/>
        <w:jc w:val="both"/>
        <w:rPr>
          <w:rFonts w:ascii="Arial" w:hAnsi="Arial" w:cs="Arial"/>
          <w:color w:val="231F20"/>
          <w:sz w:val="20"/>
          <w:szCs w:val="20"/>
        </w:rPr>
      </w:pPr>
    </w:p>
    <w:p w:rsidR="00F87F96" w:rsidRPr="00F87F96" w:rsidRDefault="00F87F96" w:rsidP="00F87F96">
      <w:pPr>
        <w:spacing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F87F96" w:rsidRPr="00532D66" w:rsidRDefault="00F87F96" w:rsidP="00F87F96">
      <w:pPr>
        <w:spacing w:line="240" w:lineRule="auto"/>
        <w:jc w:val="both"/>
        <w:rPr>
          <w:rFonts w:ascii="Arial" w:hAnsi="Arial" w:cs="Arial"/>
          <w:sz w:val="18"/>
          <w:szCs w:val="18"/>
        </w:rPr>
      </w:pPr>
    </w:p>
    <w:p w:rsidR="00F87F96" w:rsidRPr="00C172BB" w:rsidRDefault="00F87F96" w:rsidP="00F87F96">
      <w:pPr>
        <w:spacing w:line="240" w:lineRule="auto"/>
        <w:jc w:val="both"/>
        <w:rPr>
          <w:sz w:val="18"/>
          <w:szCs w:val="18"/>
        </w:rPr>
      </w:pPr>
    </w:p>
    <w:p w:rsidR="000D3477" w:rsidRPr="00291FA4" w:rsidRDefault="000D3477" w:rsidP="00F87F96">
      <w:pPr>
        <w:spacing w:line="240" w:lineRule="auto"/>
        <w:jc w:val="both"/>
        <w:rPr>
          <w:rFonts w:ascii="Arial" w:hAnsi="Arial" w:cs="Arial"/>
        </w:rPr>
      </w:pPr>
    </w:p>
    <w:sectPr w:rsidR="000D3477" w:rsidRPr="00291FA4" w:rsidSect="00AB665F">
      <w:pgSz w:w="11906" w:h="16838"/>
      <w:pgMar w:top="1417" w:right="1701" w:bottom="1417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A0A5D" w:rsidRDefault="00BA0A5D" w:rsidP="00B62294">
      <w:pPr>
        <w:spacing w:after="0" w:line="240" w:lineRule="auto"/>
      </w:pPr>
      <w:r>
        <w:separator/>
      </w:r>
    </w:p>
  </w:endnote>
  <w:endnote w:type="continuationSeparator" w:id="0">
    <w:p w:rsidR="00BA0A5D" w:rsidRDefault="00BA0A5D" w:rsidP="00B622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wiss911 XCm BT">
    <w:panose1 w:val="020B0708030702060204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A0A5D" w:rsidRDefault="00BA0A5D" w:rsidP="00B62294">
      <w:pPr>
        <w:spacing w:after="0" w:line="240" w:lineRule="auto"/>
      </w:pPr>
      <w:r>
        <w:separator/>
      </w:r>
    </w:p>
  </w:footnote>
  <w:footnote w:type="continuationSeparator" w:id="0">
    <w:p w:rsidR="00BA0A5D" w:rsidRDefault="00BA0A5D" w:rsidP="00B622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401580"/>
    <w:multiLevelType w:val="hybridMultilevel"/>
    <w:tmpl w:val="441E9B2A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3061443"/>
    <w:multiLevelType w:val="singleLevel"/>
    <w:tmpl w:val="E09EA3F4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7474050"/>
    <w:multiLevelType w:val="hybridMultilevel"/>
    <w:tmpl w:val="09D23A0C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F302018"/>
    <w:multiLevelType w:val="hybridMultilevel"/>
    <w:tmpl w:val="C06A5D56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43301EE"/>
    <w:multiLevelType w:val="hybridMultilevel"/>
    <w:tmpl w:val="2AE63946"/>
    <w:lvl w:ilvl="0" w:tplc="1012BE62">
      <w:start w:val="1"/>
      <w:numFmt w:val="decimal"/>
      <w:lvlText w:val="(%1)"/>
      <w:lvlJc w:val="left"/>
      <w:pPr>
        <w:ind w:left="-91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-196" w:hanging="360"/>
      </w:pPr>
    </w:lvl>
    <w:lvl w:ilvl="2" w:tplc="0416001B" w:tentative="1">
      <w:start w:val="1"/>
      <w:numFmt w:val="lowerRoman"/>
      <w:lvlText w:val="%3."/>
      <w:lvlJc w:val="right"/>
      <w:pPr>
        <w:ind w:left="524" w:hanging="180"/>
      </w:pPr>
    </w:lvl>
    <w:lvl w:ilvl="3" w:tplc="0416000F" w:tentative="1">
      <w:start w:val="1"/>
      <w:numFmt w:val="decimal"/>
      <w:lvlText w:val="%4."/>
      <w:lvlJc w:val="left"/>
      <w:pPr>
        <w:ind w:left="1244" w:hanging="360"/>
      </w:pPr>
    </w:lvl>
    <w:lvl w:ilvl="4" w:tplc="04160019" w:tentative="1">
      <w:start w:val="1"/>
      <w:numFmt w:val="lowerLetter"/>
      <w:lvlText w:val="%5."/>
      <w:lvlJc w:val="left"/>
      <w:pPr>
        <w:ind w:left="1964" w:hanging="360"/>
      </w:pPr>
    </w:lvl>
    <w:lvl w:ilvl="5" w:tplc="0416001B" w:tentative="1">
      <w:start w:val="1"/>
      <w:numFmt w:val="lowerRoman"/>
      <w:lvlText w:val="%6."/>
      <w:lvlJc w:val="right"/>
      <w:pPr>
        <w:ind w:left="2684" w:hanging="180"/>
      </w:pPr>
    </w:lvl>
    <w:lvl w:ilvl="6" w:tplc="0416000F" w:tentative="1">
      <w:start w:val="1"/>
      <w:numFmt w:val="decimal"/>
      <w:lvlText w:val="%7."/>
      <w:lvlJc w:val="left"/>
      <w:pPr>
        <w:ind w:left="3404" w:hanging="360"/>
      </w:pPr>
    </w:lvl>
    <w:lvl w:ilvl="7" w:tplc="04160019" w:tentative="1">
      <w:start w:val="1"/>
      <w:numFmt w:val="lowerLetter"/>
      <w:lvlText w:val="%8."/>
      <w:lvlJc w:val="left"/>
      <w:pPr>
        <w:ind w:left="4124" w:hanging="360"/>
      </w:pPr>
    </w:lvl>
    <w:lvl w:ilvl="8" w:tplc="0416001B" w:tentative="1">
      <w:start w:val="1"/>
      <w:numFmt w:val="lowerRoman"/>
      <w:lvlText w:val="%9."/>
      <w:lvlJc w:val="right"/>
      <w:pPr>
        <w:ind w:left="4844" w:hanging="180"/>
      </w:pPr>
    </w:lvl>
  </w:abstractNum>
  <w:abstractNum w:abstractNumId="5">
    <w:nsid w:val="3BFB40D3"/>
    <w:multiLevelType w:val="multilevel"/>
    <w:tmpl w:val="6694A3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C3928F8"/>
    <w:multiLevelType w:val="multilevel"/>
    <w:tmpl w:val="D780D074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  <w:b w:val="0"/>
        <w:i w:val="0"/>
        <w:kern w:val="12"/>
        <w:sz w:val="20"/>
      </w:rPr>
    </w:lvl>
    <w:lvl w:ilvl="1">
      <w:start w:val="10"/>
      <w:numFmt w:val="lowerLetter"/>
      <w:lvlText w:val="%2"/>
      <w:lvlJc w:val="left"/>
      <w:pPr>
        <w:tabs>
          <w:tab w:val="num" w:pos="794"/>
        </w:tabs>
        <w:ind w:left="794" w:hanging="397"/>
      </w:pPr>
      <w:rPr>
        <w:rFonts w:ascii="Wingdings 2" w:hAnsi="Swiss911 XCm BT" w:hint="default"/>
        <w:b w:val="0"/>
        <w:i w:val="0"/>
        <w:sz w:val="22"/>
      </w:rPr>
    </w:lvl>
    <w:lvl w:ilvl="2">
      <w:start w:val="1"/>
      <w:numFmt w:val="lowerLetter"/>
      <w:lvlText w:val="%3)"/>
      <w:lvlJc w:val="left"/>
      <w:pPr>
        <w:tabs>
          <w:tab w:val="num" w:pos="720"/>
        </w:tabs>
        <w:ind w:left="720" w:hanging="363"/>
      </w:pPr>
      <w:rPr>
        <w:rFonts w:hint="default"/>
        <w:b w:val="0"/>
        <w:i w:val="0"/>
        <w:sz w:val="20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  <w:sz w:val="20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  <w:b w:val="0"/>
        <w:i w:val="0"/>
        <w:sz w:val="20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  <w:b w:val="0"/>
        <w:i w:val="0"/>
        <w:sz w:val="20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7">
    <w:nsid w:val="3CF37FE7"/>
    <w:multiLevelType w:val="hybridMultilevel"/>
    <w:tmpl w:val="D048D22E"/>
    <w:lvl w:ilvl="0" w:tplc="D2D2407A">
      <w:start w:val="1"/>
      <w:numFmt w:val="decimal"/>
      <w:lvlText w:val="%1)"/>
      <w:lvlJc w:val="left"/>
      <w:pPr>
        <w:ind w:left="720" w:hanging="360"/>
      </w:pPr>
      <w:rPr>
        <w:rFonts w:ascii="Calibri" w:hAnsi="Calibri" w:hint="default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00D6ACC"/>
    <w:multiLevelType w:val="hybridMultilevel"/>
    <w:tmpl w:val="79E60F4A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AFD026D"/>
    <w:multiLevelType w:val="hybridMultilevel"/>
    <w:tmpl w:val="3542B6C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1DB4D06"/>
    <w:multiLevelType w:val="hybridMultilevel"/>
    <w:tmpl w:val="9536B6DA"/>
    <w:lvl w:ilvl="0" w:tplc="04160011">
      <w:start w:val="5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0CE640E"/>
    <w:multiLevelType w:val="hybridMultilevel"/>
    <w:tmpl w:val="2C9A8D02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9"/>
  </w:num>
  <w:num w:numId="3">
    <w:abstractNumId w:val="6"/>
  </w:num>
  <w:num w:numId="4">
    <w:abstractNumId w:val="4"/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</w:num>
  <w:num w:numId="11">
    <w:abstractNumId w:val="10"/>
  </w:num>
  <w:num w:numId="1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809E3"/>
    <w:rsid w:val="0000336C"/>
    <w:rsid w:val="00065294"/>
    <w:rsid w:val="00074508"/>
    <w:rsid w:val="000D3477"/>
    <w:rsid w:val="00186D89"/>
    <w:rsid w:val="001D32A4"/>
    <w:rsid w:val="001E0673"/>
    <w:rsid w:val="00291FA4"/>
    <w:rsid w:val="003205CA"/>
    <w:rsid w:val="003453E6"/>
    <w:rsid w:val="003D2A2E"/>
    <w:rsid w:val="00410FBA"/>
    <w:rsid w:val="005609A1"/>
    <w:rsid w:val="005809E3"/>
    <w:rsid w:val="00646DC1"/>
    <w:rsid w:val="006C34EC"/>
    <w:rsid w:val="007078D4"/>
    <w:rsid w:val="00795695"/>
    <w:rsid w:val="007B03BC"/>
    <w:rsid w:val="00855B46"/>
    <w:rsid w:val="0088668E"/>
    <w:rsid w:val="009648AC"/>
    <w:rsid w:val="00AA3A45"/>
    <w:rsid w:val="00AB665F"/>
    <w:rsid w:val="00B62294"/>
    <w:rsid w:val="00BA0A5D"/>
    <w:rsid w:val="00C53E6F"/>
    <w:rsid w:val="00D57905"/>
    <w:rsid w:val="00D82B65"/>
    <w:rsid w:val="00DE21E6"/>
    <w:rsid w:val="00E3277A"/>
    <w:rsid w:val="00EC3154"/>
    <w:rsid w:val="00EE3FFF"/>
    <w:rsid w:val="00F87F96"/>
    <w:rsid w:val="00FB0C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6D89"/>
  </w:style>
  <w:style w:type="paragraph" w:styleId="Ttulo1">
    <w:name w:val="heading 1"/>
    <w:basedOn w:val="Normal"/>
    <w:next w:val="Normal"/>
    <w:link w:val="Ttulo1Char"/>
    <w:qFormat/>
    <w:rsid w:val="000D3477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0D3477"/>
    <w:pPr>
      <w:keepNext/>
      <w:spacing w:after="0" w:line="240" w:lineRule="auto"/>
      <w:jc w:val="center"/>
      <w:outlineLvl w:val="1"/>
    </w:pPr>
    <w:rPr>
      <w:rFonts w:ascii="Arial" w:eastAsia="Times New Roman" w:hAnsi="Arial" w:cs="Arial"/>
      <w:b/>
      <w:bCs/>
      <w:sz w:val="30"/>
      <w:szCs w:val="24"/>
      <w:u w:val="single"/>
      <w:lang w:eastAsia="pt-BR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0D3477"/>
    <w:pPr>
      <w:keepNext/>
      <w:spacing w:after="240" w:line="240" w:lineRule="auto"/>
      <w:jc w:val="center"/>
      <w:outlineLvl w:val="2"/>
    </w:pPr>
    <w:rPr>
      <w:rFonts w:ascii="Verdana" w:eastAsia="Times New Roman" w:hAnsi="Verdana" w:cs="Times New Roman"/>
      <w:b/>
      <w:bCs/>
      <w:color w:val="000000"/>
      <w:sz w:val="27"/>
      <w:szCs w:val="27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colunas">
    <w:name w:val="colunas"/>
    <w:basedOn w:val="Normal"/>
    <w:rsid w:val="00795695"/>
    <w:pPr>
      <w:tabs>
        <w:tab w:val="left" w:pos="907"/>
        <w:tab w:val="left" w:pos="2183"/>
      </w:tabs>
      <w:spacing w:before="60" w:after="28" w:line="264" w:lineRule="auto"/>
      <w:ind w:left="567" w:hanging="227"/>
      <w:jc w:val="both"/>
    </w:pPr>
    <w:rPr>
      <w:rFonts w:ascii="Times New Roman" w:eastAsia="Times New Roman" w:hAnsi="Times New Roman" w:cs="Times New Roman"/>
      <w:szCs w:val="20"/>
      <w:lang w:eastAsia="pt-BR"/>
    </w:rPr>
  </w:style>
  <w:style w:type="paragraph" w:customStyle="1" w:styleId="questo">
    <w:name w:val="questão"/>
    <w:basedOn w:val="Normal"/>
    <w:next w:val="questobody"/>
    <w:rsid w:val="00795695"/>
    <w:pPr>
      <w:spacing w:before="240" w:after="52" w:line="264" w:lineRule="auto"/>
      <w:ind w:left="340" w:hanging="340"/>
      <w:jc w:val="both"/>
    </w:pPr>
    <w:rPr>
      <w:rFonts w:ascii="Times New Roman" w:eastAsia="Times New Roman" w:hAnsi="Times New Roman" w:cs="Times New Roman"/>
      <w:szCs w:val="20"/>
      <w:lang w:eastAsia="pt-BR"/>
    </w:rPr>
  </w:style>
  <w:style w:type="paragraph" w:customStyle="1" w:styleId="questobody">
    <w:name w:val="questão body"/>
    <w:basedOn w:val="questo"/>
    <w:rsid w:val="00795695"/>
    <w:pPr>
      <w:spacing w:before="30"/>
      <w:ind w:firstLine="0"/>
    </w:pPr>
  </w:style>
  <w:style w:type="paragraph" w:customStyle="1" w:styleId="Default">
    <w:name w:val="Default"/>
    <w:rsid w:val="00C53E6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Pa3">
    <w:name w:val="Pa3"/>
    <w:basedOn w:val="Default"/>
    <w:next w:val="Default"/>
    <w:uiPriority w:val="99"/>
    <w:rsid w:val="00C53E6F"/>
    <w:pPr>
      <w:spacing w:line="201" w:lineRule="atLeast"/>
    </w:pPr>
    <w:rPr>
      <w:rFonts w:cs="Times New Roman"/>
      <w:color w:val="auto"/>
    </w:rPr>
  </w:style>
  <w:style w:type="character" w:customStyle="1" w:styleId="A3">
    <w:name w:val="A3"/>
    <w:uiPriority w:val="99"/>
    <w:rsid w:val="00C53E6F"/>
    <w:rPr>
      <w:rFonts w:cs="Calibri"/>
      <w:b/>
      <w:bCs/>
      <w:color w:val="000000"/>
      <w:sz w:val="20"/>
      <w:szCs w:val="20"/>
    </w:rPr>
  </w:style>
  <w:style w:type="paragraph" w:customStyle="1" w:styleId="Pa4">
    <w:name w:val="Pa4"/>
    <w:basedOn w:val="Default"/>
    <w:next w:val="Default"/>
    <w:uiPriority w:val="99"/>
    <w:rsid w:val="00C53E6F"/>
    <w:pPr>
      <w:spacing w:line="201" w:lineRule="atLeast"/>
    </w:pPr>
    <w:rPr>
      <w:rFonts w:cs="Times New Roman"/>
      <w:color w:val="auto"/>
    </w:rPr>
  </w:style>
  <w:style w:type="paragraph" w:styleId="NormalWeb">
    <w:name w:val="Normal (Web)"/>
    <w:basedOn w:val="Normal"/>
    <w:uiPriority w:val="99"/>
    <w:semiHidden/>
    <w:unhideWhenUsed/>
    <w:rsid w:val="00FB0C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apple-converted-space">
    <w:name w:val="apple-converted-space"/>
    <w:basedOn w:val="Fontepargpadro"/>
    <w:rsid w:val="00FB0CC9"/>
  </w:style>
  <w:style w:type="character" w:styleId="nfase">
    <w:name w:val="Emphasis"/>
    <w:basedOn w:val="Fontepargpadro"/>
    <w:uiPriority w:val="20"/>
    <w:qFormat/>
    <w:rsid w:val="00FB0CC9"/>
    <w:rPr>
      <w:i/>
      <w:iCs/>
    </w:rPr>
  </w:style>
  <w:style w:type="character" w:styleId="Forte">
    <w:name w:val="Strong"/>
    <w:basedOn w:val="Fontepargpadro"/>
    <w:uiPriority w:val="22"/>
    <w:qFormat/>
    <w:rsid w:val="00FB0CC9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B0C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B0CC9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3205C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rsid w:val="003205CA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CabealhoChar">
    <w:name w:val="Cabeçalho Char"/>
    <w:basedOn w:val="Fontepargpadro"/>
    <w:link w:val="Cabealho"/>
    <w:uiPriority w:val="99"/>
    <w:rsid w:val="003205CA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semiHidden/>
    <w:rsid w:val="000D3477"/>
    <w:rPr>
      <w:rFonts w:ascii="Arial" w:eastAsia="Times New Roman" w:hAnsi="Arial" w:cs="Arial"/>
      <w:b/>
      <w:bCs/>
      <w:sz w:val="30"/>
      <w:szCs w:val="24"/>
      <w:u w:val="single"/>
      <w:lang w:eastAsia="pt-BR"/>
    </w:rPr>
  </w:style>
  <w:style w:type="character" w:customStyle="1" w:styleId="Ttulo1Char">
    <w:name w:val="Título 1 Char"/>
    <w:basedOn w:val="Fontepargpadro"/>
    <w:link w:val="Ttulo1"/>
    <w:rsid w:val="000D3477"/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character" w:customStyle="1" w:styleId="Ttulo3Char">
    <w:name w:val="Título 3 Char"/>
    <w:basedOn w:val="Fontepargpadro"/>
    <w:link w:val="Ttulo3"/>
    <w:semiHidden/>
    <w:rsid w:val="000D3477"/>
    <w:rPr>
      <w:rFonts w:ascii="Verdana" w:eastAsia="Times New Roman" w:hAnsi="Verdana" w:cs="Times New Roman"/>
      <w:b/>
      <w:bCs/>
      <w:color w:val="000000"/>
      <w:sz w:val="27"/>
      <w:szCs w:val="27"/>
      <w:lang w:eastAsia="pt-BR"/>
    </w:rPr>
  </w:style>
  <w:style w:type="paragraph" w:styleId="Corpodetexto">
    <w:name w:val="Body Text"/>
    <w:basedOn w:val="Normal"/>
    <w:link w:val="CorpodetextoChar"/>
    <w:semiHidden/>
    <w:unhideWhenUsed/>
    <w:rsid w:val="007B03B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CorpodetextoChar">
    <w:name w:val="Corpo de texto Char"/>
    <w:basedOn w:val="Fontepargpadro"/>
    <w:link w:val="Corpodetexto"/>
    <w:semiHidden/>
    <w:rsid w:val="007B03BC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pj">
    <w:name w:val="pj"/>
    <w:basedOn w:val="Normal"/>
    <w:rsid w:val="00B622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nw">
    <w:name w:val="nw"/>
    <w:basedOn w:val="Fontepargpadro"/>
    <w:rsid w:val="00B62294"/>
  </w:style>
  <w:style w:type="paragraph" w:customStyle="1" w:styleId="pl">
    <w:name w:val="pl"/>
    <w:basedOn w:val="Normal"/>
    <w:rsid w:val="00B622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ff8">
    <w:name w:val="ff8"/>
    <w:basedOn w:val="Fontepargpadro"/>
    <w:rsid w:val="00B62294"/>
  </w:style>
  <w:style w:type="paragraph" w:styleId="Rodap">
    <w:name w:val="footer"/>
    <w:basedOn w:val="Normal"/>
    <w:link w:val="RodapChar"/>
    <w:uiPriority w:val="99"/>
    <w:semiHidden/>
    <w:unhideWhenUsed/>
    <w:rsid w:val="00B6229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B62294"/>
  </w:style>
  <w:style w:type="paragraph" w:customStyle="1" w:styleId="Pa8">
    <w:name w:val="Pa8"/>
    <w:basedOn w:val="Default"/>
    <w:next w:val="Default"/>
    <w:uiPriority w:val="99"/>
    <w:rsid w:val="00F87F96"/>
    <w:pPr>
      <w:spacing w:line="201" w:lineRule="atLeast"/>
    </w:pPr>
    <w:rPr>
      <w:rFonts w:cstheme="minorBidi"/>
      <w:color w:val="auto"/>
    </w:rPr>
  </w:style>
  <w:style w:type="paragraph" w:customStyle="1" w:styleId="Pa56">
    <w:name w:val="Pa56"/>
    <w:basedOn w:val="Default"/>
    <w:next w:val="Default"/>
    <w:uiPriority w:val="99"/>
    <w:rsid w:val="00F87F96"/>
    <w:pPr>
      <w:spacing w:line="201" w:lineRule="atLeast"/>
    </w:pPr>
    <w:rPr>
      <w:rFonts w:cstheme="minorBidi"/>
      <w:color w:val="auto"/>
    </w:rPr>
  </w:style>
  <w:style w:type="paragraph" w:customStyle="1" w:styleId="Pa81">
    <w:name w:val="Pa81"/>
    <w:basedOn w:val="Default"/>
    <w:next w:val="Default"/>
    <w:uiPriority w:val="99"/>
    <w:rsid w:val="00F87F96"/>
    <w:pPr>
      <w:spacing w:line="201" w:lineRule="atLeast"/>
    </w:pPr>
    <w:rPr>
      <w:rFonts w:cstheme="minorBidi"/>
      <w:color w:val="auto"/>
    </w:rPr>
  </w:style>
  <w:style w:type="paragraph" w:customStyle="1" w:styleId="Pa26">
    <w:name w:val="Pa26"/>
    <w:basedOn w:val="Default"/>
    <w:next w:val="Default"/>
    <w:uiPriority w:val="99"/>
    <w:rsid w:val="00F87F96"/>
    <w:pPr>
      <w:spacing w:line="201" w:lineRule="atLeast"/>
    </w:pPr>
    <w:rPr>
      <w:rFonts w:cstheme="minorBidi"/>
      <w:color w:val="aut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colunas">
    <w:name w:val="colunas"/>
    <w:basedOn w:val="Normal"/>
    <w:rsid w:val="00795695"/>
    <w:pPr>
      <w:tabs>
        <w:tab w:val="left" w:pos="907"/>
        <w:tab w:val="left" w:pos="2183"/>
      </w:tabs>
      <w:spacing w:before="60" w:after="28" w:line="264" w:lineRule="auto"/>
      <w:ind w:left="567" w:hanging="227"/>
      <w:jc w:val="both"/>
    </w:pPr>
    <w:rPr>
      <w:rFonts w:ascii="Times New Roman" w:eastAsia="Times New Roman" w:hAnsi="Times New Roman" w:cs="Times New Roman"/>
      <w:szCs w:val="20"/>
      <w:lang w:eastAsia="pt-BR"/>
    </w:rPr>
  </w:style>
  <w:style w:type="paragraph" w:customStyle="1" w:styleId="questo">
    <w:name w:val="questão"/>
    <w:basedOn w:val="Normal"/>
    <w:next w:val="questobody"/>
    <w:rsid w:val="00795695"/>
    <w:pPr>
      <w:spacing w:before="240" w:after="52" w:line="264" w:lineRule="auto"/>
      <w:ind w:left="340" w:hanging="340"/>
      <w:jc w:val="both"/>
    </w:pPr>
    <w:rPr>
      <w:rFonts w:ascii="Times New Roman" w:eastAsia="Times New Roman" w:hAnsi="Times New Roman" w:cs="Times New Roman"/>
      <w:szCs w:val="20"/>
      <w:lang w:eastAsia="pt-BR"/>
    </w:rPr>
  </w:style>
  <w:style w:type="paragraph" w:customStyle="1" w:styleId="questobody">
    <w:name w:val="questão body"/>
    <w:basedOn w:val="questo"/>
    <w:rsid w:val="00795695"/>
    <w:pPr>
      <w:spacing w:before="30"/>
      <w:ind w:firstLine="0"/>
    </w:pPr>
  </w:style>
  <w:style w:type="paragraph" w:customStyle="1" w:styleId="Default">
    <w:name w:val="Default"/>
    <w:rsid w:val="00C53E6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Pa3">
    <w:name w:val="Pa3"/>
    <w:basedOn w:val="Default"/>
    <w:next w:val="Default"/>
    <w:uiPriority w:val="99"/>
    <w:rsid w:val="00C53E6F"/>
    <w:pPr>
      <w:spacing w:line="201" w:lineRule="atLeast"/>
    </w:pPr>
    <w:rPr>
      <w:rFonts w:cs="Times New Roman"/>
      <w:color w:val="auto"/>
    </w:rPr>
  </w:style>
  <w:style w:type="character" w:customStyle="1" w:styleId="A3">
    <w:name w:val="A3"/>
    <w:uiPriority w:val="99"/>
    <w:rsid w:val="00C53E6F"/>
    <w:rPr>
      <w:rFonts w:cs="Calibri"/>
      <w:b/>
      <w:bCs/>
      <w:color w:val="000000"/>
      <w:sz w:val="20"/>
      <w:szCs w:val="20"/>
    </w:rPr>
  </w:style>
  <w:style w:type="paragraph" w:customStyle="1" w:styleId="Pa4">
    <w:name w:val="Pa4"/>
    <w:basedOn w:val="Default"/>
    <w:next w:val="Default"/>
    <w:uiPriority w:val="99"/>
    <w:rsid w:val="00C53E6F"/>
    <w:pPr>
      <w:spacing w:line="201" w:lineRule="atLeast"/>
    </w:pPr>
    <w:rPr>
      <w:rFonts w:cs="Times New Roman"/>
      <w:color w:val="auto"/>
    </w:rPr>
  </w:style>
  <w:style w:type="paragraph" w:styleId="NormalWeb">
    <w:name w:val="Normal (Web)"/>
    <w:basedOn w:val="Normal"/>
    <w:uiPriority w:val="99"/>
    <w:semiHidden/>
    <w:unhideWhenUsed/>
    <w:rsid w:val="00FB0C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apple-converted-space">
    <w:name w:val="apple-converted-space"/>
    <w:basedOn w:val="Fontepargpadro"/>
    <w:rsid w:val="00FB0CC9"/>
  </w:style>
  <w:style w:type="character" w:styleId="nfase">
    <w:name w:val="Emphasis"/>
    <w:basedOn w:val="Fontepargpadro"/>
    <w:uiPriority w:val="20"/>
    <w:qFormat/>
    <w:rsid w:val="00FB0CC9"/>
    <w:rPr>
      <w:i/>
      <w:iCs/>
    </w:rPr>
  </w:style>
  <w:style w:type="character" w:styleId="Forte">
    <w:name w:val="Strong"/>
    <w:basedOn w:val="Fontepargpadro"/>
    <w:uiPriority w:val="22"/>
    <w:qFormat/>
    <w:rsid w:val="00FB0CC9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B0C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B0CC9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3205C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abealho">
    <w:name w:val="header"/>
    <w:basedOn w:val="Normal"/>
    <w:link w:val="CabealhoChar"/>
    <w:rsid w:val="003205CA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CabealhoChar">
    <w:name w:val="Cabeçalho Char"/>
    <w:basedOn w:val="Fontepargpadro"/>
    <w:link w:val="Cabealho"/>
    <w:rsid w:val="003205CA"/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6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278248F-6E92-49D2-8AD8-B22FC4F2BF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</Pages>
  <Words>2345</Words>
  <Characters>12667</Characters>
  <Application>Microsoft Office Word</Application>
  <DocSecurity>0</DocSecurity>
  <Lines>105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ENSINAE</dc:creator>
  <cp:lastModifiedBy>WANDERRSONRROCHA ™</cp:lastModifiedBy>
  <cp:revision>12</cp:revision>
  <dcterms:created xsi:type="dcterms:W3CDTF">2016-10-10T12:04:00Z</dcterms:created>
  <dcterms:modified xsi:type="dcterms:W3CDTF">2016-10-17T13:49:00Z</dcterms:modified>
</cp:coreProperties>
</file>