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8" w:rsidRDefault="00535E92">
      <w:r>
        <w:t>7º Ano</w:t>
      </w:r>
    </w:p>
    <w:p w:rsidR="00535E92" w:rsidRDefault="00535E92">
      <w:r>
        <w:t>1 – A passagem da Idade Média para a Moderna foi caracterizada pela transição:</w:t>
      </w:r>
    </w:p>
    <w:p w:rsidR="00535E92" w:rsidRDefault="00535E92" w:rsidP="00535E92">
      <w:pPr>
        <w:pStyle w:val="PargrafodaLista"/>
        <w:numPr>
          <w:ilvl w:val="0"/>
          <w:numId w:val="1"/>
        </w:numPr>
      </w:pPr>
      <w:r>
        <w:t>Do capitalismo para o socialismo</w:t>
      </w:r>
    </w:p>
    <w:p w:rsidR="00535E92" w:rsidRDefault="00535E92" w:rsidP="00535E92">
      <w:pPr>
        <w:pStyle w:val="PargrafodaLista"/>
        <w:numPr>
          <w:ilvl w:val="0"/>
          <w:numId w:val="1"/>
        </w:numPr>
      </w:pPr>
      <w:r>
        <w:t>Do feudalismo para o escravismo</w:t>
      </w:r>
    </w:p>
    <w:p w:rsidR="00535E92" w:rsidRDefault="00535E92" w:rsidP="00535E92">
      <w:pPr>
        <w:pStyle w:val="PargrafodaLista"/>
        <w:numPr>
          <w:ilvl w:val="0"/>
          <w:numId w:val="1"/>
        </w:numPr>
      </w:pPr>
      <w:r>
        <w:t>Do escravismo para o feudalismo</w:t>
      </w:r>
    </w:p>
    <w:p w:rsidR="00535E92" w:rsidRDefault="00535E92" w:rsidP="00535E92">
      <w:pPr>
        <w:pStyle w:val="PargrafodaLista"/>
        <w:numPr>
          <w:ilvl w:val="0"/>
          <w:numId w:val="1"/>
        </w:numPr>
      </w:pPr>
      <w:r>
        <w:t>Do feudalismo para o capitalismo</w:t>
      </w:r>
    </w:p>
    <w:p w:rsidR="00535E92" w:rsidRDefault="00535E92" w:rsidP="00535E92">
      <w:pPr>
        <w:pStyle w:val="PargrafodaLista"/>
        <w:numPr>
          <w:ilvl w:val="0"/>
          <w:numId w:val="1"/>
        </w:numPr>
      </w:pPr>
      <w:r>
        <w:t>Do socialismo para o capitalismo</w:t>
      </w:r>
    </w:p>
    <w:p w:rsidR="00535E92" w:rsidRDefault="00535E92" w:rsidP="00535E92">
      <w:r>
        <w:t>RESPOSTA: D</w:t>
      </w:r>
    </w:p>
    <w:p w:rsidR="00535E92" w:rsidRDefault="00535E92" w:rsidP="00535E92">
      <w:r>
        <w:t>2 – A Idade Moderna, oficialmente, iniciou-se em:</w:t>
      </w:r>
    </w:p>
    <w:p w:rsidR="00535E92" w:rsidRDefault="00535E92" w:rsidP="00535E92">
      <w:pPr>
        <w:pStyle w:val="PargrafodaLista"/>
        <w:numPr>
          <w:ilvl w:val="0"/>
          <w:numId w:val="2"/>
        </w:numPr>
      </w:pPr>
      <w:r>
        <w:t xml:space="preserve">1492, com a “descoberta” da </w:t>
      </w:r>
      <w:proofErr w:type="gramStart"/>
      <w:r>
        <w:t>América</w:t>
      </w:r>
      <w:proofErr w:type="gramEnd"/>
    </w:p>
    <w:p w:rsidR="00535E92" w:rsidRDefault="00535E92" w:rsidP="00535E92">
      <w:pPr>
        <w:pStyle w:val="PargrafodaLista"/>
        <w:numPr>
          <w:ilvl w:val="0"/>
          <w:numId w:val="2"/>
        </w:numPr>
      </w:pPr>
      <w:r>
        <w:t xml:space="preserve">1789, com a Revolução </w:t>
      </w:r>
      <w:proofErr w:type="gramStart"/>
      <w:r>
        <w:t>Francesa</w:t>
      </w:r>
      <w:proofErr w:type="gramEnd"/>
    </w:p>
    <w:p w:rsidR="00535E92" w:rsidRDefault="00535E92" w:rsidP="00535E92">
      <w:pPr>
        <w:pStyle w:val="PargrafodaLista"/>
        <w:numPr>
          <w:ilvl w:val="0"/>
          <w:numId w:val="2"/>
        </w:numPr>
      </w:pPr>
      <w:r>
        <w:t xml:space="preserve">1453, com a queda de </w:t>
      </w:r>
      <w:proofErr w:type="gramStart"/>
      <w:r>
        <w:t>Constantinopla</w:t>
      </w:r>
      <w:proofErr w:type="gramEnd"/>
    </w:p>
    <w:p w:rsidR="00535E92" w:rsidRDefault="00535E92" w:rsidP="00535E92">
      <w:pPr>
        <w:pStyle w:val="PargrafodaLista"/>
        <w:numPr>
          <w:ilvl w:val="0"/>
          <w:numId w:val="2"/>
        </w:numPr>
      </w:pPr>
      <w:r>
        <w:t xml:space="preserve">1500, com a chegada de Cabral ao </w:t>
      </w:r>
      <w:proofErr w:type="gramStart"/>
      <w:r>
        <w:t>Brasil</w:t>
      </w:r>
      <w:proofErr w:type="gramEnd"/>
    </w:p>
    <w:p w:rsidR="00535E92" w:rsidRDefault="00535E92" w:rsidP="00535E92">
      <w:pPr>
        <w:pStyle w:val="PargrafodaLista"/>
        <w:numPr>
          <w:ilvl w:val="0"/>
          <w:numId w:val="2"/>
        </w:numPr>
      </w:pPr>
      <w:r>
        <w:t xml:space="preserve">476, com a queda de </w:t>
      </w:r>
      <w:proofErr w:type="gramStart"/>
      <w:r>
        <w:t>Roma</w:t>
      </w:r>
      <w:proofErr w:type="gramEnd"/>
    </w:p>
    <w:p w:rsidR="00535E92" w:rsidRDefault="00535E92" w:rsidP="00535E92">
      <w:r>
        <w:t>RESPOSTA: C</w:t>
      </w:r>
    </w:p>
    <w:p w:rsidR="00535E92" w:rsidRDefault="00535E92" w:rsidP="00535E92">
      <w:r>
        <w:t>3 – Quais os países envolvidos na Guerra dos Cem Anos?</w:t>
      </w:r>
    </w:p>
    <w:p w:rsidR="00535E92" w:rsidRDefault="00535E92" w:rsidP="00535E92">
      <w:r>
        <w:t>4 – Qual foi o fator econômico da Guerra dos Cem Anos?</w:t>
      </w:r>
    </w:p>
    <w:p w:rsidR="00535E92" w:rsidRDefault="00535E92" w:rsidP="00535E92">
      <w:r>
        <w:t>5 – Qual a consequência política da Guerra dos Cem Anos?</w:t>
      </w:r>
    </w:p>
    <w:p w:rsidR="00535E92" w:rsidRDefault="00535E92" w:rsidP="00535E92">
      <w:r>
        <w:t>6 – O renascimento Urbano ocorreu:</w:t>
      </w:r>
    </w:p>
    <w:p w:rsidR="00535E92" w:rsidRDefault="00535E92" w:rsidP="00535E92">
      <w:pPr>
        <w:pStyle w:val="PargrafodaLista"/>
        <w:numPr>
          <w:ilvl w:val="0"/>
          <w:numId w:val="3"/>
        </w:numPr>
      </w:pPr>
      <w:r>
        <w:t xml:space="preserve">Com o desenvolvimento do Império Carolíngio, por meio do tratado de </w:t>
      </w:r>
      <w:proofErr w:type="spellStart"/>
      <w:r>
        <w:t>verdun</w:t>
      </w:r>
      <w:proofErr w:type="spellEnd"/>
      <w:r>
        <w:t>.</w:t>
      </w:r>
    </w:p>
    <w:p w:rsidR="00535E92" w:rsidRDefault="00535E92" w:rsidP="00535E92">
      <w:pPr>
        <w:pStyle w:val="PargrafodaLista"/>
        <w:numPr>
          <w:ilvl w:val="0"/>
          <w:numId w:val="3"/>
        </w:numPr>
      </w:pPr>
      <w:r>
        <w:t>Com o desenvolvimento comercial estimulado a partir da 4ª cruzada.</w:t>
      </w:r>
    </w:p>
    <w:p w:rsidR="00535E92" w:rsidRDefault="00535E92" w:rsidP="00535E92">
      <w:pPr>
        <w:pStyle w:val="PargrafodaLista"/>
        <w:numPr>
          <w:ilvl w:val="0"/>
          <w:numId w:val="3"/>
        </w:numPr>
      </w:pPr>
      <w:r>
        <w:t>Com o desenvolvimento intelectual promovido nas universidades europeias.</w:t>
      </w:r>
    </w:p>
    <w:p w:rsidR="00535E92" w:rsidRDefault="00535E92" w:rsidP="00535E92">
      <w:pPr>
        <w:pStyle w:val="PargrafodaLista"/>
        <w:numPr>
          <w:ilvl w:val="0"/>
          <w:numId w:val="3"/>
        </w:numPr>
      </w:pPr>
      <w:r>
        <w:t>A partir das discussões e das disputas que deram origem à Querela das Investiduras entre a Igreja e o Sacro Império Romano-Germânico.</w:t>
      </w:r>
    </w:p>
    <w:p w:rsidR="00535E92" w:rsidRDefault="00A15C6D" w:rsidP="00535E92">
      <w:pPr>
        <w:pStyle w:val="PargrafodaLista"/>
        <w:numPr>
          <w:ilvl w:val="0"/>
          <w:numId w:val="3"/>
        </w:numPr>
      </w:pPr>
      <w:r>
        <w:t>Com o desenvolvimento da arquitetura gótica que necessitou de trabalhadores especializados.</w:t>
      </w:r>
    </w:p>
    <w:p w:rsidR="00A15C6D" w:rsidRDefault="00A15C6D" w:rsidP="00A15C6D">
      <w:r>
        <w:t>RESPOSTA: B</w:t>
      </w:r>
    </w:p>
    <w:p w:rsidR="00A15C6D" w:rsidRDefault="00A15C6D" w:rsidP="00A15C6D">
      <w:r>
        <w:t>7 – Nos referindo à Guerra dos Cem Anos, o que produzia a região dos Flandres?</w:t>
      </w:r>
    </w:p>
    <w:p w:rsidR="00A15C6D" w:rsidRDefault="00A15C6D" w:rsidP="00A15C6D">
      <w:r>
        <w:t xml:space="preserve">8 – O contato entre Oriente e Ocidente se intensificou fazendo surgir uma nova classe social. A que classe </w:t>
      </w:r>
      <w:proofErr w:type="gramStart"/>
      <w:r>
        <w:t>estamos</w:t>
      </w:r>
      <w:proofErr w:type="gramEnd"/>
      <w:r>
        <w:t xml:space="preserve"> nos referindo?</w:t>
      </w:r>
    </w:p>
    <w:p w:rsidR="00A15C6D" w:rsidRDefault="00A15C6D" w:rsidP="00A15C6D">
      <w:r>
        <w:t>9 – Onde a burguesia encontrou a resposta e a solução para seus problemas ainda no século XIV?</w:t>
      </w:r>
    </w:p>
    <w:p w:rsidR="00A15C6D" w:rsidRDefault="00A15C6D" w:rsidP="00A15C6D">
      <w:r>
        <w:t xml:space="preserve">10 – O que surgiu graças </w:t>
      </w:r>
      <w:proofErr w:type="gramStart"/>
      <w:r>
        <w:t>a</w:t>
      </w:r>
      <w:proofErr w:type="gramEnd"/>
      <w:r>
        <w:t xml:space="preserve"> aliança rei e burguesia?</w:t>
      </w:r>
    </w:p>
    <w:p w:rsidR="00A15C6D" w:rsidRDefault="00A15C6D" w:rsidP="00A15C6D">
      <w:r>
        <w:t>11 – Onde foi o berço do movimento renascentista?</w:t>
      </w:r>
    </w:p>
    <w:p w:rsidR="00A15C6D" w:rsidRDefault="00A15C6D" w:rsidP="00A15C6D">
      <w:r>
        <w:lastRenderedPageBreak/>
        <w:t>12 – Quais as principais cidades do início do Renascimento?</w:t>
      </w:r>
    </w:p>
    <w:p w:rsidR="00A15C6D" w:rsidRDefault="00A15C6D" w:rsidP="00A15C6D">
      <w:r>
        <w:t>13 – O que eram os mecenas?</w:t>
      </w:r>
    </w:p>
    <w:p w:rsidR="00A15C6D" w:rsidRDefault="00A15C6D" w:rsidP="00A15C6D">
      <w:r>
        <w:t>14 – O termo “renascimento” surgiu em oposição ao quê?</w:t>
      </w:r>
    </w:p>
    <w:p w:rsidR="00A15C6D" w:rsidRDefault="00A15C6D" w:rsidP="00A15C6D">
      <w:r>
        <w:t xml:space="preserve">15 </w:t>
      </w:r>
      <w:r w:rsidR="008F6BDE">
        <w:t>–</w:t>
      </w:r>
      <w:r>
        <w:t xml:space="preserve"> </w:t>
      </w:r>
      <w:r w:rsidR="008F6BDE">
        <w:t>O que significa o termo Hedonismo?</w:t>
      </w:r>
    </w:p>
    <w:p w:rsidR="008F6BDE" w:rsidRDefault="008F6BDE" w:rsidP="00A15C6D">
      <w:r>
        <w:t>16 – Qual invenção favoreceu o Renascimento cultural e cientifico?</w:t>
      </w:r>
    </w:p>
    <w:p w:rsidR="008F6BDE" w:rsidRDefault="008F6BDE" w:rsidP="00A15C6D">
      <w:r>
        <w:t>17 – Quem inventou a prensa de tipos móveis?</w:t>
      </w:r>
    </w:p>
    <w:p w:rsidR="008F6BDE" w:rsidRDefault="008F6BDE" w:rsidP="00A15C6D">
      <w:r>
        <w:t>18 – Cite os quatro principais pintores italianos.</w:t>
      </w:r>
    </w:p>
    <w:p w:rsidR="008F6BDE" w:rsidRDefault="008F6BDE" w:rsidP="00A15C6D">
      <w:r>
        <w:t>19 – Assinale a alternativa que indica o significado do Renascimento.</w:t>
      </w:r>
    </w:p>
    <w:p w:rsidR="008F6BDE" w:rsidRDefault="008F6BDE" w:rsidP="008F6BDE">
      <w:pPr>
        <w:pStyle w:val="PargrafodaLista"/>
        <w:numPr>
          <w:ilvl w:val="0"/>
          <w:numId w:val="4"/>
        </w:numPr>
      </w:pPr>
      <w:r>
        <w:t>Uma ampla produção cientifica e cultural, marcada pela reinterpretação da cultura clássica.</w:t>
      </w:r>
    </w:p>
    <w:p w:rsidR="008F6BDE" w:rsidRDefault="008F6BDE" w:rsidP="008F6BDE">
      <w:pPr>
        <w:pStyle w:val="PargrafodaLista"/>
        <w:numPr>
          <w:ilvl w:val="0"/>
          <w:numId w:val="4"/>
        </w:numPr>
      </w:pPr>
      <w:r>
        <w:t>Uma volta à organização imperial da Antiguidade.</w:t>
      </w:r>
    </w:p>
    <w:p w:rsidR="008F6BDE" w:rsidRDefault="008F6BDE" w:rsidP="008F6BDE">
      <w:pPr>
        <w:pStyle w:val="PargrafodaLista"/>
        <w:numPr>
          <w:ilvl w:val="0"/>
          <w:numId w:val="4"/>
        </w:numPr>
      </w:pPr>
      <w:r>
        <w:t>Um retorno aos ideais bélicos da Grécia Antiga.</w:t>
      </w:r>
    </w:p>
    <w:p w:rsidR="008F6BDE" w:rsidRDefault="008F6BDE" w:rsidP="008F6BDE">
      <w:pPr>
        <w:pStyle w:val="PargrafodaLista"/>
        <w:numPr>
          <w:ilvl w:val="0"/>
          <w:numId w:val="4"/>
        </w:numPr>
      </w:pPr>
      <w:r>
        <w:t>Uma ruptura com a vida literária filosófica e cientifica da Antiguidade.</w:t>
      </w:r>
    </w:p>
    <w:p w:rsidR="008F6BDE" w:rsidRDefault="008F6BDE" w:rsidP="008F6BDE">
      <w:pPr>
        <w:pStyle w:val="PargrafodaLista"/>
        <w:numPr>
          <w:ilvl w:val="0"/>
          <w:numId w:val="4"/>
        </w:numPr>
      </w:pPr>
      <w:r>
        <w:t>Uma adaptação da cultura árabe à cristã.</w:t>
      </w:r>
    </w:p>
    <w:p w:rsidR="008F6BDE" w:rsidRDefault="008F6BDE" w:rsidP="008F6BDE">
      <w:r>
        <w:t>RESPOSTA: A</w:t>
      </w:r>
    </w:p>
    <w:p w:rsidR="008F6BDE" w:rsidRDefault="008F6BDE" w:rsidP="008F6BDE">
      <w:r>
        <w:t xml:space="preserve">20 </w:t>
      </w:r>
      <w:r w:rsidR="001B7D43">
        <w:t>–</w:t>
      </w:r>
      <w:r>
        <w:t xml:space="preserve"> </w:t>
      </w:r>
      <w:r w:rsidR="001B7D43">
        <w:t>Indique a alternativa que apresenta os traços da Renascença.</w:t>
      </w:r>
    </w:p>
    <w:p w:rsidR="001B7D43" w:rsidRDefault="001B7D43" w:rsidP="001B7D43">
      <w:pPr>
        <w:pStyle w:val="PargrafodaLista"/>
        <w:numPr>
          <w:ilvl w:val="0"/>
          <w:numId w:val="5"/>
        </w:numPr>
      </w:pPr>
      <w:r>
        <w:t>Exaltação dos valores culturais medievais e o humanismo</w:t>
      </w:r>
    </w:p>
    <w:p w:rsidR="001B7D43" w:rsidRDefault="001B7D43" w:rsidP="001B7D43">
      <w:pPr>
        <w:pStyle w:val="PargrafodaLista"/>
        <w:numPr>
          <w:ilvl w:val="0"/>
          <w:numId w:val="5"/>
        </w:numPr>
      </w:pPr>
      <w:r>
        <w:t>A sua associação com o mecenato e o pensamento preponderantemente teocêntrico</w:t>
      </w:r>
    </w:p>
    <w:p w:rsidR="001B7D43" w:rsidRDefault="001B7D43" w:rsidP="001B7D43">
      <w:pPr>
        <w:pStyle w:val="PargrafodaLista"/>
        <w:numPr>
          <w:ilvl w:val="0"/>
          <w:numId w:val="5"/>
        </w:numPr>
      </w:pPr>
      <w:r>
        <w:t>Antropocentrismo e a preocupação com os valores individuais</w:t>
      </w:r>
    </w:p>
    <w:p w:rsidR="001B7D43" w:rsidRDefault="001B7D43" w:rsidP="001B7D43">
      <w:pPr>
        <w:pStyle w:val="PargrafodaLista"/>
        <w:numPr>
          <w:ilvl w:val="0"/>
          <w:numId w:val="5"/>
        </w:numPr>
      </w:pPr>
      <w:r>
        <w:t>Acatamento da autoridade do pensamento escolástico e o naturalismo</w:t>
      </w:r>
    </w:p>
    <w:p w:rsidR="001B7D43" w:rsidRDefault="001B7D43" w:rsidP="001B7D43">
      <w:pPr>
        <w:pStyle w:val="PargrafodaLista"/>
        <w:numPr>
          <w:ilvl w:val="0"/>
          <w:numId w:val="5"/>
        </w:numPr>
      </w:pPr>
      <w:r>
        <w:t>Racionalismo e a sua associação com os valores da aristocracia rural</w:t>
      </w:r>
    </w:p>
    <w:p w:rsidR="001B7D43" w:rsidRDefault="001B7D43" w:rsidP="001B7D43">
      <w:r>
        <w:t>RESPOSTA: C</w:t>
      </w:r>
    </w:p>
    <w:p w:rsidR="001B7D43" w:rsidRDefault="001B7D43" w:rsidP="001B7D43">
      <w:r>
        <w:t>21 – Qual o fator mais marcante para o início do Renascimento na Itália?</w:t>
      </w:r>
    </w:p>
    <w:p w:rsidR="001B7D43" w:rsidRDefault="001B7D43" w:rsidP="001B7D43">
      <w:pPr>
        <w:pStyle w:val="PargrafodaLista"/>
        <w:numPr>
          <w:ilvl w:val="0"/>
          <w:numId w:val="6"/>
        </w:numPr>
      </w:pPr>
      <w:r>
        <w:t>A revitalização do comércio e das cidades italianas</w:t>
      </w:r>
    </w:p>
    <w:p w:rsidR="001B7D43" w:rsidRDefault="001B7D43" w:rsidP="001B7D43">
      <w:pPr>
        <w:pStyle w:val="PargrafodaLista"/>
        <w:numPr>
          <w:ilvl w:val="0"/>
          <w:numId w:val="6"/>
        </w:numPr>
      </w:pPr>
      <w:r>
        <w:t>A existência dos monumentos gregos na península</w:t>
      </w:r>
    </w:p>
    <w:p w:rsidR="001B7D43" w:rsidRDefault="001B7D43" w:rsidP="001B7D43">
      <w:pPr>
        <w:pStyle w:val="PargrafodaLista"/>
        <w:numPr>
          <w:ilvl w:val="0"/>
          <w:numId w:val="6"/>
        </w:numPr>
      </w:pPr>
      <w:r>
        <w:t>O aparecimento de novas concepções religiosas</w:t>
      </w:r>
    </w:p>
    <w:p w:rsidR="001B7D43" w:rsidRDefault="001B7D43" w:rsidP="001B7D43">
      <w:pPr>
        <w:pStyle w:val="PargrafodaLista"/>
        <w:numPr>
          <w:ilvl w:val="0"/>
          <w:numId w:val="6"/>
        </w:numPr>
      </w:pPr>
      <w:r>
        <w:t>O progresso das técnicas de construção de monumentos</w:t>
      </w:r>
    </w:p>
    <w:p w:rsidR="001B7D43" w:rsidRDefault="001B7D43" w:rsidP="001B7D43">
      <w:pPr>
        <w:pStyle w:val="PargrafodaLista"/>
        <w:numPr>
          <w:ilvl w:val="0"/>
          <w:numId w:val="6"/>
        </w:numPr>
      </w:pPr>
      <w:proofErr w:type="gramStart"/>
      <w:r>
        <w:t>A adoção dos princípios do naturalismo cientifico</w:t>
      </w:r>
      <w:proofErr w:type="gramEnd"/>
    </w:p>
    <w:p w:rsidR="001B7D43" w:rsidRDefault="001B7D43" w:rsidP="001B7D43">
      <w:r>
        <w:t>RESPOSTA:</w:t>
      </w:r>
      <w:proofErr w:type="gramStart"/>
      <w:r>
        <w:t xml:space="preserve">  </w:t>
      </w:r>
      <w:proofErr w:type="gramEnd"/>
      <w:r>
        <w:t>A</w:t>
      </w:r>
    </w:p>
    <w:p w:rsidR="001B7D43" w:rsidRDefault="001B7D43" w:rsidP="001B7D43">
      <w:r>
        <w:t>22 – A região da Europa que, durante o Renascimento comercial, mantinha os contatos com o Oriente era (m):</w:t>
      </w:r>
    </w:p>
    <w:p w:rsidR="001B7D43" w:rsidRDefault="001B7D43" w:rsidP="001B7D43">
      <w:pPr>
        <w:pStyle w:val="PargrafodaLista"/>
        <w:numPr>
          <w:ilvl w:val="0"/>
          <w:numId w:val="7"/>
        </w:numPr>
      </w:pPr>
      <w:r>
        <w:t>Cartago, por meio do comércio mediterrâneo.</w:t>
      </w:r>
    </w:p>
    <w:p w:rsidR="001B7D43" w:rsidRDefault="001B7D43" w:rsidP="001B7D43">
      <w:pPr>
        <w:pStyle w:val="PargrafodaLista"/>
        <w:numPr>
          <w:ilvl w:val="0"/>
          <w:numId w:val="7"/>
        </w:numPr>
      </w:pPr>
      <w:r>
        <w:t>Portugal, por meio da rota africana.</w:t>
      </w:r>
    </w:p>
    <w:p w:rsidR="001B7D43" w:rsidRDefault="001B7D43" w:rsidP="001B7D43">
      <w:pPr>
        <w:pStyle w:val="PargrafodaLista"/>
        <w:numPr>
          <w:ilvl w:val="0"/>
          <w:numId w:val="7"/>
        </w:numPr>
      </w:pPr>
      <w:r>
        <w:t>A região flamenga e o comércio desenvolvido no mar do norte.</w:t>
      </w:r>
    </w:p>
    <w:p w:rsidR="001B7D43" w:rsidRDefault="001B7D43" w:rsidP="001B7D43">
      <w:pPr>
        <w:pStyle w:val="PargrafodaLista"/>
        <w:numPr>
          <w:ilvl w:val="0"/>
          <w:numId w:val="7"/>
        </w:numPr>
      </w:pPr>
      <w:r>
        <w:lastRenderedPageBreak/>
        <w:t>Cidades italianas como Veneza, Gênova e Florença pelo mar Mediterrâneo e Constantinopla.</w:t>
      </w:r>
    </w:p>
    <w:p w:rsidR="001B7D43" w:rsidRDefault="001B7D43" w:rsidP="001B7D43">
      <w:pPr>
        <w:pStyle w:val="PargrafodaLista"/>
        <w:numPr>
          <w:ilvl w:val="0"/>
          <w:numId w:val="7"/>
        </w:numPr>
      </w:pPr>
      <w:r>
        <w:t>O Império Bizantino, por meio do domínio da rota da seda.</w:t>
      </w:r>
    </w:p>
    <w:p w:rsidR="001B7D43" w:rsidRDefault="001B7D43" w:rsidP="001B7D43">
      <w:r>
        <w:t>RESPOSTA: D</w:t>
      </w:r>
    </w:p>
    <w:p w:rsidR="001B7D43" w:rsidRDefault="001B7D43" w:rsidP="001B7D43">
      <w:r>
        <w:t>23 – No plano social a transição do feudalismo para o capitalismo foi marcada:</w:t>
      </w:r>
    </w:p>
    <w:p w:rsidR="001B7D43" w:rsidRDefault="001B7D43" w:rsidP="001B7D43">
      <w:pPr>
        <w:pStyle w:val="PargrafodaLista"/>
        <w:numPr>
          <w:ilvl w:val="0"/>
          <w:numId w:val="8"/>
        </w:numPr>
      </w:pPr>
      <w:r>
        <w:t>Pelo surgimento da classe operária.</w:t>
      </w:r>
    </w:p>
    <w:p w:rsidR="001B7D43" w:rsidRDefault="00E43471" w:rsidP="001B7D43">
      <w:pPr>
        <w:pStyle w:val="PargrafodaLista"/>
        <w:numPr>
          <w:ilvl w:val="0"/>
          <w:numId w:val="8"/>
        </w:numPr>
      </w:pPr>
      <w:r>
        <w:t>Pela ligação das Ligas Camponesas.</w:t>
      </w:r>
    </w:p>
    <w:p w:rsidR="00E43471" w:rsidRDefault="00E43471" w:rsidP="001B7D43">
      <w:pPr>
        <w:pStyle w:val="PargrafodaLista"/>
        <w:numPr>
          <w:ilvl w:val="0"/>
          <w:numId w:val="8"/>
        </w:numPr>
      </w:pPr>
      <w:r>
        <w:t>Pela centralização política.</w:t>
      </w:r>
    </w:p>
    <w:p w:rsidR="00E43471" w:rsidRDefault="00E43471" w:rsidP="00E43471">
      <w:pPr>
        <w:pStyle w:val="PargrafodaLista"/>
        <w:numPr>
          <w:ilvl w:val="0"/>
          <w:numId w:val="8"/>
        </w:numPr>
      </w:pPr>
      <w:r>
        <w:t>Pelo surgimento da burguesia mercantil</w:t>
      </w:r>
    </w:p>
    <w:p w:rsidR="00E43471" w:rsidRDefault="00E43471" w:rsidP="00E43471">
      <w:pPr>
        <w:pStyle w:val="PargrafodaLista"/>
        <w:numPr>
          <w:ilvl w:val="0"/>
          <w:numId w:val="8"/>
        </w:numPr>
      </w:pPr>
      <w:r>
        <w:t>Pelo surgimento da burguesia industrial</w:t>
      </w:r>
    </w:p>
    <w:p w:rsidR="00E43471" w:rsidRDefault="00E43471" w:rsidP="00E43471">
      <w:r>
        <w:t>RESPOSTA: D</w:t>
      </w:r>
    </w:p>
    <w:p w:rsidR="00E43471" w:rsidRDefault="00E43471" w:rsidP="00E43471">
      <w:r>
        <w:t>24 – Qual a principal fonte em que os intelectuais e artistas renascentistas buscavam inspiração?</w:t>
      </w:r>
    </w:p>
    <w:p w:rsidR="00E43471" w:rsidRDefault="00E43471" w:rsidP="00E43471">
      <w:r>
        <w:t>25 – Cite o nome de duas cidades italianas que foram centros de irradiação da arte renascentista nos séculos XV e XVI.</w:t>
      </w:r>
    </w:p>
    <w:p w:rsidR="00E43471" w:rsidRDefault="00E43471" w:rsidP="00E43471">
      <w:r>
        <w:t>26 – Qual a importância das cidades para o surgimento do Renascimento italiano?</w:t>
      </w:r>
    </w:p>
    <w:p w:rsidR="00E43471" w:rsidRDefault="00E43471" w:rsidP="00E43471">
      <w:r>
        <w:t>27 – A critica dos humanistas era dirigida à sociedade:</w:t>
      </w:r>
    </w:p>
    <w:p w:rsidR="00E43471" w:rsidRDefault="00E43471" w:rsidP="00E43471">
      <w:pPr>
        <w:pStyle w:val="PargrafodaLista"/>
        <w:numPr>
          <w:ilvl w:val="0"/>
          <w:numId w:val="9"/>
        </w:numPr>
      </w:pPr>
      <w:r>
        <w:t>Capitalista</w:t>
      </w:r>
    </w:p>
    <w:p w:rsidR="00E43471" w:rsidRDefault="00E43471" w:rsidP="00E43471">
      <w:pPr>
        <w:pStyle w:val="PargrafodaLista"/>
        <w:numPr>
          <w:ilvl w:val="0"/>
          <w:numId w:val="9"/>
        </w:numPr>
      </w:pPr>
      <w:r>
        <w:t>Feudal</w:t>
      </w:r>
    </w:p>
    <w:p w:rsidR="00E43471" w:rsidRDefault="00E43471" w:rsidP="00E43471">
      <w:pPr>
        <w:pStyle w:val="PargrafodaLista"/>
        <w:numPr>
          <w:ilvl w:val="0"/>
          <w:numId w:val="9"/>
        </w:numPr>
      </w:pPr>
      <w:r>
        <w:t>Comunista</w:t>
      </w:r>
    </w:p>
    <w:p w:rsidR="00E43471" w:rsidRDefault="00E43471" w:rsidP="00E43471">
      <w:pPr>
        <w:pStyle w:val="PargrafodaLista"/>
        <w:numPr>
          <w:ilvl w:val="0"/>
          <w:numId w:val="9"/>
        </w:numPr>
      </w:pPr>
      <w:r>
        <w:t>Escravista</w:t>
      </w:r>
    </w:p>
    <w:p w:rsidR="00E43471" w:rsidRDefault="00E43471" w:rsidP="00E43471">
      <w:pPr>
        <w:pStyle w:val="PargrafodaLista"/>
        <w:numPr>
          <w:ilvl w:val="0"/>
          <w:numId w:val="9"/>
        </w:numPr>
      </w:pPr>
      <w:r>
        <w:t>Socialista</w:t>
      </w:r>
    </w:p>
    <w:p w:rsidR="00E43471" w:rsidRDefault="00E43471" w:rsidP="00E43471">
      <w:r>
        <w:t>RESPOSTA: B</w:t>
      </w:r>
    </w:p>
    <w:p w:rsidR="00E43471" w:rsidRDefault="00E43471" w:rsidP="00E43471">
      <w:r>
        <w:t xml:space="preserve">28 – Devido aos seus trabalhos como pintor, escultor, </w:t>
      </w:r>
      <w:proofErr w:type="gramStart"/>
      <w:r>
        <w:t>filósofo, engenheiro e inventor, é</w:t>
      </w:r>
      <w:proofErr w:type="gramEnd"/>
      <w:r>
        <w:t xml:space="preserve"> considerado personagem-síntese do Renascimento:</w:t>
      </w:r>
    </w:p>
    <w:p w:rsidR="00E43471" w:rsidRDefault="00E43471" w:rsidP="00E43471">
      <w:pPr>
        <w:pStyle w:val="PargrafodaLista"/>
        <w:numPr>
          <w:ilvl w:val="0"/>
          <w:numId w:val="11"/>
        </w:numPr>
      </w:pPr>
      <w:r>
        <w:t xml:space="preserve">Erasmo de </w:t>
      </w:r>
      <w:proofErr w:type="spellStart"/>
      <w:r>
        <w:t>Roterdã</w:t>
      </w:r>
      <w:proofErr w:type="spellEnd"/>
    </w:p>
    <w:p w:rsidR="00E43471" w:rsidRDefault="00E43471" w:rsidP="00E43471">
      <w:pPr>
        <w:pStyle w:val="PargrafodaLista"/>
        <w:numPr>
          <w:ilvl w:val="0"/>
          <w:numId w:val="11"/>
        </w:numPr>
      </w:pPr>
      <w:r>
        <w:t>Leonardo da Vinci.</w:t>
      </w:r>
    </w:p>
    <w:p w:rsidR="00E43471" w:rsidRDefault="00E43471" w:rsidP="00E43471">
      <w:pPr>
        <w:pStyle w:val="PargrafodaLista"/>
        <w:numPr>
          <w:ilvl w:val="0"/>
          <w:numId w:val="11"/>
        </w:numPr>
      </w:pPr>
      <w:proofErr w:type="spellStart"/>
      <w:r>
        <w:t>Fraçois</w:t>
      </w:r>
      <w:proofErr w:type="spellEnd"/>
      <w:r>
        <w:t xml:space="preserve"> Rabelais.</w:t>
      </w:r>
    </w:p>
    <w:p w:rsidR="00E43471" w:rsidRDefault="00E43471" w:rsidP="00E43471">
      <w:pPr>
        <w:pStyle w:val="PargrafodaLista"/>
        <w:numPr>
          <w:ilvl w:val="0"/>
          <w:numId w:val="11"/>
        </w:numPr>
      </w:pPr>
      <w:r>
        <w:t>Thomas Morus.</w:t>
      </w:r>
    </w:p>
    <w:p w:rsidR="00E43471" w:rsidRDefault="00E43471" w:rsidP="00E43471">
      <w:pPr>
        <w:pStyle w:val="PargrafodaLista"/>
        <w:numPr>
          <w:ilvl w:val="0"/>
          <w:numId w:val="11"/>
        </w:numPr>
      </w:pPr>
      <w:r>
        <w:t>William Shakespeare.</w:t>
      </w:r>
    </w:p>
    <w:p w:rsidR="00E43471" w:rsidRDefault="00E43471" w:rsidP="00E43471">
      <w:r>
        <w:t>RESPOSTA: B</w:t>
      </w:r>
    </w:p>
    <w:p w:rsidR="00E43471" w:rsidRDefault="00E43471" w:rsidP="00E43471">
      <w:r>
        <w:t xml:space="preserve">29 </w:t>
      </w:r>
      <w:r w:rsidR="00CA055B">
        <w:t>–</w:t>
      </w:r>
      <w:r>
        <w:t xml:space="preserve"> </w:t>
      </w:r>
      <w:r w:rsidR="00CA055B">
        <w:t>Qual foi o significado da Reforma religiosa, movimento ocorrido na Europa, no século XVI?</w:t>
      </w:r>
    </w:p>
    <w:p w:rsidR="00CA055B" w:rsidRDefault="00CA055B" w:rsidP="00CA055B">
      <w:pPr>
        <w:pStyle w:val="PargrafodaLista"/>
        <w:numPr>
          <w:ilvl w:val="0"/>
          <w:numId w:val="12"/>
        </w:numPr>
      </w:pPr>
      <w:r>
        <w:t>A transferência da sede do papado de Roma</w:t>
      </w:r>
    </w:p>
    <w:p w:rsidR="00CA055B" w:rsidRDefault="00CA055B" w:rsidP="00CA055B">
      <w:pPr>
        <w:pStyle w:val="PargrafodaLista"/>
        <w:numPr>
          <w:ilvl w:val="0"/>
          <w:numId w:val="12"/>
        </w:numPr>
      </w:pPr>
      <w:r>
        <w:t>A ruptura da unidade cristã</w:t>
      </w:r>
    </w:p>
    <w:p w:rsidR="00CA055B" w:rsidRDefault="00CA055B" w:rsidP="00CA055B">
      <w:pPr>
        <w:pStyle w:val="PargrafodaLista"/>
        <w:numPr>
          <w:ilvl w:val="0"/>
          <w:numId w:val="12"/>
        </w:numPr>
      </w:pPr>
      <w:r>
        <w:t>O reconhecimento do islamismo como seita cristã</w:t>
      </w:r>
    </w:p>
    <w:p w:rsidR="00CA055B" w:rsidRDefault="00CA055B" w:rsidP="00CA055B">
      <w:pPr>
        <w:pStyle w:val="PargrafodaLista"/>
        <w:numPr>
          <w:ilvl w:val="0"/>
          <w:numId w:val="12"/>
        </w:numPr>
      </w:pPr>
      <w:r>
        <w:lastRenderedPageBreak/>
        <w:t xml:space="preserve">A submissão de calvinistas, luteranos e anglicanos à autoridade </w:t>
      </w:r>
      <w:proofErr w:type="gramStart"/>
      <w:r>
        <w:t>papal</w:t>
      </w:r>
      <w:proofErr w:type="gramEnd"/>
    </w:p>
    <w:p w:rsidR="00CA055B" w:rsidRDefault="00CA055B" w:rsidP="00CA055B">
      <w:pPr>
        <w:pStyle w:val="PargrafodaLista"/>
        <w:numPr>
          <w:ilvl w:val="0"/>
          <w:numId w:val="12"/>
        </w:numPr>
      </w:pPr>
      <w:r>
        <w:t>A extinção da Companhia de Jesus</w:t>
      </w:r>
    </w:p>
    <w:p w:rsidR="00CA055B" w:rsidRDefault="00CA055B" w:rsidP="00CA055B">
      <w:r>
        <w:t>RESPOSTA: B</w:t>
      </w:r>
    </w:p>
    <w:p w:rsidR="00CA055B" w:rsidRDefault="00CA055B" w:rsidP="00CA055B">
      <w:r>
        <w:t>30 – Por que reis e príncipes da Idade Moderna apoiaram o movimento reformista?</w:t>
      </w:r>
    </w:p>
    <w:p w:rsidR="00CA055B" w:rsidRDefault="00CA055B" w:rsidP="00CA055B">
      <w:r>
        <w:t>31 – Qual foi o pretexto para a eclosão do movimento luterano?</w:t>
      </w:r>
    </w:p>
    <w:p w:rsidR="00CA055B" w:rsidRDefault="00CA055B" w:rsidP="00CA055B">
      <w:r>
        <w:t>32 – Príncipes alemães conseguem do imperador Carlos V a ____________________________ com a qual os súditos devem</w:t>
      </w:r>
      <w:proofErr w:type="gramStart"/>
      <w:r>
        <w:t xml:space="preserve">  </w:t>
      </w:r>
      <w:proofErr w:type="gramEnd"/>
      <w:r>
        <w:t>seguir a religião de seu príncipe.</w:t>
      </w:r>
    </w:p>
    <w:p w:rsidR="00CA055B" w:rsidRDefault="00CA055B" w:rsidP="00CA055B">
      <w:pPr>
        <w:pStyle w:val="PargrafodaLista"/>
        <w:numPr>
          <w:ilvl w:val="0"/>
          <w:numId w:val="13"/>
        </w:numPr>
      </w:pPr>
      <w:r>
        <w:t>Salvação pela fé.</w:t>
      </w:r>
    </w:p>
    <w:p w:rsidR="00CA055B" w:rsidRDefault="00CA055B" w:rsidP="00CA055B">
      <w:pPr>
        <w:pStyle w:val="PargrafodaLista"/>
        <w:numPr>
          <w:ilvl w:val="0"/>
          <w:numId w:val="13"/>
        </w:numPr>
      </w:pPr>
      <w:r>
        <w:t xml:space="preserve">Paz de </w:t>
      </w:r>
      <w:proofErr w:type="spellStart"/>
      <w:r>
        <w:t>Augsburgo</w:t>
      </w:r>
      <w:proofErr w:type="spellEnd"/>
      <w:r>
        <w:t>.</w:t>
      </w:r>
    </w:p>
    <w:p w:rsidR="00CA055B" w:rsidRDefault="00CA055B" w:rsidP="00CA055B">
      <w:pPr>
        <w:pStyle w:val="PargrafodaLista"/>
        <w:numPr>
          <w:ilvl w:val="0"/>
          <w:numId w:val="13"/>
        </w:numPr>
      </w:pPr>
      <w:proofErr w:type="spellStart"/>
      <w:r>
        <w:t>Insenção</w:t>
      </w:r>
      <w:proofErr w:type="spellEnd"/>
      <w:r>
        <w:t xml:space="preserve"> de indulgências.</w:t>
      </w:r>
    </w:p>
    <w:p w:rsidR="00CA055B" w:rsidRDefault="00CA055B" w:rsidP="00CA055B">
      <w:pPr>
        <w:pStyle w:val="PargrafodaLista"/>
        <w:numPr>
          <w:ilvl w:val="0"/>
          <w:numId w:val="13"/>
        </w:numPr>
      </w:pPr>
      <w:r>
        <w:t>Bíblia em alemão.</w:t>
      </w:r>
    </w:p>
    <w:p w:rsidR="00CA055B" w:rsidRDefault="00CA055B" w:rsidP="00CA055B">
      <w:pPr>
        <w:pStyle w:val="PargrafodaLista"/>
        <w:numPr>
          <w:ilvl w:val="0"/>
          <w:numId w:val="13"/>
        </w:numPr>
      </w:pPr>
      <w:r>
        <w:t>Dieta de Espira.</w:t>
      </w:r>
    </w:p>
    <w:p w:rsidR="00CA055B" w:rsidRDefault="00CA055B" w:rsidP="00CA055B">
      <w:r>
        <w:t>RESPOSTA: B</w:t>
      </w:r>
    </w:p>
    <w:p w:rsidR="00CA055B" w:rsidRDefault="00CA055B" w:rsidP="00CA055B">
      <w:r>
        <w:t>33 – São exemplos</w:t>
      </w:r>
      <w:proofErr w:type="gramStart"/>
      <w:r>
        <w:t xml:space="preserve">  </w:t>
      </w:r>
      <w:proofErr w:type="gramEnd"/>
      <w:r>
        <w:t>das consequências da Reforma, no século XVI:</w:t>
      </w:r>
    </w:p>
    <w:p w:rsidR="00CA055B" w:rsidRDefault="00CA055B" w:rsidP="00CA055B">
      <w:pPr>
        <w:pStyle w:val="PargrafodaLista"/>
        <w:numPr>
          <w:ilvl w:val="0"/>
          <w:numId w:val="14"/>
        </w:numPr>
      </w:pPr>
      <w:r>
        <w:t>O enfraquecimento do poder da classe média, por influência das ideias de Calvino.</w:t>
      </w:r>
    </w:p>
    <w:p w:rsidR="00CA055B" w:rsidRDefault="00CA055B" w:rsidP="00CA055B">
      <w:pPr>
        <w:pStyle w:val="PargrafodaLista"/>
        <w:numPr>
          <w:ilvl w:val="0"/>
          <w:numId w:val="14"/>
        </w:numPr>
      </w:pPr>
      <w:r>
        <w:t>O estabelecimento do princípio de que o príncipe tinha o direito de impor aos súditos sua própria religião.</w:t>
      </w:r>
    </w:p>
    <w:p w:rsidR="00CA055B" w:rsidRDefault="007C2978" w:rsidP="00CA055B">
      <w:pPr>
        <w:pStyle w:val="PargrafodaLista"/>
        <w:numPr>
          <w:ilvl w:val="0"/>
          <w:numId w:val="14"/>
        </w:numPr>
      </w:pPr>
      <w:r>
        <w:t>O crescimento do poder político da Igreja Católica Apostólica Romana, depois o concílio de Trento.</w:t>
      </w:r>
    </w:p>
    <w:p w:rsidR="007C2978" w:rsidRDefault="007C2978" w:rsidP="00CA055B">
      <w:pPr>
        <w:pStyle w:val="PargrafodaLista"/>
        <w:numPr>
          <w:ilvl w:val="0"/>
          <w:numId w:val="14"/>
        </w:numPr>
      </w:pPr>
      <w:r>
        <w:t>O recuo da Igreja Católica de Roma em face da ortodoxia da Igreja grega.</w:t>
      </w:r>
    </w:p>
    <w:p w:rsidR="007C2978" w:rsidRDefault="007C2978" w:rsidP="00CA055B">
      <w:pPr>
        <w:pStyle w:val="PargrafodaLista"/>
        <w:numPr>
          <w:ilvl w:val="0"/>
          <w:numId w:val="14"/>
        </w:numPr>
      </w:pPr>
      <w:r>
        <w:t>A aceitação da “Vulgata” na tradução de São Jerônimo por católicos e protestantes.</w:t>
      </w:r>
    </w:p>
    <w:p w:rsidR="007C2978" w:rsidRDefault="007C2978" w:rsidP="007C2978">
      <w:r>
        <w:t>RESPOSTA: B</w:t>
      </w:r>
    </w:p>
    <w:p w:rsidR="007C2978" w:rsidRDefault="007C2978" w:rsidP="007C2978">
      <w:r>
        <w:t>34 – A expansão do calvinismo pode ser explicada por:</w:t>
      </w:r>
    </w:p>
    <w:p w:rsidR="007C2978" w:rsidRDefault="007C2978" w:rsidP="007C2978">
      <w:pPr>
        <w:pStyle w:val="PargrafodaLista"/>
        <w:numPr>
          <w:ilvl w:val="0"/>
          <w:numId w:val="15"/>
        </w:numPr>
      </w:pPr>
      <w:r>
        <w:t>Se diferenciar da teoria luterana que recebeu o apoio da nobreza.</w:t>
      </w:r>
    </w:p>
    <w:p w:rsidR="007C2978" w:rsidRDefault="007C2978" w:rsidP="007C2978">
      <w:pPr>
        <w:pStyle w:val="PargrafodaLista"/>
        <w:numPr>
          <w:ilvl w:val="0"/>
          <w:numId w:val="15"/>
        </w:numPr>
      </w:pPr>
      <w:r>
        <w:t>Negar o batismo em recém-nascidos.</w:t>
      </w:r>
    </w:p>
    <w:p w:rsidR="007C2978" w:rsidRDefault="007C2978" w:rsidP="007C2978">
      <w:pPr>
        <w:pStyle w:val="PargrafodaLista"/>
        <w:numPr>
          <w:ilvl w:val="0"/>
          <w:numId w:val="15"/>
        </w:numPr>
      </w:pPr>
      <w:r>
        <w:t>Ser uma doutrina que acalmava e solucionava o problema dos pobres.</w:t>
      </w:r>
    </w:p>
    <w:p w:rsidR="007C2978" w:rsidRDefault="007C2978" w:rsidP="007C2978">
      <w:pPr>
        <w:pStyle w:val="PargrafodaLista"/>
        <w:numPr>
          <w:ilvl w:val="0"/>
          <w:numId w:val="15"/>
        </w:numPr>
      </w:pPr>
      <w:r>
        <w:t>Atender aos interesses burgueses justificando o lucro.</w:t>
      </w:r>
    </w:p>
    <w:p w:rsidR="007C2978" w:rsidRDefault="007C2978" w:rsidP="007C2978">
      <w:pPr>
        <w:pStyle w:val="PargrafodaLista"/>
        <w:numPr>
          <w:ilvl w:val="0"/>
          <w:numId w:val="15"/>
        </w:numPr>
      </w:pPr>
      <w:r>
        <w:t>Atender os trabalhadores nas reivindicações salariais.</w:t>
      </w:r>
    </w:p>
    <w:p w:rsidR="007C2978" w:rsidRDefault="007C2978" w:rsidP="007C2978">
      <w:r>
        <w:t>RESPOSTA: D</w:t>
      </w:r>
    </w:p>
    <w:p w:rsidR="007C2978" w:rsidRDefault="007C2978" w:rsidP="007C2978">
      <w:r>
        <w:t>35 – Foi o reformador religioso, de genebra, que defendeu a ideia de que “o trabalho do homem deve promover o bem-estar econômico, para merecer a salvação espiritual”:</w:t>
      </w:r>
    </w:p>
    <w:p w:rsidR="007C2978" w:rsidRDefault="007C2978" w:rsidP="007C2978">
      <w:pPr>
        <w:pStyle w:val="PargrafodaLista"/>
        <w:numPr>
          <w:ilvl w:val="0"/>
          <w:numId w:val="16"/>
        </w:numPr>
      </w:pPr>
      <w:r>
        <w:t>Martinho Lutero</w:t>
      </w:r>
    </w:p>
    <w:p w:rsidR="007C2978" w:rsidRDefault="007C2978" w:rsidP="007C2978">
      <w:pPr>
        <w:pStyle w:val="PargrafodaLista"/>
        <w:numPr>
          <w:ilvl w:val="0"/>
          <w:numId w:val="16"/>
        </w:numPr>
      </w:pPr>
      <w:proofErr w:type="spellStart"/>
      <w:r>
        <w:t>Ulrich</w:t>
      </w:r>
      <w:proofErr w:type="spellEnd"/>
      <w:r>
        <w:t xml:space="preserve"> </w:t>
      </w:r>
      <w:proofErr w:type="spellStart"/>
      <w:r>
        <w:t>Zwinglio</w:t>
      </w:r>
      <w:proofErr w:type="spellEnd"/>
    </w:p>
    <w:p w:rsidR="007C2978" w:rsidRDefault="007C2978" w:rsidP="007C2978">
      <w:pPr>
        <w:pStyle w:val="PargrafodaLista"/>
        <w:numPr>
          <w:ilvl w:val="0"/>
          <w:numId w:val="16"/>
        </w:numPr>
      </w:pPr>
      <w:r>
        <w:t>Thomas Morus</w:t>
      </w:r>
    </w:p>
    <w:p w:rsidR="007C2978" w:rsidRDefault="007C2978" w:rsidP="007C2978">
      <w:pPr>
        <w:pStyle w:val="PargrafodaLista"/>
        <w:numPr>
          <w:ilvl w:val="0"/>
          <w:numId w:val="16"/>
        </w:numPr>
      </w:pPr>
      <w:r>
        <w:t>João Calvino</w:t>
      </w:r>
    </w:p>
    <w:p w:rsidR="007C2978" w:rsidRDefault="007C2978" w:rsidP="007C2978">
      <w:pPr>
        <w:pStyle w:val="PargrafodaLista"/>
        <w:numPr>
          <w:ilvl w:val="0"/>
          <w:numId w:val="16"/>
        </w:numPr>
      </w:pPr>
      <w:r>
        <w:t xml:space="preserve">John </w:t>
      </w:r>
      <w:proofErr w:type="spellStart"/>
      <w:r>
        <w:t>Knox</w:t>
      </w:r>
      <w:proofErr w:type="spellEnd"/>
    </w:p>
    <w:p w:rsidR="007C2978" w:rsidRDefault="007C2978" w:rsidP="007C2978">
      <w:r>
        <w:lastRenderedPageBreak/>
        <w:t>RESPOSTA: D</w:t>
      </w:r>
    </w:p>
    <w:p w:rsidR="007C2978" w:rsidRDefault="007C2978" w:rsidP="007C2978">
      <w:r>
        <w:t>36 – Quem foi o fundador do Anglicanismo?</w:t>
      </w:r>
    </w:p>
    <w:p w:rsidR="007C2978" w:rsidRDefault="007C2978" w:rsidP="007C2978">
      <w:r>
        <w:t>37 – O que a Igreja revitalizou para combater o protestantismo?</w:t>
      </w:r>
    </w:p>
    <w:p w:rsidR="007C2978" w:rsidRDefault="007C2978" w:rsidP="007C2978">
      <w:r>
        <w:t>38 – Quem foi o fundador do Calvinismo?</w:t>
      </w:r>
    </w:p>
    <w:p w:rsidR="007C2978" w:rsidRDefault="003B27DF" w:rsidP="007C2978">
      <w:r>
        <w:t>39 – Quem foi o fundador do protestantismo?</w:t>
      </w:r>
    </w:p>
    <w:p w:rsidR="003B27DF" w:rsidRDefault="003B27DF" w:rsidP="007C2978">
      <w:r>
        <w:t>40 – Como os calvinistas eram chamados na França?</w:t>
      </w:r>
    </w:p>
    <w:p w:rsidR="003B27DF" w:rsidRDefault="003B27DF" w:rsidP="007C2978">
      <w:r>
        <w:t xml:space="preserve">41 – como </w:t>
      </w:r>
      <w:proofErr w:type="gramStart"/>
      <w:r>
        <w:t>os calvinista</w:t>
      </w:r>
      <w:proofErr w:type="gramEnd"/>
      <w:r>
        <w:t xml:space="preserve"> eram chamados na Inglaterra?</w:t>
      </w:r>
    </w:p>
    <w:p w:rsidR="003B27DF" w:rsidRDefault="003B27DF" w:rsidP="007C2978">
      <w:r>
        <w:t>42 – Como os calvinistas eram conhecidos na Escócia?</w:t>
      </w:r>
    </w:p>
    <w:p w:rsidR="003B27DF" w:rsidRDefault="003B27DF" w:rsidP="007C2978">
      <w:r>
        <w:t>43 – Uma das medidas que a Igreja Católica adotou, para combater a Reforma protestante, foi o Concílio de Trento, que estabeleceu a:</w:t>
      </w:r>
    </w:p>
    <w:p w:rsidR="003B27DF" w:rsidRDefault="003B27DF" w:rsidP="003B27DF">
      <w:pPr>
        <w:pStyle w:val="PargrafodaLista"/>
        <w:numPr>
          <w:ilvl w:val="0"/>
          <w:numId w:val="17"/>
        </w:numPr>
      </w:pPr>
      <w:r>
        <w:t>Criação da venda de indulgências.</w:t>
      </w:r>
    </w:p>
    <w:p w:rsidR="003B27DF" w:rsidRDefault="003B27DF" w:rsidP="003B27DF">
      <w:pPr>
        <w:pStyle w:val="PargrafodaLista"/>
        <w:numPr>
          <w:ilvl w:val="0"/>
          <w:numId w:val="17"/>
        </w:numPr>
      </w:pPr>
      <w:r>
        <w:t>Livre interpretação da Bíblia.</w:t>
      </w:r>
    </w:p>
    <w:p w:rsidR="003B27DF" w:rsidRDefault="003B27DF" w:rsidP="003B27DF">
      <w:pPr>
        <w:pStyle w:val="PargrafodaLista"/>
        <w:numPr>
          <w:ilvl w:val="0"/>
          <w:numId w:val="17"/>
        </w:numPr>
      </w:pPr>
      <w:r>
        <w:t>Abolição do culto aos santos.</w:t>
      </w:r>
    </w:p>
    <w:p w:rsidR="003B27DF" w:rsidRDefault="003B27DF" w:rsidP="003B27DF">
      <w:pPr>
        <w:pStyle w:val="PargrafodaLista"/>
        <w:numPr>
          <w:ilvl w:val="0"/>
          <w:numId w:val="17"/>
        </w:numPr>
      </w:pPr>
      <w:r>
        <w:t>Criação do Índice de livros proibidos.</w:t>
      </w:r>
    </w:p>
    <w:p w:rsidR="003B27DF" w:rsidRDefault="003B27DF" w:rsidP="003B27DF">
      <w:pPr>
        <w:pStyle w:val="PargrafodaLista"/>
        <w:numPr>
          <w:ilvl w:val="0"/>
          <w:numId w:val="17"/>
        </w:numPr>
      </w:pPr>
      <w:r>
        <w:t>Eliminação do celibato clerical.</w:t>
      </w:r>
    </w:p>
    <w:p w:rsidR="003B27DF" w:rsidRDefault="003B27DF" w:rsidP="003B27DF">
      <w:r>
        <w:t>RESPOSTA: D</w:t>
      </w:r>
    </w:p>
    <w:p w:rsidR="003B27DF" w:rsidRDefault="003B27DF" w:rsidP="003B27DF">
      <w:r>
        <w:t>44 – O que foi a Companhia de Jesus?</w:t>
      </w:r>
    </w:p>
    <w:p w:rsidR="003B27DF" w:rsidRDefault="003B27DF" w:rsidP="003B27DF">
      <w:r>
        <w:t xml:space="preserve">45 – Na França, ocorreu o massacre de </w:t>
      </w:r>
      <w:proofErr w:type="spellStart"/>
      <w:r>
        <w:t>huguenotes</w:t>
      </w:r>
      <w:proofErr w:type="spellEnd"/>
      <w:r>
        <w:t xml:space="preserve"> na “Noite de São Bartolomeu”. Quem eram os </w:t>
      </w:r>
      <w:proofErr w:type="spellStart"/>
      <w:r>
        <w:t>huguenotes</w:t>
      </w:r>
      <w:proofErr w:type="spellEnd"/>
      <w:r>
        <w:t>?</w:t>
      </w:r>
    </w:p>
    <w:p w:rsidR="003B27DF" w:rsidRDefault="003B27DF" w:rsidP="003B27DF">
      <w:pPr>
        <w:pStyle w:val="PargrafodaLista"/>
        <w:numPr>
          <w:ilvl w:val="0"/>
          <w:numId w:val="18"/>
        </w:numPr>
      </w:pPr>
      <w:r>
        <w:t>Luteranos</w:t>
      </w:r>
    </w:p>
    <w:p w:rsidR="003B27DF" w:rsidRDefault="003B27DF" w:rsidP="003B27DF">
      <w:pPr>
        <w:pStyle w:val="PargrafodaLista"/>
        <w:numPr>
          <w:ilvl w:val="0"/>
          <w:numId w:val="18"/>
        </w:numPr>
      </w:pPr>
      <w:r>
        <w:t>Católicos Ortodoxos</w:t>
      </w:r>
    </w:p>
    <w:p w:rsidR="003B27DF" w:rsidRDefault="003B27DF" w:rsidP="003B27DF">
      <w:pPr>
        <w:pStyle w:val="PargrafodaLista"/>
        <w:numPr>
          <w:ilvl w:val="0"/>
          <w:numId w:val="18"/>
        </w:numPr>
      </w:pPr>
      <w:r>
        <w:t>Anglicanos</w:t>
      </w:r>
    </w:p>
    <w:p w:rsidR="003B27DF" w:rsidRDefault="003B27DF" w:rsidP="003B27DF">
      <w:pPr>
        <w:pStyle w:val="PargrafodaLista"/>
        <w:numPr>
          <w:ilvl w:val="0"/>
          <w:numId w:val="18"/>
        </w:numPr>
      </w:pPr>
      <w:r>
        <w:t>Calvinistas</w:t>
      </w:r>
    </w:p>
    <w:p w:rsidR="003B27DF" w:rsidRDefault="003B27DF" w:rsidP="003B27DF">
      <w:r>
        <w:t>RESPOSTA: C</w:t>
      </w:r>
    </w:p>
    <w:p w:rsidR="003B27DF" w:rsidRDefault="003B27DF" w:rsidP="003B27DF">
      <w:r>
        <w:t>46 – “Toda a ação é designada em termos do fim que procura atingir” é frase de Maquiavel, que defendia o:</w:t>
      </w:r>
    </w:p>
    <w:p w:rsidR="003B27DF" w:rsidRDefault="003B27DF" w:rsidP="003B27DF">
      <w:pPr>
        <w:pStyle w:val="PargrafodaLista"/>
        <w:numPr>
          <w:ilvl w:val="0"/>
          <w:numId w:val="19"/>
        </w:numPr>
      </w:pPr>
      <w:r>
        <w:t>Liberalismo</w:t>
      </w:r>
    </w:p>
    <w:p w:rsidR="003B27DF" w:rsidRDefault="003B27DF" w:rsidP="003B27DF">
      <w:pPr>
        <w:pStyle w:val="PargrafodaLista"/>
        <w:numPr>
          <w:ilvl w:val="0"/>
          <w:numId w:val="19"/>
        </w:numPr>
      </w:pPr>
      <w:r>
        <w:t>Absolutismo</w:t>
      </w:r>
    </w:p>
    <w:p w:rsidR="003B27DF" w:rsidRDefault="003B27DF" w:rsidP="003B27DF">
      <w:pPr>
        <w:pStyle w:val="PargrafodaLista"/>
        <w:numPr>
          <w:ilvl w:val="0"/>
          <w:numId w:val="19"/>
        </w:numPr>
      </w:pPr>
      <w:r>
        <w:t>Anarquismo</w:t>
      </w:r>
    </w:p>
    <w:p w:rsidR="003B27DF" w:rsidRDefault="00D44763" w:rsidP="003B27DF">
      <w:pPr>
        <w:pStyle w:val="PargrafodaLista"/>
        <w:numPr>
          <w:ilvl w:val="0"/>
          <w:numId w:val="19"/>
        </w:numPr>
      </w:pPr>
      <w:r>
        <w:t>Fascismo</w:t>
      </w:r>
    </w:p>
    <w:p w:rsidR="00D44763" w:rsidRDefault="00D44763" w:rsidP="003B27DF">
      <w:pPr>
        <w:pStyle w:val="PargrafodaLista"/>
        <w:numPr>
          <w:ilvl w:val="0"/>
          <w:numId w:val="19"/>
        </w:numPr>
      </w:pPr>
      <w:r>
        <w:t>Socialismo</w:t>
      </w:r>
    </w:p>
    <w:p w:rsidR="00D44763" w:rsidRDefault="00D44763" w:rsidP="00D44763">
      <w:r>
        <w:t>RESPOSTA: B</w:t>
      </w:r>
    </w:p>
    <w:p w:rsidR="00D44763" w:rsidRDefault="00D44763" w:rsidP="00D44763">
      <w:r>
        <w:lastRenderedPageBreak/>
        <w:t xml:space="preserve">47 – A dinastia Bourbon, que ascendeu ao trono em 1589 deu à França o rei Luis XIV, o </w:t>
      </w:r>
      <w:proofErr w:type="spellStart"/>
      <w:r>
        <w:t>rei-sol</w:t>
      </w:r>
      <w:proofErr w:type="spellEnd"/>
      <w:r>
        <w:t xml:space="preserve"> (1638-1715), símbolo máximo do (a):</w:t>
      </w:r>
    </w:p>
    <w:p w:rsidR="00D44763" w:rsidRDefault="00D44763" w:rsidP="00D44763">
      <w:pPr>
        <w:pStyle w:val="PargrafodaLista"/>
        <w:numPr>
          <w:ilvl w:val="0"/>
          <w:numId w:val="20"/>
        </w:numPr>
      </w:pPr>
      <w:r>
        <w:t>Liberalismo político</w:t>
      </w:r>
    </w:p>
    <w:p w:rsidR="00D44763" w:rsidRDefault="00D44763" w:rsidP="00D44763">
      <w:pPr>
        <w:pStyle w:val="PargrafodaLista"/>
        <w:numPr>
          <w:ilvl w:val="0"/>
          <w:numId w:val="20"/>
        </w:numPr>
      </w:pPr>
      <w:r>
        <w:t>Mercantilismo</w:t>
      </w:r>
    </w:p>
    <w:p w:rsidR="00D44763" w:rsidRDefault="00D44763" w:rsidP="00D44763">
      <w:pPr>
        <w:pStyle w:val="PargrafodaLista"/>
        <w:numPr>
          <w:ilvl w:val="0"/>
          <w:numId w:val="20"/>
        </w:numPr>
      </w:pPr>
      <w:r>
        <w:t>Absolutismo monárquico</w:t>
      </w:r>
    </w:p>
    <w:p w:rsidR="00D44763" w:rsidRDefault="00D44763" w:rsidP="00D44763">
      <w:pPr>
        <w:pStyle w:val="PargrafodaLista"/>
        <w:numPr>
          <w:ilvl w:val="0"/>
          <w:numId w:val="20"/>
        </w:numPr>
      </w:pPr>
      <w:r>
        <w:t>Monarquia constitucional</w:t>
      </w:r>
    </w:p>
    <w:p w:rsidR="00D44763" w:rsidRDefault="00D44763" w:rsidP="00D44763">
      <w:pPr>
        <w:pStyle w:val="PargrafodaLista"/>
        <w:numPr>
          <w:ilvl w:val="0"/>
          <w:numId w:val="20"/>
        </w:numPr>
      </w:pPr>
      <w:r>
        <w:t>Teocracia</w:t>
      </w:r>
    </w:p>
    <w:p w:rsidR="00D44763" w:rsidRDefault="00D44763" w:rsidP="00D44763">
      <w:r>
        <w:t>RESPOSTA: C</w:t>
      </w:r>
    </w:p>
    <w:p w:rsidR="00D44763" w:rsidRDefault="00D44763" w:rsidP="00D44763">
      <w:r>
        <w:t>48 – Por qual adjetivo o rei Luis XIV ficou conhecido?</w:t>
      </w:r>
    </w:p>
    <w:p w:rsidR="00D44763" w:rsidRDefault="00D44763" w:rsidP="00D44763">
      <w:r>
        <w:t>49 – A centralização monárquica francesa deu-se a partir de qual Guerra?</w:t>
      </w:r>
    </w:p>
    <w:p w:rsidR="00D44763" w:rsidRDefault="00D44763" w:rsidP="00D44763">
      <w:r>
        <w:t>50 – O mercantilismo, como política, adotado durante os séculos XVI, XVII e XVIII, foi uma das características do:</w:t>
      </w:r>
    </w:p>
    <w:p w:rsidR="00D44763" w:rsidRDefault="00D44763" w:rsidP="00D44763">
      <w:pPr>
        <w:pStyle w:val="PargrafodaLista"/>
        <w:numPr>
          <w:ilvl w:val="0"/>
          <w:numId w:val="21"/>
        </w:numPr>
      </w:pPr>
      <w:r>
        <w:t>Feudalismo</w:t>
      </w:r>
    </w:p>
    <w:p w:rsidR="00D44763" w:rsidRDefault="00D44763" w:rsidP="00D44763">
      <w:pPr>
        <w:pStyle w:val="PargrafodaLista"/>
        <w:numPr>
          <w:ilvl w:val="0"/>
          <w:numId w:val="21"/>
        </w:numPr>
      </w:pPr>
      <w:r>
        <w:t>Comunismo</w:t>
      </w:r>
    </w:p>
    <w:p w:rsidR="00D44763" w:rsidRDefault="00D44763" w:rsidP="00D44763">
      <w:pPr>
        <w:pStyle w:val="PargrafodaLista"/>
        <w:numPr>
          <w:ilvl w:val="0"/>
          <w:numId w:val="21"/>
        </w:numPr>
      </w:pPr>
      <w:r>
        <w:t>Socialismo utópico</w:t>
      </w:r>
    </w:p>
    <w:p w:rsidR="00D44763" w:rsidRDefault="00D44763" w:rsidP="00D44763">
      <w:pPr>
        <w:pStyle w:val="PargrafodaLista"/>
        <w:numPr>
          <w:ilvl w:val="0"/>
          <w:numId w:val="21"/>
        </w:numPr>
      </w:pPr>
      <w:r>
        <w:t>Capitalismo comercial</w:t>
      </w:r>
    </w:p>
    <w:p w:rsidR="00D44763" w:rsidRDefault="00D44763" w:rsidP="00D44763">
      <w:pPr>
        <w:pStyle w:val="PargrafodaLista"/>
        <w:numPr>
          <w:ilvl w:val="0"/>
          <w:numId w:val="21"/>
        </w:numPr>
      </w:pPr>
      <w:r>
        <w:t>Liberalismo econômico</w:t>
      </w:r>
    </w:p>
    <w:p w:rsidR="00D44763" w:rsidRDefault="00D44763" w:rsidP="00D44763">
      <w:r>
        <w:t>RESPOSTA: D</w:t>
      </w:r>
    </w:p>
    <w:p w:rsidR="00D44763" w:rsidRDefault="00D44763" w:rsidP="00D44763"/>
    <w:p w:rsidR="00D44763" w:rsidRDefault="00D44763" w:rsidP="00D44763"/>
    <w:sectPr w:rsidR="00D44763" w:rsidSect="006D3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5C"/>
    <w:multiLevelType w:val="hybridMultilevel"/>
    <w:tmpl w:val="F740F7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00BF"/>
    <w:multiLevelType w:val="hybridMultilevel"/>
    <w:tmpl w:val="FF004A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1F5"/>
    <w:multiLevelType w:val="hybridMultilevel"/>
    <w:tmpl w:val="CD8AC7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11AD"/>
    <w:multiLevelType w:val="hybridMultilevel"/>
    <w:tmpl w:val="E5F6C1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F72"/>
    <w:multiLevelType w:val="hybridMultilevel"/>
    <w:tmpl w:val="C5DE56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370D"/>
    <w:multiLevelType w:val="hybridMultilevel"/>
    <w:tmpl w:val="25908E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F4E51"/>
    <w:multiLevelType w:val="hybridMultilevel"/>
    <w:tmpl w:val="A0C673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3914"/>
    <w:multiLevelType w:val="hybridMultilevel"/>
    <w:tmpl w:val="846CA0C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F3A33"/>
    <w:multiLevelType w:val="hybridMultilevel"/>
    <w:tmpl w:val="C61002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9C0"/>
    <w:multiLevelType w:val="hybridMultilevel"/>
    <w:tmpl w:val="0E506A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F63"/>
    <w:multiLevelType w:val="hybridMultilevel"/>
    <w:tmpl w:val="384AD8B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87BEF"/>
    <w:multiLevelType w:val="hybridMultilevel"/>
    <w:tmpl w:val="1A207B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036F"/>
    <w:multiLevelType w:val="hybridMultilevel"/>
    <w:tmpl w:val="6A909A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3601A"/>
    <w:multiLevelType w:val="hybridMultilevel"/>
    <w:tmpl w:val="50F435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7346"/>
    <w:multiLevelType w:val="hybridMultilevel"/>
    <w:tmpl w:val="6F600F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45E71"/>
    <w:multiLevelType w:val="hybridMultilevel"/>
    <w:tmpl w:val="A88C8F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0691B"/>
    <w:multiLevelType w:val="hybridMultilevel"/>
    <w:tmpl w:val="638697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36F5A"/>
    <w:multiLevelType w:val="hybridMultilevel"/>
    <w:tmpl w:val="6CE4E7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718CF"/>
    <w:multiLevelType w:val="hybridMultilevel"/>
    <w:tmpl w:val="3C7CA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E0170"/>
    <w:multiLevelType w:val="hybridMultilevel"/>
    <w:tmpl w:val="CBA879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B69B5"/>
    <w:multiLevelType w:val="hybridMultilevel"/>
    <w:tmpl w:val="B61835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19"/>
  </w:num>
  <w:num w:numId="14">
    <w:abstractNumId w:val="9"/>
  </w:num>
  <w:num w:numId="15">
    <w:abstractNumId w:val="17"/>
  </w:num>
  <w:num w:numId="16">
    <w:abstractNumId w:val="4"/>
  </w:num>
  <w:num w:numId="17">
    <w:abstractNumId w:val="15"/>
  </w:num>
  <w:num w:numId="18">
    <w:abstractNumId w:val="5"/>
  </w:num>
  <w:num w:numId="19">
    <w:abstractNumId w:val="20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E92"/>
    <w:rsid w:val="001B7D43"/>
    <w:rsid w:val="003B27DF"/>
    <w:rsid w:val="00535E92"/>
    <w:rsid w:val="006D33D8"/>
    <w:rsid w:val="007C2978"/>
    <w:rsid w:val="008F6BDE"/>
    <w:rsid w:val="00A15C6D"/>
    <w:rsid w:val="00CA055B"/>
    <w:rsid w:val="00D44763"/>
    <w:rsid w:val="00E4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1221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ismenia</dc:creator>
  <cp:lastModifiedBy>ismenia</cp:lastModifiedBy>
  <cp:revision>2</cp:revision>
  <dcterms:created xsi:type="dcterms:W3CDTF">2013-06-21T02:52:00Z</dcterms:created>
  <dcterms:modified xsi:type="dcterms:W3CDTF">2013-06-21T04:25:00Z</dcterms:modified>
</cp:coreProperties>
</file>