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AC" w:rsidRDefault="00F965AC" w:rsidP="00F96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 DE RECUPERAÇÃO DE HISTÓRIA – COC</w:t>
      </w:r>
    </w:p>
    <w:p w:rsidR="00F965AC" w:rsidRDefault="00F965AC" w:rsidP="00F965AC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PROF.ª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LANA</w:t>
      </w:r>
    </w:p>
    <w:p w:rsidR="00F965AC" w:rsidRDefault="00F965AC" w:rsidP="00F96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8ª SÉRIE</w:t>
      </w:r>
    </w:p>
    <w:p w:rsidR="00F965AC" w:rsidRDefault="00F965AC" w:rsidP="00F965AC">
      <w:pPr>
        <w:rPr>
          <w:rFonts w:ascii="Arial" w:hAnsi="Arial" w:cs="Arial"/>
          <w:sz w:val="20"/>
          <w:szCs w:val="20"/>
        </w:rPr>
      </w:pPr>
    </w:p>
    <w:p w:rsidR="00F965AC" w:rsidRPr="009B5686" w:rsidRDefault="00F965AC" w:rsidP="00F965AC">
      <w:pPr>
        <w:pStyle w:val="PargrafodaLista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B5686">
        <w:rPr>
          <w:rFonts w:ascii="Arial" w:hAnsi="Arial" w:cs="Arial"/>
          <w:sz w:val="20"/>
          <w:szCs w:val="20"/>
        </w:rPr>
        <w:t xml:space="preserve">Os ataques aéreos às torres gêmeas do WTC </w:t>
      </w:r>
      <w:smartTag w:uri="urn:schemas-microsoft-com:office:smarttags" w:element="PersonName">
        <w:smartTagPr>
          <w:attr w:name="ProductID" w:val="em Nova Iorque"/>
        </w:smartTagPr>
        <w:r w:rsidRPr="009B5686">
          <w:rPr>
            <w:rFonts w:ascii="Arial" w:hAnsi="Arial" w:cs="Arial"/>
            <w:sz w:val="20"/>
            <w:szCs w:val="20"/>
          </w:rPr>
          <w:t>em Nova Iorque</w:t>
        </w:r>
      </w:smartTag>
      <w:r w:rsidRPr="009B5686">
        <w:rPr>
          <w:rFonts w:ascii="Arial" w:hAnsi="Arial" w:cs="Arial"/>
          <w:sz w:val="20"/>
          <w:szCs w:val="20"/>
        </w:rPr>
        <w:t xml:space="preserve"> e ao prédio do Pentágono em Washington, ocorridos nos Estados Unidos em 11 de setembro de 2001, fizeram com que os americanos e a imprensa evocassem o ataque à base militar de </w:t>
      </w:r>
      <w:proofErr w:type="spellStart"/>
      <w:r w:rsidRPr="009B5686">
        <w:rPr>
          <w:rFonts w:ascii="Arial" w:hAnsi="Arial" w:cs="Arial"/>
          <w:sz w:val="20"/>
          <w:szCs w:val="20"/>
        </w:rPr>
        <w:t>Pearl</w:t>
      </w:r>
      <w:proofErr w:type="spellEnd"/>
      <w:r w:rsidRPr="009B5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686">
        <w:rPr>
          <w:rFonts w:ascii="Arial" w:hAnsi="Arial" w:cs="Arial"/>
          <w:sz w:val="20"/>
          <w:szCs w:val="20"/>
        </w:rPr>
        <w:t>Harbor</w:t>
      </w:r>
      <w:proofErr w:type="spellEnd"/>
      <w:r w:rsidRPr="009B5686">
        <w:rPr>
          <w:rFonts w:ascii="Arial" w:hAnsi="Arial" w:cs="Arial"/>
          <w:sz w:val="20"/>
          <w:szCs w:val="20"/>
        </w:rPr>
        <w:t xml:space="preserve">, no Havaí, em </w:t>
      </w:r>
      <w:proofErr w:type="gramStart"/>
      <w:r w:rsidRPr="009B5686">
        <w:rPr>
          <w:rFonts w:ascii="Arial" w:hAnsi="Arial" w:cs="Arial"/>
          <w:sz w:val="20"/>
          <w:szCs w:val="20"/>
        </w:rPr>
        <w:t>7</w:t>
      </w:r>
      <w:proofErr w:type="gramEnd"/>
      <w:r w:rsidRPr="009B5686">
        <w:rPr>
          <w:rFonts w:ascii="Arial" w:hAnsi="Arial" w:cs="Arial"/>
          <w:sz w:val="20"/>
          <w:szCs w:val="20"/>
        </w:rPr>
        <w:t xml:space="preserve"> de dezembro de 1941.</w:t>
      </w:r>
    </w:p>
    <w:p w:rsidR="00F965AC" w:rsidRPr="009B5686" w:rsidRDefault="00F965AC" w:rsidP="00F965AC">
      <w:pPr>
        <w:jc w:val="both"/>
        <w:rPr>
          <w:rFonts w:ascii="Arial" w:hAnsi="Arial" w:cs="Arial"/>
          <w:sz w:val="20"/>
          <w:szCs w:val="20"/>
        </w:rPr>
      </w:pPr>
    </w:p>
    <w:p w:rsidR="00F965AC" w:rsidRDefault="00F965AC" w:rsidP="00F965A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5686">
        <w:rPr>
          <w:rFonts w:ascii="Arial" w:hAnsi="Arial" w:cs="Arial"/>
          <w:sz w:val="20"/>
          <w:szCs w:val="20"/>
        </w:rPr>
        <w:t xml:space="preserve">O que foi o ataque a </w:t>
      </w:r>
      <w:proofErr w:type="spellStart"/>
      <w:r w:rsidRPr="009B5686">
        <w:rPr>
          <w:rFonts w:ascii="Arial" w:hAnsi="Arial" w:cs="Arial"/>
          <w:sz w:val="20"/>
          <w:szCs w:val="20"/>
        </w:rPr>
        <w:t>Pearl</w:t>
      </w:r>
      <w:proofErr w:type="spellEnd"/>
      <w:r w:rsidRPr="009B5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686">
        <w:rPr>
          <w:rFonts w:ascii="Arial" w:hAnsi="Arial" w:cs="Arial"/>
          <w:sz w:val="20"/>
          <w:szCs w:val="20"/>
        </w:rPr>
        <w:t>Harbor</w:t>
      </w:r>
      <w:proofErr w:type="spellEnd"/>
      <w:r w:rsidRPr="009B5686">
        <w:rPr>
          <w:rFonts w:ascii="Arial" w:hAnsi="Arial" w:cs="Arial"/>
          <w:sz w:val="20"/>
          <w:szCs w:val="20"/>
        </w:rPr>
        <w:t>?</w:t>
      </w:r>
    </w:p>
    <w:p w:rsidR="00F965AC" w:rsidRDefault="00F965AC" w:rsidP="00F965AC">
      <w:pPr>
        <w:pStyle w:val="PargrafodaLista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945337">
        <w:rPr>
          <w:rFonts w:ascii="Arial" w:hAnsi="Arial" w:cs="Arial"/>
          <w:sz w:val="20"/>
          <w:szCs w:val="20"/>
        </w:rPr>
        <w:t>___</w:t>
      </w:r>
    </w:p>
    <w:p w:rsidR="00F965AC" w:rsidRPr="009B5686" w:rsidRDefault="00F965AC" w:rsidP="00F965AC">
      <w:pPr>
        <w:jc w:val="both"/>
        <w:rPr>
          <w:rFonts w:ascii="Arial" w:hAnsi="Arial" w:cs="Arial"/>
          <w:sz w:val="20"/>
          <w:szCs w:val="20"/>
        </w:rPr>
      </w:pPr>
    </w:p>
    <w:p w:rsidR="00F965AC" w:rsidRDefault="00F965AC" w:rsidP="00F965A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5686">
        <w:rPr>
          <w:rFonts w:ascii="Arial" w:hAnsi="Arial" w:cs="Arial"/>
          <w:sz w:val="20"/>
          <w:szCs w:val="20"/>
        </w:rPr>
        <w:t>Qual foi à arma utilizada pelos americanos para obrigar à rendição o país que os atacou?</w:t>
      </w:r>
    </w:p>
    <w:p w:rsidR="00F965AC" w:rsidRPr="009B5686" w:rsidRDefault="00F965AC" w:rsidP="00F965AC">
      <w:pPr>
        <w:pStyle w:val="PargrafodaLista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F965AC" w:rsidRPr="009B5686" w:rsidRDefault="00F965AC" w:rsidP="00F965AC">
      <w:pPr>
        <w:jc w:val="both"/>
        <w:rPr>
          <w:rFonts w:ascii="Arial" w:hAnsi="Arial" w:cs="Arial"/>
          <w:sz w:val="20"/>
          <w:szCs w:val="20"/>
        </w:rPr>
      </w:pPr>
    </w:p>
    <w:p w:rsidR="00F965AC" w:rsidRPr="009B5686" w:rsidRDefault="00F965AC" w:rsidP="00F965A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B5686">
        <w:rPr>
          <w:rFonts w:ascii="Arial" w:hAnsi="Arial" w:cs="Arial"/>
          <w:sz w:val="20"/>
          <w:szCs w:val="20"/>
        </w:rPr>
        <w:t xml:space="preserve">Cite duas diferenças políticas entre o ataque a </w:t>
      </w:r>
      <w:proofErr w:type="spellStart"/>
      <w:r w:rsidRPr="009B5686">
        <w:rPr>
          <w:rFonts w:ascii="Arial" w:hAnsi="Arial" w:cs="Arial"/>
          <w:sz w:val="20"/>
          <w:szCs w:val="20"/>
        </w:rPr>
        <w:t>Pearl</w:t>
      </w:r>
      <w:proofErr w:type="spellEnd"/>
      <w:r w:rsidRPr="009B56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5686">
        <w:rPr>
          <w:rFonts w:ascii="Arial" w:hAnsi="Arial" w:cs="Arial"/>
          <w:sz w:val="20"/>
          <w:szCs w:val="20"/>
        </w:rPr>
        <w:t>Harbor</w:t>
      </w:r>
      <w:proofErr w:type="spellEnd"/>
      <w:r w:rsidRPr="009B5686">
        <w:rPr>
          <w:rFonts w:ascii="Arial" w:hAnsi="Arial" w:cs="Arial"/>
          <w:sz w:val="20"/>
          <w:szCs w:val="20"/>
        </w:rPr>
        <w:t xml:space="preserve"> e os ocorridos em 11 de setembro de 2001.</w:t>
      </w:r>
    </w:p>
    <w:p w:rsidR="00F965AC" w:rsidRDefault="00F965AC" w:rsidP="00F965AC">
      <w:pPr>
        <w:ind w:left="360"/>
        <w:rPr>
          <w:rFonts w:ascii="Arial" w:hAnsi="Arial" w:cs="Arial"/>
          <w:sz w:val="20"/>
          <w:szCs w:val="20"/>
        </w:rPr>
      </w:pPr>
      <w:r w:rsidRPr="00C9347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ind w:left="360"/>
        <w:rPr>
          <w:rFonts w:ascii="Arial" w:hAnsi="Arial" w:cs="Arial"/>
          <w:sz w:val="20"/>
          <w:szCs w:val="20"/>
        </w:rPr>
      </w:pPr>
    </w:p>
    <w:p w:rsidR="00F965AC" w:rsidRPr="00102308" w:rsidRDefault="00F965AC" w:rsidP="00F965AC">
      <w:pPr>
        <w:pStyle w:val="texto"/>
        <w:spacing w:line="234" w:lineRule="atLeast"/>
        <w:ind w:left="360" w:firstLine="0"/>
        <w:rPr>
          <w:rFonts w:ascii="Arial" w:hAnsi="Arial"/>
          <w:b/>
          <w:i/>
          <w:color w:val="auto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9B5686">
        <w:rPr>
          <w:rFonts w:ascii="Arial" w:hAnsi="Arial"/>
          <w:b/>
          <w:i/>
          <w:color w:val="auto"/>
          <w:sz w:val="20"/>
        </w:rPr>
        <w:t xml:space="preserve">“Às oito horas, dezesseis minutos e oito segundos do dia 6 de agosto de 1945, um avião B-29 americano, batizado de </w:t>
      </w:r>
      <w:proofErr w:type="spellStart"/>
      <w:r w:rsidRPr="009B5686">
        <w:rPr>
          <w:rFonts w:ascii="Arial" w:hAnsi="Arial"/>
          <w:b/>
          <w:i/>
          <w:color w:val="auto"/>
          <w:sz w:val="20"/>
        </w:rPr>
        <w:t>Enola</w:t>
      </w:r>
      <w:proofErr w:type="spellEnd"/>
      <w:r w:rsidRPr="009B5686">
        <w:rPr>
          <w:rFonts w:ascii="Arial" w:hAnsi="Arial"/>
          <w:b/>
          <w:i/>
          <w:color w:val="auto"/>
          <w:sz w:val="20"/>
        </w:rPr>
        <w:t xml:space="preserve"> Gay (em homenagem à mãe do piloto), lançou a bomba </w:t>
      </w:r>
      <w:proofErr w:type="spellStart"/>
      <w:r w:rsidRPr="009B5686">
        <w:rPr>
          <w:rFonts w:ascii="Arial" w:hAnsi="Arial"/>
          <w:b/>
          <w:i/>
          <w:color w:val="auto"/>
          <w:sz w:val="20"/>
        </w:rPr>
        <w:t>Litt</w:t>
      </w:r>
      <w:r>
        <w:rPr>
          <w:rFonts w:ascii="Arial" w:hAnsi="Arial"/>
          <w:b/>
          <w:i/>
          <w:color w:val="auto"/>
          <w:sz w:val="20"/>
        </w:rPr>
        <w:t>l</w:t>
      </w:r>
      <w:r w:rsidRPr="009B5686">
        <w:rPr>
          <w:rFonts w:ascii="Arial" w:hAnsi="Arial"/>
          <w:b/>
          <w:i/>
          <w:color w:val="auto"/>
          <w:sz w:val="20"/>
        </w:rPr>
        <w:t>e</w:t>
      </w:r>
      <w:proofErr w:type="spellEnd"/>
      <w:r w:rsidRPr="009B5686">
        <w:rPr>
          <w:rFonts w:ascii="Arial" w:hAnsi="Arial"/>
          <w:b/>
          <w:i/>
          <w:color w:val="auto"/>
          <w:sz w:val="20"/>
        </w:rPr>
        <w:t xml:space="preserve"> Boy – “garotinho” – contra a cidade japonesa de Hiroshima. No dia seguinte, a rádio japonesa informou que o país havia sido vítima de uma “bomba especial”; 125 mil pessoas morreram, quase todos civis. Em </w:t>
      </w:r>
      <w:proofErr w:type="gramStart"/>
      <w:r w:rsidRPr="009B5686">
        <w:rPr>
          <w:rFonts w:ascii="Arial" w:hAnsi="Arial"/>
          <w:b/>
          <w:i/>
          <w:color w:val="auto"/>
          <w:sz w:val="20"/>
        </w:rPr>
        <w:t>8</w:t>
      </w:r>
      <w:proofErr w:type="gramEnd"/>
      <w:r w:rsidRPr="009B5686">
        <w:rPr>
          <w:rFonts w:ascii="Arial" w:hAnsi="Arial"/>
          <w:b/>
          <w:i/>
          <w:color w:val="auto"/>
          <w:sz w:val="20"/>
        </w:rPr>
        <w:t xml:space="preserve"> de agosto, uma segunda bomba atômica arrasava a cidade de </w:t>
      </w:r>
      <w:proofErr w:type="spellStart"/>
      <w:r w:rsidRPr="009B5686">
        <w:rPr>
          <w:rFonts w:ascii="Arial" w:hAnsi="Arial"/>
          <w:b/>
          <w:i/>
          <w:color w:val="auto"/>
          <w:sz w:val="20"/>
        </w:rPr>
        <w:t>Nagasaki</w:t>
      </w:r>
      <w:proofErr w:type="spellEnd"/>
      <w:r w:rsidRPr="009B5686">
        <w:rPr>
          <w:rFonts w:ascii="Arial" w:hAnsi="Arial"/>
          <w:b/>
          <w:i/>
          <w:color w:val="auto"/>
          <w:sz w:val="20"/>
        </w:rPr>
        <w:t xml:space="preserve">; noventa mil mortos. Uma semana depois os japoneses ouviram pela primeira, pelo rádio, a voz do imperador </w:t>
      </w:r>
      <w:proofErr w:type="spellStart"/>
      <w:r w:rsidRPr="009B5686">
        <w:rPr>
          <w:rFonts w:ascii="Arial" w:hAnsi="Arial"/>
          <w:b/>
          <w:i/>
          <w:color w:val="auto"/>
          <w:sz w:val="20"/>
        </w:rPr>
        <w:t>Hiroíto</w:t>
      </w:r>
      <w:proofErr w:type="spellEnd"/>
      <w:r w:rsidRPr="009B5686">
        <w:rPr>
          <w:rFonts w:ascii="Arial" w:hAnsi="Arial"/>
          <w:b/>
          <w:i/>
          <w:color w:val="auto"/>
          <w:sz w:val="20"/>
        </w:rPr>
        <w:t>, um personagem tido até então como divino. O imperador anunciava a rendição. No dia 2 de setembro a bordo de um navio norte americano ancorado na baía de Tóquio, emissários japoneses assinaram os termos de paz, sem condições. A II Guerra Mundial chegava ao fim.”</w:t>
      </w:r>
    </w:p>
    <w:p w:rsidR="00F965AC" w:rsidRPr="009B5686" w:rsidRDefault="00F965AC" w:rsidP="00F965AC">
      <w:pPr>
        <w:pStyle w:val="texto"/>
        <w:spacing w:line="234" w:lineRule="atLeast"/>
        <w:ind w:firstLine="0"/>
        <w:jc w:val="right"/>
        <w:rPr>
          <w:rFonts w:ascii="Arial" w:hAnsi="Arial"/>
          <w:color w:val="auto"/>
          <w:sz w:val="16"/>
          <w:szCs w:val="16"/>
        </w:rPr>
      </w:pPr>
      <w:r w:rsidRPr="009B5686">
        <w:rPr>
          <w:rFonts w:ascii="Arial" w:hAnsi="Arial"/>
          <w:color w:val="auto"/>
          <w:sz w:val="16"/>
          <w:szCs w:val="16"/>
        </w:rPr>
        <w:t xml:space="preserve">(BRENER, Jayme. A Segunda Guerra Mundial – O planeta </w:t>
      </w:r>
      <w:smartTag w:uri="urn:schemas-microsoft-com:office:smarttags" w:element="PersonName">
        <w:smartTagPr>
          <w:attr w:name="ProductID" w:val="em chamas. Editora"/>
        </w:smartTagPr>
        <w:r w:rsidRPr="009B5686">
          <w:rPr>
            <w:rFonts w:ascii="Arial" w:hAnsi="Arial"/>
            <w:color w:val="auto"/>
            <w:sz w:val="16"/>
            <w:szCs w:val="16"/>
          </w:rPr>
          <w:t>em chamas. Editora</w:t>
        </w:r>
      </w:smartTag>
      <w:r w:rsidRPr="009B5686">
        <w:rPr>
          <w:rFonts w:ascii="Arial" w:hAnsi="Arial"/>
          <w:color w:val="auto"/>
          <w:sz w:val="16"/>
          <w:szCs w:val="16"/>
        </w:rPr>
        <w:t xml:space="preserve"> Ática. P.56). </w:t>
      </w:r>
    </w:p>
    <w:p w:rsidR="00F965AC" w:rsidRPr="009B5686" w:rsidRDefault="00F965AC" w:rsidP="00F965AC">
      <w:pPr>
        <w:pStyle w:val="texto"/>
        <w:spacing w:line="234" w:lineRule="atLeast"/>
        <w:ind w:firstLine="0"/>
        <w:jc w:val="right"/>
        <w:rPr>
          <w:rFonts w:ascii="Arial" w:hAnsi="Arial"/>
          <w:color w:val="auto"/>
          <w:sz w:val="16"/>
          <w:szCs w:val="16"/>
        </w:rPr>
      </w:pPr>
    </w:p>
    <w:p w:rsidR="00F965AC" w:rsidRDefault="00F965AC" w:rsidP="00F965AC">
      <w:pPr>
        <w:pStyle w:val="texto"/>
        <w:numPr>
          <w:ilvl w:val="0"/>
          <w:numId w:val="2"/>
        </w:numPr>
        <w:tabs>
          <w:tab w:val="clear" w:pos="720"/>
          <w:tab w:val="num" w:pos="360"/>
        </w:tabs>
        <w:spacing w:line="234" w:lineRule="atLeast"/>
        <w:ind w:hanging="72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Explique a justificativa dada pelos Estados Unidos para a utilização da bomba atômica.</w:t>
      </w:r>
    </w:p>
    <w:p w:rsidR="00F965AC" w:rsidRDefault="00F965AC" w:rsidP="00F965AC">
      <w:pPr>
        <w:pStyle w:val="texto"/>
        <w:spacing w:line="234" w:lineRule="atLeast"/>
        <w:ind w:firstLine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pStyle w:val="texto"/>
        <w:spacing w:line="234" w:lineRule="atLeast"/>
        <w:ind w:firstLine="0"/>
        <w:rPr>
          <w:rFonts w:ascii="Arial" w:hAnsi="Arial"/>
          <w:color w:val="auto"/>
          <w:sz w:val="20"/>
        </w:rPr>
      </w:pPr>
    </w:p>
    <w:p w:rsidR="00F965AC" w:rsidRDefault="00F965AC" w:rsidP="00F965AC">
      <w:pPr>
        <w:pStyle w:val="texto"/>
        <w:numPr>
          <w:ilvl w:val="0"/>
          <w:numId w:val="2"/>
        </w:numPr>
        <w:tabs>
          <w:tab w:val="clear" w:pos="720"/>
          <w:tab w:val="num" w:pos="360"/>
        </w:tabs>
        <w:spacing w:line="234" w:lineRule="atLeast"/>
        <w:ind w:left="36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Identifique e explique a causa real que teria levado o presidente </w:t>
      </w:r>
      <w:proofErr w:type="spellStart"/>
      <w:r>
        <w:rPr>
          <w:rFonts w:ascii="Arial" w:hAnsi="Arial"/>
          <w:color w:val="auto"/>
          <w:sz w:val="20"/>
        </w:rPr>
        <w:t>Truman</w:t>
      </w:r>
      <w:proofErr w:type="spellEnd"/>
      <w:r>
        <w:rPr>
          <w:rFonts w:ascii="Arial" w:hAnsi="Arial"/>
          <w:color w:val="auto"/>
          <w:sz w:val="20"/>
        </w:rPr>
        <w:t xml:space="preserve"> a utilizar a bomba atômica contra o Japão.</w:t>
      </w:r>
    </w:p>
    <w:p w:rsidR="00F965AC" w:rsidRDefault="00F965AC" w:rsidP="00F965AC">
      <w:pPr>
        <w:pStyle w:val="texto"/>
        <w:spacing w:line="234" w:lineRule="atLeast"/>
        <w:ind w:firstLine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pStyle w:val="texto"/>
        <w:spacing w:line="234" w:lineRule="atLeast"/>
        <w:ind w:firstLine="0"/>
        <w:rPr>
          <w:rFonts w:ascii="Arial" w:hAnsi="Arial"/>
          <w:color w:val="auto"/>
          <w:sz w:val="20"/>
        </w:rPr>
      </w:pPr>
    </w:p>
    <w:p w:rsidR="00F965AC" w:rsidRPr="0018511D" w:rsidRDefault="00F965AC" w:rsidP="00F965AC">
      <w:pPr>
        <w:pStyle w:val="texto"/>
        <w:spacing w:line="234" w:lineRule="atLeast"/>
        <w:ind w:firstLine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3. </w:t>
      </w:r>
      <w:r w:rsidRPr="0018511D">
        <w:rPr>
          <w:rFonts w:ascii="Arial" w:hAnsi="Arial"/>
          <w:color w:val="auto"/>
          <w:sz w:val="20"/>
        </w:rPr>
        <w:t xml:space="preserve">Hiroshima, Japão. No exato momento em que 60 anos antes a primeira bomba atômica da história devastava a cidade de Hiroshima no Japão, mais de 50 mil pessoas fizeram um minuto de silêncio em homenagem às vítimas do ataque. Às </w:t>
      </w:r>
      <w:proofErr w:type="gramStart"/>
      <w:r w:rsidRPr="0018511D">
        <w:rPr>
          <w:rFonts w:ascii="Arial" w:hAnsi="Arial"/>
          <w:color w:val="auto"/>
          <w:sz w:val="20"/>
        </w:rPr>
        <w:t>8:15</w:t>
      </w:r>
      <w:proofErr w:type="gramEnd"/>
      <w:r w:rsidRPr="0018511D">
        <w:rPr>
          <w:rFonts w:ascii="Arial" w:hAnsi="Arial"/>
          <w:color w:val="auto"/>
          <w:sz w:val="20"/>
        </w:rPr>
        <w:t xml:space="preserve"> </w:t>
      </w:r>
      <w:proofErr w:type="spellStart"/>
      <w:r w:rsidRPr="0018511D">
        <w:rPr>
          <w:rFonts w:ascii="Arial" w:hAnsi="Arial"/>
          <w:color w:val="auto"/>
          <w:sz w:val="20"/>
        </w:rPr>
        <w:t>min</w:t>
      </w:r>
      <w:proofErr w:type="spellEnd"/>
      <w:r w:rsidRPr="0018511D">
        <w:rPr>
          <w:rFonts w:ascii="Arial" w:hAnsi="Arial"/>
          <w:color w:val="auto"/>
          <w:sz w:val="20"/>
        </w:rPr>
        <w:t xml:space="preserve"> [...] o mundo relembrou a detonação da arma mais poderosa já vista no planeta até então, que matou cerca de cem mil pessoas diretamente e outras milhares nos anos seguintes.</w:t>
      </w:r>
    </w:p>
    <w:p w:rsidR="00F965AC" w:rsidRPr="0018511D" w:rsidRDefault="00F965AC" w:rsidP="00F965AC">
      <w:pPr>
        <w:pStyle w:val="texto"/>
        <w:spacing w:line="234" w:lineRule="atLeast"/>
        <w:jc w:val="right"/>
        <w:rPr>
          <w:rFonts w:ascii="Arial" w:hAnsi="Arial"/>
          <w:color w:val="auto"/>
          <w:sz w:val="16"/>
          <w:szCs w:val="16"/>
        </w:rPr>
      </w:pPr>
      <w:r w:rsidRPr="0018511D">
        <w:rPr>
          <w:rFonts w:ascii="Arial" w:hAnsi="Arial"/>
          <w:color w:val="auto"/>
          <w:sz w:val="16"/>
          <w:szCs w:val="16"/>
        </w:rPr>
        <w:tab/>
        <w:t>Fonte: Adaptado de O GLOBO de 06 de agosto de 2005, p.36.</w:t>
      </w:r>
    </w:p>
    <w:p w:rsidR="00F965AC" w:rsidRPr="0018511D" w:rsidRDefault="00F965AC" w:rsidP="00F965AC">
      <w:pPr>
        <w:pStyle w:val="texto"/>
        <w:spacing w:line="234" w:lineRule="atLeast"/>
        <w:jc w:val="center"/>
        <w:rPr>
          <w:rFonts w:ascii="Arial" w:hAnsi="Arial"/>
          <w:color w:val="auto"/>
          <w:sz w:val="20"/>
        </w:rPr>
      </w:pPr>
      <w:r>
        <w:rPr>
          <w:rFonts w:ascii="Arial" w:hAnsi="Arial"/>
          <w:noProof/>
          <w:snapToGrid/>
          <w:color w:val="auto"/>
          <w:sz w:val="20"/>
        </w:rPr>
        <w:lastRenderedPageBreak/>
        <w:drawing>
          <wp:inline distT="0" distB="0" distL="0" distR="0">
            <wp:extent cx="2966720" cy="2004060"/>
            <wp:effectExtent l="19050" t="0" r="508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AC" w:rsidRDefault="00F965AC" w:rsidP="00F965AC">
      <w:pPr>
        <w:pStyle w:val="texto"/>
        <w:numPr>
          <w:ilvl w:val="0"/>
          <w:numId w:val="3"/>
        </w:numPr>
        <w:spacing w:line="234" w:lineRule="atLeast"/>
        <w:rPr>
          <w:rFonts w:ascii="Arial" w:hAnsi="Arial"/>
          <w:color w:val="auto"/>
          <w:sz w:val="20"/>
        </w:rPr>
      </w:pPr>
      <w:r w:rsidRPr="0018511D">
        <w:rPr>
          <w:rFonts w:ascii="Arial" w:hAnsi="Arial"/>
          <w:color w:val="auto"/>
          <w:sz w:val="20"/>
        </w:rPr>
        <w:t>Apresente um argumento do governo norte-</w:t>
      </w:r>
      <w:r>
        <w:rPr>
          <w:rFonts w:ascii="Arial" w:hAnsi="Arial"/>
          <w:color w:val="auto"/>
          <w:sz w:val="20"/>
        </w:rPr>
        <w:t xml:space="preserve">americano em defesa da ação que </w:t>
      </w:r>
      <w:r w:rsidRPr="0018511D">
        <w:rPr>
          <w:rFonts w:ascii="Arial" w:hAnsi="Arial"/>
          <w:color w:val="auto"/>
          <w:sz w:val="20"/>
        </w:rPr>
        <w:t xml:space="preserve">devastou Hiroshima, no dia 06 de agosto de 1945, e </w:t>
      </w:r>
      <w:proofErr w:type="spellStart"/>
      <w:r w:rsidRPr="0018511D">
        <w:rPr>
          <w:rFonts w:ascii="Arial" w:hAnsi="Arial"/>
          <w:color w:val="auto"/>
          <w:sz w:val="20"/>
        </w:rPr>
        <w:t>Nagasaki</w:t>
      </w:r>
      <w:proofErr w:type="spellEnd"/>
      <w:r w:rsidRPr="0018511D">
        <w:rPr>
          <w:rFonts w:ascii="Arial" w:hAnsi="Arial"/>
          <w:color w:val="auto"/>
          <w:sz w:val="20"/>
        </w:rPr>
        <w:t>, três dias depois.</w:t>
      </w:r>
    </w:p>
    <w:p w:rsidR="00F965AC" w:rsidRDefault="00F965AC" w:rsidP="00F965AC">
      <w:pPr>
        <w:pStyle w:val="texto"/>
        <w:spacing w:line="234" w:lineRule="atLeast"/>
        <w:ind w:left="360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pStyle w:val="texto"/>
        <w:spacing w:line="234" w:lineRule="atLeast"/>
        <w:ind w:firstLine="0"/>
        <w:rPr>
          <w:rFonts w:ascii="Arial" w:hAnsi="Arial"/>
          <w:color w:val="auto"/>
          <w:sz w:val="20"/>
        </w:rPr>
      </w:pPr>
    </w:p>
    <w:p w:rsidR="00F965AC" w:rsidRDefault="00F965AC" w:rsidP="00F965AC">
      <w:pPr>
        <w:pStyle w:val="texto"/>
        <w:numPr>
          <w:ilvl w:val="0"/>
          <w:numId w:val="3"/>
        </w:numPr>
        <w:spacing w:line="234" w:lineRule="atLeast"/>
        <w:rPr>
          <w:rFonts w:ascii="Arial" w:hAnsi="Arial"/>
          <w:color w:val="auto"/>
          <w:sz w:val="20"/>
        </w:rPr>
      </w:pPr>
      <w:r w:rsidRPr="0018511D">
        <w:rPr>
          <w:rFonts w:ascii="Arial" w:hAnsi="Arial"/>
          <w:color w:val="auto"/>
          <w:sz w:val="20"/>
        </w:rPr>
        <w:t>Considerando a situação militar da Ásia Oriental em meados de 1945, mencione uma crítica aos bombardeios dessas duas cidades japonesas.</w:t>
      </w:r>
    </w:p>
    <w:p w:rsidR="00F965AC" w:rsidRDefault="00F965AC" w:rsidP="00F965AC">
      <w:pPr>
        <w:pStyle w:val="texto"/>
        <w:spacing w:line="234" w:lineRule="atLeast"/>
        <w:ind w:left="360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ind w:left="360"/>
        <w:rPr>
          <w:rFonts w:ascii="Arial" w:hAnsi="Arial" w:cs="Arial"/>
          <w:sz w:val="20"/>
          <w:szCs w:val="20"/>
        </w:rPr>
      </w:pPr>
    </w:p>
    <w:p w:rsidR="00F965AC" w:rsidRPr="00417F1D" w:rsidRDefault="00F965AC" w:rsidP="00F965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Observe a tabela a seguir.</w:t>
      </w:r>
    </w:p>
    <w:p w:rsidR="00F965AC" w:rsidRPr="00417F1D" w:rsidRDefault="00F965AC" w:rsidP="00F965AC">
      <w:pPr>
        <w:rPr>
          <w:rFonts w:ascii="Arial" w:hAnsi="Arial" w:cs="Arial"/>
          <w:sz w:val="20"/>
          <w:szCs w:val="20"/>
        </w:rPr>
      </w:pPr>
    </w:p>
    <w:p w:rsidR="00F965AC" w:rsidRPr="00417F1D" w:rsidRDefault="00F965AC" w:rsidP="00F965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45019" cy="3848559"/>
            <wp:effectExtent l="19050" t="0" r="2931" b="0"/>
            <wp:docPr id="1" name="Imagem 1" descr="2guerr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guerra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63" cy="384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AC" w:rsidRPr="002A4577" w:rsidRDefault="00F965AC" w:rsidP="00F965AC">
      <w:pPr>
        <w:pStyle w:val="NormalWeb"/>
        <w:jc w:val="right"/>
        <w:rPr>
          <w:rFonts w:ascii="Arial" w:hAnsi="Arial" w:cs="Arial"/>
          <w:sz w:val="18"/>
          <w:szCs w:val="18"/>
        </w:rPr>
      </w:pPr>
      <w:r w:rsidRPr="002A4577">
        <w:rPr>
          <w:rFonts w:ascii="Arial" w:hAnsi="Arial" w:cs="Arial"/>
          <w:b/>
          <w:sz w:val="18"/>
          <w:szCs w:val="18"/>
        </w:rPr>
        <w:t>Fonte:</w:t>
      </w:r>
      <w:r w:rsidRPr="002A4577">
        <w:rPr>
          <w:rFonts w:ascii="Arial" w:hAnsi="Arial" w:cs="Arial"/>
          <w:sz w:val="18"/>
          <w:szCs w:val="18"/>
        </w:rPr>
        <w:t xml:space="preserve"> www.nethistoria.com.br</w:t>
      </w:r>
    </w:p>
    <w:p w:rsidR="00F965AC" w:rsidRDefault="00F965AC" w:rsidP="00F965AC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17E76">
        <w:rPr>
          <w:rFonts w:ascii="Arial" w:hAnsi="Arial" w:cs="Arial"/>
          <w:sz w:val="20"/>
          <w:szCs w:val="20"/>
        </w:rPr>
        <w:t>A partir da tabela,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17F1D">
        <w:rPr>
          <w:rFonts w:ascii="Arial" w:hAnsi="Arial" w:cs="Arial"/>
          <w:b/>
          <w:sz w:val="20"/>
          <w:szCs w:val="20"/>
        </w:rPr>
        <w:t>EXPLIQUE</w:t>
      </w:r>
      <w:r w:rsidRPr="00417F1D">
        <w:rPr>
          <w:rFonts w:ascii="Arial" w:hAnsi="Arial" w:cs="Arial"/>
          <w:sz w:val="20"/>
          <w:szCs w:val="20"/>
        </w:rPr>
        <w:t xml:space="preserve"> a asc</w:t>
      </w:r>
      <w:r>
        <w:rPr>
          <w:rFonts w:ascii="Arial" w:hAnsi="Arial" w:cs="Arial"/>
          <w:sz w:val="20"/>
          <w:szCs w:val="20"/>
        </w:rPr>
        <w:t>ensão econômica dos EUA após a Segunda Guerra M</w:t>
      </w:r>
      <w:r w:rsidRPr="00417F1D">
        <w:rPr>
          <w:rFonts w:ascii="Arial" w:hAnsi="Arial" w:cs="Arial"/>
          <w:sz w:val="20"/>
          <w:szCs w:val="20"/>
        </w:rPr>
        <w:t>undial.</w:t>
      </w:r>
    </w:p>
    <w:p w:rsidR="00F965AC" w:rsidRDefault="00F965AC" w:rsidP="00F965AC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Pr="00417F1D" w:rsidRDefault="00F965AC" w:rsidP="00F965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Leia o poema.</w:t>
      </w:r>
    </w:p>
    <w:p w:rsidR="00F965AC" w:rsidRPr="00417F1D" w:rsidRDefault="00F965AC" w:rsidP="00F965AC">
      <w:pPr>
        <w:rPr>
          <w:rFonts w:ascii="Arial" w:hAnsi="Arial" w:cs="Arial"/>
          <w:sz w:val="20"/>
          <w:szCs w:val="20"/>
        </w:rPr>
      </w:pPr>
    </w:p>
    <w:p w:rsidR="00F965AC" w:rsidRPr="00417F1D" w:rsidRDefault="00F965AC" w:rsidP="00F965AC">
      <w:pPr>
        <w:jc w:val="center"/>
        <w:rPr>
          <w:rFonts w:ascii="Arial" w:hAnsi="Arial" w:cs="Arial"/>
          <w:iCs/>
          <w:sz w:val="20"/>
          <w:szCs w:val="20"/>
        </w:rPr>
      </w:pPr>
      <w:r w:rsidRPr="00417F1D">
        <w:rPr>
          <w:rFonts w:ascii="Arial" w:hAnsi="Arial" w:cs="Arial"/>
          <w:b/>
          <w:iCs/>
          <w:sz w:val="20"/>
          <w:szCs w:val="20"/>
        </w:rPr>
        <w:t>A bomba</w:t>
      </w:r>
      <w:r w:rsidRPr="00417F1D">
        <w:rPr>
          <w:rFonts w:ascii="Arial" w:hAnsi="Arial" w:cs="Arial"/>
          <w:iCs/>
          <w:sz w:val="20"/>
          <w:szCs w:val="20"/>
        </w:rPr>
        <w:br/>
      </w:r>
      <w:proofErr w:type="gramStart"/>
      <w:r w:rsidRPr="00417F1D">
        <w:rPr>
          <w:rFonts w:ascii="Arial" w:hAnsi="Arial" w:cs="Arial"/>
          <w:iCs/>
          <w:sz w:val="20"/>
          <w:szCs w:val="20"/>
        </w:rPr>
        <w:t>[</w:t>
      </w:r>
      <w:proofErr w:type="gramEnd"/>
      <w:r w:rsidRPr="00417F1D">
        <w:rPr>
          <w:rFonts w:ascii="Arial" w:hAnsi="Arial" w:cs="Arial"/>
          <w:iCs/>
          <w:sz w:val="20"/>
          <w:szCs w:val="20"/>
        </w:rPr>
        <w:t>Adriane Oliveira]</w:t>
      </w:r>
      <w:r w:rsidRPr="00417F1D">
        <w:rPr>
          <w:rFonts w:ascii="Arial" w:hAnsi="Arial" w:cs="Arial"/>
          <w:iCs/>
          <w:sz w:val="20"/>
          <w:szCs w:val="20"/>
        </w:rPr>
        <w:br/>
      </w:r>
      <w:r w:rsidRPr="00417F1D">
        <w:rPr>
          <w:rFonts w:ascii="Arial" w:hAnsi="Arial" w:cs="Arial"/>
          <w:iCs/>
          <w:sz w:val="20"/>
          <w:szCs w:val="20"/>
        </w:rPr>
        <w:br/>
        <w:t>Cai do céu</w:t>
      </w:r>
      <w:r w:rsidRPr="00417F1D">
        <w:rPr>
          <w:rFonts w:ascii="Arial" w:hAnsi="Arial" w:cs="Arial"/>
          <w:iCs/>
          <w:sz w:val="20"/>
          <w:szCs w:val="20"/>
        </w:rPr>
        <w:br/>
        <w:t>Traz destruição</w:t>
      </w:r>
      <w:r w:rsidRPr="00417F1D">
        <w:rPr>
          <w:rFonts w:ascii="Arial" w:hAnsi="Arial" w:cs="Arial"/>
          <w:iCs/>
          <w:sz w:val="20"/>
          <w:szCs w:val="20"/>
        </w:rPr>
        <w:br/>
        <w:t>Mata, derrota, extermina</w:t>
      </w:r>
      <w:r w:rsidRPr="00417F1D">
        <w:rPr>
          <w:rFonts w:ascii="Arial" w:hAnsi="Arial" w:cs="Arial"/>
          <w:iCs/>
          <w:sz w:val="20"/>
          <w:szCs w:val="20"/>
        </w:rPr>
        <w:br/>
        <w:t>Não existem mais guerreiros</w:t>
      </w:r>
      <w:r w:rsidRPr="00417F1D">
        <w:rPr>
          <w:rFonts w:ascii="Arial" w:hAnsi="Arial" w:cs="Arial"/>
          <w:iCs/>
          <w:sz w:val="20"/>
          <w:szCs w:val="20"/>
        </w:rPr>
        <w:br/>
        <w:t>Não existem mais pessoas</w:t>
      </w:r>
      <w:r w:rsidRPr="00417F1D">
        <w:rPr>
          <w:rFonts w:ascii="Arial" w:hAnsi="Arial" w:cs="Arial"/>
          <w:iCs/>
          <w:sz w:val="20"/>
          <w:szCs w:val="20"/>
        </w:rPr>
        <w:br/>
        <w:t>Não existe mais a vida</w:t>
      </w:r>
      <w:r w:rsidRPr="00417F1D">
        <w:rPr>
          <w:rFonts w:ascii="Arial" w:hAnsi="Arial" w:cs="Arial"/>
          <w:iCs/>
          <w:sz w:val="20"/>
          <w:szCs w:val="20"/>
        </w:rPr>
        <w:br/>
        <w:t>Só existe o pó, a sombra, o desespero</w:t>
      </w:r>
      <w:r w:rsidRPr="00417F1D">
        <w:rPr>
          <w:rFonts w:ascii="Arial" w:hAnsi="Arial" w:cs="Arial"/>
          <w:iCs/>
          <w:sz w:val="20"/>
          <w:szCs w:val="20"/>
        </w:rPr>
        <w:br/>
        <w:t>O choro, a destruição</w:t>
      </w:r>
      <w:r w:rsidRPr="00417F1D">
        <w:rPr>
          <w:rFonts w:ascii="Arial" w:hAnsi="Arial" w:cs="Arial"/>
          <w:iCs/>
          <w:sz w:val="20"/>
          <w:szCs w:val="20"/>
        </w:rPr>
        <w:br/>
        <w:t>E a raiva</w:t>
      </w:r>
    </w:p>
    <w:p w:rsidR="00F965AC" w:rsidRPr="00417F1D" w:rsidRDefault="00F965AC" w:rsidP="00F965AC">
      <w:pPr>
        <w:rPr>
          <w:rFonts w:ascii="Arial" w:hAnsi="Arial" w:cs="Arial"/>
          <w:iCs/>
          <w:sz w:val="20"/>
          <w:szCs w:val="20"/>
        </w:rPr>
      </w:pPr>
    </w:p>
    <w:p w:rsidR="00F965AC" w:rsidRPr="002A4577" w:rsidRDefault="00F965AC" w:rsidP="00F965AC">
      <w:pPr>
        <w:rPr>
          <w:rFonts w:ascii="Arial" w:hAnsi="Arial" w:cs="Arial"/>
          <w:iCs/>
          <w:sz w:val="18"/>
          <w:szCs w:val="18"/>
        </w:rPr>
      </w:pPr>
      <w:r w:rsidRPr="002A4577">
        <w:rPr>
          <w:rFonts w:ascii="Arial" w:hAnsi="Arial" w:cs="Arial"/>
          <w:iCs/>
          <w:sz w:val="18"/>
          <w:szCs w:val="18"/>
        </w:rPr>
        <w:t xml:space="preserve">(Poesia concretista, baseada no quadro </w:t>
      </w:r>
      <w:proofErr w:type="spellStart"/>
      <w:r w:rsidRPr="002A4577">
        <w:rPr>
          <w:rFonts w:ascii="Arial" w:hAnsi="Arial" w:cs="Arial"/>
          <w:iCs/>
          <w:sz w:val="18"/>
          <w:szCs w:val="18"/>
        </w:rPr>
        <w:t>Guernica</w:t>
      </w:r>
      <w:proofErr w:type="spellEnd"/>
      <w:r w:rsidRPr="002A4577">
        <w:rPr>
          <w:rFonts w:ascii="Arial" w:hAnsi="Arial" w:cs="Arial"/>
          <w:iCs/>
          <w:sz w:val="18"/>
          <w:szCs w:val="18"/>
        </w:rPr>
        <w:t xml:space="preserve"> de Pablo Picasso. Criada em 13 de julho de 2008, e representa o término da confecção da Galeria </w:t>
      </w:r>
      <w:proofErr w:type="spellStart"/>
      <w:proofErr w:type="gramStart"/>
      <w:r w:rsidRPr="002A4577">
        <w:rPr>
          <w:rFonts w:ascii="Arial" w:hAnsi="Arial" w:cs="Arial"/>
          <w:iCs/>
          <w:sz w:val="18"/>
          <w:szCs w:val="18"/>
        </w:rPr>
        <w:t>VirtuArte</w:t>
      </w:r>
      <w:proofErr w:type="spellEnd"/>
      <w:proofErr w:type="gramEnd"/>
      <w:r w:rsidRPr="002A4577">
        <w:rPr>
          <w:rFonts w:ascii="Arial" w:hAnsi="Arial" w:cs="Arial"/>
          <w:iCs/>
          <w:sz w:val="18"/>
          <w:szCs w:val="18"/>
        </w:rPr>
        <w:t>.)</w:t>
      </w:r>
    </w:p>
    <w:p w:rsidR="00F965AC" w:rsidRPr="00417F1D" w:rsidRDefault="00F965AC" w:rsidP="00F965AC">
      <w:pPr>
        <w:jc w:val="right"/>
        <w:rPr>
          <w:rFonts w:ascii="Arial" w:hAnsi="Arial" w:cs="Arial"/>
          <w:i/>
          <w:sz w:val="20"/>
          <w:szCs w:val="20"/>
        </w:rPr>
      </w:pPr>
      <w:r w:rsidRPr="00417F1D">
        <w:rPr>
          <w:rFonts w:ascii="Arial" w:hAnsi="Arial" w:cs="Arial"/>
          <w:i/>
          <w:sz w:val="20"/>
          <w:szCs w:val="20"/>
        </w:rPr>
        <w:t xml:space="preserve"> </w:t>
      </w:r>
    </w:p>
    <w:p w:rsidR="00F965AC" w:rsidRPr="002A4577" w:rsidRDefault="00F965AC" w:rsidP="00F965AC">
      <w:pPr>
        <w:jc w:val="right"/>
        <w:rPr>
          <w:rFonts w:ascii="Arial" w:hAnsi="Arial" w:cs="Arial"/>
          <w:sz w:val="18"/>
          <w:szCs w:val="18"/>
        </w:rPr>
      </w:pPr>
      <w:r w:rsidRPr="002A4577">
        <w:rPr>
          <w:rFonts w:ascii="Arial" w:hAnsi="Arial" w:cs="Arial"/>
          <w:b/>
          <w:sz w:val="18"/>
          <w:szCs w:val="18"/>
        </w:rPr>
        <w:t>Fonte:</w:t>
      </w:r>
      <w:r w:rsidRPr="002A4577">
        <w:rPr>
          <w:rFonts w:ascii="Arial" w:hAnsi="Arial" w:cs="Arial"/>
          <w:sz w:val="18"/>
          <w:szCs w:val="18"/>
        </w:rPr>
        <w:t xml:space="preserve"> http://galeriavirtuarte.blogspot.com/2008/07/poesia-concretista.html</w:t>
      </w:r>
    </w:p>
    <w:p w:rsidR="00F965AC" w:rsidRPr="00417F1D" w:rsidRDefault="00F965AC" w:rsidP="00F965AC">
      <w:pPr>
        <w:jc w:val="both"/>
        <w:rPr>
          <w:rFonts w:ascii="Arial" w:hAnsi="Arial" w:cs="Arial"/>
          <w:sz w:val="20"/>
          <w:szCs w:val="20"/>
        </w:rPr>
      </w:pPr>
    </w:p>
    <w:p w:rsidR="00F965AC" w:rsidRDefault="00F965AC" w:rsidP="00F965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Além do grande número de civis inocentes mortos, da miséria de muitos japoneses, </w:t>
      </w:r>
      <w:r w:rsidRPr="00B17B9C">
        <w:rPr>
          <w:rFonts w:ascii="Arial" w:hAnsi="Arial" w:cs="Arial"/>
          <w:b/>
          <w:sz w:val="20"/>
          <w:szCs w:val="20"/>
        </w:rPr>
        <w:t>APRESENTE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(dois) efeitos do uso da bomba atômica sobre Hiroshima e </w:t>
      </w:r>
      <w:proofErr w:type="spellStart"/>
      <w:r>
        <w:rPr>
          <w:rFonts w:ascii="Arial" w:hAnsi="Arial" w:cs="Arial"/>
          <w:sz w:val="20"/>
          <w:szCs w:val="20"/>
        </w:rPr>
        <w:t>Nagasaki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965AC" w:rsidRDefault="00F965AC" w:rsidP="00F965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jc w:val="both"/>
        <w:rPr>
          <w:rFonts w:ascii="Arial" w:hAnsi="Arial" w:cs="Arial"/>
          <w:sz w:val="20"/>
          <w:szCs w:val="20"/>
        </w:rPr>
      </w:pPr>
    </w:p>
    <w:p w:rsidR="00F965AC" w:rsidRPr="00417F1D" w:rsidRDefault="00F965AC" w:rsidP="00F965AC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417F1D">
        <w:rPr>
          <w:rFonts w:ascii="Arial" w:hAnsi="Arial" w:cs="Arial"/>
          <w:sz w:val="20"/>
          <w:szCs w:val="20"/>
        </w:rPr>
        <w:t xml:space="preserve">Em 2005, completaram-se sessenta anos do fim da Segunda Guerra Mundial. Em conseqüência dessa guerra, morreram mais de 40 milhões de pessoas e diversas cidades ficaram arrasadas. Devido às proporções catastróficas, esse acontecimento representou um divisor de águas na História do século XX.  </w:t>
      </w:r>
    </w:p>
    <w:p w:rsidR="00F965AC" w:rsidRDefault="00F965AC" w:rsidP="00F965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D2C09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17F1D">
        <w:rPr>
          <w:rFonts w:ascii="Arial" w:hAnsi="Arial" w:cs="Arial"/>
          <w:b/>
          <w:sz w:val="20"/>
          <w:szCs w:val="20"/>
        </w:rPr>
        <w:t>CITE</w:t>
      </w:r>
      <w:r w:rsidRPr="00417F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uma </w:t>
      </w:r>
      <w:r w:rsidRPr="00417F1D">
        <w:rPr>
          <w:rFonts w:ascii="Arial" w:hAnsi="Arial" w:cs="Arial"/>
          <w:sz w:val="20"/>
          <w:szCs w:val="20"/>
        </w:rPr>
        <w:t xml:space="preserve">característica do cenário internacional da década de 1930 cujos desdobramentos se relacionam à eclosão da Segunda Guerra Mundial. </w:t>
      </w:r>
    </w:p>
    <w:p w:rsidR="00F965AC" w:rsidRDefault="00F965AC" w:rsidP="00F965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Pr="00417F1D" w:rsidRDefault="00F965AC" w:rsidP="00F965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65AC" w:rsidRDefault="00F965AC" w:rsidP="00F965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417F1D">
        <w:rPr>
          <w:rFonts w:ascii="Arial" w:hAnsi="Arial" w:cs="Arial"/>
          <w:b/>
          <w:sz w:val="20"/>
          <w:szCs w:val="20"/>
        </w:rPr>
        <w:t>CARACTERIZE</w:t>
      </w:r>
      <w:r w:rsidRPr="00417F1D">
        <w:rPr>
          <w:rFonts w:ascii="Arial" w:hAnsi="Arial" w:cs="Arial"/>
          <w:sz w:val="20"/>
          <w:szCs w:val="20"/>
        </w:rPr>
        <w:t xml:space="preserve"> duas instituições criadas após a Segunda Guerra Mundial cujos objetivos eram a instauração de uma nova ordem internacional.  </w:t>
      </w:r>
    </w:p>
    <w:p w:rsidR="00F965AC" w:rsidRDefault="00F965AC" w:rsidP="00F965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F965AC" w:rsidRDefault="00F965AC" w:rsidP="00F965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Observe a imagem abaixo.</w:t>
      </w:r>
    </w:p>
    <w:p w:rsidR="00F965AC" w:rsidRDefault="00F965AC" w:rsidP="00F965AC">
      <w:pPr>
        <w:tabs>
          <w:tab w:val="left" w:pos="3795"/>
        </w:tabs>
        <w:jc w:val="center"/>
        <w:rPr>
          <w:rStyle w:val="txgeral1"/>
          <w:b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884805" cy="2427605"/>
            <wp:effectExtent l="19050" t="0" r="0" b="0"/>
            <wp:docPr id="4" name="Imagem 3" descr="bombardeio jap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mbardeio jap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AC" w:rsidRDefault="00F965AC" w:rsidP="00F965AC">
      <w:pPr>
        <w:tabs>
          <w:tab w:val="left" w:pos="3795"/>
        </w:tabs>
        <w:jc w:val="center"/>
        <w:rPr>
          <w:rStyle w:val="txgeral1"/>
          <w:i/>
        </w:rPr>
      </w:pPr>
    </w:p>
    <w:p w:rsidR="00F965AC" w:rsidRPr="00472816" w:rsidRDefault="00F965AC" w:rsidP="00F965AC">
      <w:pPr>
        <w:tabs>
          <w:tab w:val="left" w:pos="3795"/>
        </w:tabs>
        <w:jc w:val="center"/>
        <w:rPr>
          <w:rStyle w:val="txgeral1"/>
          <w:i/>
        </w:rPr>
      </w:pPr>
      <w:r w:rsidRPr="00472816">
        <w:rPr>
          <w:rStyle w:val="txgeral1"/>
          <w:i/>
        </w:rPr>
        <w:t>www.vejaonline.com.br</w:t>
      </w:r>
    </w:p>
    <w:p w:rsidR="00F965AC" w:rsidRDefault="00F965AC" w:rsidP="00F965AC">
      <w:pPr>
        <w:tabs>
          <w:tab w:val="left" w:pos="3795"/>
        </w:tabs>
        <w:jc w:val="center"/>
        <w:rPr>
          <w:rStyle w:val="txgeral1"/>
          <w:i/>
          <w:sz w:val="16"/>
          <w:szCs w:val="16"/>
        </w:rPr>
      </w:pPr>
    </w:p>
    <w:p w:rsidR="00F965AC" w:rsidRDefault="00F965AC" w:rsidP="00F965AC">
      <w:pPr>
        <w:tabs>
          <w:tab w:val="left" w:pos="3795"/>
        </w:tabs>
        <w:jc w:val="center"/>
        <w:rPr>
          <w:rStyle w:val="txgeral1"/>
          <w:b/>
        </w:rPr>
      </w:pPr>
      <w:r w:rsidRPr="008F0459">
        <w:rPr>
          <w:rStyle w:val="txgeral1"/>
          <w:b/>
        </w:rPr>
        <w:t>Bombardeio no Japão</w:t>
      </w:r>
    </w:p>
    <w:p w:rsidR="00F965AC" w:rsidRDefault="00F965AC" w:rsidP="00F965AC">
      <w:pPr>
        <w:tabs>
          <w:tab w:val="left" w:pos="3795"/>
        </w:tabs>
        <w:rPr>
          <w:rStyle w:val="txgeral1"/>
        </w:rPr>
      </w:pPr>
    </w:p>
    <w:p w:rsidR="00F965AC" w:rsidRDefault="00F965AC" w:rsidP="00F965AC">
      <w:pPr>
        <w:tabs>
          <w:tab w:val="left" w:pos="3795"/>
        </w:tabs>
        <w:jc w:val="both"/>
        <w:rPr>
          <w:rStyle w:val="txgeral1"/>
        </w:rPr>
      </w:pPr>
      <w:r>
        <w:rPr>
          <w:rStyle w:val="txgeral1"/>
        </w:rPr>
        <w:t xml:space="preserve">Após libertar todas as regiões ocupadas pelo exército japonês sobre a região do Oceano pacífico, o governo norte-americano ordenou o bombardeio atômico sobre as cidades de Hiroshima e </w:t>
      </w:r>
      <w:proofErr w:type="spellStart"/>
      <w:r>
        <w:rPr>
          <w:rStyle w:val="txgeral1"/>
        </w:rPr>
        <w:t>Nagasaki</w:t>
      </w:r>
      <w:proofErr w:type="spellEnd"/>
      <w:r>
        <w:rPr>
          <w:rStyle w:val="txgeral1"/>
        </w:rPr>
        <w:t>, em agosto de 1945.</w:t>
      </w:r>
    </w:p>
    <w:p w:rsidR="00F965AC" w:rsidRDefault="00F965AC" w:rsidP="00F965AC">
      <w:pPr>
        <w:tabs>
          <w:tab w:val="left" w:pos="3795"/>
        </w:tabs>
        <w:jc w:val="both"/>
        <w:rPr>
          <w:rStyle w:val="txgeral1"/>
        </w:rPr>
      </w:pPr>
    </w:p>
    <w:p w:rsidR="00F965AC" w:rsidRPr="003C6C80" w:rsidRDefault="00F965AC" w:rsidP="00F965AC">
      <w:pPr>
        <w:tabs>
          <w:tab w:val="left" w:pos="3795"/>
        </w:tabs>
        <w:jc w:val="both"/>
        <w:rPr>
          <w:rStyle w:val="txgeral1"/>
        </w:rPr>
      </w:pPr>
      <w:r>
        <w:rPr>
          <w:rStyle w:val="txgeral1"/>
        </w:rPr>
        <w:t>Explique o efeito político do bombardeio norte-americano sobre o Japão.</w:t>
      </w:r>
    </w:p>
    <w:p w:rsidR="00F965AC" w:rsidRDefault="00F965AC" w:rsidP="00F965A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rPr>
          <w:rFonts w:ascii="Arial" w:hAnsi="Arial" w:cs="Arial"/>
          <w:sz w:val="20"/>
          <w:szCs w:val="20"/>
        </w:rPr>
      </w:pPr>
    </w:p>
    <w:p w:rsidR="00F965AC" w:rsidRDefault="00F965AC" w:rsidP="00F96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A03A74">
        <w:rPr>
          <w:rFonts w:ascii="Arial" w:hAnsi="Arial" w:cs="Arial"/>
          <w:sz w:val="20"/>
          <w:szCs w:val="20"/>
        </w:rPr>
        <w:t>Acontecimentos recentes ocorridos na Europa Central revelam que nesses países as mudanças estão relacionadas com situações decorrentes da Segunda Guerra Mundial. Identifique algumas dessas situações.</w:t>
      </w:r>
    </w:p>
    <w:p w:rsidR="00F965AC" w:rsidRDefault="00F965AC" w:rsidP="00F96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rPr>
          <w:rFonts w:ascii="Arial" w:hAnsi="Arial" w:cs="Arial"/>
          <w:sz w:val="20"/>
          <w:szCs w:val="20"/>
        </w:rPr>
      </w:pPr>
    </w:p>
    <w:p w:rsidR="00F965AC" w:rsidRPr="00A03A74" w:rsidRDefault="00F965AC" w:rsidP="00F96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A03A74">
        <w:rPr>
          <w:rFonts w:ascii="Arial" w:hAnsi="Arial" w:cs="Arial"/>
          <w:sz w:val="20"/>
          <w:szCs w:val="20"/>
        </w:rPr>
        <w:t xml:space="preserve">Num de seus últimos discursos, o presidente dos Estados Unidos, Franklin </w:t>
      </w:r>
      <w:proofErr w:type="spellStart"/>
      <w:r w:rsidRPr="00A03A74">
        <w:rPr>
          <w:rFonts w:ascii="Arial" w:hAnsi="Arial" w:cs="Arial"/>
          <w:sz w:val="20"/>
          <w:szCs w:val="20"/>
        </w:rPr>
        <w:t>Delano</w:t>
      </w:r>
      <w:proofErr w:type="spellEnd"/>
      <w:r w:rsidRPr="00A03A74">
        <w:rPr>
          <w:rFonts w:ascii="Arial" w:hAnsi="Arial" w:cs="Arial"/>
          <w:sz w:val="20"/>
          <w:szCs w:val="20"/>
        </w:rPr>
        <w:t xml:space="preserve"> Roosevelt declarou o seguinte:</w:t>
      </w:r>
    </w:p>
    <w:p w:rsidR="00F965AC" w:rsidRPr="00A03A74" w:rsidRDefault="00F965AC" w:rsidP="00F965AC">
      <w:pPr>
        <w:rPr>
          <w:rFonts w:ascii="Arial" w:hAnsi="Arial" w:cs="Arial"/>
          <w:sz w:val="20"/>
          <w:szCs w:val="20"/>
        </w:rPr>
      </w:pPr>
    </w:p>
    <w:p w:rsidR="00F965AC" w:rsidRPr="00A03A74" w:rsidRDefault="00F965AC" w:rsidP="00F965AC">
      <w:pPr>
        <w:rPr>
          <w:rFonts w:ascii="Arial" w:hAnsi="Arial" w:cs="Arial"/>
          <w:b/>
          <w:i/>
          <w:sz w:val="20"/>
          <w:szCs w:val="20"/>
        </w:rPr>
      </w:pPr>
      <w:r w:rsidRPr="00A03A74">
        <w:rPr>
          <w:rFonts w:ascii="Arial" w:hAnsi="Arial" w:cs="Arial"/>
          <w:b/>
          <w:i/>
          <w:sz w:val="20"/>
          <w:szCs w:val="20"/>
        </w:rPr>
        <w:t>"A conferência da Criméia foi um esforço bem sucedido das três Nações principais de encontrar um terreno comum para a paz. Ela representa o fim do sistema da ação unilateral, das alianças exclusivas, das esferas de influência, do equilíbrio de forças, e de todos os outros expedientes que há séculos são experimentados - e falham."</w:t>
      </w:r>
    </w:p>
    <w:p w:rsidR="00F965AC" w:rsidRPr="00A03A74" w:rsidRDefault="00F965AC" w:rsidP="00F965AC">
      <w:pPr>
        <w:rPr>
          <w:rFonts w:ascii="Arial" w:hAnsi="Arial" w:cs="Arial"/>
          <w:sz w:val="20"/>
          <w:szCs w:val="20"/>
        </w:rPr>
      </w:pPr>
    </w:p>
    <w:p w:rsidR="00F965AC" w:rsidRPr="00A03A74" w:rsidRDefault="00F965AC" w:rsidP="00F965AC">
      <w:pPr>
        <w:pStyle w:val="PargrafodaList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03A74">
        <w:rPr>
          <w:rFonts w:ascii="Arial" w:hAnsi="Arial" w:cs="Arial"/>
          <w:sz w:val="20"/>
          <w:szCs w:val="20"/>
        </w:rPr>
        <w:t>Quais as "três Nações principais" a que se referem Roosevelt?</w:t>
      </w:r>
    </w:p>
    <w:p w:rsidR="00F965AC" w:rsidRDefault="00F965AC" w:rsidP="00F965AC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F965AC" w:rsidRPr="00A03A74" w:rsidRDefault="00F965AC" w:rsidP="00F965AC">
      <w:pPr>
        <w:pStyle w:val="PargrafodaLista"/>
        <w:rPr>
          <w:rFonts w:ascii="Arial" w:hAnsi="Arial" w:cs="Arial"/>
          <w:sz w:val="20"/>
          <w:szCs w:val="20"/>
        </w:rPr>
      </w:pPr>
    </w:p>
    <w:p w:rsidR="00F965AC" w:rsidRDefault="00F965AC" w:rsidP="00F96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A03A74">
        <w:rPr>
          <w:rFonts w:ascii="Arial" w:hAnsi="Arial" w:cs="Arial"/>
          <w:sz w:val="20"/>
          <w:szCs w:val="20"/>
        </w:rPr>
        <w:t>Caracterize sucintamente as relações internacionais do pós-guerra que contrariaram as previsões otimistas de Roosevelt.</w:t>
      </w:r>
    </w:p>
    <w:p w:rsidR="00F965AC" w:rsidRDefault="00F965AC" w:rsidP="00F96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rPr>
          <w:rFonts w:ascii="Arial" w:hAnsi="Arial" w:cs="Arial"/>
          <w:sz w:val="20"/>
          <w:szCs w:val="20"/>
        </w:rPr>
      </w:pPr>
    </w:p>
    <w:p w:rsidR="00F965AC" w:rsidRPr="000A6DEA" w:rsidRDefault="00F965AC" w:rsidP="00F965A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0A6DEA">
        <w:rPr>
          <w:rFonts w:ascii="Arial" w:hAnsi="Arial" w:cs="Arial"/>
          <w:b/>
          <w:i/>
          <w:sz w:val="20"/>
          <w:szCs w:val="20"/>
        </w:rPr>
        <w:t xml:space="preserve">"Mesmo depois de 1936, balões de ensaio em favor de uma aproximação eram continuamente lançados pelos russos, tanto em Berlim quanto em Moscou. (...) </w:t>
      </w:r>
      <w:r w:rsidRPr="000A6DEA">
        <w:rPr>
          <w:rFonts w:ascii="Arial" w:hAnsi="Arial" w:cs="Arial"/>
          <w:b/>
          <w:i/>
          <w:sz w:val="20"/>
          <w:szCs w:val="20"/>
        </w:rPr>
        <w:lastRenderedPageBreak/>
        <w:t>Curiosamente o corpo diplomático em Moscou parecia ter a impressão de que uma aproximação germano-soviética estava no ar."</w:t>
      </w:r>
    </w:p>
    <w:p w:rsidR="00F965AC" w:rsidRPr="000A6DEA" w:rsidRDefault="00F965AC" w:rsidP="00F965AC">
      <w:pPr>
        <w:rPr>
          <w:rFonts w:ascii="Arial" w:hAnsi="Arial" w:cs="Arial"/>
          <w:sz w:val="20"/>
          <w:szCs w:val="20"/>
        </w:rPr>
      </w:pPr>
    </w:p>
    <w:p w:rsidR="00F965AC" w:rsidRPr="000A6DEA" w:rsidRDefault="00F965AC" w:rsidP="00F965AC">
      <w:pPr>
        <w:jc w:val="right"/>
        <w:rPr>
          <w:rFonts w:ascii="Arial" w:hAnsi="Arial" w:cs="Arial"/>
          <w:sz w:val="16"/>
          <w:szCs w:val="16"/>
        </w:rPr>
      </w:pPr>
      <w:r w:rsidRPr="000A6DEA">
        <w:rPr>
          <w:rFonts w:ascii="Arial" w:hAnsi="Arial" w:cs="Arial"/>
          <w:sz w:val="16"/>
          <w:szCs w:val="16"/>
        </w:rPr>
        <w:t>(HILGER [alto funcionário da Embaixada alemã em Moscou], "</w:t>
      </w:r>
      <w:proofErr w:type="spellStart"/>
      <w:r w:rsidRPr="000A6DEA">
        <w:rPr>
          <w:rFonts w:ascii="Arial" w:hAnsi="Arial" w:cs="Arial"/>
          <w:sz w:val="16"/>
          <w:szCs w:val="16"/>
        </w:rPr>
        <w:t>The</w:t>
      </w:r>
      <w:proofErr w:type="spellEnd"/>
      <w:r w:rsidRPr="000A6DE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6DEA">
        <w:rPr>
          <w:rFonts w:ascii="Arial" w:hAnsi="Arial" w:cs="Arial"/>
          <w:sz w:val="16"/>
          <w:szCs w:val="16"/>
        </w:rPr>
        <w:t>Incompatible</w:t>
      </w:r>
      <w:proofErr w:type="spellEnd"/>
      <w:r w:rsidRPr="000A6DE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6DEA">
        <w:rPr>
          <w:rFonts w:ascii="Arial" w:hAnsi="Arial" w:cs="Arial"/>
          <w:sz w:val="16"/>
          <w:szCs w:val="16"/>
        </w:rPr>
        <w:t>Allies</w:t>
      </w:r>
      <w:proofErr w:type="spellEnd"/>
      <w:r w:rsidRPr="000A6DEA">
        <w:rPr>
          <w:rFonts w:ascii="Arial" w:hAnsi="Arial" w:cs="Arial"/>
          <w:sz w:val="16"/>
          <w:szCs w:val="16"/>
        </w:rPr>
        <w:t xml:space="preserve">". Citado por </w:t>
      </w:r>
      <w:proofErr w:type="spellStart"/>
      <w:r w:rsidRPr="000A6DEA">
        <w:rPr>
          <w:rFonts w:ascii="Arial" w:hAnsi="Arial" w:cs="Arial"/>
          <w:sz w:val="16"/>
          <w:szCs w:val="16"/>
        </w:rPr>
        <w:t>Groupe</w:t>
      </w:r>
      <w:proofErr w:type="spellEnd"/>
      <w:r w:rsidRPr="000A6DEA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0A6DEA">
        <w:rPr>
          <w:rFonts w:ascii="Arial" w:hAnsi="Arial" w:cs="Arial"/>
          <w:sz w:val="16"/>
          <w:szCs w:val="16"/>
        </w:rPr>
        <w:t>Recherche</w:t>
      </w:r>
      <w:proofErr w:type="spellEnd"/>
      <w:r w:rsidRPr="000A6DE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6DEA">
        <w:rPr>
          <w:rFonts w:ascii="Arial" w:hAnsi="Arial" w:cs="Arial"/>
          <w:sz w:val="16"/>
          <w:szCs w:val="16"/>
        </w:rPr>
        <w:t>pour</w:t>
      </w:r>
      <w:proofErr w:type="spellEnd"/>
      <w:r w:rsidRPr="000A6DE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6DEA">
        <w:rPr>
          <w:rFonts w:ascii="Arial" w:hAnsi="Arial" w:cs="Arial"/>
          <w:sz w:val="16"/>
          <w:szCs w:val="16"/>
        </w:rPr>
        <w:t>I'enseignement</w:t>
      </w:r>
      <w:proofErr w:type="spellEnd"/>
      <w:r w:rsidRPr="000A6DEA">
        <w:rPr>
          <w:rFonts w:ascii="Arial" w:hAnsi="Arial" w:cs="Arial"/>
          <w:sz w:val="16"/>
          <w:szCs w:val="16"/>
        </w:rPr>
        <w:t xml:space="preserve"> de </w:t>
      </w:r>
      <w:proofErr w:type="spellStart"/>
      <w:proofErr w:type="gramStart"/>
      <w:r w:rsidRPr="000A6DEA">
        <w:rPr>
          <w:rFonts w:ascii="Arial" w:hAnsi="Arial" w:cs="Arial"/>
          <w:sz w:val="16"/>
          <w:szCs w:val="16"/>
        </w:rPr>
        <w:t>I'Histoire</w:t>
      </w:r>
      <w:proofErr w:type="spellEnd"/>
      <w:proofErr w:type="gramEnd"/>
      <w:r w:rsidRPr="000A6DE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A6DEA">
        <w:rPr>
          <w:rFonts w:ascii="Arial" w:hAnsi="Arial" w:cs="Arial"/>
          <w:sz w:val="16"/>
          <w:szCs w:val="16"/>
        </w:rPr>
        <w:t>et</w:t>
      </w:r>
      <w:proofErr w:type="spellEnd"/>
      <w:r w:rsidRPr="000A6DEA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0A6DEA">
        <w:rPr>
          <w:rFonts w:ascii="Arial" w:hAnsi="Arial" w:cs="Arial"/>
          <w:sz w:val="16"/>
          <w:szCs w:val="16"/>
        </w:rPr>
        <w:t>Géographie</w:t>
      </w:r>
      <w:proofErr w:type="spellEnd"/>
      <w:r w:rsidRPr="000A6DEA">
        <w:rPr>
          <w:rFonts w:ascii="Arial" w:hAnsi="Arial" w:cs="Arial"/>
          <w:sz w:val="16"/>
          <w:szCs w:val="16"/>
        </w:rPr>
        <w:t xml:space="preserve">. "D'une </w:t>
      </w:r>
      <w:proofErr w:type="spellStart"/>
      <w:r w:rsidRPr="000A6DEA">
        <w:rPr>
          <w:rFonts w:ascii="Arial" w:hAnsi="Arial" w:cs="Arial"/>
          <w:sz w:val="16"/>
          <w:szCs w:val="16"/>
        </w:rPr>
        <w:t>guerre</w:t>
      </w:r>
      <w:proofErr w:type="spellEnd"/>
      <w:r w:rsidRPr="000A6DEA">
        <w:rPr>
          <w:rFonts w:ascii="Arial" w:hAnsi="Arial" w:cs="Arial"/>
          <w:sz w:val="16"/>
          <w:szCs w:val="16"/>
        </w:rPr>
        <w:t xml:space="preserve"> à </w:t>
      </w:r>
      <w:proofErr w:type="spellStart"/>
      <w:r w:rsidRPr="000A6DEA">
        <w:rPr>
          <w:rFonts w:ascii="Arial" w:hAnsi="Arial" w:cs="Arial"/>
          <w:sz w:val="16"/>
          <w:szCs w:val="16"/>
        </w:rPr>
        <w:t>L'autre</w:t>
      </w:r>
      <w:proofErr w:type="spellEnd"/>
      <w:r w:rsidRPr="000A6DEA">
        <w:rPr>
          <w:rFonts w:ascii="Arial" w:hAnsi="Arial" w:cs="Arial"/>
          <w:sz w:val="16"/>
          <w:szCs w:val="16"/>
        </w:rPr>
        <w:t xml:space="preserve"> [1914-1939]". Paris, </w:t>
      </w:r>
      <w:proofErr w:type="spellStart"/>
      <w:r w:rsidRPr="000A6DEA">
        <w:rPr>
          <w:rFonts w:ascii="Arial" w:hAnsi="Arial" w:cs="Arial"/>
          <w:sz w:val="16"/>
          <w:szCs w:val="16"/>
        </w:rPr>
        <w:t>Hachette</w:t>
      </w:r>
      <w:proofErr w:type="spellEnd"/>
      <w:r w:rsidRPr="000A6DEA">
        <w:rPr>
          <w:rFonts w:ascii="Arial" w:hAnsi="Arial" w:cs="Arial"/>
          <w:sz w:val="16"/>
          <w:szCs w:val="16"/>
        </w:rPr>
        <w:t>, 1982, p. 362</w:t>
      </w:r>
    </w:p>
    <w:p w:rsidR="00F965AC" w:rsidRPr="000A6DEA" w:rsidRDefault="00F965AC" w:rsidP="00F965AC">
      <w:pPr>
        <w:rPr>
          <w:rFonts w:ascii="Arial" w:hAnsi="Arial" w:cs="Arial"/>
          <w:sz w:val="20"/>
          <w:szCs w:val="20"/>
        </w:rPr>
      </w:pPr>
    </w:p>
    <w:p w:rsidR="00F965AC" w:rsidRDefault="00F965AC" w:rsidP="00F965AC">
      <w:pPr>
        <w:jc w:val="both"/>
        <w:rPr>
          <w:rFonts w:ascii="Arial" w:hAnsi="Arial" w:cs="Arial"/>
          <w:sz w:val="20"/>
          <w:szCs w:val="20"/>
        </w:rPr>
      </w:pPr>
      <w:r w:rsidRPr="000A6DEA">
        <w:rPr>
          <w:rFonts w:ascii="Arial" w:hAnsi="Arial" w:cs="Arial"/>
          <w:sz w:val="20"/>
          <w:szCs w:val="20"/>
        </w:rPr>
        <w:t xml:space="preserve">A Segunda Guerra Mundial (1939-1945) foi precedida por intensas articulações que envolveram a diplomacia e os governantes dos países que vieram a participar desse conflito. Nesse contexto de progressiva tensão internacional se deu a assinatura de um pacto de não-agressão entre a Alemanha nazista e a URSS, o que provocou perplexidade e incertezas na opinião pública internacional. Maior perplexidade, contudo, causou a decisão norte-americana de precipitar o encerramento do conflito com o Japão, lançando a bomba atômica sobre Hiroshima e </w:t>
      </w:r>
      <w:proofErr w:type="spellStart"/>
      <w:r w:rsidRPr="000A6DEA">
        <w:rPr>
          <w:rFonts w:ascii="Arial" w:hAnsi="Arial" w:cs="Arial"/>
          <w:sz w:val="20"/>
          <w:szCs w:val="20"/>
        </w:rPr>
        <w:t>Nagasaki</w:t>
      </w:r>
      <w:proofErr w:type="spellEnd"/>
      <w:r w:rsidRPr="000A6DEA">
        <w:rPr>
          <w:rFonts w:ascii="Arial" w:hAnsi="Arial" w:cs="Arial"/>
          <w:sz w:val="20"/>
          <w:szCs w:val="20"/>
        </w:rPr>
        <w:t>.</w:t>
      </w:r>
    </w:p>
    <w:p w:rsidR="00F965AC" w:rsidRPr="000A6DEA" w:rsidRDefault="00F965AC" w:rsidP="00F965AC">
      <w:pPr>
        <w:rPr>
          <w:rFonts w:ascii="Arial" w:hAnsi="Arial" w:cs="Arial"/>
          <w:sz w:val="20"/>
          <w:szCs w:val="20"/>
        </w:rPr>
      </w:pPr>
    </w:p>
    <w:p w:rsidR="00F965AC" w:rsidRPr="000A6DEA" w:rsidRDefault="00F965AC" w:rsidP="00F965AC">
      <w:pPr>
        <w:pStyle w:val="Pargrafoda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0A6DEA">
        <w:rPr>
          <w:rFonts w:ascii="Arial" w:hAnsi="Arial" w:cs="Arial"/>
          <w:sz w:val="20"/>
          <w:szCs w:val="20"/>
        </w:rPr>
        <w:t>Explique de que maneira o uso da bomba atômica em 1945 influenciou as relações internacionais do período.</w:t>
      </w:r>
    </w:p>
    <w:p w:rsidR="00F965AC" w:rsidRDefault="00F965AC" w:rsidP="00F965AC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rPr>
          <w:rFonts w:ascii="Arial" w:hAnsi="Arial" w:cs="Arial"/>
          <w:sz w:val="20"/>
          <w:szCs w:val="20"/>
        </w:rPr>
      </w:pPr>
    </w:p>
    <w:p w:rsidR="00F965AC" w:rsidRPr="00F965AC" w:rsidRDefault="00F965AC" w:rsidP="00F965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F965AC">
        <w:rPr>
          <w:rFonts w:ascii="Arial" w:hAnsi="Arial"/>
          <w:sz w:val="20"/>
          <w:szCs w:val="20"/>
        </w:rPr>
        <w:t>Leia o “jingle” abaixo.</w:t>
      </w:r>
    </w:p>
    <w:p w:rsidR="00F965AC" w:rsidRPr="00FE7ADE" w:rsidRDefault="00F965AC" w:rsidP="00F965AC">
      <w:pPr>
        <w:ind w:left="360"/>
        <w:jc w:val="both"/>
        <w:rPr>
          <w:rFonts w:ascii="Arial" w:hAnsi="Arial"/>
          <w:sz w:val="20"/>
          <w:szCs w:val="20"/>
        </w:rPr>
      </w:pPr>
    </w:p>
    <w:p w:rsidR="00F965AC" w:rsidRPr="00FE7ADE" w:rsidRDefault="00F965AC" w:rsidP="00F965AC">
      <w:pPr>
        <w:ind w:left="360"/>
        <w:jc w:val="center"/>
        <w:rPr>
          <w:rFonts w:ascii="Arial" w:hAnsi="Arial"/>
          <w:sz w:val="20"/>
          <w:szCs w:val="20"/>
        </w:rPr>
      </w:pPr>
      <w:r w:rsidRPr="00FE7ADE">
        <w:rPr>
          <w:rFonts w:ascii="Arial" w:hAnsi="Arial"/>
          <w:sz w:val="20"/>
          <w:szCs w:val="20"/>
        </w:rPr>
        <w:t xml:space="preserve">Varre, varre, varre, </w:t>
      </w:r>
      <w:proofErr w:type="gramStart"/>
      <w:r w:rsidRPr="00FE7ADE">
        <w:rPr>
          <w:rFonts w:ascii="Arial" w:hAnsi="Arial"/>
          <w:sz w:val="20"/>
          <w:szCs w:val="20"/>
        </w:rPr>
        <w:t>varre,</w:t>
      </w:r>
      <w:proofErr w:type="gramEnd"/>
      <w:r w:rsidRPr="00FE7ADE">
        <w:rPr>
          <w:rFonts w:ascii="Arial" w:hAnsi="Arial"/>
          <w:sz w:val="20"/>
          <w:szCs w:val="20"/>
        </w:rPr>
        <w:t xml:space="preserve"> vassourinha.</w:t>
      </w:r>
    </w:p>
    <w:p w:rsidR="00F965AC" w:rsidRPr="00FE7ADE" w:rsidRDefault="00F965AC" w:rsidP="00F965AC">
      <w:pPr>
        <w:ind w:left="360"/>
        <w:jc w:val="center"/>
        <w:rPr>
          <w:rFonts w:ascii="Arial" w:hAnsi="Arial"/>
          <w:sz w:val="20"/>
          <w:szCs w:val="20"/>
        </w:rPr>
      </w:pPr>
      <w:r w:rsidRPr="00FE7ADE">
        <w:rPr>
          <w:rFonts w:ascii="Arial" w:hAnsi="Arial"/>
          <w:sz w:val="20"/>
          <w:szCs w:val="20"/>
        </w:rPr>
        <w:t>Varre, varre a bandalheira,</w:t>
      </w:r>
    </w:p>
    <w:p w:rsidR="00F965AC" w:rsidRPr="00FE7ADE" w:rsidRDefault="00F965AC" w:rsidP="00F965AC">
      <w:pPr>
        <w:ind w:left="360"/>
        <w:jc w:val="center"/>
        <w:rPr>
          <w:rFonts w:ascii="Arial" w:hAnsi="Arial"/>
          <w:sz w:val="20"/>
          <w:szCs w:val="20"/>
        </w:rPr>
      </w:pPr>
      <w:r w:rsidRPr="00FE7ADE">
        <w:rPr>
          <w:rFonts w:ascii="Arial" w:hAnsi="Arial"/>
          <w:sz w:val="20"/>
          <w:szCs w:val="20"/>
        </w:rPr>
        <w:t>Que o povo já está cansado</w:t>
      </w:r>
    </w:p>
    <w:p w:rsidR="00F965AC" w:rsidRPr="00FE7ADE" w:rsidRDefault="00F965AC" w:rsidP="00F965AC">
      <w:pPr>
        <w:ind w:left="360"/>
        <w:jc w:val="center"/>
        <w:rPr>
          <w:rFonts w:ascii="Arial" w:hAnsi="Arial"/>
          <w:sz w:val="20"/>
          <w:szCs w:val="20"/>
        </w:rPr>
      </w:pPr>
      <w:r w:rsidRPr="00FE7ADE">
        <w:rPr>
          <w:rFonts w:ascii="Arial" w:hAnsi="Arial"/>
          <w:sz w:val="20"/>
          <w:szCs w:val="20"/>
        </w:rPr>
        <w:t>De sofrer desta maneira.</w:t>
      </w:r>
    </w:p>
    <w:p w:rsidR="00F965AC" w:rsidRPr="000E16F1" w:rsidRDefault="00F965AC" w:rsidP="00F965AC">
      <w:pPr>
        <w:ind w:left="360"/>
        <w:jc w:val="center"/>
        <w:rPr>
          <w:rFonts w:ascii="Arial" w:hAnsi="Arial"/>
          <w:sz w:val="20"/>
          <w:szCs w:val="20"/>
        </w:rPr>
      </w:pPr>
      <w:r w:rsidRPr="00FE7ADE">
        <w:rPr>
          <w:rFonts w:ascii="Arial" w:hAnsi="Arial"/>
          <w:sz w:val="20"/>
          <w:szCs w:val="20"/>
        </w:rPr>
        <w:t>Jânio Quadros é a esperança deste povo abandonado.</w:t>
      </w:r>
    </w:p>
    <w:p w:rsidR="00F965AC" w:rsidRPr="00FE7ADE" w:rsidRDefault="00F965AC" w:rsidP="00F965AC">
      <w:pPr>
        <w:ind w:left="360"/>
        <w:jc w:val="right"/>
        <w:rPr>
          <w:rFonts w:ascii="Arial" w:hAnsi="Arial"/>
          <w:i/>
          <w:sz w:val="16"/>
        </w:rPr>
      </w:pPr>
      <w:r w:rsidRPr="00FE7ADE">
        <w:rPr>
          <w:rFonts w:ascii="Arial" w:hAnsi="Arial"/>
          <w:i/>
          <w:sz w:val="16"/>
        </w:rPr>
        <w:t>(Nosso Século. São Paulo: Abril Cultural, 1980)</w:t>
      </w:r>
    </w:p>
    <w:p w:rsidR="00F965AC" w:rsidRDefault="00F965AC" w:rsidP="00F965AC">
      <w:pPr>
        <w:ind w:left="360"/>
        <w:jc w:val="both"/>
        <w:rPr>
          <w:rFonts w:ascii="Arial" w:hAnsi="Arial"/>
          <w:sz w:val="20"/>
          <w:szCs w:val="20"/>
        </w:rPr>
      </w:pPr>
      <w:r w:rsidRPr="00FE7ADE">
        <w:rPr>
          <w:rFonts w:ascii="Arial" w:hAnsi="Arial"/>
          <w:b/>
          <w:sz w:val="20"/>
          <w:szCs w:val="20"/>
        </w:rPr>
        <w:t xml:space="preserve">EXPLIQUE </w:t>
      </w:r>
      <w:r w:rsidRPr="00FE7ADE">
        <w:rPr>
          <w:rFonts w:ascii="Arial" w:hAnsi="Arial"/>
          <w:sz w:val="20"/>
          <w:szCs w:val="20"/>
        </w:rPr>
        <w:t>a partir da leitura do “jingle”</w:t>
      </w:r>
      <w:r w:rsidRPr="00FE7ADE">
        <w:rPr>
          <w:rFonts w:ascii="Arial" w:hAnsi="Arial"/>
          <w:b/>
          <w:sz w:val="20"/>
          <w:szCs w:val="20"/>
        </w:rPr>
        <w:t xml:space="preserve"> </w:t>
      </w:r>
      <w:r w:rsidRPr="00FE7ADE">
        <w:rPr>
          <w:rFonts w:ascii="Arial" w:hAnsi="Arial"/>
          <w:sz w:val="20"/>
          <w:szCs w:val="20"/>
        </w:rPr>
        <w:t>o plano de governo defendido pelo candidato Jânio Quadros.</w:t>
      </w:r>
    </w:p>
    <w:p w:rsidR="00F965AC" w:rsidRDefault="00F965AC" w:rsidP="00F965AC">
      <w:pPr>
        <w:ind w:left="360"/>
        <w:jc w:val="both"/>
        <w:rPr>
          <w:rFonts w:ascii="Arial" w:hAnsi="Arial"/>
          <w:sz w:val="20"/>
          <w:szCs w:val="20"/>
        </w:rPr>
      </w:pPr>
      <w:r w:rsidRPr="00FE7ADE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0"/>
          <w:szCs w:val="20"/>
        </w:rPr>
        <w:t>_____________________________</w:t>
      </w:r>
    </w:p>
    <w:p w:rsidR="00F965AC" w:rsidRPr="00FE7ADE" w:rsidRDefault="00F965AC" w:rsidP="00F965AC">
      <w:pPr>
        <w:ind w:left="360"/>
        <w:jc w:val="both"/>
        <w:rPr>
          <w:rFonts w:ascii="Arial" w:hAnsi="Arial"/>
          <w:sz w:val="20"/>
          <w:szCs w:val="20"/>
        </w:rPr>
      </w:pPr>
    </w:p>
    <w:p w:rsidR="00F965AC" w:rsidRPr="00F965AC" w:rsidRDefault="00F965AC" w:rsidP="00F965AC">
      <w:pPr>
        <w:pStyle w:val="PargrafodaLista"/>
        <w:widowControl w:val="0"/>
        <w:numPr>
          <w:ilvl w:val="0"/>
          <w:numId w:val="8"/>
        </w:numPr>
        <w:tabs>
          <w:tab w:val="num" w:pos="284"/>
        </w:tabs>
        <w:spacing w:after="200" w:line="276" w:lineRule="auto"/>
        <w:rPr>
          <w:rFonts w:ascii="Arial" w:hAnsi="Arial"/>
          <w:sz w:val="20"/>
          <w:szCs w:val="20"/>
        </w:rPr>
      </w:pPr>
      <w:r w:rsidRPr="00F965AC">
        <w:rPr>
          <w:rFonts w:ascii="Arial" w:hAnsi="Arial"/>
          <w:sz w:val="20"/>
          <w:szCs w:val="20"/>
        </w:rPr>
        <w:t>Observe a pintura abaixo.</w:t>
      </w:r>
    </w:p>
    <w:p w:rsidR="00F965AC" w:rsidRPr="000E16F1" w:rsidRDefault="00F965AC" w:rsidP="00F965AC">
      <w:pPr>
        <w:widowControl w:val="0"/>
        <w:tabs>
          <w:tab w:val="num" w:pos="284"/>
        </w:tabs>
        <w:rPr>
          <w:rFonts w:ascii="Arial" w:hAnsi="Arial"/>
        </w:rPr>
      </w:pPr>
      <w:r>
        <w:rPr>
          <w:rFonts w:ascii="Arial" w:hAnsi="Arial"/>
          <w:caps/>
          <w:noProof/>
        </w:rPr>
        <w:lastRenderedPageBreak/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1200150</wp:posOffset>
            </wp:positionH>
            <wp:positionV relativeFrom="paragraph">
              <wp:posOffset>140970</wp:posOffset>
            </wp:positionV>
            <wp:extent cx="3708400" cy="4841240"/>
            <wp:effectExtent l="19050" t="0" r="6350" b="0"/>
            <wp:wrapTopAndBottom/>
            <wp:docPr id="5" name="Imagem 7" descr="\\Admsvbd04\admredbcq\Bancos de Questões\Banco 2005\Bancos Recebidos 2ª Etapa 2005\História\Ensino Fundamental\EF II\Figuras\Hist_7ª EF - Q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msvbd04\admredbcq\Bancos de Questões\Banco 2005\Bancos Recebidos 2ª Etapa 2005\História\Ensino Fundamental\EF II\Figuras\Hist_7ª EF - Q 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484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5AC" w:rsidRPr="00644FDC" w:rsidRDefault="00F965AC" w:rsidP="00F965AC">
      <w:pPr>
        <w:widowControl w:val="0"/>
        <w:rPr>
          <w:rFonts w:ascii="Arial" w:hAnsi="Arial"/>
          <w:caps/>
          <w:sz w:val="20"/>
          <w:szCs w:val="20"/>
        </w:rPr>
      </w:pPr>
      <w:r w:rsidRPr="00644FDC">
        <w:rPr>
          <w:rFonts w:ascii="Arial" w:hAnsi="Arial"/>
          <w:sz w:val="20"/>
          <w:szCs w:val="20"/>
        </w:rPr>
        <w:t>Leia o texto abaixo:</w:t>
      </w:r>
    </w:p>
    <w:p w:rsidR="00F965AC" w:rsidRPr="000E16F1" w:rsidRDefault="00F965AC" w:rsidP="00F965AC">
      <w:pPr>
        <w:widowControl w:val="0"/>
        <w:jc w:val="both"/>
        <w:rPr>
          <w:rFonts w:ascii="Arial" w:hAnsi="Arial"/>
          <w:caps/>
          <w:sz w:val="20"/>
          <w:szCs w:val="20"/>
        </w:rPr>
      </w:pPr>
      <w:proofErr w:type="gramStart"/>
      <w:r w:rsidRPr="00644FDC">
        <w:rPr>
          <w:rFonts w:ascii="Arial" w:hAnsi="Arial"/>
          <w:sz w:val="20"/>
          <w:szCs w:val="20"/>
        </w:rPr>
        <w:t>Estaríamos,</w:t>
      </w:r>
      <w:proofErr w:type="gramEnd"/>
      <w:r w:rsidRPr="00644FDC">
        <w:rPr>
          <w:rFonts w:ascii="Arial" w:hAnsi="Arial"/>
          <w:sz w:val="20"/>
          <w:szCs w:val="20"/>
        </w:rPr>
        <w:t xml:space="preserve"> brasileiros, ameaçando o regime se nos mostrássemos surdos aos reclamos que, de norte a sul, de leste a oeste, levantam o seu grande clamor pelas reformas de base e estrutura, sobretudo pela reforma agrária, que será o complemento da abolição do cativeiro de dezenas de milhões de brasileiros, que vegetam no interior, em revoltantes condições de miséria.</w:t>
      </w:r>
      <w:r>
        <w:rPr>
          <w:rFonts w:ascii="Arial" w:hAnsi="Arial"/>
        </w:rPr>
        <w:tab/>
      </w:r>
    </w:p>
    <w:p w:rsidR="00F965AC" w:rsidRPr="000E16F1" w:rsidRDefault="00F965AC" w:rsidP="00F965AC">
      <w:pPr>
        <w:widowControl w:val="0"/>
        <w:jc w:val="right"/>
        <w:rPr>
          <w:rFonts w:ascii="Arial" w:hAnsi="Arial"/>
          <w:i/>
          <w:caps/>
          <w:sz w:val="16"/>
        </w:rPr>
      </w:pPr>
      <w:r>
        <w:rPr>
          <w:rFonts w:ascii="Arial" w:hAnsi="Arial"/>
          <w:i/>
          <w:sz w:val="16"/>
        </w:rPr>
        <w:t>Discurso do presidente João Goulart, comício da Central do Brasil, 13 de março de 1964. In: SILVA, Hélio. 1964: Golpe ou contragolpe? Rio de janeiro: civilização brasileira, 1975. P.</w:t>
      </w:r>
      <w:r>
        <w:rPr>
          <w:rFonts w:ascii="Arial" w:hAnsi="Arial"/>
          <w:i/>
          <w:caps/>
          <w:sz w:val="16"/>
        </w:rPr>
        <w:t xml:space="preserve"> 457</w:t>
      </w:r>
    </w:p>
    <w:p w:rsidR="00F965AC" w:rsidRDefault="00F965AC" w:rsidP="00F965AC">
      <w:pPr>
        <w:widowControl w:val="0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rPr>
          <w:rFonts w:ascii="Arial" w:hAnsi="Arial"/>
          <w:sz w:val="20"/>
          <w:szCs w:val="20"/>
        </w:rPr>
      </w:pPr>
      <w:r w:rsidRPr="00644FDC">
        <w:rPr>
          <w:rFonts w:ascii="Arial" w:hAnsi="Arial"/>
          <w:b/>
          <w:sz w:val="20"/>
          <w:szCs w:val="20"/>
        </w:rPr>
        <w:t xml:space="preserve">ASSOCIE </w:t>
      </w:r>
      <w:r w:rsidRPr="00644FDC">
        <w:rPr>
          <w:rFonts w:ascii="Arial" w:hAnsi="Arial"/>
          <w:sz w:val="20"/>
          <w:szCs w:val="20"/>
        </w:rPr>
        <w:t>a pintura de Portinari e o discurso de João Goulart ao movimento das ligas camponesas.</w:t>
      </w:r>
    </w:p>
    <w:p w:rsidR="00F965AC" w:rsidRDefault="00F965AC" w:rsidP="00F965AC">
      <w:pPr>
        <w:widowControl w:val="0"/>
        <w:tabs>
          <w:tab w:val="num" w:pos="426"/>
        </w:tabs>
        <w:ind w:left="426"/>
        <w:rPr>
          <w:rFonts w:ascii="Arial" w:hAnsi="Arial"/>
          <w:sz w:val="20"/>
          <w:szCs w:val="20"/>
        </w:rPr>
      </w:pPr>
      <w:r w:rsidRPr="00644FDC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Pr="00644FDC" w:rsidRDefault="00F965AC" w:rsidP="00F965AC">
      <w:pPr>
        <w:widowControl w:val="0"/>
        <w:tabs>
          <w:tab w:val="num" w:pos="426"/>
        </w:tabs>
        <w:ind w:left="426"/>
        <w:rPr>
          <w:rFonts w:ascii="Arial" w:hAnsi="Arial"/>
          <w:sz w:val="20"/>
          <w:szCs w:val="20"/>
        </w:rPr>
      </w:pPr>
    </w:p>
    <w:p w:rsidR="00F965AC" w:rsidRPr="00F965AC" w:rsidRDefault="00F965AC" w:rsidP="00F965AC">
      <w:pPr>
        <w:pStyle w:val="PargrafodaLista"/>
        <w:widowControl w:val="0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F965AC">
        <w:rPr>
          <w:rFonts w:ascii="Arial" w:hAnsi="Arial"/>
          <w:b/>
          <w:sz w:val="20"/>
          <w:szCs w:val="20"/>
        </w:rPr>
        <w:t xml:space="preserve">RELACIONE </w:t>
      </w:r>
      <w:r w:rsidRPr="00F965AC">
        <w:rPr>
          <w:rFonts w:ascii="Arial" w:hAnsi="Arial"/>
          <w:sz w:val="20"/>
          <w:szCs w:val="20"/>
        </w:rPr>
        <w:t>as reformas de Base à derrubada do governo Goulart.</w:t>
      </w:r>
    </w:p>
    <w:p w:rsidR="00F965AC" w:rsidRDefault="00F965AC" w:rsidP="00F965AC">
      <w:pPr>
        <w:widowControl w:val="0"/>
        <w:tabs>
          <w:tab w:val="num" w:pos="426"/>
        </w:tabs>
        <w:ind w:left="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Pr="000E16F1" w:rsidRDefault="00F965AC" w:rsidP="00F965AC">
      <w:pPr>
        <w:ind w:left="36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965AC" w:rsidRPr="00F965AC" w:rsidRDefault="00F965AC" w:rsidP="00F965AC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/>
          <w:sz w:val="20"/>
          <w:szCs w:val="20"/>
        </w:rPr>
      </w:pPr>
      <w:r w:rsidRPr="00F965AC">
        <w:rPr>
          <w:rFonts w:ascii="Arial" w:hAnsi="Arial"/>
          <w:sz w:val="20"/>
          <w:szCs w:val="20"/>
        </w:rPr>
        <w:t>Observe este cartaz, que, em 1963, foi estampado por todo o Brasil.</w:t>
      </w:r>
    </w:p>
    <w:p w:rsidR="00F965AC" w:rsidRPr="000D634C" w:rsidRDefault="00F965AC" w:rsidP="00F965AC">
      <w:pPr>
        <w:ind w:left="360"/>
        <w:jc w:val="center"/>
        <w:rPr>
          <w:rFonts w:ascii="Arial" w:hAnsi="Arial"/>
          <w:b/>
          <w:sz w:val="20"/>
          <w:szCs w:val="20"/>
        </w:rPr>
      </w:pPr>
      <w:r w:rsidRPr="000D634C">
        <w:rPr>
          <w:noProof/>
        </w:rPr>
        <w:lastRenderedPageBreak/>
        <w:drawing>
          <wp:inline distT="0" distB="0" distL="0" distR="0">
            <wp:extent cx="3679190" cy="2476500"/>
            <wp:effectExtent l="19050" t="0" r="0" b="0"/>
            <wp:docPr id="7" name="Imagem 1" descr="CLS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S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AC" w:rsidRDefault="00F965AC" w:rsidP="00F965AC">
      <w:pPr>
        <w:ind w:left="360"/>
        <w:jc w:val="both"/>
        <w:rPr>
          <w:rFonts w:ascii="Arial" w:hAnsi="Arial"/>
          <w:sz w:val="20"/>
          <w:szCs w:val="20"/>
        </w:rPr>
      </w:pPr>
      <w:r w:rsidRPr="000D634C">
        <w:rPr>
          <w:rFonts w:ascii="Arial" w:hAnsi="Arial"/>
          <w:b/>
          <w:sz w:val="20"/>
          <w:szCs w:val="20"/>
        </w:rPr>
        <w:t xml:space="preserve">IDENTIFIQUE e EXPLIQUE </w:t>
      </w:r>
      <w:r w:rsidRPr="000D634C">
        <w:rPr>
          <w:rFonts w:ascii="Arial" w:hAnsi="Arial"/>
          <w:sz w:val="20"/>
          <w:szCs w:val="20"/>
        </w:rPr>
        <w:t>a campanha representada no cartaz.</w:t>
      </w:r>
    </w:p>
    <w:p w:rsidR="00F965AC" w:rsidRDefault="00F965AC" w:rsidP="00F965AC">
      <w:pPr>
        <w:ind w:left="36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pStyle w:val="Corpodetexto"/>
        <w:ind w:left="720"/>
        <w:rPr>
          <w:sz w:val="20"/>
        </w:rPr>
      </w:pPr>
    </w:p>
    <w:p w:rsidR="00F965AC" w:rsidRDefault="00F965AC" w:rsidP="00F965A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738F9">
        <w:rPr>
          <w:rFonts w:ascii="Arial" w:hAnsi="Arial" w:cs="Arial"/>
          <w:sz w:val="20"/>
          <w:szCs w:val="20"/>
        </w:rPr>
        <w:t>O nome de República Populista designa o período histórico que se estende da queda de Getúlio Vargas em 1945 ao golpe militar de 1964. Alguns presidentes da República, por razões diversas, não completaram seus mandatos neste período.</w:t>
      </w:r>
    </w:p>
    <w:p w:rsidR="00F965AC" w:rsidRDefault="00F965AC" w:rsidP="00F965A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F965AC" w:rsidRDefault="00F965AC" w:rsidP="00F965A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0D634C">
        <w:rPr>
          <w:rFonts w:ascii="Arial" w:hAnsi="Arial" w:cs="Arial"/>
          <w:b/>
          <w:sz w:val="20"/>
          <w:szCs w:val="20"/>
        </w:rPr>
        <w:t>INDIQUE</w:t>
      </w:r>
      <w:r w:rsidRPr="000D634C">
        <w:rPr>
          <w:rFonts w:ascii="Arial" w:hAnsi="Arial" w:cs="Arial"/>
          <w:sz w:val="20"/>
          <w:szCs w:val="20"/>
        </w:rPr>
        <w:t xml:space="preserve"> os nomes destes presidentes.</w:t>
      </w:r>
    </w:p>
    <w:p w:rsidR="00F965AC" w:rsidRDefault="00F965AC" w:rsidP="00F965A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</w:t>
      </w:r>
    </w:p>
    <w:p w:rsidR="00F965AC" w:rsidRDefault="00F965AC" w:rsidP="00F965AC">
      <w:pPr>
        <w:pStyle w:val="Corpodetexto"/>
        <w:ind w:left="720"/>
        <w:rPr>
          <w:sz w:val="20"/>
        </w:rPr>
      </w:pPr>
    </w:p>
    <w:p w:rsidR="00F965AC" w:rsidRDefault="00F965AC" w:rsidP="00F965AC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E738F9">
        <w:rPr>
          <w:rFonts w:ascii="Arial" w:hAnsi="Arial" w:cs="Arial"/>
          <w:sz w:val="20"/>
          <w:szCs w:val="20"/>
        </w:rPr>
        <w:t>O desenvolvimento econômico foi tema dos debates políticos que, no início dos anos sessenta, mobilizaram grupos sociais e os governos brasileiros da época. Durante o governo João Goulart, esta temática estava presente em projetos que a associaram à possibilidade de criação de uma ordem política democrática no Brasil.</w:t>
      </w:r>
    </w:p>
    <w:p w:rsidR="00F965AC" w:rsidRDefault="00F965AC" w:rsidP="00F965A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E738F9">
        <w:rPr>
          <w:rFonts w:ascii="Arial" w:hAnsi="Arial" w:cs="Arial"/>
          <w:sz w:val="20"/>
          <w:szCs w:val="20"/>
        </w:rPr>
        <w:t xml:space="preserve">  </w:t>
      </w:r>
    </w:p>
    <w:p w:rsidR="00F965AC" w:rsidRDefault="00F965AC" w:rsidP="00F965A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0D634C">
        <w:rPr>
          <w:rFonts w:ascii="Arial" w:hAnsi="Arial" w:cs="Arial"/>
          <w:b/>
          <w:bCs/>
          <w:sz w:val="20"/>
          <w:szCs w:val="20"/>
        </w:rPr>
        <w:t>ESCREVA</w:t>
      </w:r>
      <w:r w:rsidRPr="000D634C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0D634C">
        <w:rPr>
          <w:rFonts w:ascii="Arial" w:hAnsi="Arial" w:cs="Arial"/>
          <w:bCs/>
          <w:sz w:val="20"/>
          <w:szCs w:val="20"/>
        </w:rPr>
        <w:t>2</w:t>
      </w:r>
      <w:proofErr w:type="gramEnd"/>
      <w:r w:rsidRPr="000D634C">
        <w:rPr>
          <w:rFonts w:ascii="Arial" w:hAnsi="Arial" w:cs="Arial"/>
          <w:bCs/>
          <w:sz w:val="20"/>
          <w:szCs w:val="20"/>
        </w:rPr>
        <w:t xml:space="preserve"> (duas) propostas</w:t>
      </w:r>
      <w:r w:rsidRPr="000D634C">
        <w:rPr>
          <w:rFonts w:ascii="Arial" w:hAnsi="Arial" w:cs="Arial"/>
          <w:sz w:val="20"/>
          <w:szCs w:val="20"/>
        </w:rPr>
        <w:t xml:space="preserve"> do Governo João Goulart (1961-64) relacionadas à associação entre desenvolvimento econômico e democracia.</w:t>
      </w:r>
    </w:p>
    <w:p w:rsidR="00F965AC" w:rsidRDefault="00F965AC" w:rsidP="00F965A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F965AC" w:rsidRPr="001A44AF" w:rsidRDefault="00F965AC" w:rsidP="00F965AC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A44AF">
        <w:rPr>
          <w:rFonts w:ascii="Arial" w:hAnsi="Arial" w:cs="Arial"/>
          <w:sz w:val="20"/>
          <w:szCs w:val="20"/>
        </w:rPr>
        <w:t>Leia a reportagem abaixo:</w:t>
      </w:r>
    </w:p>
    <w:p w:rsidR="00F965AC" w:rsidRDefault="00F965AC" w:rsidP="00F965AC">
      <w:pPr>
        <w:pStyle w:val="Ttulo3"/>
        <w:spacing w:before="0" w:after="0"/>
        <w:ind w:left="360"/>
        <w:jc w:val="both"/>
        <w:rPr>
          <w:sz w:val="20"/>
          <w:szCs w:val="20"/>
        </w:rPr>
      </w:pPr>
      <w:r w:rsidRPr="00AF6002">
        <w:rPr>
          <w:sz w:val="20"/>
          <w:szCs w:val="20"/>
        </w:rPr>
        <w:t>Golpe de 64: para não esquecer jamais</w:t>
      </w:r>
    </w:p>
    <w:p w:rsidR="00F965AC" w:rsidRPr="001A44AF" w:rsidRDefault="00F965AC" w:rsidP="00F965AC">
      <w:pPr>
        <w:pStyle w:val="SemEspaamento"/>
      </w:pPr>
    </w:p>
    <w:p w:rsidR="00F965AC" w:rsidRDefault="00F965AC" w:rsidP="00F965AC">
      <w:pPr>
        <w:pStyle w:val="corpotexto"/>
        <w:spacing w:before="0" w:beforeAutospacing="0" w:after="0" w:afterAutospacing="0" w:line="240" w:lineRule="auto"/>
        <w:ind w:left="360" w:firstLine="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6350</wp:posOffset>
            </wp:positionV>
            <wp:extent cx="2952750" cy="1638300"/>
            <wp:effectExtent l="19050" t="0" r="0" b="0"/>
            <wp:wrapSquare wrapText="bothSides"/>
            <wp:docPr id="8" name="Imagem 3" descr="História 8série Q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ória 8série Q3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002">
        <w:t xml:space="preserve">Vivemos um momento de plena liberdade democrática. Mas não podemos esquecer, principalmente para não deixar que se </w:t>
      </w:r>
      <w:proofErr w:type="gramStart"/>
      <w:r w:rsidRPr="00AF6002">
        <w:t>repita,</w:t>
      </w:r>
      <w:proofErr w:type="gramEnd"/>
      <w:r w:rsidRPr="00AF6002">
        <w:t xml:space="preserve"> que há 40 anos o Brasil entrava em uma época de trevas com o Golpe Militar de 1964. O regime dos “milicos” durou 21 anos, nos quais eram comuns torturas, censuras, mortes, prisões, exílios, cassações etc.. A direita brasileira mais raivosa tomou o poder à força e, através da repressão das mínimas reivindicações e manifestações políticas de oposição, implantou uma política econômica excludente e concentradora, que até hoje sofremos as suas conseqüências. É preciso lembrar aos mais jovens ou àqueles </w:t>
      </w:r>
      <w:r w:rsidRPr="00AF6002">
        <w:lastRenderedPageBreak/>
        <w:t xml:space="preserve">menos conscientes, que os tempos em que </w:t>
      </w:r>
      <w:proofErr w:type="gramStart"/>
      <w:r w:rsidRPr="00AF6002">
        <w:t>vivemos,</w:t>
      </w:r>
      <w:proofErr w:type="gramEnd"/>
      <w:r w:rsidRPr="00AF6002">
        <w:t xml:space="preserve"> de gozo ao menos de liberdade política, apesar de toda desigualdade social, foram conquistados com muita luta e ao preço de muitas vidas. É necessário lembrar, para que possamos valorizar a democracia e combater sempre toda espécie de opressão, desigualdade e cassação de direitos do povo brasileiro.</w:t>
      </w:r>
    </w:p>
    <w:p w:rsidR="00F965AC" w:rsidRDefault="00F965AC" w:rsidP="00F965AC">
      <w:pPr>
        <w:pStyle w:val="corpotexto"/>
        <w:spacing w:before="0" w:beforeAutospacing="0" w:after="0" w:afterAutospacing="0" w:line="240" w:lineRule="auto"/>
        <w:ind w:left="360" w:firstLine="0"/>
        <w:jc w:val="both"/>
      </w:pPr>
    </w:p>
    <w:p w:rsidR="00F965AC" w:rsidRPr="001A44AF" w:rsidRDefault="00F965AC" w:rsidP="00F965AC">
      <w:pPr>
        <w:pStyle w:val="corpotexto"/>
        <w:spacing w:before="0" w:beforeAutospacing="0" w:after="0" w:afterAutospacing="0" w:line="240" w:lineRule="auto"/>
        <w:ind w:left="360" w:firstLine="0"/>
        <w:jc w:val="right"/>
        <w:rPr>
          <w:i/>
          <w:sz w:val="16"/>
          <w:szCs w:val="16"/>
        </w:rPr>
      </w:pPr>
      <w:r>
        <w:t xml:space="preserve">                               </w:t>
      </w:r>
      <w:r w:rsidRPr="00225112">
        <w:rPr>
          <w:i/>
          <w:sz w:val="16"/>
          <w:szCs w:val="16"/>
        </w:rPr>
        <w:t xml:space="preserve">  www.bancariosjequie.com.br/noticias.htm</w:t>
      </w:r>
    </w:p>
    <w:p w:rsidR="00F965AC" w:rsidRDefault="00F965AC" w:rsidP="00F965AC">
      <w:pPr>
        <w:ind w:left="360"/>
        <w:jc w:val="both"/>
        <w:rPr>
          <w:rFonts w:ascii="Arial" w:hAnsi="Arial" w:cs="Arial"/>
          <w:sz w:val="20"/>
          <w:szCs w:val="20"/>
        </w:rPr>
      </w:pPr>
      <w:r w:rsidRPr="00CD1F70">
        <w:rPr>
          <w:rFonts w:ascii="Arial" w:hAnsi="Arial" w:cs="Arial"/>
          <w:b/>
          <w:sz w:val="20"/>
          <w:szCs w:val="20"/>
        </w:rPr>
        <w:t>GRIFE</w:t>
      </w:r>
      <w:r w:rsidRPr="00CD1F70">
        <w:rPr>
          <w:rFonts w:ascii="Arial" w:hAnsi="Arial" w:cs="Arial"/>
          <w:sz w:val="20"/>
          <w:szCs w:val="20"/>
        </w:rPr>
        <w:t xml:space="preserve"> no texto a passagem que comprova que a ditadura contraria os princípios democráticos.</w:t>
      </w:r>
    </w:p>
    <w:p w:rsidR="00F965AC" w:rsidRDefault="00F965AC" w:rsidP="00F965AC">
      <w:pPr>
        <w:pStyle w:val="Corpodetexto"/>
        <w:ind w:left="720"/>
        <w:rPr>
          <w:sz w:val="20"/>
        </w:rPr>
      </w:pPr>
    </w:p>
    <w:p w:rsidR="00F965AC" w:rsidRDefault="00F965AC" w:rsidP="00F965AC">
      <w:pPr>
        <w:pStyle w:val="Corpodetexto"/>
        <w:numPr>
          <w:ilvl w:val="0"/>
          <w:numId w:val="8"/>
        </w:numPr>
        <w:rPr>
          <w:sz w:val="20"/>
        </w:rPr>
      </w:pPr>
      <w:r>
        <w:rPr>
          <w:sz w:val="20"/>
        </w:rPr>
        <w:t xml:space="preserve">O governo JK não foi perfeito, como queriam seus adoradores. Jânio reclamou com mais razão do que Lula da "herança maldita" herdada de seu antecessor. </w:t>
      </w:r>
    </w:p>
    <w:p w:rsidR="00F965AC" w:rsidRDefault="00F965AC" w:rsidP="00F965AC">
      <w:pPr>
        <w:pStyle w:val="Corpodetexto"/>
        <w:ind w:left="360"/>
        <w:rPr>
          <w:sz w:val="20"/>
        </w:rPr>
      </w:pPr>
      <w:r>
        <w:rPr>
          <w:sz w:val="20"/>
        </w:rPr>
        <w:t>Mas, apesar dos problemas de estabilização, o governo JK representou um marco no processo de desenvolvimento do país. Pode-se discordar das prioridades ou da execução do Plano de Metas de JK, mas ninguém poderia afirmar que não havia um projeto de governo.</w:t>
      </w:r>
    </w:p>
    <w:p w:rsidR="00F965AC" w:rsidRPr="00457F8A" w:rsidRDefault="00F965AC" w:rsidP="00F965AC">
      <w:pPr>
        <w:pStyle w:val="Corpodetexto"/>
        <w:ind w:left="360"/>
        <w:jc w:val="right"/>
        <w:rPr>
          <w:sz w:val="20"/>
        </w:rPr>
      </w:pPr>
      <w:r w:rsidRPr="00457F8A">
        <w:rPr>
          <w:i/>
          <w:sz w:val="16"/>
          <w:lang w:val="en-US"/>
        </w:rPr>
        <w:t xml:space="preserve">(Gesner </w:t>
      </w:r>
      <w:proofErr w:type="spellStart"/>
      <w:r w:rsidRPr="00457F8A">
        <w:rPr>
          <w:i/>
          <w:sz w:val="16"/>
          <w:lang w:val="en-US"/>
        </w:rPr>
        <w:t>Oliveira</w:t>
      </w:r>
      <w:proofErr w:type="gramStart"/>
      <w:r w:rsidRPr="00457F8A">
        <w:rPr>
          <w:i/>
          <w:sz w:val="16"/>
          <w:lang w:val="en-US"/>
        </w:rPr>
        <w:t>,You</w:t>
      </w:r>
      <w:proofErr w:type="spellEnd"/>
      <w:proofErr w:type="gramEnd"/>
      <w:r w:rsidRPr="00457F8A">
        <w:rPr>
          <w:i/>
          <w:sz w:val="16"/>
          <w:lang w:val="en-US"/>
        </w:rPr>
        <w:t xml:space="preserve"> are no Jack Kennedy! </w:t>
      </w:r>
      <w:proofErr w:type="gramStart"/>
      <w:r>
        <w:rPr>
          <w:i/>
          <w:sz w:val="16"/>
        </w:rPr>
        <w:t>In: Folha de São Paulo, 27/08/2005)</w:t>
      </w:r>
      <w:proofErr w:type="gramEnd"/>
    </w:p>
    <w:p w:rsidR="00F965AC" w:rsidRPr="00457F8A" w:rsidRDefault="00F965AC" w:rsidP="00F965AC">
      <w:pPr>
        <w:pStyle w:val="NormalWeb"/>
        <w:ind w:left="360"/>
        <w:rPr>
          <w:rFonts w:ascii="Arial" w:hAnsi="Arial"/>
          <w:sz w:val="20"/>
        </w:rPr>
      </w:pPr>
      <w:r>
        <w:rPr>
          <w:rFonts w:ascii="Arial" w:hAnsi="Arial"/>
          <w:b/>
          <w:caps/>
          <w:sz w:val="20"/>
        </w:rPr>
        <w:t>Identifique</w:t>
      </w:r>
      <w:r>
        <w:rPr>
          <w:rFonts w:ascii="Arial" w:hAnsi="Arial"/>
          <w:sz w:val="20"/>
        </w:rPr>
        <w:t xml:space="preserve"> no texto uma característica positiva e uma negativa da política econômica do governo JK.</w:t>
      </w:r>
    </w:p>
    <w:p w:rsidR="00F965AC" w:rsidRPr="00457F8A" w:rsidRDefault="00F965AC" w:rsidP="00F965AC">
      <w:pPr>
        <w:pStyle w:val="NormalWeb"/>
        <w:ind w:left="360"/>
        <w:rPr>
          <w:rFonts w:ascii="Arial" w:hAnsi="Arial"/>
          <w:caps/>
          <w:sz w:val="20"/>
        </w:rPr>
      </w:pPr>
      <w:r w:rsidRPr="00457F8A">
        <w:rPr>
          <w:rFonts w:ascii="Arial" w:hAnsi="Arial"/>
          <w:cap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pStyle w:val="texto"/>
        <w:numPr>
          <w:ilvl w:val="0"/>
          <w:numId w:val="8"/>
        </w:numPr>
        <w:spacing w:line="234" w:lineRule="atLeast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Dia 2 de setembro de 1961, João Goulart assume a presidência do Brasil graças </w:t>
      </w:r>
      <w:proofErr w:type="gramStart"/>
      <w:r>
        <w:rPr>
          <w:rFonts w:ascii="Arial" w:hAnsi="Arial"/>
          <w:color w:val="auto"/>
          <w:sz w:val="20"/>
        </w:rPr>
        <w:t>a</w:t>
      </w:r>
      <w:proofErr w:type="gramEnd"/>
      <w:r>
        <w:rPr>
          <w:rFonts w:ascii="Arial" w:hAnsi="Arial"/>
          <w:color w:val="auto"/>
          <w:sz w:val="20"/>
        </w:rPr>
        <w:t xml:space="preserve"> emenda constitucional que institui o regime Parlamentarista que reduz os poderes do presidente da República.</w:t>
      </w:r>
    </w:p>
    <w:p w:rsidR="00F965AC" w:rsidRDefault="00F965AC" w:rsidP="00F965AC">
      <w:pPr>
        <w:pStyle w:val="texto"/>
        <w:spacing w:line="234" w:lineRule="atLeast"/>
        <w:ind w:left="720" w:firstLine="0"/>
        <w:rPr>
          <w:rFonts w:ascii="Arial" w:hAnsi="Arial"/>
          <w:color w:val="auto"/>
          <w:sz w:val="20"/>
        </w:rPr>
      </w:pPr>
    </w:p>
    <w:p w:rsidR="00F965AC" w:rsidRDefault="00F965AC" w:rsidP="00F965AC">
      <w:pPr>
        <w:pStyle w:val="texto"/>
        <w:spacing w:line="234" w:lineRule="atLeast"/>
        <w:ind w:left="360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Em 1963, por meio de um plebiscito popular que rejeita o parlamentarismo Jango recupera seus poderes.</w:t>
      </w:r>
    </w:p>
    <w:p w:rsidR="00F965AC" w:rsidRDefault="00F965AC" w:rsidP="00F965AC">
      <w:pPr>
        <w:pStyle w:val="texto"/>
        <w:spacing w:line="234" w:lineRule="atLeast"/>
        <w:ind w:left="360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Jango dá início a sua política nacionalista.</w:t>
      </w:r>
    </w:p>
    <w:p w:rsidR="00F965AC" w:rsidRDefault="00F965AC" w:rsidP="00F965AC">
      <w:pPr>
        <w:pStyle w:val="texto"/>
        <w:spacing w:line="234" w:lineRule="atLeast"/>
        <w:ind w:left="360" w:firstLine="0"/>
        <w:rPr>
          <w:rFonts w:ascii="Arial" w:hAnsi="Arial"/>
          <w:color w:val="auto"/>
          <w:sz w:val="20"/>
        </w:rPr>
      </w:pPr>
    </w:p>
    <w:p w:rsidR="00F965AC" w:rsidRDefault="00F965AC" w:rsidP="00F965AC">
      <w:pPr>
        <w:pStyle w:val="texto"/>
        <w:spacing w:line="234" w:lineRule="atLeast"/>
        <w:ind w:left="360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aps/>
          <w:color w:val="auto"/>
          <w:sz w:val="20"/>
        </w:rPr>
        <w:t>Identifique</w:t>
      </w:r>
      <w:r>
        <w:rPr>
          <w:rFonts w:ascii="Arial" w:hAnsi="Arial"/>
          <w:color w:val="auto"/>
          <w:sz w:val="20"/>
        </w:rPr>
        <w:t xml:space="preserve"> duas (2) medidas nacionalistas pretendidas por João Goulart que contrariavam os interesses do capital internacional. </w:t>
      </w:r>
    </w:p>
    <w:p w:rsidR="00F965AC" w:rsidRPr="00644FDC" w:rsidRDefault="00F965AC" w:rsidP="00F965AC">
      <w:pPr>
        <w:pStyle w:val="texto"/>
        <w:spacing w:line="234" w:lineRule="atLeast"/>
        <w:ind w:left="360" w:firstLine="0"/>
        <w:rPr>
          <w:rFonts w:ascii="Arial" w:hAnsi="Arial"/>
          <w:color w:val="auto"/>
          <w:sz w:val="20"/>
        </w:rPr>
      </w:pPr>
      <w:r w:rsidRPr="00644FDC">
        <w:rPr>
          <w:rFonts w:ascii="Arial" w:hAnsi="Arial"/>
          <w:caps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pStyle w:val="texto"/>
        <w:spacing w:line="234" w:lineRule="atLeast"/>
        <w:ind w:left="360" w:firstLine="0"/>
        <w:rPr>
          <w:rFonts w:ascii="Arial" w:hAnsi="Arial"/>
          <w:color w:val="auto"/>
          <w:sz w:val="20"/>
        </w:rPr>
      </w:pPr>
    </w:p>
    <w:p w:rsidR="00F965AC" w:rsidRPr="00CD1F70" w:rsidRDefault="00F965AC" w:rsidP="00F965AC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CD1F70">
        <w:rPr>
          <w:rFonts w:ascii="Arial" w:hAnsi="Arial" w:cs="Arial"/>
          <w:sz w:val="20"/>
          <w:szCs w:val="20"/>
        </w:rPr>
        <w:t>Leia o poema abaixo:</w:t>
      </w:r>
    </w:p>
    <w:p w:rsidR="00F965AC" w:rsidRPr="00703176" w:rsidRDefault="00F965AC" w:rsidP="00F965AC">
      <w:pPr>
        <w:ind w:left="360"/>
        <w:jc w:val="both"/>
        <w:rPr>
          <w:rFonts w:ascii="Arial" w:hAnsi="Arial" w:cs="Arial"/>
          <w:lang w:val="pt-PT"/>
        </w:rPr>
      </w:pPr>
      <w:r w:rsidRPr="00E72BA1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0;width:271pt;height:167.85pt;z-index:251661312">
            <v:textbox style="mso-next-textbox:#_x0000_s1026">
              <w:txbxContent>
                <w:p w:rsidR="00F965AC" w:rsidRPr="00703176" w:rsidRDefault="00F965AC" w:rsidP="00F965AC">
                  <w:pPr>
                    <w:rPr>
                      <w:sz w:val="20"/>
                      <w:szCs w:val="20"/>
                    </w:rPr>
                  </w:pP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“ O início da história que fez de Brasília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Dentre todas, a mais linda Capital.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Ele voltou!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Voltou..., e depois de tanto nos dar de si de forma paternal,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Foi ceifado abruptamente em um acidente fatal.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Ele, Diamantina nos doou para ficar...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Hoje, junto ao Marco da Cruz podemos lhe encontrar,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No justo e merecido memorial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Denominado JK”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drawing>
          <wp:inline distT="0" distB="0" distL="0" distR="0">
            <wp:extent cx="1447800" cy="2095500"/>
            <wp:effectExtent l="19050" t="0" r="0" b="0"/>
            <wp:docPr id="2" name="Imagem 1" descr="História 8série Q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ória 8série Q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176">
        <w:rPr>
          <w:rFonts w:ascii="Arial" w:hAnsi="Arial" w:cs="Arial"/>
          <w:lang w:val="pt-PT"/>
        </w:rPr>
        <w:t xml:space="preserve"> </w:t>
      </w:r>
      <w:r w:rsidRPr="00703176">
        <w:rPr>
          <w:rFonts w:ascii="Arial" w:hAnsi="Arial" w:cs="Arial"/>
          <w:lang w:val="pt-PT"/>
        </w:rPr>
        <w:br/>
      </w:r>
    </w:p>
    <w:p w:rsidR="00F965AC" w:rsidRPr="00703176" w:rsidRDefault="00F965AC" w:rsidP="00F965AC">
      <w:pPr>
        <w:ind w:left="360"/>
        <w:jc w:val="right"/>
        <w:rPr>
          <w:rFonts w:ascii="Arial" w:hAnsi="Arial" w:cs="Arial"/>
          <w:i/>
          <w:sz w:val="16"/>
          <w:szCs w:val="16"/>
          <w:lang w:val="pt-PT"/>
        </w:rPr>
      </w:pPr>
      <w:r w:rsidRPr="00703176">
        <w:rPr>
          <w:rFonts w:ascii="Arial" w:hAnsi="Arial" w:cs="Arial"/>
          <w:i/>
          <w:sz w:val="16"/>
          <w:szCs w:val="16"/>
          <w:lang w:val="pt-PT"/>
        </w:rPr>
        <w:t xml:space="preserve">     http://www.senado.gov.br/sf/senado/portaldoservidor/jornal/jornal65/cultura_poesia.aspx</w:t>
      </w:r>
    </w:p>
    <w:p w:rsidR="00F965AC" w:rsidRPr="00703176" w:rsidRDefault="00F965AC" w:rsidP="00F965AC">
      <w:pPr>
        <w:ind w:left="360"/>
        <w:jc w:val="both"/>
        <w:rPr>
          <w:rFonts w:ascii="Arial" w:hAnsi="Arial" w:cs="Arial"/>
          <w:lang w:val="pt-PT"/>
        </w:rPr>
      </w:pPr>
    </w:p>
    <w:p w:rsidR="00F965AC" w:rsidRDefault="00F965AC" w:rsidP="00F965AC">
      <w:pPr>
        <w:ind w:left="360"/>
        <w:jc w:val="both"/>
        <w:rPr>
          <w:rFonts w:ascii="Arial" w:hAnsi="Arial" w:cs="Arial"/>
          <w:sz w:val="20"/>
          <w:szCs w:val="20"/>
          <w:lang w:val="pt-PT"/>
        </w:rPr>
      </w:pPr>
      <w:r w:rsidRPr="00703176">
        <w:rPr>
          <w:rFonts w:ascii="Arial" w:hAnsi="Arial" w:cs="Arial"/>
          <w:sz w:val="20"/>
          <w:szCs w:val="20"/>
          <w:lang w:val="pt-PT"/>
        </w:rPr>
        <w:t>A partir da leitura do trecho do poema acima, identifique em que aspecto a orientação política voltada para o trabalhador no governo de JK assemelha-se à de Getúlio Vargas.</w:t>
      </w:r>
    </w:p>
    <w:p w:rsidR="00F965AC" w:rsidRDefault="00F965AC" w:rsidP="00F965AC">
      <w:pPr>
        <w:ind w:left="360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pStyle w:val="PargrafodaLista"/>
        <w:widowControl w:val="0"/>
        <w:spacing w:after="200" w:line="276" w:lineRule="auto"/>
        <w:rPr>
          <w:rFonts w:ascii="Arial" w:hAnsi="Arial"/>
          <w:sz w:val="20"/>
          <w:szCs w:val="20"/>
        </w:rPr>
      </w:pPr>
    </w:p>
    <w:p w:rsidR="00F965AC" w:rsidRPr="00644FDC" w:rsidRDefault="00F965AC" w:rsidP="00F965AC">
      <w:pPr>
        <w:pStyle w:val="PargrafodaLista"/>
        <w:widowControl w:val="0"/>
        <w:numPr>
          <w:ilvl w:val="0"/>
          <w:numId w:val="8"/>
        </w:numPr>
        <w:tabs>
          <w:tab w:val="num" w:pos="284"/>
        </w:tabs>
        <w:spacing w:after="200" w:line="276" w:lineRule="auto"/>
        <w:rPr>
          <w:rFonts w:ascii="Arial" w:hAnsi="Arial"/>
          <w:sz w:val="20"/>
          <w:szCs w:val="20"/>
        </w:rPr>
      </w:pPr>
      <w:r w:rsidRPr="00644FDC">
        <w:rPr>
          <w:rFonts w:ascii="Arial" w:hAnsi="Arial"/>
          <w:sz w:val="20"/>
          <w:szCs w:val="20"/>
        </w:rPr>
        <w:t>Observe a pintura abaixo.</w:t>
      </w:r>
    </w:p>
    <w:p w:rsidR="00F965AC" w:rsidRPr="000E16F1" w:rsidRDefault="00F965AC" w:rsidP="00F965AC">
      <w:pPr>
        <w:widowControl w:val="0"/>
        <w:tabs>
          <w:tab w:val="num" w:pos="284"/>
        </w:tabs>
        <w:rPr>
          <w:rFonts w:ascii="Arial" w:hAnsi="Arial"/>
        </w:rPr>
      </w:pPr>
      <w:r>
        <w:rPr>
          <w:rFonts w:ascii="Arial" w:hAnsi="Arial"/>
          <w:caps/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1200150</wp:posOffset>
            </wp:positionH>
            <wp:positionV relativeFrom="paragraph">
              <wp:posOffset>140970</wp:posOffset>
            </wp:positionV>
            <wp:extent cx="3708400" cy="4841240"/>
            <wp:effectExtent l="19050" t="0" r="6350" b="0"/>
            <wp:wrapTopAndBottom/>
            <wp:docPr id="3" name="Imagem 7" descr="\\Admsvbd04\admredbcq\Bancos de Questões\Banco 2005\Bancos Recebidos 2ª Etapa 2005\História\Ensino Fundamental\EF II\Figuras\Hist_7ª EF - Q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dmsvbd04\admredbcq\Bancos de Questões\Banco 2005\Bancos Recebidos 2ª Etapa 2005\História\Ensino Fundamental\EF II\Figuras\Hist_7ª EF - Q 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484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65AC" w:rsidRPr="00644FDC" w:rsidRDefault="00F965AC" w:rsidP="00F965AC">
      <w:pPr>
        <w:widowControl w:val="0"/>
        <w:rPr>
          <w:rFonts w:ascii="Arial" w:hAnsi="Arial"/>
          <w:caps/>
          <w:sz w:val="20"/>
          <w:szCs w:val="20"/>
        </w:rPr>
      </w:pPr>
      <w:r w:rsidRPr="00644FDC">
        <w:rPr>
          <w:rFonts w:ascii="Arial" w:hAnsi="Arial"/>
          <w:sz w:val="20"/>
          <w:szCs w:val="20"/>
        </w:rPr>
        <w:t>Leia o texto abaixo:</w:t>
      </w:r>
    </w:p>
    <w:p w:rsidR="00F965AC" w:rsidRPr="000E16F1" w:rsidRDefault="00F965AC" w:rsidP="00F965AC">
      <w:pPr>
        <w:widowControl w:val="0"/>
        <w:jc w:val="both"/>
        <w:rPr>
          <w:rFonts w:ascii="Arial" w:hAnsi="Arial"/>
          <w:caps/>
          <w:sz w:val="20"/>
          <w:szCs w:val="20"/>
        </w:rPr>
      </w:pPr>
      <w:proofErr w:type="gramStart"/>
      <w:r w:rsidRPr="00644FDC">
        <w:rPr>
          <w:rFonts w:ascii="Arial" w:hAnsi="Arial"/>
          <w:sz w:val="20"/>
          <w:szCs w:val="20"/>
        </w:rPr>
        <w:t>Estaríamos,</w:t>
      </w:r>
      <w:proofErr w:type="gramEnd"/>
      <w:r w:rsidRPr="00644FDC">
        <w:rPr>
          <w:rFonts w:ascii="Arial" w:hAnsi="Arial"/>
          <w:sz w:val="20"/>
          <w:szCs w:val="20"/>
        </w:rPr>
        <w:t xml:space="preserve"> brasileiros, ameaçando o regime se nos mostrássemos surdos aos reclamos que, de norte a sul, de leste a oeste, levantam o seu grande clamor pelas reformas de base e estrutura, sobretudo pela reforma agrária, que será o complemento da abolição do cativeiro de dezenas de milhões de brasileiros, que vegetam no interior, em revoltantes condições de miséria.</w:t>
      </w:r>
      <w:r>
        <w:rPr>
          <w:rFonts w:ascii="Arial" w:hAnsi="Arial"/>
        </w:rPr>
        <w:tab/>
      </w:r>
    </w:p>
    <w:p w:rsidR="00F965AC" w:rsidRPr="000E16F1" w:rsidRDefault="00F965AC" w:rsidP="00F965AC">
      <w:pPr>
        <w:widowControl w:val="0"/>
        <w:jc w:val="right"/>
        <w:rPr>
          <w:rFonts w:ascii="Arial" w:hAnsi="Arial"/>
          <w:i/>
          <w:caps/>
          <w:sz w:val="16"/>
        </w:rPr>
      </w:pPr>
      <w:r>
        <w:rPr>
          <w:rFonts w:ascii="Arial" w:hAnsi="Arial"/>
          <w:i/>
          <w:sz w:val="16"/>
        </w:rPr>
        <w:t>Discurso do presidente João Goulart, comício da Central do Brasil, 13 de março de 1964. In: SILVA, Hélio. 1964: Golpe ou contragolpe? Rio de janeiro: civilização brasileira, 1975. P.</w:t>
      </w:r>
      <w:r>
        <w:rPr>
          <w:rFonts w:ascii="Arial" w:hAnsi="Arial"/>
          <w:i/>
          <w:caps/>
          <w:sz w:val="16"/>
        </w:rPr>
        <w:t xml:space="preserve"> 457</w:t>
      </w:r>
    </w:p>
    <w:p w:rsidR="00F965AC" w:rsidRDefault="00F965AC" w:rsidP="00F965AC">
      <w:pPr>
        <w:widowControl w:val="0"/>
        <w:numPr>
          <w:ilvl w:val="0"/>
          <w:numId w:val="8"/>
        </w:numPr>
        <w:tabs>
          <w:tab w:val="num" w:pos="426"/>
        </w:tabs>
        <w:ind w:left="426" w:hanging="426"/>
        <w:rPr>
          <w:rFonts w:ascii="Arial" w:hAnsi="Arial"/>
          <w:sz w:val="20"/>
          <w:szCs w:val="20"/>
        </w:rPr>
      </w:pPr>
      <w:r w:rsidRPr="00644FDC">
        <w:rPr>
          <w:rFonts w:ascii="Arial" w:hAnsi="Arial"/>
          <w:b/>
          <w:sz w:val="20"/>
          <w:szCs w:val="20"/>
        </w:rPr>
        <w:t xml:space="preserve">ASSOCIE </w:t>
      </w:r>
      <w:r w:rsidRPr="00644FDC">
        <w:rPr>
          <w:rFonts w:ascii="Arial" w:hAnsi="Arial"/>
          <w:sz w:val="20"/>
          <w:szCs w:val="20"/>
        </w:rPr>
        <w:t>a pintura de Portinari e o discurso de João Goulart ao movimento das ligas camponesas.</w:t>
      </w:r>
    </w:p>
    <w:p w:rsidR="00F965AC" w:rsidRDefault="00F965AC" w:rsidP="00F965AC">
      <w:pPr>
        <w:widowControl w:val="0"/>
        <w:tabs>
          <w:tab w:val="num" w:pos="426"/>
        </w:tabs>
        <w:ind w:left="426"/>
        <w:rPr>
          <w:rFonts w:ascii="Arial" w:hAnsi="Arial"/>
          <w:sz w:val="20"/>
          <w:szCs w:val="20"/>
        </w:rPr>
      </w:pPr>
      <w:r w:rsidRPr="00644FDC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Pr="00644FDC" w:rsidRDefault="00F965AC" w:rsidP="00F965AC">
      <w:pPr>
        <w:widowControl w:val="0"/>
        <w:tabs>
          <w:tab w:val="num" w:pos="426"/>
        </w:tabs>
        <w:ind w:left="426"/>
        <w:rPr>
          <w:rFonts w:ascii="Arial" w:hAnsi="Arial"/>
          <w:sz w:val="20"/>
          <w:szCs w:val="20"/>
        </w:rPr>
      </w:pPr>
    </w:p>
    <w:p w:rsidR="00F965AC" w:rsidRPr="00F965AC" w:rsidRDefault="00F965AC" w:rsidP="00F965AC">
      <w:pPr>
        <w:pStyle w:val="PargrafodaLista"/>
        <w:widowControl w:val="0"/>
        <w:numPr>
          <w:ilvl w:val="0"/>
          <w:numId w:val="8"/>
        </w:numPr>
        <w:rPr>
          <w:rFonts w:ascii="Arial" w:hAnsi="Arial"/>
          <w:sz w:val="20"/>
          <w:szCs w:val="20"/>
        </w:rPr>
      </w:pPr>
      <w:r w:rsidRPr="00F965AC">
        <w:rPr>
          <w:rFonts w:ascii="Arial" w:hAnsi="Arial"/>
          <w:b/>
          <w:sz w:val="20"/>
          <w:szCs w:val="20"/>
        </w:rPr>
        <w:lastRenderedPageBreak/>
        <w:t xml:space="preserve">RELACIONE </w:t>
      </w:r>
      <w:r w:rsidRPr="00F965AC">
        <w:rPr>
          <w:rFonts w:ascii="Arial" w:hAnsi="Arial"/>
          <w:sz w:val="20"/>
          <w:szCs w:val="20"/>
        </w:rPr>
        <w:t>as reformas de Base à derrubada do governo Goulart.</w:t>
      </w:r>
    </w:p>
    <w:p w:rsidR="00F965AC" w:rsidRDefault="00F965AC" w:rsidP="00F965AC">
      <w:pPr>
        <w:widowControl w:val="0"/>
        <w:tabs>
          <w:tab w:val="num" w:pos="426"/>
        </w:tabs>
        <w:ind w:left="42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Pr="00CD1F70" w:rsidRDefault="00F965AC" w:rsidP="00F965AC">
      <w:pPr>
        <w:widowControl w:val="0"/>
        <w:tabs>
          <w:tab w:val="num" w:pos="426"/>
        </w:tabs>
        <w:ind w:left="426"/>
        <w:rPr>
          <w:rFonts w:ascii="Arial" w:hAnsi="Arial"/>
          <w:b/>
          <w:sz w:val="20"/>
          <w:szCs w:val="20"/>
        </w:rPr>
      </w:pPr>
    </w:p>
    <w:p w:rsidR="00F965AC" w:rsidRPr="00CD1F70" w:rsidRDefault="00F965AC" w:rsidP="00F965AC">
      <w:pPr>
        <w:jc w:val="both"/>
        <w:rPr>
          <w:rFonts w:ascii="Arial" w:hAnsi="Arial" w:cs="Arial"/>
          <w:sz w:val="20"/>
          <w:szCs w:val="20"/>
        </w:rPr>
      </w:pPr>
    </w:p>
    <w:p w:rsidR="00F965AC" w:rsidRPr="001A44AF" w:rsidRDefault="00F965AC" w:rsidP="00F965AC">
      <w:pPr>
        <w:pStyle w:val="Pargrafoda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A44AF">
        <w:rPr>
          <w:rFonts w:ascii="Arial" w:hAnsi="Arial" w:cs="Arial"/>
          <w:sz w:val="20"/>
          <w:szCs w:val="20"/>
        </w:rPr>
        <w:t>Os quadrinhos a seguir fazem uma sátira a uma importante figura da história política brasileira. Leia-os.</w:t>
      </w:r>
    </w:p>
    <w:p w:rsidR="00F965AC" w:rsidRPr="001A44AF" w:rsidRDefault="00F965AC" w:rsidP="00F965AC">
      <w:pPr>
        <w:pStyle w:val="PargrafodaLista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5436235" cy="1997710"/>
            <wp:effectExtent l="19050" t="0" r="0" b="0"/>
            <wp:docPr id="6" name="Imagem 6" descr="historia 2ano q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storia 2ano q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AC" w:rsidRPr="001A44AF" w:rsidRDefault="00F965AC" w:rsidP="00F965AC">
      <w:pPr>
        <w:ind w:left="360"/>
        <w:jc w:val="right"/>
        <w:rPr>
          <w:rFonts w:ascii="Arial" w:hAnsi="Arial" w:cs="Arial"/>
          <w:i/>
          <w:sz w:val="16"/>
          <w:szCs w:val="16"/>
        </w:rPr>
      </w:pPr>
      <w:r w:rsidRPr="001A44AF">
        <w:rPr>
          <w:rFonts w:ascii="Arial" w:hAnsi="Arial" w:cs="Arial"/>
          <w:i/>
          <w:sz w:val="16"/>
          <w:szCs w:val="16"/>
        </w:rPr>
        <w:t>http://www.ota.com.br/blog/20058.html</w:t>
      </w:r>
    </w:p>
    <w:p w:rsidR="00F965AC" w:rsidRDefault="00F965AC" w:rsidP="00F965AC">
      <w:pPr>
        <w:ind w:left="360"/>
        <w:jc w:val="both"/>
        <w:rPr>
          <w:rFonts w:ascii="Arial" w:hAnsi="Arial" w:cs="Arial"/>
          <w:sz w:val="20"/>
          <w:szCs w:val="20"/>
        </w:rPr>
      </w:pPr>
      <w:r w:rsidRPr="001A44AF">
        <w:rPr>
          <w:rFonts w:ascii="Arial" w:hAnsi="Arial" w:cs="Arial"/>
          <w:sz w:val="20"/>
          <w:szCs w:val="20"/>
        </w:rPr>
        <w:t>Identifique a figura retratada e comente historicamente os quadrinh</w:t>
      </w:r>
      <w:r>
        <w:rPr>
          <w:rFonts w:ascii="Arial" w:hAnsi="Arial" w:cs="Arial"/>
          <w:sz w:val="20"/>
          <w:szCs w:val="20"/>
        </w:rPr>
        <w:t>os</w:t>
      </w:r>
    </w:p>
    <w:p w:rsidR="00F965AC" w:rsidRDefault="00F965AC" w:rsidP="00F965AC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Default="00F965AC" w:rsidP="00F965AC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F965AC" w:rsidRDefault="00F965AC" w:rsidP="00F965AC">
      <w:pPr>
        <w:pStyle w:val="Corpodetexto"/>
        <w:numPr>
          <w:ilvl w:val="0"/>
          <w:numId w:val="8"/>
        </w:numPr>
        <w:rPr>
          <w:rFonts w:cs="Arial"/>
          <w:sz w:val="20"/>
        </w:rPr>
      </w:pPr>
      <w:r>
        <w:rPr>
          <w:rFonts w:cs="Arial"/>
          <w:sz w:val="20"/>
        </w:rPr>
        <w:t xml:space="preserve">As imagens a seguir são da revista </w:t>
      </w:r>
      <w:r w:rsidRPr="000D4676">
        <w:rPr>
          <w:rFonts w:cs="Arial"/>
          <w:i/>
          <w:sz w:val="20"/>
        </w:rPr>
        <w:t>O Cruzeiro</w:t>
      </w:r>
      <w:r>
        <w:rPr>
          <w:rFonts w:cs="Arial"/>
          <w:sz w:val="20"/>
        </w:rPr>
        <w:t>, e foram veiculadas nos anos 50.</w:t>
      </w:r>
    </w:p>
    <w:p w:rsidR="00F965AC" w:rsidRPr="009F78D1" w:rsidRDefault="00F965AC" w:rsidP="00F965AC">
      <w:pPr>
        <w:pStyle w:val="Corpodetexto"/>
        <w:rPr>
          <w:rFonts w:cs="Arial"/>
          <w:sz w:val="20"/>
        </w:rPr>
      </w:pPr>
    </w:p>
    <w:p w:rsidR="00F965AC" w:rsidRPr="009F78D1" w:rsidRDefault="00F965AC" w:rsidP="00F965AC">
      <w:pPr>
        <w:pStyle w:val="Corpodetexto"/>
        <w:jc w:val="center"/>
        <w:rPr>
          <w:rFonts w:cs="Arial"/>
          <w:sz w:val="20"/>
        </w:rPr>
      </w:pPr>
      <w:r>
        <w:rPr>
          <w:rFonts w:cs="Arial"/>
          <w:noProof/>
          <w:sz w:val="20"/>
        </w:rPr>
        <w:drawing>
          <wp:inline distT="0" distB="0" distL="0" distR="0">
            <wp:extent cx="5505450" cy="3707765"/>
            <wp:effectExtent l="19050" t="0" r="0" b="0"/>
            <wp:docPr id="11" name="Imagem 11" descr="historia 2ano q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storia 2ano q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70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5AC" w:rsidRDefault="00F965AC" w:rsidP="00F965AC">
      <w:pPr>
        <w:pStyle w:val="Corpodetexto"/>
        <w:rPr>
          <w:rFonts w:cs="Arial"/>
          <w:sz w:val="20"/>
        </w:rPr>
      </w:pPr>
    </w:p>
    <w:p w:rsidR="00F965AC" w:rsidRPr="004F77BE" w:rsidRDefault="00F965AC" w:rsidP="00F965AC">
      <w:pPr>
        <w:pStyle w:val="Corpodetexto"/>
        <w:jc w:val="right"/>
        <w:rPr>
          <w:rFonts w:cs="Arial"/>
          <w:sz w:val="16"/>
          <w:szCs w:val="16"/>
        </w:rPr>
      </w:pPr>
      <w:r w:rsidRPr="004F77BE">
        <w:rPr>
          <w:rFonts w:cs="Arial"/>
          <w:sz w:val="16"/>
          <w:szCs w:val="16"/>
        </w:rPr>
        <w:t xml:space="preserve">Revista </w:t>
      </w:r>
      <w:r w:rsidRPr="004F77BE">
        <w:rPr>
          <w:rFonts w:cs="Arial"/>
          <w:i/>
          <w:sz w:val="16"/>
          <w:szCs w:val="16"/>
        </w:rPr>
        <w:t>O Cruzeiro</w:t>
      </w:r>
      <w:r w:rsidRPr="004F77BE">
        <w:rPr>
          <w:rFonts w:cs="Arial"/>
          <w:sz w:val="16"/>
          <w:szCs w:val="16"/>
        </w:rPr>
        <w:t>, http://www.memoriaviva.com.br/ocruzeiro</w:t>
      </w:r>
    </w:p>
    <w:p w:rsidR="00F965AC" w:rsidRPr="009F78D1" w:rsidRDefault="00F965AC" w:rsidP="00F965AC">
      <w:pPr>
        <w:pStyle w:val="Corpodetexto"/>
        <w:rPr>
          <w:rFonts w:cs="Arial"/>
          <w:sz w:val="20"/>
        </w:rPr>
      </w:pPr>
    </w:p>
    <w:p w:rsidR="00F965AC" w:rsidRDefault="00F965AC" w:rsidP="00F965AC">
      <w:pPr>
        <w:jc w:val="both"/>
        <w:rPr>
          <w:rFonts w:ascii="Arial" w:hAnsi="Arial" w:cs="Arial"/>
          <w:sz w:val="20"/>
          <w:szCs w:val="20"/>
        </w:rPr>
      </w:pPr>
      <w:r w:rsidRPr="009F78D1">
        <w:rPr>
          <w:rFonts w:ascii="Arial" w:hAnsi="Arial" w:cs="Arial"/>
          <w:sz w:val="20"/>
          <w:szCs w:val="20"/>
        </w:rPr>
        <w:lastRenderedPageBreak/>
        <w:t xml:space="preserve">Analise as imagens </w:t>
      </w:r>
      <w:r>
        <w:rPr>
          <w:rFonts w:ascii="Arial" w:hAnsi="Arial" w:cs="Arial"/>
          <w:sz w:val="20"/>
          <w:szCs w:val="20"/>
        </w:rPr>
        <w:t>apresentadas e relacione-as ao</w:t>
      </w:r>
      <w:r w:rsidRPr="009F78D1">
        <w:rPr>
          <w:rFonts w:ascii="Arial" w:hAnsi="Arial" w:cs="Arial"/>
          <w:sz w:val="20"/>
          <w:szCs w:val="20"/>
        </w:rPr>
        <w:t xml:space="preserve"> desenvolvimen</w:t>
      </w:r>
      <w:r>
        <w:rPr>
          <w:rFonts w:ascii="Arial" w:hAnsi="Arial" w:cs="Arial"/>
          <w:sz w:val="20"/>
          <w:szCs w:val="20"/>
        </w:rPr>
        <w:t>to econômico e social do Brasil daquela época.</w:t>
      </w:r>
    </w:p>
    <w:p w:rsidR="00F965AC" w:rsidRPr="009F78D1" w:rsidRDefault="00F965AC" w:rsidP="00F965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65AC" w:rsidRPr="00F965AC" w:rsidRDefault="00F965AC" w:rsidP="00F965AC">
      <w:pPr>
        <w:rPr>
          <w:rFonts w:ascii="Arial" w:hAnsi="Arial" w:cs="Arial"/>
          <w:sz w:val="20"/>
          <w:szCs w:val="20"/>
        </w:rPr>
      </w:pPr>
    </w:p>
    <w:p w:rsidR="00F965AC" w:rsidRDefault="00F965AC"/>
    <w:sectPr w:rsidR="00F96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F4F"/>
    <w:multiLevelType w:val="hybridMultilevel"/>
    <w:tmpl w:val="CEC4CF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E2123"/>
    <w:multiLevelType w:val="hybridMultilevel"/>
    <w:tmpl w:val="A57E52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C74F6"/>
    <w:multiLevelType w:val="hybridMultilevel"/>
    <w:tmpl w:val="05AA88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1E9A"/>
    <w:multiLevelType w:val="hybridMultilevel"/>
    <w:tmpl w:val="AB6E4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671DB"/>
    <w:multiLevelType w:val="hybridMultilevel"/>
    <w:tmpl w:val="5A2255A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CE7096"/>
    <w:multiLevelType w:val="hybridMultilevel"/>
    <w:tmpl w:val="0D828B18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13CF7"/>
    <w:multiLevelType w:val="hybridMultilevel"/>
    <w:tmpl w:val="5C9C23A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965AC"/>
    <w:rsid w:val="00945337"/>
    <w:rsid w:val="00B06528"/>
    <w:rsid w:val="00F9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965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65AC"/>
    <w:pPr>
      <w:ind w:left="720"/>
      <w:contextualSpacing/>
    </w:pPr>
  </w:style>
  <w:style w:type="paragraph" w:styleId="NormalWeb">
    <w:name w:val="Normal (Web)"/>
    <w:basedOn w:val="Normal"/>
    <w:rsid w:val="00F965AC"/>
    <w:pPr>
      <w:spacing w:before="100" w:beforeAutospacing="1" w:after="100" w:afterAutospacing="1"/>
    </w:pPr>
    <w:rPr>
      <w:color w:val="000000"/>
    </w:rPr>
  </w:style>
  <w:style w:type="paragraph" w:customStyle="1" w:styleId="texto">
    <w:name w:val="texto"/>
    <w:rsid w:val="00F965AC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customStyle="1" w:styleId="txgeral1">
    <w:name w:val="txgeral1"/>
    <w:basedOn w:val="Fontepargpadro"/>
    <w:rsid w:val="00F965AC"/>
    <w:rPr>
      <w:rFonts w:ascii="Arial" w:hAnsi="Arial" w:cs="Arial" w:hint="default"/>
      <w:color w:val="000000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5A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F965AC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semiHidden/>
    <w:rsid w:val="00F965A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965AC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rpotexto">
    <w:name w:val="corpotexto"/>
    <w:basedOn w:val="Normal"/>
    <w:rsid w:val="00F965AC"/>
    <w:pPr>
      <w:spacing w:before="100" w:beforeAutospacing="1" w:after="100" w:afterAutospacing="1" w:line="270" w:lineRule="atLeast"/>
      <w:ind w:firstLine="200"/>
    </w:pPr>
    <w:rPr>
      <w:rFonts w:ascii="Arial" w:hAnsi="Arial" w:cs="Arial"/>
      <w:sz w:val="20"/>
      <w:szCs w:val="20"/>
    </w:rPr>
  </w:style>
  <w:style w:type="paragraph" w:styleId="SemEspaamento">
    <w:name w:val="No Spacing"/>
    <w:uiPriority w:val="1"/>
    <w:qFormat/>
    <w:rsid w:val="00F965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3109</Words>
  <Characters>16789</Characters>
  <Application>Microsoft Office Word</Application>
  <DocSecurity>0</DocSecurity>
  <Lines>139</Lines>
  <Paragraphs>39</Paragraphs>
  <ScaleCrop>false</ScaleCrop>
  <Company/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2</cp:revision>
  <dcterms:created xsi:type="dcterms:W3CDTF">2012-06-25T12:49:00Z</dcterms:created>
  <dcterms:modified xsi:type="dcterms:W3CDTF">2012-06-25T12:59:00Z</dcterms:modified>
</cp:coreProperties>
</file>